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B36" w:rsidRDefault="00F16B36" w:rsidP="00F16B36">
      <w:pPr>
        <w:pStyle w:val="a9"/>
        <w:spacing w:line="276" w:lineRule="auto"/>
        <w:jc w:val="center"/>
        <w:rPr>
          <w:b/>
          <w:sz w:val="28"/>
          <w:szCs w:val="28"/>
        </w:rPr>
      </w:pPr>
      <w:r w:rsidRPr="00EB1EE6">
        <w:rPr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3017465</wp:posOffset>
            </wp:positionH>
            <wp:positionV relativeFrom="paragraph">
              <wp:posOffset>-307092</wp:posOffset>
            </wp:positionV>
            <wp:extent cx="553444" cy="747423"/>
            <wp:effectExtent l="19050" t="0" r="0" b="0"/>
            <wp:wrapNone/>
            <wp:docPr id="1" name="Рисунок 2" descr="ЗалиманскоеС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лиманскоеСП_ПП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44" cy="74742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B36" w:rsidRDefault="00F16B36" w:rsidP="00F16B36">
      <w:pPr>
        <w:pStyle w:val="a9"/>
        <w:spacing w:line="276" w:lineRule="auto"/>
        <w:jc w:val="center"/>
        <w:rPr>
          <w:b/>
          <w:sz w:val="28"/>
          <w:szCs w:val="28"/>
        </w:rPr>
      </w:pPr>
    </w:p>
    <w:p w:rsidR="00F16B36" w:rsidRDefault="00F16B36" w:rsidP="00F16B36">
      <w:pPr>
        <w:pStyle w:val="a9"/>
        <w:spacing w:line="276" w:lineRule="auto"/>
        <w:jc w:val="center"/>
        <w:rPr>
          <w:b/>
          <w:sz w:val="28"/>
          <w:szCs w:val="28"/>
        </w:rPr>
      </w:pPr>
      <w:r w:rsidRPr="00D61B85">
        <w:rPr>
          <w:b/>
          <w:sz w:val="28"/>
          <w:szCs w:val="28"/>
        </w:rPr>
        <w:t>АДМИНИСТРАЦИЯ</w:t>
      </w:r>
    </w:p>
    <w:p w:rsidR="00F16B36" w:rsidRPr="00D61B85" w:rsidRDefault="00F16B36" w:rsidP="00F16B36">
      <w:pPr>
        <w:pStyle w:val="a9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ЗАЛИМАНСКОГО  СЕЛЬСКОГО ПОСЕЛЕНИЯ</w:t>
      </w:r>
    </w:p>
    <w:p w:rsidR="00F16B36" w:rsidRPr="00D61B85" w:rsidRDefault="00F16B36" w:rsidP="00F16B36">
      <w:pPr>
        <w:pStyle w:val="a9"/>
        <w:spacing w:line="276" w:lineRule="auto"/>
        <w:jc w:val="center"/>
        <w:rPr>
          <w:b/>
          <w:sz w:val="28"/>
          <w:szCs w:val="28"/>
        </w:rPr>
      </w:pPr>
      <w:r w:rsidRPr="00D61B85">
        <w:rPr>
          <w:b/>
          <w:sz w:val="28"/>
          <w:szCs w:val="28"/>
        </w:rPr>
        <w:t>БОГУЧАРСКОГО МУНИЦИПАЛЬНОГО РАЙОНА</w:t>
      </w:r>
    </w:p>
    <w:p w:rsidR="00F16B36" w:rsidRPr="00D61B85" w:rsidRDefault="00F16B36" w:rsidP="00F16B36">
      <w:pPr>
        <w:pStyle w:val="a9"/>
        <w:spacing w:line="276" w:lineRule="auto"/>
        <w:jc w:val="center"/>
        <w:rPr>
          <w:b/>
          <w:sz w:val="28"/>
          <w:szCs w:val="28"/>
        </w:rPr>
      </w:pPr>
      <w:r w:rsidRPr="00D61B85">
        <w:rPr>
          <w:b/>
          <w:sz w:val="28"/>
          <w:szCs w:val="28"/>
        </w:rPr>
        <w:t>ВОРОНЕЖСКОЙ ОБЛАСТИ</w:t>
      </w:r>
    </w:p>
    <w:p w:rsidR="00F16B36" w:rsidRPr="00D61B85" w:rsidRDefault="00F16B36" w:rsidP="00F16B36">
      <w:pPr>
        <w:pStyle w:val="a9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РАСПОРЯЖЕНИЕ</w:t>
      </w:r>
    </w:p>
    <w:p w:rsidR="00F16B36" w:rsidRPr="00BE51C8" w:rsidRDefault="00F16B36" w:rsidP="00F16B36">
      <w:pPr>
        <w:tabs>
          <w:tab w:val="left" w:pos="1172"/>
        </w:tabs>
        <w:spacing w:line="276" w:lineRule="auto"/>
        <w:rPr>
          <w:b/>
          <w:sz w:val="26"/>
          <w:szCs w:val="26"/>
        </w:rPr>
      </w:pPr>
    </w:p>
    <w:p w:rsidR="00F16B36" w:rsidRPr="00BE51C8" w:rsidRDefault="00F16B36" w:rsidP="00F16B36">
      <w:pPr>
        <w:tabs>
          <w:tab w:val="left" w:pos="1172"/>
        </w:tabs>
        <w:spacing w:line="276" w:lineRule="auto"/>
        <w:rPr>
          <w:color w:val="000000" w:themeColor="text1"/>
          <w:sz w:val="26"/>
          <w:szCs w:val="26"/>
        </w:rPr>
      </w:pPr>
      <w:r w:rsidRPr="00BE51C8">
        <w:rPr>
          <w:color w:val="000000" w:themeColor="text1"/>
          <w:sz w:val="26"/>
          <w:szCs w:val="26"/>
        </w:rPr>
        <w:t xml:space="preserve"> от  «</w:t>
      </w:r>
      <w:r w:rsidR="005257C7">
        <w:rPr>
          <w:color w:val="000000" w:themeColor="text1"/>
          <w:sz w:val="26"/>
          <w:szCs w:val="26"/>
        </w:rPr>
        <w:t xml:space="preserve"> 24</w:t>
      </w:r>
      <w:r w:rsidRPr="00BE51C8">
        <w:rPr>
          <w:color w:val="000000" w:themeColor="text1"/>
          <w:sz w:val="26"/>
          <w:szCs w:val="26"/>
        </w:rPr>
        <w:t xml:space="preserve"> »  </w:t>
      </w:r>
      <w:r w:rsidR="005257C7">
        <w:rPr>
          <w:color w:val="000000" w:themeColor="text1"/>
          <w:sz w:val="26"/>
          <w:szCs w:val="26"/>
        </w:rPr>
        <w:t>сентября</w:t>
      </w:r>
      <w:r w:rsidRPr="00BE51C8">
        <w:rPr>
          <w:color w:val="000000" w:themeColor="text1"/>
          <w:sz w:val="26"/>
          <w:szCs w:val="26"/>
        </w:rPr>
        <w:t xml:space="preserve"> 2018 г. № </w:t>
      </w:r>
      <w:r w:rsidR="005257C7">
        <w:rPr>
          <w:color w:val="000000" w:themeColor="text1"/>
          <w:sz w:val="26"/>
          <w:szCs w:val="26"/>
        </w:rPr>
        <w:t>5</w:t>
      </w:r>
      <w:r w:rsidR="00BE51C8" w:rsidRPr="00BE51C8">
        <w:rPr>
          <w:color w:val="000000" w:themeColor="text1"/>
          <w:sz w:val="26"/>
          <w:szCs w:val="26"/>
        </w:rPr>
        <w:t>5</w:t>
      </w:r>
      <w:r w:rsidR="00BE51C8">
        <w:rPr>
          <w:color w:val="000000" w:themeColor="text1"/>
          <w:sz w:val="26"/>
          <w:szCs w:val="26"/>
        </w:rPr>
        <w:t>-р</w:t>
      </w:r>
      <w:r w:rsidRPr="00BE51C8">
        <w:rPr>
          <w:color w:val="000000" w:themeColor="text1"/>
          <w:sz w:val="26"/>
          <w:szCs w:val="26"/>
        </w:rPr>
        <w:t xml:space="preserve">                                      </w:t>
      </w:r>
    </w:p>
    <w:p w:rsidR="00F16B36" w:rsidRPr="00BE51C8" w:rsidRDefault="00F16B36" w:rsidP="00F16B36">
      <w:pPr>
        <w:tabs>
          <w:tab w:val="left" w:pos="1172"/>
        </w:tabs>
        <w:spacing w:line="276" w:lineRule="auto"/>
        <w:rPr>
          <w:sz w:val="26"/>
          <w:szCs w:val="26"/>
        </w:rPr>
      </w:pPr>
      <w:r w:rsidRPr="00BE51C8">
        <w:rPr>
          <w:sz w:val="26"/>
          <w:szCs w:val="26"/>
        </w:rPr>
        <w:t xml:space="preserve">        с. Залиман  </w:t>
      </w:r>
    </w:p>
    <w:p w:rsidR="009D35B7" w:rsidRPr="00BE51C8" w:rsidRDefault="009D35B7" w:rsidP="009D35B7">
      <w:pPr>
        <w:rPr>
          <w:sz w:val="26"/>
          <w:szCs w:val="26"/>
        </w:rPr>
      </w:pPr>
    </w:p>
    <w:p w:rsidR="002C741B" w:rsidRDefault="009D35B7" w:rsidP="009D35B7">
      <w:pPr>
        <w:rPr>
          <w:b/>
          <w:sz w:val="26"/>
          <w:szCs w:val="26"/>
        </w:rPr>
      </w:pPr>
      <w:r w:rsidRPr="00BE51C8">
        <w:rPr>
          <w:b/>
          <w:sz w:val="26"/>
          <w:szCs w:val="26"/>
        </w:rPr>
        <w:t>Об утверждении схем</w:t>
      </w:r>
      <w:r w:rsidR="00920492" w:rsidRPr="00BE51C8">
        <w:rPr>
          <w:b/>
          <w:sz w:val="26"/>
          <w:szCs w:val="26"/>
        </w:rPr>
        <w:t xml:space="preserve"> </w:t>
      </w:r>
      <w:r w:rsidRPr="00BE51C8">
        <w:rPr>
          <w:b/>
          <w:sz w:val="26"/>
          <w:szCs w:val="26"/>
        </w:rPr>
        <w:t xml:space="preserve"> размещения</w:t>
      </w:r>
    </w:p>
    <w:p w:rsidR="00920492" w:rsidRPr="00BE51C8" w:rsidRDefault="009D35B7" w:rsidP="009D35B7">
      <w:pPr>
        <w:rPr>
          <w:b/>
          <w:sz w:val="26"/>
          <w:szCs w:val="26"/>
        </w:rPr>
      </w:pPr>
      <w:r w:rsidRPr="00BE51C8">
        <w:rPr>
          <w:b/>
          <w:sz w:val="26"/>
          <w:szCs w:val="26"/>
        </w:rPr>
        <w:t>нестационарных торговых объектов</w:t>
      </w:r>
      <w:r w:rsidR="00920492" w:rsidRPr="00BE51C8">
        <w:rPr>
          <w:b/>
          <w:sz w:val="26"/>
          <w:szCs w:val="26"/>
        </w:rPr>
        <w:t xml:space="preserve"> </w:t>
      </w:r>
      <w:proofErr w:type="gramStart"/>
      <w:r w:rsidR="00920492" w:rsidRPr="00BE51C8">
        <w:rPr>
          <w:b/>
          <w:sz w:val="26"/>
          <w:szCs w:val="26"/>
        </w:rPr>
        <w:t>на</w:t>
      </w:r>
      <w:proofErr w:type="gramEnd"/>
    </w:p>
    <w:p w:rsidR="009D35B7" w:rsidRPr="00BE51C8" w:rsidRDefault="00920492" w:rsidP="009D35B7">
      <w:pPr>
        <w:rPr>
          <w:b/>
          <w:sz w:val="26"/>
          <w:szCs w:val="26"/>
        </w:rPr>
      </w:pPr>
      <w:r w:rsidRPr="00BE51C8">
        <w:rPr>
          <w:b/>
          <w:sz w:val="26"/>
          <w:szCs w:val="26"/>
        </w:rPr>
        <w:t xml:space="preserve">территории </w:t>
      </w:r>
      <w:r w:rsidR="00354A55" w:rsidRPr="00BE51C8">
        <w:rPr>
          <w:b/>
          <w:sz w:val="26"/>
          <w:szCs w:val="26"/>
        </w:rPr>
        <w:t>Залиманского</w:t>
      </w:r>
      <w:r w:rsidRPr="00BE51C8">
        <w:rPr>
          <w:b/>
          <w:sz w:val="26"/>
          <w:szCs w:val="26"/>
        </w:rPr>
        <w:t xml:space="preserve"> сельского</w:t>
      </w:r>
    </w:p>
    <w:p w:rsidR="00920492" w:rsidRPr="00BE51C8" w:rsidRDefault="00920492" w:rsidP="009D35B7">
      <w:pPr>
        <w:rPr>
          <w:b/>
          <w:sz w:val="26"/>
          <w:szCs w:val="26"/>
        </w:rPr>
      </w:pPr>
      <w:r w:rsidRPr="00BE51C8">
        <w:rPr>
          <w:b/>
          <w:sz w:val="26"/>
          <w:szCs w:val="26"/>
        </w:rPr>
        <w:t xml:space="preserve">поселения Богучарского муниципального </w:t>
      </w:r>
    </w:p>
    <w:p w:rsidR="00B6408A" w:rsidRDefault="00920492" w:rsidP="009D35B7">
      <w:pPr>
        <w:rPr>
          <w:b/>
          <w:sz w:val="26"/>
          <w:szCs w:val="26"/>
        </w:rPr>
      </w:pPr>
      <w:r w:rsidRPr="00BE51C8">
        <w:rPr>
          <w:b/>
          <w:sz w:val="26"/>
          <w:szCs w:val="26"/>
        </w:rPr>
        <w:t>района</w:t>
      </w:r>
    </w:p>
    <w:p w:rsidR="00B6408A" w:rsidRDefault="002C741B" w:rsidP="009D35B7">
      <w:pPr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(в редакции распоряжени</w:t>
      </w:r>
      <w:r w:rsidR="00B6408A">
        <w:rPr>
          <w:b/>
          <w:sz w:val="26"/>
          <w:szCs w:val="26"/>
        </w:rPr>
        <w:t>я</w:t>
      </w:r>
      <w:r>
        <w:rPr>
          <w:b/>
          <w:sz w:val="26"/>
          <w:szCs w:val="26"/>
        </w:rPr>
        <w:t xml:space="preserve"> от  27.02.2020 г.</w:t>
      </w:r>
      <w:proofErr w:type="gramEnd"/>
    </w:p>
    <w:p w:rsidR="00920492" w:rsidRPr="00BE51C8" w:rsidRDefault="002C741B" w:rsidP="009D35B7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</w:t>
      </w:r>
      <w:proofErr w:type="gramStart"/>
      <w:r>
        <w:rPr>
          <w:b/>
          <w:sz w:val="26"/>
          <w:szCs w:val="26"/>
        </w:rPr>
        <w:t>№10-р)</w:t>
      </w:r>
      <w:proofErr w:type="gramEnd"/>
    </w:p>
    <w:p w:rsidR="009D35B7" w:rsidRPr="00BE51C8" w:rsidRDefault="009D35B7" w:rsidP="009D35B7">
      <w:pPr>
        <w:rPr>
          <w:sz w:val="26"/>
          <w:szCs w:val="26"/>
        </w:rPr>
      </w:pPr>
    </w:p>
    <w:p w:rsidR="00257445" w:rsidRDefault="00FC2AE2" w:rsidP="00BE51C8">
      <w:pPr>
        <w:ind w:firstLine="720"/>
        <w:jc w:val="both"/>
        <w:rPr>
          <w:sz w:val="27"/>
          <w:szCs w:val="27"/>
        </w:rPr>
      </w:pPr>
      <w:proofErr w:type="gramStart"/>
      <w:r w:rsidRPr="00BE51C8">
        <w:rPr>
          <w:sz w:val="27"/>
          <w:szCs w:val="27"/>
        </w:rPr>
        <w:t xml:space="preserve">В соответствии с Федеральным законом от 28.12.2009 № 381-ФЗ «Об основах государственного регулирования торговой деятельности в Российской </w:t>
      </w:r>
      <w:r w:rsidR="00A11396" w:rsidRPr="00BE51C8">
        <w:rPr>
          <w:sz w:val="27"/>
          <w:szCs w:val="27"/>
        </w:rPr>
        <w:t xml:space="preserve"> </w:t>
      </w:r>
      <w:r w:rsidRPr="00BE51C8">
        <w:rPr>
          <w:sz w:val="27"/>
          <w:szCs w:val="27"/>
        </w:rPr>
        <w:t xml:space="preserve">Федерации», </w:t>
      </w:r>
      <w:r w:rsidR="00A11396" w:rsidRPr="00BE51C8">
        <w:rPr>
          <w:sz w:val="27"/>
          <w:szCs w:val="27"/>
        </w:rPr>
        <w:t xml:space="preserve">   </w:t>
      </w:r>
      <w:r w:rsidRPr="00BE51C8">
        <w:rPr>
          <w:sz w:val="27"/>
          <w:szCs w:val="27"/>
        </w:rPr>
        <w:t>Законом</w:t>
      </w:r>
      <w:r w:rsidR="00A11396" w:rsidRPr="00BE51C8">
        <w:rPr>
          <w:sz w:val="27"/>
          <w:szCs w:val="27"/>
        </w:rPr>
        <w:t xml:space="preserve"> </w:t>
      </w:r>
      <w:r w:rsidRPr="00BE51C8">
        <w:rPr>
          <w:sz w:val="27"/>
          <w:szCs w:val="27"/>
        </w:rPr>
        <w:t xml:space="preserve"> Воронежской</w:t>
      </w:r>
      <w:r w:rsidR="00A11396" w:rsidRPr="00BE51C8">
        <w:rPr>
          <w:sz w:val="27"/>
          <w:szCs w:val="27"/>
        </w:rPr>
        <w:t xml:space="preserve"> </w:t>
      </w:r>
      <w:r w:rsidRPr="00BE51C8">
        <w:rPr>
          <w:sz w:val="27"/>
          <w:szCs w:val="27"/>
        </w:rPr>
        <w:t xml:space="preserve"> области</w:t>
      </w:r>
      <w:r w:rsidR="00A11396" w:rsidRPr="00BE51C8">
        <w:rPr>
          <w:sz w:val="27"/>
          <w:szCs w:val="27"/>
        </w:rPr>
        <w:t xml:space="preserve"> </w:t>
      </w:r>
      <w:r w:rsidRPr="00BE51C8">
        <w:rPr>
          <w:sz w:val="27"/>
          <w:szCs w:val="27"/>
        </w:rPr>
        <w:t xml:space="preserve"> от </w:t>
      </w:r>
      <w:r w:rsidR="00A11396" w:rsidRPr="00BE51C8">
        <w:rPr>
          <w:sz w:val="27"/>
          <w:szCs w:val="27"/>
        </w:rPr>
        <w:t xml:space="preserve"> </w:t>
      </w:r>
      <w:r w:rsidRPr="00BE51C8">
        <w:rPr>
          <w:sz w:val="27"/>
          <w:szCs w:val="27"/>
        </w:rPr>
        <w:t xml:space="preserve">30.06.2010 </w:t>
      </w:r>
      <w:r w:rsidR="00A11396" w:rsidRPr="00BE51C8">
        <w:rPr>
          <w:sz w:val="27"/>
          <w:szCs w:val="27"/>
        </w:rPr>
        <w:t xml:space="preserve"> </w:t>
      </w:r>
      <w:r w:rsidRPr="00BE51C8">
        <w:rPr>
          <w:sz w:val="27"/>
          <w:szCs w:val="27"/>
        </w:rPr>
        <w:t xml:space="preserve">№ 68-ОЗ «О государственном регулировании торговой деятельности на территории Воронежской области», приказом департамента </w:t>
      </w:r>
      <w:r w:rsidR="00A11396" w:rsidRPr="00BE51C8">
        <w:rPr>
          <w:sz w:val="27"/>
          <w:szCs w:val="27"/>
        </w:rPr>
        <w:t xml:space="preserve">предпринимательства и торговли </w:t>
      </w:r>
      <w:r w:rsidRPr="00BE51C8">
        <w:rPr>
          <w:sz w:val="27"/>
          <w:szCs w:val="27"/>
        </w:rPr>
        <w:t>Воронежской области от 22.06.2015 № 41 «Об 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на территории</w:t>
      </w:r>
      <w:proofErr w:type="gramEnd"/>
      <w:r w:rsidRPr="00BE51C8">
        <w:rPr>
          <w:sz w:val="27"/>
          <w:szCs w:val="27"/>
        </w:rPr>
        <w:t xml:space="preserve"> Воронежской области», </w:t>
      </w:r>
      <w:r w:rsidRPr="00BE51C8">
        <w:rPr>
          <w:color w:val="000000" w:themeColor="text1"/>
          <w:sz w:val="27"/>
          <w:szCs w:val="27"/>
        </w:rPr>
        <w:t xml:space="preserve">постановлением администрации </w:t>
      </w:r>
      <w:r w:rsidR="00354A55" w:rsidRPr="00BE51C8">
        <w:rPr>
          <w:color w:val="000000" w:themeColor="text1"/>
          <w:sz w:val="27"/>
          <w:szCs w:val="27"/>
        </w:rPr>
        <w:t xml:space="preserve">Залиманского </w:t>
      </w:r>
      <w:r w:rsidRPr="00BE51C8">
        <w:rPr>
          <w:color w:val="000000" w:themeColor="text1"/>
          <w:sz w:val="27"/>
          <w:szCs w:val="27"/>
        </w:rPr>
        <w:t>сельского  поселения Богучарского муниципального района Воронежской области от 18.06.2012</w:t>
      </w:r>
      <w:r w:rsidR="004F7375" w:rsidRPr="00BE51C8">
        <w:rPr>
          <w:color w:val="000000" w:themeColor="text1"/>
          <w:sz w:val="27"/>
          <w:szCs w:val="27"/>
        </w:rPr>
        <w:t xml:space="preserve"> </w:t>
      </w:r>
      <w:r w:rsidRPr="00BE51C8">
        <w:rPr>
          <w:color w:val="000000" w:themeColor="text1"/>
          <w:sz w:val="27"/>
          <w:szCs w:val="27"/>
        </w:rPr>
        <w:t xml:space="preserve"> № 2</w:t>
      </w:r>
      <w:r w:rsidR="003C5A21" w:rsidRPr="00BE51C8">
        <w:rPr>
          <w:color w:val="000000" w:themeColor="text1"/>
          <w:sz w:val="27"/>
          <w:szCs w:val="27"/>
        </w:rPr>
        <w:t>1</w:t>
      </w:r>
      <w:r w:rsidRPr="00BE51C8">
        <w:rPr>
          <w:color w:val="000000" w:themeColor="text1"/>
          <w:sz w:val="27"/>
          <w:szCs w:val="27"/>
        </w:rPr>
        <w:t xml:space="preserve"> «О </w:t>
      </w:r>
      <w:r w:rsidR="00232CBF" w:rsidRPr="00BE51C8">
        <w:rPr>
          <w:color w:val="000000" w:themeColor="text1"/>
          <w:sz w:val="27"/>
          <w:szCs w:val="27"/>
        </w:rPr>
        <w:t>п</w:t>
      </w:r>
      <w:r w:rsidRPr="00BE51C8">
        <w:rPr>
          <w:color w:val="000000" w:themeColor="text1"/>
          <w:sz w:val="27"/>
          <w:szCs w:val="27"/>
        </w:rPr>
        <w:t>орядк</w:t>
      </w:r>
      <w:r w:rsidR="00232CBF" w:rsidRPr="00BE51C8">
        <w:rPr>
          <w:color w:val="000000" w:themeColor="text1"/>
          <w:sz w:val="27"/>
          <w:szCs w:val="27"/>
        </w:rPr>
        <w:t>е</w:t>
      </w:r>
      <w:r w:rsidRPr="00BE51C8">
        <w:rPr>
          <w:color w:val="000000" w:themeColor="text1"/>
          <w:sz w:val="27"/>
          <w:szCs w:val="27"/>
        </w:rPr>
        <w:t xml:space="preserve"> </w:t>
      </w:r>
      <w:r w:rsidR="00232CBF" w:rsidRPr="00BE51C8">
        <w:rPr>
          <w:color w:val="000000" w:themeColor="text1"/>
          <w:sz w:val="27"/>
          <w:szCs w:val="27"/>
        </w:rPr>
        <w:t>размещения нестационарных торговых объектов на территории</w:t>
      </w:r>
      <w:r w:rsidR="00232CBF" w:rsidRPr="00BE51C8">
        <w:rPr>
          <w:sz w:val="27"/>
          <w:szCs w:val="27"/>
        </w:rPr>
        <w:t xml:space="preserve"> </w:t>
      </w:r>
      <w:r w:rsidR="00354A55" w:rsidRPr="00BE51C8">
        <w:rPr>
          <w:sz w:val="27"/>
          <w:szCs w:val="27"/>
        </w:rPr>
        <w:t>Залиманского</w:t>
      </w:r>
      <w:r w:rsidR="00232CBF" w:rsidRPr="00BE51C8">
        <w:rPr>
          <w:sz w:val="27"/>
          <w:szCs w:val="27"/>
        </w:rPr>
        <w:t xml:space="preserve"> сельского поселения»</w:t>
      </w:r>
      <w:r w:rsidRPr="00BE51C8">
        <w:rPr>
          <w:sz w:val="27"/>
          <w:szCs w:val="27"/>
        </w:rPr>
        <w:t xml:space="preserve">, в целях упорядочения размещения и функционирования нестационарных торговых объектов на территории </w:t>
      </w:r>
      <w:r w:rsidR="00354A55" w:rsidRPr="00BE51C8">
        <w:rPr>
          <w:sz w:val="27"/>
          <w:szCs w:val="27"/>
        </w:rPr>
        <w:t>Залиманского</w:t>
      </w:r>
      <w:r w:rsidR="00232CBF" w:rsidRPr="00BE51C8">
        <w:rPr>
          <w:sz w:val="27"/>
          <w:szCs w:val="27"/>
        </w:rPr>
        <w:t xml:space="preserve"> сельского поселения Богучарского</w:t>
      </w:r>
      <w:r w:rsidRPr="00BE51C8">
        <w:rPr>
          <w:sz w:val="27"/>
          <w:szCs w:val="27"/>
        </w:rPr>
        <w:t xml:space="preserve"> муниципального района Воронежской области, создания условий для улучшения организации и качества торгового обслуживания населения, обеспечения доступности товаров для населения</w:t>
      </w:r>
      <w:r w:rsidR="00257445" w:rsidRPr="00BE51C8">
        <w:rPr>
          <w:sz w:val="27"/>
          <w:szCs w:val="27"/>
        </w:rPr>
        <w:t>:</w:t>
      </w:r>
    </w:p>
    <w:p w:rsidR="00FC2AE2" w:rsidRPr="00BE51C8" w:rsidRDefault="00FC2AE2" w:rsidP="00BE51C8">
      <w:pPr>
        <w:ind w:firstLine="720"/>
        <w:jc w:val="both"/>
        <w:rPr>
          <w:sz w:val="27"/>
          <w:szCs w:val="27"/>
        </w:rPr>
      </w:pPr>
      <w:r w:rsidRPr="00BE51C8">
        <w:rPr>
          <w:sz w:val="27"/>
          <w:szCs w:val="27"/>
        </w:rPr>
        <w:t>1. Утвердить  схем</w:t>
      </w:r>
      <w:r w:rsidR="002178EB" w:rsidRPr="00BE51C8">
        <w:rPr>
          <w:sz w:val="27"/>
          <w:szCs w:val="27"/>
        </w:rPr>
        <w:t>ы</w:t>
      </w:r>
      <w:r w:rsidRPr="00BE51C8">
        <w:rPr>
          <w:sz w:val="27"/>
          <w:szCs w:val="27"/>
        </w:rPr>
        <w:t xml:space="preserve"> размещения нестационарных торговых объектов на территории </w:t>
      </w:r>
      <w:r w:rsidR="00354A55" w:rsidRPr="00BE51C8">
        <w:rPr>
          <w:sz w:val="27"/>
          <w:szCs w:val="27"/>
        </w:rPr>
        <w:t>Залиманского</w:t>
      </w:r>
      <w:r w:rsidR="00257445" w:rsidRPr="00BE51C8">
        <w:rPr>
          <w:sz w:val="27"/>
          <w:szCs w:val="27"/>
        </w:rPr>
        <w:t xml:space="preserve"> сельского</w:t>
      </w:r>
      <w:r w:rsidRPr="00BE51C8">
        <w:rPr>
          <w:sz w:val="27"/>
          <w:szCs w:val="27"/>
        </w:rPr>
        <w:t xml:space="preserve"> поселения </w:t>
      </w:r>
      <w:r w:rsidR="00257445" w:rsidRPr="00BE51C8">
        <w:rPr>
          <w:sz w:val="27"/>
          <w:szCs w:val="27"/>
        </w:rPr>
        <w:t>Богучарского</w:t>
      </w:r>
      <w:r w:rsidRPr="00BE51C8">
        <w:rPr>
          <w:sz w:val="27"/>
          <w:szCs w:val="27"/>
        </w:rPr>
        <w:t xml:space="preserve"> муниципального района Воронежской области</w:t>
      </w:r>
      <w:r w:rsidR="002178EB" w:rsidRPr="00BE51C8">
        <w:rPr>
          <w:sz w:val="27"/>
          <w:szCs w:val="27"/>
        </w:rPr>
        <w:t xml:space="preserve"> сроком на 5 лет</w:t>
      </w:r>
      <w:r w:rsidRPr="00BE51C8">
        <w:rPr>
          <w:sz w:val="27"/>
          <w:szCs w:val="27"/>
        </w:rPr>
        <w:t xml:space="preserve"> согласно приложени</w:t>
      </w:r>
      <w:r w:rsidR="002178EB" w:rsidRPr="00BE51C8">
        <w:rPr>
          <w:sz w:val="27"/>
          <w:szCs w:val="27"/>
        </w:rPr>
        <w:t>ям</w:t>
      </w:r>
      <w:r w:rsidR="0065658C" w:rsidRPr="00BE51C8">
        <w:rPr>
          <w:sz w:val="27"/>
          <w:szCs w:val="27"/>
        </w:rPr>
        <w:t xml:space="preserve"> </w:t>
      </w:r>
      <w:r w:rsidR="00726829" w:rsidRPr="00BE51C8">
        <w:rPr>
          <w:sz w:val="27"/>
          <w:szCs w:val="27"/>
        </w:rPr>
        <w:t xml:space="preserve">№ </w:t>
      </w:r>
      <w:r w:rsidR="0065658C" w:rsidRPr="00BE51C8">
        <w:rPr>
          <w:sz w:val="27"/>
          <w:szCs w:val="27"/>
        </w:rPr>
        <w:t>1</w:t>
      </w:r>
      <w:r w:rsidR="002178EB" w:rsidRPr="00BE51C8">
        <w:rPr>
          <w:sz w:val="27"/>
          <w:szCs w:val="27"/>
        </w:rPr>
        <w:t>, 2</w:t>
      </w:r>
      <w:r w:rsidR="00726829" w:rsidRPr="00BE51C8">
        <w:rPr>
          <w:sz w:val="27"/>
          <w:szCs w:val="27"/>
        </w:rPr>
        <w:t>, 3, 4</w:t>
      </w:r>
      <w:r w:rsidRPr="00BE51C8">
        <w:rPr>
          <w:sz w:val="27"/>
          <w:szCs w:val="27"/>
        </w:rPr>
        <w:t>.</w:t>
      </w:r>
    </w:p>
    <w:p w:rsidR="00FC2AE2" w:rsidRPr="00BE51C8" w:rsidRDefault="002178EB" w:rsidP="00BE51C8">
      <w:pPr>
        <w:ind w:firstLine="720"/>
        <w:jc w:val="both"/>
        <w:rPr>
          <w:sz w:val="27"/>
          <w:szCs w:val="27"/>
        </w:rPr>
      </w:pPr>
      <w:r w:rsidRPr="00BE51C8">
        <w:rPr>
          <w:sz w:val="27"/>
          <w:szCs w:val="27"/>
        </w:rPr>
        <w:t>2</w:t>
      </w:r>
      <w:r w:rsidR="00FC2AE2" w:rsidRPr="00BE51C8">
        <w:rPr>
          <w:sz w:val="27"/>
          <w:szCs w:val="27"/>
        </w:rPr>
        <w:t xml:space="preserve">. Признать утратившим силу </w:t>
      </w:r>
      <w:r w:rsidR="0065658C" w:rsidRPr="00BE51C8">
        <w:rPr>
          <w:sz w:val="27"/>
          <w:szCs w:val="27"/>
        </w:rPr>
        <w:t xml:space="preserve">распоряжение администрации </w:t>
      </w:r>
      <w:r w:rsidR="00354A55" w:rsidRPr="00BE51C8">
        <w:rPr>
          <w:sz w:val="27"/>
          <w:szCs w:val="27"/>
        </w:rPr>
        <w:t>Залиманского</w:t>
      </w:r>
      <w:r w:rsidR="0065658C" w:rsidRPr="00BE51C8">
        <w:rPr>
          <w:sz w:val="27"/>
          <w:szCs w:val="27"/>
        </w:rPr>
        <w:t xml:space="preserve"> сельского поселения Богучарского</w:t>
      </w:r>
      <w:r w:rsidR="00FC2AE2" w:rsidRPr="00BE51C8">
        <w:rPr>
          <w:sz w:val="27"/>
          <w:szCs w:val="27"/>
        </w:rPr>
        <w:t xml:space="preserve"> муниципаль</w:t>
      </w:r>
      <w:r w:rsidR="0065658C" w:rsidRPr="00BE51C8">
        <w:rPr>
          <w:sz w:val="27"/>
          <w:szCs w:val="27"/>
        </w:rPr>
        <w:t>ного района Воронежской области от 27.0</w:t>
      </w:r>
      <w:r w:rsidR="00354A55" w:rsidRPr="00BE51C8">
        <w:rPr>
          <w:sz w:val="27"/>
          <w:szCs w:val="27"/>
        </w:rPr>
        <w:t>3</w:t>
      </w:r>
      <w:r w:rsidR="0065658C" w:rsidRPr="00BE51C8">
        <w:rPr>
          <w:sz w:val="27"/>
          <w:szCs w:val="27"/>
        </w:rPr>
        <w:t>.2015 №</w:t>
      </w:r>
      <w:r w:rsidR="00354A55" w:rsidRPr="00BE51C8">
        <w:rPr>
          <w:sz w:val="27"/>
          <w:szCs w:val="27"/>
        </w:rPr>
        <w:t>13</w:t>
      </w:r>
      <w:r w:rsidR="0065658C" w:rsidRPr="00BE51C8">
        <w:rPr>
          <w:sz w:val="27"/>
          <w:szCs w:val="27"/>
        </w:rPr>
        <w:t>-р «Об утверждении схемы размещения нестационарных торговых объектов».</w:t>
      </w:r>
    </w:p>
    <w:p w:rsidR="00FC2AE2" w:rsidRPr="00BE51C8" w:rsidRDefault="002178EB" w:rsidP="00BE51C8">
      <w:pPr>
        <w:ind w:firstLine="708"/>
        <w:jc w:val="both"/>
        <w:rPr>
          <w:sz w:val="27"/>
          <w:szCs w:val="27"/>
        </w:rPr>
      </w:pPr>
      <w:r w:rsidRPr="00BE51C8">
        <w:rPr>
          <w:color w:val="000000"/>
          <w:sz w:val="27"/>
          <w:szCs w:val="27"/>
        </w:rPr>
        <w:t>3</w:t>
      </w:r>
      <w:r w:rsidR="00FC2AE2" w:rsidRPr="00BE51C8">
        <w:rPr>
          <w:color w:val="000000"/>
          <w:sz w:val="27"/>
          <w:szCs w:val="27"/>
        </w:rPr>
        <w:t xml:space="preserve">. </w:t>
      </w:r>
      <w:r w:rsidR="0065658C" w:rsidRPr="00BE51C8">
        <w:rPr>
          <w:color w:val="000000"/>
          <w:sz w:val="27"/>
          <w:szCs w:val="27"/>
        </w:rPr>
        <w:t xml:space="preserve"> Данное распоряжение обнародовать на территории </w:t>
      </w:r>
      <w:r w:rsidR="001033E1" w:rsidRPr="00BE51C8">
        <w:rPr>
          <w:color w:val="000000"/>
          <w:sz w:val="27"/>
          <w:szCs w:val="27"/>
        </w:rPr>
        <w:t>Залиманского</w:t>
      </w:r>
      <w:r w:rsidR="0065658C" w:rsidRPr="00BE51C8">
        <w:rPr>
          <w:color w:val="000000"/>
          <w:sz w:val="27"/>
          <w:szCs w:val="27"/>
        </w:rPr>
        <w:t xml:space="preserve"> сельского поселения.</w:t>
      </w:r>
    </w:p>
    <w:p w:rsidR="009A1D4F" w:rsidRDefault="002178EB" w:rsidP="00BE51C8">
      <w:pPr>
        <w:ind w:firstLine="720"/>
        <w:jc w:val="both"/>
        <w:rPr>
          <w:sz w:val="27"/>
          <w:szCs w:val="27"/>
        </w:rPr>
      </w:pPr>
      <w:r w:rsidRPr="00BE51C8">
        <w:rPr>
          <w:sz w:val="27"/>
          <w:szCs w:val="27"/>
        </w:rPr>
        <w:t>4</w:t>
      </w:r>
      <w:r w:rsidR="00FC2AE2" w:rsidRPr="00BE51C8">
        <w:rPr>
          <w:sz w:val="27"/>
          <w:szCs w:val="27"/>
        </w:rPr>
        <w:t xml:space="preserve">. </w:t>
      </w:r>
      <w:proofErr w:type="gramStart"/>
      <w:r w:rsidR="00FC2AE2" w:rsidRPr="00BE51C8">
        <w:rPr>
          <w:sz w:val="27"/>
          <w:szCs w:val="27"/>
        </w:rPr>
        <w:t xml:space="preserve">Контроль </w:t>
      </w:r>
      <w:r w:rsidR="00A11396" w:rsidRPr="00BE51C8">
        <w:rPr>
          <w:sz w:val="27"/>
          <w:szCs w:val="27"/>
        </w:rPr>
        <w:t>за</w:t>
      </w:r>
      <w:proofErr w:type="gramEnd"/>
      <w:r w:rsidR="00A11396" w:rsidRPr="00BE51C8">
        <w:rPr>
          <w:sz w:val="27"/>
          <w:szCs w:val="27"/>
        </w:rPr>
        <w:t xml:space="preserve"> исполнением</w:t>
      </w:r>
      <w:r w:rsidR="00FC2AE2" w:rsidRPr="00BE51C8">
        <w:rPr>
          <w:sz w:val="27"/>
          <w:szCs w:val="27"/>
        </w:rPr>
        <w:t xml:space="preserve"> настоящего </w:t>
      </w:r>
      <w:r w:rsidR="00A11396" w:rsidRPr="00BE51C8">
        <w:rPr>
          <w:sz w:val="27"/>
          <w:szCs w:val="27"/>
        </w:rPr>
        <w:t xml:space="preserve">распоряжения </w:t>
      </w:r>
      <w:r w:rsidR="009C7818" w:rsidRPr="00BE51C8">
        <w:rPr>
          <w:sz w:val="27"/>
          <w:szCs w:val="27"/>
        </w:rPr>
        <w:t>оставляю за собой</w:t>
      </w:r>
      <w:r w:rsidR="00A11396" w:rsidRPr="00BE51C8">
        <w:rPr>
          <w:sz w:val="27"/>
          <w:szCs w:val="27"/>
        </w:rPr>
        <w:t>.</w:t>
      </w:r>
    </w:p>
    <w:p w:rsidR="00B6408A" w:rsidRPr="00BE51C8" w:rsidRDefault="00B6408A" w:rsidP="00BE51C8">
      <w:pPr>
        <w:ind w:firstLine="720"/>
        <w:jc w:val="both"/>
        <w:rPr>
          <w:color w:val="FF0000"/>
          <w:sz w:val="27"/>
          <w:szCs w:val="27"/>
        </w:rPr>
      </w:pPr>
    </w:p>
    <w:p w:rsidR="00A11396" w:rsidRPr="00BE51C8" w:rsidRDefault="00FC2AE2" w:rsidP="00BE51C8">
      <w:pPr>
        <w:rPr>
          <w:sz w:val="27"/>
          <w:szCs w:val="27"/>
        </w:rPr>
      </w:pPr>
      <w:r w:rsidRPr="00BE51C8">
        <w:rPr>
          <w:sz w:val="27"/>
          <w:szCs w:val="27"/>
        </w:rPr>
        <w:t xml:space="preserve">Глава </w:t>
      </w:r>
      <w:proofErr w:type="spellStart"/>
      <w:r w:rsidR="001033E1" w:rsidRPr="00BE51C8">
        <w:rPr>
          <w:sz w:val="27"/>
          <w:szCs w:val="27"/>
        </w:rPr>
        <w:t>Залиманского</w:t>
      </w:r>
      <w:proofErr w:type="spellEnd"/>
      <w:r w:rsidR="00A11396" w:rsidRPr="00BE51C8">
        <w:rPr>
          <w:sz w:val="27"/>
          <w:szCs w:val="27"/>
        </w:rPr>
        <w:t xml:space="preserve"> сельского</w:t>
      </w:r>
      <w:r w:rsidR="009A1D4F" w:rsidRPr="00BE51C8">
        <w:rPr>
          <w:sz w:val="27"/>
          <w:szCs w:val="27"/>
        </w:rPr>
        <w:t xml:space="preserve"> </w:t>
      </w:r>
      <w:r w:rsidRPr="00BE51C8">
        <w:rPr>
          <w:sz w:val="27"/>
          <w:szCs w:val="27"/>
        </w:rPr>
        <w:t xml:space="preserve">поселения </w:t>
      </w:r>
      <w:r w:rsidR="0032599C" w:rsidRPr="00BE51C8">
        <w:rPr>
          <w:sz w:val="27"/>
          <w:szCs w:val="27"/>
        </w:rPr>
        <w:t xml:space="preserve">  </w:t>
      </w:r>
      <w:r w:rsidR="009A1D4F" w:rsidRPr="00BE51C8">
        <w:rPr>
          <w:sz w:val="27"/>
          <w:szCs w:val="27"/>
        </w:rPr>
        <w:t xml:space="preserve">                     </w:t>
      </w:r>
      <w:r w:rsidR="0032599C" w:rsidRPr="00BE51C8">
        <w:rPr>
          <w:sz w:val="27"/>
          <w:szCs w:val="27"/>
        </w:rPr>
        <w:t xml:space="preserve">               </w:t>
      </w:r>
      <w:r w:rsidR="001033E1" w:rsidRPr="00BE51C8">
        <w:rPr>
          <w:sz w:val="27"/>
          <w:szCs w:val="27"/>
        </w:rPr>
        <w:t>С.А. Лунев</w:t>
      </w:r>
    </w:p>
    <w:p w:rsidR="00B26877" w:rsidRDefault="00B26877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726829">
        <w:rPr>
          <w:rFonts w:ascii="Times New Roman" w:hAnsi="Times New Roman" w:cs="Times New Roman"/>
          <w:sz w:val="28"/>
        </w:rPr>
        <w:t>№</w:t>
      </w:r>
      <w:r>
        <w:rPr>
          <w:rFonts w:ascii="Times New Roman" w:hAnsi="Times New Roman" w:cs="Times New Roman"/>
          <w:sz w:val="28"/>
        </w:rPr>
        <w:t>1</w:t>
      </w:r>
    </w:p>
    <w:p w:rsidR="00B26877" w:rsidRDefault="00B26877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к распоряжению  администрации</w:t>
      </w:r>
    </w:p>
    <w:p w:rsidR="00B26877" w:rsidRDefault="00EB4CD9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Залиманского</w:t>
      </w:r>
      <w:r w:rsidR="00B26877">
        <w:rPr>
          <w:rFonts w:ascii="Times New Roman" w:hAnsi="Times New Roman" w:cs="Times New Roman"/>
          <w:sz w:val="28"/>
        </w:rPr>
        <w:t xml:space="preserve"> сельского поселения</w:t>
      </w:r>
    </w:p>
    <w:p w:rsidR="00B26877" w:rsidRDefault="00B26877" w:rsidP="00BE51C8">
      <w:pPr>
        <w:jc w:val="center"/>
        <w:rPr>
          <w:sz w:val="28"/>
        </w:rPr>
      </w:pPr>
      <w:r w:rsidRPr="00B26877">
        <w:rPr>
          <w:sz w:val="28"/>
        </w:rPr>
        <w:t xml:space="preserve">                                                                                  </w:t>
      </w:r>
      <w:r w:rsidR="001E5F33">
        <w:rPr>
          <w:sz w:val="28"/>
        </w:rPr>
        <w:t>«</w:t>
      </w:r>
      <w:r w:rsidR="005257C7">
        <w:rPr>
          <w:sz w:val="28"/>
        </w:rPr>
        <w:t>24</w:t>
      </w:r>
      <w:r w:rsidR="001E5F33">
        <w:rPr>
          <w:sz w:val="28"/>
        </w:rPr>
        <w:t xml:space="preserve"> » </w:t>
      </w:r>
      <w:r w:rsidR="005257C7">
        <w:rPr>
          <w:sz w:val="28"/>
        </w:rPr>
        <w:t>сентября</w:t>
      </w:r>
      <w:r w:rsidR="00CD5FAF" w:rsidRPr="001E5F33">
        <w:rPr>
          <w:sz w:val="28"/>
        </w:rPr>
        <w:t xml:space="preserve"> 2018</w:t>
      </w:r>
      <w:r w:rsidRPr="001E5F33">
        <w:rPr>
          <w:sz w:val="28"/>
        </w:rPr>
        <w:t xml:space="preserve">  №  </w:t>
      </w:r>
      <w:r w:rsidR="005257C7">
        <w:rPr>
          <w:sz w:val="28"/>
        </w:rPr>
        <w:t>5</w:t>
      </w:r>
      <w:r w:rsidR="00BE51C8">
        <w:rPr>
          <w:sz w:val="28"/>
        </w:rPr>
        <w:t>5</w:t>
      </w:r>
      <w:r w:rsidRPr="001E5F33">
        <w:rPr>
          <w:sz w:val="28"/>
        </w:rPr>
        <w:t xml:space="preserve"> </w:t>
      </w:r>
      <w:r w:rsidR="00BE51C8">
        <w:rPr>
          <w:sz w:val="28"/>
        </w:rPr>
        <w:t>–</w:t>
      </w:r>
      <w:proofErr w:type="spellStart"/>
      <w:proofErr w:type="gramStart"/>
      <w:r w:rsidR="00BE51C8">
        <w:rPr>
          <w:sz w:val="28"/>
        </w:rPr>
        <w:t>р</w:t>
      </w:r>
      <w:proofErr w:type="spellEnd"/>
      <w:proofErr w:type="gramEnd"/>
    </w:p>
    <w:p w:rsidR="002C741B" w:rsidRDefault="002C741B" w:rsidP="002C741B">
      <w:pPr>
        <w:jc w:val="right"/>
        <w:rPr>
          <w:sz w:val="28"/>
        </w:rPr>
      </w:pPr>
      <w:proofErr w:type="gramStart"/>
      <w:r>
        <w:rPr>
          <w:sz w:val="28"/>
        </w:rPr>
        <w:t>(в редакции распоряжени</w:t>
      </w:r>
      <w:r w:rsidR="00B6408A">
        <w:rPr>
          <w:sz w:val="28"/>
        </w:rPr>
        <w:t>я</w:t>
      </w:r>
      <w:r>
        <w:rPr>
          <w:sz w:val="28"/>
        </w:rPr>
        <w:t xml:space="preserve"> </w:t>
      </w:r>
      <w:proofErr w:type="gramEnd"/>
    </w:p>
    <w:p w:rsidR="00BE51C8" w:rsidRPr="002C741B" w:rsidRDefault="002C741B" w:rsidP="002C741B">
      <w:pPr>
        <w:jc w:val="right"/>
        <w:rPr>
          <w:sz w:val="28"/>
        </w:rPr>
      </w:pPr>
      <w:r>
        <w:rPr>
          <w:sz w:val="28"/>
        </w:rPr>
        <w:t>от 27.02.2020 г. №10-р</w:t>
      </w:r>
      <w:r w:rsidR="00B6408A" w:rsidRPr="00B6408A">
        <w:rPr>
          <w:sz w:val="28"/>
        </w:rPr>
        <w:t xml:space="preserve"> </w:t>
      </w:r>
      <w:r w:rsidR="00B6408A">
        <w:rPr>
          <w:sz w:val="28"/>
        </w:rPr>
        <w:t>приложение 1</w:t>
      </w:r>
      <w:r>
        <w:rPr>
          <w:sz w:val="28"/>
        </w:rPr>
        <w:t>)</w:t>
      </w:r>
    </w:p>
    <w:p w:rsidR="00B64BCD" w:rsidRPr="001E5F33" w:rsidRDefault="00B64BCD" w:rsidP="00BE51C8">
      <w:pPr>
        <w:jc w:val="center"/>
        <w:rPr>
          <w:bCs/>
          <w:sz w:val="28"/>
        </w:rPr>
      </w:pPr>
    </w:p>
    <w:p w:rsidR="00FC2AE2" w:rsidRPr="00FC2AE2" w:rsidRDefault="00FC2AE2" w:rsidP="00FC2AE2">
      <w:pPr>
        <w:spacing w:before="100" w:beforeAutospacing="1" w:after="100" w:afterAutospacing="1"/>
        <w:jc w:val="center"/>
        <w:rPr>
          <w:sz w:val="28"/>
          <w:szCs w:val="28"/>
        </w:rPr>
      </w:pPr>
      <w:r w:rsidRPr="00FC2AE2">
        <w:rPr>
          <w:b/>
          <w:bCs/>
          <w:sz w:val="28"/>
        </w:rPr>
        <w:t xml:space="preserve">Текстовая часть схем размещения нестационарных торговых объектов на территории </w:t>
      </w:r>
      <w:r w:rsidR="00EB4CD9">
        <w:rPr>
          <w:b/>
          <w:bCs/>
          <w:sz w:val="28"/>
        </w:rPr>
        <w:t>Залиманского</w:t>
      </w:r>
      <w:r w:rsidR="00B24220">
        <w:rPr>
          <w:b/>
          <w:bCs/>
          <w:sz w:val="28"/>
        </w:rPr>
        <w:t xml:space="preserve"> сельского</w:t>
      </w:r>
      <w:r w:rsidRPr="00FC2AE2">
        <w:rPr>
          <w:b/>
          <w:bCs/>
          <w:sz w:val="28"/>
        </w:rPr>
        <w:t xml:space="preserve"> поселения </w:t>
      </w:r>
      <w:r w:rsidR="00B24220">
        <w:rPr>
          <w:b/>
          <w:bCs/>
          <w:sz w:val="28"/>
        </w:rPr>
        <w:t>Богучарского</w:t>
      </w:r>
      <w:r w:rsidRPr="00FC2AE2">
        <w:rPr>
          <w:b/>
          <w:bCs/>
          <w:sz w:val="28"/>
        </w:rPr>
        <w:t xml:space="preserve"> муниципального района Воронежской области</w:t>
      </w:r>
    </w:p>
    <w:tbl>
      <w:tblPr>
        <w:tblW w:w="0" w:type="auto"/>
        <w:tblInd w:w="15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1"/>
        <w:gridCol w:w="1770"/>
        <w:gridCol w:w="1206"/>
        <w:gridCol w:w="993"/>
        <w:gridCol w:w="1134"/>
        <w:gridCol w:w="1036"/>
        <w:gridCol w:w="1363"/>
        <w:gridCol w:w="1715"/>
      </w:tblGrid>
      <w:tr w:rsidR="002D7D43" w:rsidRPr="00FC2AE2" w:rsidTr="00B64BCD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E51C8" w:rsidRDefault="00FC2AE2" w:rsidP="00FC2AE2">
            <w:pPr>
              <w:spacing w:before="100" w:beforeAutospacing="1" w:after="100" w:afterAutospacing="1"/>
              <w:jc w:val="center"/>
            </w:pPr>
            <w:r w:rsidRPr="00BE51C8">
              <w:rPr>
                <w:sz w:val="22"/>
                <w:szCs w:val="22"/>
              </w:rPr>
              <w:t>№ торговой зоны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E51C8" w:rsidRDefault="00FC2AE2" w:rsidP="00FC2AE2">
            <w:pPr>
              <w:spacing w:before="100" w:beforeAutospacing="1" w:after="100" w:afterAutospacing="1"/>
              <w:jc w:val="center"/>
            </w:pPr>
            <w:r w:rsidRPr="00BE51C8">
              <w:rPr>
                <w:sz w:val="22"/>
                <w:szCs w:val="22"/>
              </w:rPr>
              <w:t>Адресные ориентиры размещения нестационарного объекта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E51C8" w:rsidRDefault="00FC2AE2" w:rsidP="00FC2AE2">
            <w:pPr>
              <w:spacing w:before="100" w:beforeAutospacing="1" w:after="100" w:afterAutospacing="1"/>
              <w:jc w:val="center"/>
            </w:pPr>
            <w:r w:rsidRPr="00BE51C8">
              <w:rPr>
                <w:sz w:val="22"/>
                <w:szCs w:val="22"/>
              </w:rPr>
              <w:t>Вид нестационарного объекта</w:t>
            </w:r>
          </w:p>
          <w:p w:rsidR="00FC2AE2" w:rsidRPr="00BE51C8" w:rsidRDefault="00FC2AE2" w:rsidP="00FC2AE2">
            <w:pPr>
              <w:spacing w:before="100" w:beforeAutospacing="1" w:after="100" w:afterAutospacing="1"/>
              <w:jc w:val="center"/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E51C8" w:rsidRDefault="00FC2AE2" w:rsidP="00FC2AE2">
            <w:pPr>
              <w:spacing w:before="100" w:beforeAutospacing="1" w:after="100" w:afterAutospacing="1"/>
              <w:jc w:val="center"/>
            </w:pPr>
            <w:r w:rsidRPr="00BE51C8">
              <w:rPr>
                <w:sz w:val="22"/>
                <w:szCs w:val="22"/>
              </w:rPr>
              <w:t>Площадь земельного участка (кв. м.)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E51C8" w:rsidRDefault="00FC2AE2" w:rsidP="00FC2AE2">
            <w:pPr>
              <w:spacing w:before="100" w:beforeAutospacing="1" w:after="100" w:afterAutospacing="1"/>
              <w:jc w:val="center"/>
            </w:pPr>
            <w:r w:rsidRPr="00BE51C8">
              <w:rPr>
                <w:sz w:val="22"/>
                <w:szCs w:val="22"/>
              </w:rPr>
              <w:t>Количество нестационарных торговых объектов по одному адресному ориентиру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E51C8" w:rsidRDefault="00FC2AE2" w:rsidP="00FC2AE2">
            <w:pPr>
              <w:spacing w:before="100" w:beforeAutospacing="1" w:after="100" w:afterAutospacing="1"/>
              <w:jc w:val="center"/>
            </w:pPr>
            <w:r w:rsidRPr="00BE51C8">
              <w:rPr>
                <w:sz w:val="22"/>
                <w:szCs w:val="22"/>
              </w:rPr>
              <w:t>Группа товаров</w:t>
            </w:r>
          </w:p>
          <w:p w:rsidR="00FC2AE2" w:rsidRPr="00BE51C8" w:rsidRDefault="00FC2AE2" w:rsidP="00FC2AE2">
            <w:pPr>
              <w:spacing w:before="100" w:beforeAutospacing="1" w:after="100" w:afterAutospacing="1"/>
              <w:jc w:val="center"/>
            </w:pP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E51C8" w:rsidRDefault="00FC2AE2" w:rsidP="00FC2AE2">
            <w:pPr>
              <w:spacing w:before="100" w:beforeAutospacing="1" w:after="100" w:afterAutospacing="1"/>
              <w:jc w:val="center"/>
            </w:pPr>
            <w:r w:rsidRPr="00BE51C8">
              <w:rPr>
                <w:sz w:val="22"/>
                <w:szCs w:val="22"/>
              </w:rPr>
              <w:t>Период размещения нестационарных торговых объектов</w:t>
            </w:r>
          </w:p>
          <w:p w:rsidR="00FC2AE2" w:rsidRPr="00BE51C8" w:rsidRDefault="00FC2AE2" w:rsidP="00FC2AE2">
            <w:pPr>
              <w:spacing w:before="100" w:beforeAutospacing="1" w:after="100" w:afterAutospacing="1"/>
              <w:jc w:val="center"/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E51C8" w:rsidRDefault="00FC2AE2" w:rsidP="008707B2">
            <w:pPr>
              <w:spacing w:before="100" w:beforeAutospacing="1" w:after="100" w:afterAutospacing="1"/>
              <w:ind w:right="96"/>
              <w:jc w:val="center"/>
            </w:pPr>
            <w:r w:rsidRPr="00BE51C8">
              <w:rPr>
                <w:sz w:val="22"/>
                <w:szCs w:val="22"/>
              </w:rPr>
              <w:t xml:space="preserve">Размещение нестационарного торгового объекта субъектом малого или среднего предпринимательства </w:t>
            </w:r>
          </w:p>
        </w:tc>
      </w:tr>
      <w:tr w:rsidR="002D7D43" w:rsidRPr="00FC2AE2" w:rsidTr="00B64BCD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FC2AE2" w:rsidRDefault="00FC2AE2" w:rsidP="00FC2AE2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FC2AE2" w:rsidRDefault="00FC2AE2" w:rsidP="00FC2AE2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2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FC2AE2" w:rsidRDefault="00FC2AE2" w:rsidP="00FC2AE2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FC2AE2" w:rsidRDefault="00FC2AE2" w:rsidP="00FC2AE2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FC2AE2" w:rsidRDefault="00FC2AE2" w:rsidP="00FC2AE2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5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FC2AE2" w:rsidRDefault="00FC2AE2" w:rsidP="00FC2AE2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6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FC2AE2" w:rsidRDefault="00FC2AE2" w:rsidP="00FC2AE2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7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FC2AE2" w:rsidRDefault="00FC2AE2" w:rsidP="00FC2AE2">
            <w:pPr>
              <w:spacing w:before="100" w:beforeAutospacing="1" w:after="100" w:afterAutospacing="1"/>
              <w:jc w:val="center"/>
            </w:pPr>
            <w:r w:rsidRPr="00B24220">
              <w:rPr>
                <w:bCs/>
              </w:rPr>
              <w:t>8</w:t>
            </w:r>
          </w:p>
        </w:tc>
      </w:tr>
      <w:tr w:rsidR="002D7D43" w:rsidRPr="00FC2AE2" w:rsidTr="00B64BCD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3A7698" w:rsidRDefault="00FC2AE2" w:rsidP="002D7D43">
            <w:pPr>
              <w:spacing w:before="100" w:beforeAutospacing="1" w:after="100" w:afterAutospacing="1"/>
              <w:jc w:val="center"/>
            </w:pPr>
            <w:r w:rsidRPr="003A7698">
              <w:t>1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2D7D43" w:rsidP="00BE51C8">
            <w:pPr>
              <w:spacing w:before="100" w:before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 xml:space="preserve">с. </w:t>
            </w:r>
            <w:r w:rsidR="00551F1B" w:rsidRPr="00B64BCD">
              <w:rPr>
                <w:sz w:val="26"/>
                <w:szCs w:val="26"/>
              </w:rPr>
              <w:t>Залиман</w:t>
            </w:r>
            <w:r w:rsidRPr="00B64BCD">
              <w:rPr>
                <w:sz w:val="26"/>
                <w:szCs w:val="26"/>
              </w:rPr>
              <w:t xml:space="preserve">, ул. </w:t>
            </w:r>
            <w:r w:rsidR="00F2785D" w:rsidRPr="00B64BCD">
              <w:rPr>
                <w:sz w:val="26"/>
                <w:szCs w:val="26"/>
              </w:rPr>
              <w:t>М</w:t>
            </w:r>
            <w:r w:rsidR="00551F1B" w:rsidRPr="00B64BCD">
              <w:rPr>
                <w:sz w:val="26"/>
                <w:szCs w:val="26"/>
              </w:rPr>
              <w:t>алаховского</w:t>
            </w:r>
            <w:r w:rsidR="003C5A21" w:rsidRPr="00B64BCD">
              <w:rPr>
                <w:sz w:val="26"/>
                <w:szCs w:val="26"/>
              </w:rPr>
              <w:t>,</w:t>
            </w:r>
            <w:r w:rsidR="00551F1B" w:rsidRPr="00B64BCD">
              <w:rPr>
                <w:sz w:val="26"/>
                <w:szCs w:val="26"/>
              </w:rPr>
              <w:t xml:space="preserve"> 53 «а»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D77E2B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Киоск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AC6349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12,0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2D7D43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1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4A2247" w:rsidP="00BE51C8">
            <w:pPr>
              <w:spacing w:before="100" w:beforeAutospacing="1" w:after="100" w:afterAutospacing="1"/>
              <w:jc w:val="center"/>
            </w:pPr>
            <w:r w:rsidRPr="00B64BCD">
              <w:t>Продтовары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4A2247" w:rsidP="00BE51C8">
            <w:pPr>
              <w:spacing w:before="100" w:beforeAutospacing="1" w:after="100" w:afterAutospacing="1"/>
              <w:jc w:val="center"/>
            </w:pPr>
            <w:proofErr w:type="spellStart"/>
            <w:proofErr w:type="gramStart"/>
            <w:r w:rsidRPr="00B64BCD">
              <w:t>Круглого</w:t>
            </w:r>
            <w:r w:rsidR="00BE51C8" w:rsidRPr="00B64BCD">
              <w:t>-</w:t>
            </w:r>
            <w:r w:rsidRPr="00B64BCD">
              <w:t>дично</w:t>
            </w:r>
            <w:proofErr w:type="spellEnd"/>
            <w:proofErr w:type="gramEnd"/>
          </w:p>
          <w:p w:rsidR="00BE51C8" w:rsidRPr="00B64BCD" w:rsidRDefault="00BE51C8" w:rsidP="00BE51C8">
            <w:pPr>
              <w:spacing w:before="100" w:beforeAutospacing="1" w:after="100" w:afterAutospacing="1"/>
              <w:jc w:val="center"/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8707B2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МСП</w:t>
            </w:r>
          </w:p>
        </w:tc>
      </w:tr>
      <w:tr w:rsidR="002D7D43" w:rsidRPr="00FC2AE2" w:rsidTr="00B64BCD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3A7698" w:rsidRDefault="00FC2AE2" w:rsidP="00FC2AE2">
            <w:pPr>
              <w:spacing w:before="100" w:beforeAutospacing="1" w:after="100" w:afterAutospacing="1"/>
              <w:jc w:val="center"/>
            </w:pPr>
            <w:r w:rsidRPr="003A7698">
              <w:t>2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551F1B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х</w:t>
            </w:r>
            <w:r w:rsidR="004A2247" w:rsidRPr="00B64BCD">
              <w:rPr>
                <w:sz w:val="26"/>
                <w:szCs w:val="26"/>
              </w:rPr>
              <w:t xml:space="preserve">. </w:t>
            </w:r>
            <w:r w:rsidRPr="00B64BCD">
              <w:rPr>
                <w:sz w:val="26"/>
                <w:szCs w:val="26"/>
              </w:rPr>
              <w:t>Галиевка</w:t>
            </w:r>
            <w:r w:rsidR="00F2785D" w:rsidRPr="00B64BCD">
              <w:rPr>
                <w:sz w:val="26"/>
                <w:szCs w:val="26"/>
              </w:rPr>
              <w:t>,</w:t>
            </w:r>
            <w:r w:rsidR="004A2247" w:rsidRPr="00B64BCD">
              <w:rPr>
                <w:sz w:val="26"/>
                <w:szCs w:val="26"/>
              </w:rPr>
              <w:t xml:space="preserve"> ул. </w:t>
            </w:r>
            <w:r w:rsidRPr="00B64BCD">
              <w:rPr>
                <w:sz w:val="26"/>
                <w:szCs w:val="26"/>
              </w:rPr>
              <w:t>Донская, 1 «Б»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551F1B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Палатка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AC6349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8,0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7F1356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1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4A2247" w:rsidP="00BE51C8">
            <w:pPr>
              <w:spacing w:before="100" w:beforeAutospacing="1" w:after="100" w:afterAutospacing="1"/>
              <w:jc w:val="center"/>
            </w:pPr>
            <w:r w:rsidRPr="00B64BCD">
              <w:t>Промтовары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4A2247" w:rsidP="00BE51C8">
            <w:pPr>
              <w:spacing w:before="100" w:beforeAutospacing="1" w:after="100" w:afterAutospacing="1"/>
              <w:jc w:val="center"/>
            </w:pPr>
            <w:r w:rsidRPr="00B64BCD">
              <w:t>Сезонно (апрель – сентябрь)</w:t>
            </w:r>
          </w:p>
          <w:p w:rsidR="00BE51C8" w:rsidRPr="00B64BCD" w:rsidRDefault="00BE51C8" w:rsidP="00BE51C8">
            <w:pPr>
              <w:spacing w:before="100" w:beforeAutospacing="1" w:after="100" w:afterAutospacing="1"/>
              <w:jc w:val="center"/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C2AE2" w:rsidRPr="00B64BCD" w:rsidRDefault="008707B2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МСП</w:t>
            </w:r>
          </w:p>
        </w:tc>
      </w:tr>
      <w:tr w:rsidR="009C7818" w:rsidRPr="00FC2AE2" w:rsidTr="00B64BCD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7818" w:rsidRPr="003A7698" w:rsidRDefault="009C7818" w:rsidP="00FC2AE2">
            <w:pPr>
              <w:spacing w:before="100" w:beforeAutospacing="1" w:after="100" w:afterAutospacing="1"/>
              <w:jc w:val="center"/>
            </w:pPr>
            <w:r>
              <w:t>3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7818" w:rsidRPr="00B64BCD" w:rsidRDefault="002E7054" w:rsidP="00BE51C8">
            <w:pPr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 xml:space="preserve">с. </w:t>
            </w:r>
            <w:proofErr w:type="spellStart"/>
            <w:r w:rsidRPr="00B64BCD">
              <w:rPr>
                <w:sz w:val="26"/>
                <w:szCs w:val="26"/>
              </w:rPr>
              <w:t>Грушовое</w:t>
            </w:r>
            <w:proofErr w:type="spellEnd"/>
            <w:r w:rsidRPr="00B64BCD">
              <w:rPr>
                <w:sz w:val="26"/>
                <w:szCs w:val="26"/>
              </w:rPr>
              <w:t xml:space="preserve">, </w:t>
            </w:r>
            <w:proofErr w:type="spellStart"/>
            <w:proofErr w:type="gramStart"/>
            <w:r w:rsidRPr="00B64BCD">
              <w:rPr>
                <w:sz w:val="26"/>
                <w:szCs w:val="26"/>
              </w:rPr>
              <w:t>ул</w:t>
            </w:r>
            <w:proofErr w:type="spellEnd"/>
            <w:proofErr w:type="gramEnd"/>
            <w:r w:rsidRPr="00B64BCD">
              <w:rPr>
                <w:sz w:val="26"/>
                <w:szCs w:val="26"/>
              </w:rPr>
              <w:t xml:space="preserve"> Школьная,  1 «В»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7818" w:rsidRPr="00B64BCD" w:rsidRDefault="002E7054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Палатка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7818" w:rsidRPr="00B64BCD" w:rsidRDefault="00AC6349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8,</w:t>
            </w:r>
            <w:r w:rsidR="002E7054" w:rsidRPr="00B64BCD">
              <w:rPr>
                <w:sz w:val="26"/>
                <w:szCs w:val="26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7818" w:rsidRPr="00B64BCD" w:rsidRDefault="002E7054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1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7818" w:rsidRPr="00B64BCD" w:rsidRDefault="002E7054" w:rsidP="00BE51C8">
            <w:pPr>
              <w:spacing w:before="100" w:beforeAutospacing="1" w:after="100" w:afterAutospacing="1"/>
              <w:jc w:val="center"/>
            </w:pPr>
            <w:r w:rsidRPr="00B64BCD">
              <w:t>Промтовары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7818" w:rsidRPr="00B64BCD" w:rsidRDefault="002E7054" w:rsidP="00BE51C8">
            <w:pPr>
              <w:spacing w:before="100" w:beforeAutospacing="1" w:after="100" w:afterAutospacing="1"/>
              <w:jc w:val="center"/>
            </w:pPr>
            <w:r w:rsidRPr="00B64BCD">
              <w:t>Сезонно (апрель – сентябрь)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C7818" w:rsidRPr="00B64BCD" w:rsidRDefault="002E7054" w:rsidP="00BE51C8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B64BCD">
              <w:rPr>
                <w:sz w:val="26"/>
                <w:szCs w:val="26"/>
              </w:rPr>
              <w:t>МСП</w:t>
            </w:r>
          </w:p>
        </w:tc>
      </w:tr>
      <w:tr w:rsidR="00E55596" w:rsidRPr="00C23425" w:rsidTr="00E55596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5596" w:rsidRPr="00C23425" w:rsidRDefault="00E55596" w:rsidP="00E37003">
            <w:pPr>
              <w:spacing w:before="100" w:beforeAutospacing="1" w:after="100" w:afterAutospacing="1"/>
              <w:jc w:val="center"/>
            </w:pPr>
            <w:r w:rsidRPr="00C23425">
              <w:t>4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5596" w:rsidRPr="00C23425" w:rsidRDefault="00E55596" w:rsidP="00E37003">
            <w:pPr>
              <w:jc w:val="center"/>
              <w:rPr>
                <w:sz w:val="26"/>
                <w:szCs w:val="26"/>
              </w:rPr>
            </w:pPr>
            <w:r w:rsidRPr="00C23425">
              <w:rPr>
                <w:sz w:val="26"/>
                <w:szCs w:val="26"/>
              </w:rPr>
              <w:t>х. Галиевка, ул. Набережная, 2В</w:t>
            </w:r>
          </w:p>
        </w:tc>
        <w:tc>
          <w:tcPr>
            <w:tcW w:w="1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5596" w:rsidRPr="00C23425" w:rsidRDefault="00E55596" w:rsidP="00E37003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C23425">
              <w:rPr>
                <w:sz w:val="26"/>
                <w:szCs w:val="26"/>
              </w:rPr>
              <w:t>Киоск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5596" w:rsidRPr="00C23425" w:rsidRDefault="00E55596" w:rsidP="00E37003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C23425">
              <w:rPr>
                <w:sz w:val="26"/>
                <w:szCs w:val="26"/>
              </w:rPr>
              <w:t>81,0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5596" w:rsidRPr="00C23425" w:rsidRDefault="00E55596" w:rsidP="00E37003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C23425">
              <w:rPr>
                <w:sz w:val="26"/>
                <w:szCs w:val="26"/>
              </w:rPr>
              <w:t>1</w:t>
            </w:r>
          </w:p>
        </w:tc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5596" w:rsidRPr="00C23425" w:rsidRDefault="00E55596" w:rsidP="00E37003">
            <w:pPr>
              <w:spacing w:before="100" w:beforeAutospacing="1" w:after="100" w:afterAutospacing="1"/>
              <w:jc w:val="center"/>
            </w:pPr>
            <w:r w:rsidRPr="00C23425">
              <w:t>Промтовары</w:t>
            </w:r>
          </w:p>
        </w:tc>
        <w:tc>
          <w:tcPr>
            <w:tcW w:w="1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5596" w:rsidRPr="00C23425" w:rsidRDefault="00E55596" w:rsidP="00E37003">
            <w:pPr>
              <w:spacing w:before="100" w:beforeAutospacing="1" w:after="100" w:afterAutospacing="1"/>
              <w:jc w:val="center"/>
            </w:pPr>
            <w:proofErr w:type="spellStart"/>
            <w:proofErr w:type="gramStart"/>
            <w:r w:rsidRPr="00C23425">
              <w:t>Круглого-дично</w:t>
            </w:r>
            <w:proofErr w:type="spellEnd"/>
            <w:proofErr w:type="gramEnd"/>
          </w:p>
          <w:p w:rsidR="00E55596" w:rsidRPr="00C23425" w:rsidRDefault="00E55596" w:rsidP="00E37003">
            <w:pPr>
              <w:spacing w:before="100" w:beforeAutospacing="1" w:after="100" w:afterAutospacing="1"/>
              <w:jc w:val="center"/>
            </w:pP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55596" w:rsidRPr="00C23425" w:rsidRDefault="00E55596" w:rsidP="00E37003">
            <w:pPr>
              <w:spacing w:before="100" w:beforeAutospacing="1" w:after="100" w:afterAutospacing="1"/>
              <w:jc w:val="center"/>
              <w:rPr>
                <w:sz w:val="26"/>
                <w:szCs w:val="26"/>
              </w:rPr>
            </w:pPr>
            <w:r w:rsidRPr="00C23425">
              <w:rPr>
                <w:sz w:val="26"/>
                <w:szCs w:val="26"/>
              </w:rPr>
              <w:t>МСП</w:t>
            </w:r>
          </w:p>
        </w:tc>
      </w:tr>
    </w:tbl>
    <w:p w:rsidR="009D35B7" w:rsidRPr="00F617F5" w:rsidRDefault="009D35B7" w:rsidP="009D35B7">
      <w:pPr>
        <w:jc w:val="both"/>
      </w:pPr>
    </w:p>
    <w:p w:rsidR="009D35B7" w:rsidRDefault="009D35B7" w:rsidP="009D35B7"/>
    <w:p w:rsidR="009D35B7" w:rsidRDefault="009D35B7" w:rsidP="009D35B7">
      <w:pPr>
        <w:jc w:val="both"/>
      </w:pPr>
    </w:p>
    <w:p w:rsidR="009D35B7" w:rsidRDefault="009D35B7" w:rsidP="009D35B7">
      <w:pPr>
        <w:jc w:val="both"/>
      </w:pPr>
    </w:p>
    <w:p w:rsidR="009D35B7" w:rsidRDefault="009D35B7" w:rsidP="009D35B7">
      <w:pPr>
        <w:jc w:val="both"/>
      </w:pPr>
    </w:p>
    <w:p w:rsidR="009D35B7" w:rsidRDefault="009D35B7" w:rsidP="009D35B7">
      <w:pPr>
        <w:jc w:val="both"/>
      </w:pPr>
    </w:p>
    <w:p w:rsidR="009D35B7" w:rsidRDefault="009D35B7" w:rsidP="009D35B7">
      <w:pPr>
        <w:jc w:val="both"/>
      </w:pPr>
    </w:p>
    <w:p w:rsidR="009D35B7" w:rsidRDefault="009D35B7" w:rsidP="009D35B7">
      <w:pPr>
        <w:jc w:val="both"/>
      </w:pPr>
    </w:p>
    <w:p w:rsidR="009D35B7" w:rsidRDefault="009D35B7" w:rsidP="009D35B7">
      <w:pPr>
        <w:jc w:val="both"/>
      </w:pPr>
    </w:p>
    <w:p w:rsidR="009D35B7" w:rsidRDefault="009D35B7" w:rsidP="009D35B7">
      <w:pPr>
        <w:jc w:val="both"/>
      </w:pPr>
    </w:p>
    <w:p w:rsidR="009D35B7" w:rsidRDefault="009D35B7" w:rsidP="009D35B7">
      <w:pPr>
        <w:jc w:val="both"/>
      </w:pPr>
    </w:p>
    <w:p w:rsidR="00F2785D" w:rsidRDefault="00F2785D" w:rsidP="009D35B7">
      <w:pPr>
        <w:jc w:val="both"/>
      </w:pPr>
    </w:p>
    <w:p w:rsidR="002C741B" w:rsidRDefault="002C741B" w:rsidP="009D35B7">
      <w:pPr>
        <w:jc w:val="both"/>
      </w:pPr>
    </w:p>
    <w:p w:rsidR="00F2785D" w:rsidRDefault="00F2785D" w:rsidP="009D35B7">
      <w:pPr>
        <w:jc w:val="both"/>
      </w:pPr>
    </w:p>
    <w:p w:rsidR="00CD5FAF" w:rsidRDefault="00CD5FAF" w:rsidP="00CD5FAF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</w:t>
      </w:r>
      <w:r w:rsidR="00726829">
        <w:rPr>
          <w:rFonts w:ascii="Times New Roman" w:hAnsi="Times New Roman" w:cs="Times New Roman"/>
          <w:sz w:val="28"/>
        </w:rPr>
        <w:t xml:space="preserve"> №</w:t>
      </w:r>
      <w:r>
        <w:rPr>
          <w:rFonts w:ascii="Times New Roman" w:hAnsi="Times New Roman" w:cs="Times New Roman"/>
          <w:sz w:val="28"/>
        </w:rPr>
        <w:t xml:space="preserve"> 2</w:t>
      </w:r>
    </w:p>
    <w:p w:rsidR="00CD5FAF" w:rsidRDefault="00CD5FAF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к распоряжению  администрации</w:t>
      </w:r>
    </w:p>
    <w:p w:rsidR="00CD5FAF" w:rsidRDefault="002C0CAF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Залиманского </w:t>
      </w:r>
      <w:r w:rsidR="00CD5FAF">
        <w:rPr>
          <w:rFonts w:ascii="Times New Roman" w:hAnsi="Times New Roman" w:cs="Times New Roman"/>
          <w:sz w:val="28"/>
        </w:rPr>
        <w:t>сельского поселения</w:t>
      </w:r>
    </w:p>
    <w:p w:rsidR="00CD5FAF" w:rsidRPr="001E5F33" w:rsidRDefault="00CD5FAF" w:rsidP="00BE51C8">
      <w:pPr>
        <w:jc w:val="center"/>
        <w:rPr>
          <w:bCs/>
          <w:sz w:val="28"/>
        </w:rPr>
      </w:pPr>
      <w:r w:rsidRPr="00B26877">
        <w:rPr>
          <w:sz w:val="28"/>
        </w:rPr>
        <w:t xml:space="preserve">                                                                                  </w:t>
      </w:r>
      <w:r w:rsidRPr="001E5F33">
        <w:rPr>
          <w:sz w:val="28"/>
        </w:rPr>
        <w:t xml:space="preserve">« </w:t>
      </w:r>
      <w:r w:rsidR="005257C7">
        <w:rPr>
          <w:sz w:val="28"/>
        </w:rPr>
        <w:t>24</w:t>
      </w:r>
      <w:r w:rsidRPr="001E5F33">
        <w:rPr>
          <w:sz w:val="28"/>
        </w:rPr>
        <w:t xml:space="preserve"> » </w:t>
      </w:r>
      <w:r w:rsidR="005257C7">
        <w:rPr>
          <w:sz w:val="28"/>
        </w:rPr>
        <w:t>сентября</w:t>
      </w:r>
      <w:r w:rsidRPr="001E5F33">
        <w:rPr>
          <w:sz w:val="28"/>
        </w:rPr>
        <w:t xml:space="preserve"> 2018  № </w:t>
      </w:r>
      <w:r w:rsidR="005257C7">
        <w:rPr>
          <w:sz w:val="28"/>
        </w:rPr>
        <w:t>5</w:t>
      </w:r>
      <w:r w:rsidR="00BE51C8">
        <w:rPr>
          <w:sz w:val="28"/>
        </w:rPr>
        <w:t>5-р</w:t>
      </w:r>
      <w:r w:rsidRPr="001E5F33">
        <w:rPr>
          <w:sz w:val="28"/>
        </w:rPr>
        <w:t xml:space="preserve">  </w:t>
      </w:r>
    </w:p>
    <w:p w:rsidR="00D54197" w:rsidRDefault="00D54197" w:rsidP="00CD5FAF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447E53" w:rsidRDefault="00CD5FAF" w:rsidP="00447E53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Графическая</w:t>
      </w:r>
      <w:r w:rsidRPr="00FC2AE2">
        <w:rPr>
          <w:b/>
          <w:bCs/>
          <w:sz w:val="28"/>
        </w:rPr>
        <w:t xml:space="preserve"> часть </w:t>
      </w:r>
    </w:p>
    <w:p w:rsidR="00CE6236" w:rsidRDefault="00CD5FAF" w:rsidP="00447E53">
      <w:pPr>
        <w:jc w:val="center"/>
        <w:rPr>
          <w:b/>
          <w:bCs/>
          <w:sz w:val="28"/>
        </w:rPr>
      </w:pPr>
      <w:r w:rsidRPr="00FC2AE2">
        <w:rPr>
          <w:b/>
          <w:bCs/>
          <w:sz w:val="28"/>
        </w:rPr>
        <w:t>схем</w:t>
      </w:r>
      <w:r w:rsidR="008E024E">
        <w:rPr>
          <w:b/>
          <w:bCs/>
          <w:sz w:val="28"/>
        </w:rPr>
        <w:t>ы</w:t>
      </w:r>
      <w:r w:rsidRPr="00FC2AE2">
        <w:rPr>
          <w:b/>
          <w:bCs/>
          <w:sz w:val="28"/>
        </w:rPr>
        <w:t xml:space="preserve"> размещения нестационарных торговых объектов на территории </w:t>
      </w:r>
    </w:p>
    <w:p w:rsidR="00CD5FAF" w:rsidRPr="00FC2AE2" w:rsidRDefault="00426977" w:rsidP="00447E53">
      <w:pPr>
        <w:jc w:val="center"/>
        <w:rPr>
          <w:sz w:val="28"/>
          <w:szCs w:val="28"/>
        </w:rPr>
      </w:pPr>
      <w:r>
        <w:rPr>
          <w:b/>
          <w:bCs/>
          <w:sz w:val="28"/>
        </w:rPr>
        <w:t xml:space="preserve">с. </w:t>
      </w:r>
      <w:r w:rsidR="002C0CAF">
        <w:rPr>
          <w:b/>
          <w:bCs/>
          <w:sz w:val="28"/>
        </w:rPr>
        <w:t>Залим</w:t>
      </w:r>
      <w:r w:rsidR="00660C79">
        <w:rPr>
          <w:b/>
          <w:bCs/>
          <w:sz w:val="28"/>
        </w:rPr>
        <w:t>а</w:t>
      </w:r>
      <w:r w:rsidR="002C0CAF">
        <w:rPr>
          <w:b/>
          <w:bCs/>
          <w:sz w:val="28"/>
        </w:rPr>
        <w:t>н</w:t>
      </w:r>
      <w:r w:rsidR="003C5A21">
        <w:rPr>
          <w:b/>
          <w:bCs/>
          <w:sz w:val="28"/>
        </w:rPr>
        <w:t xml:space="preserve"> </w:t>
      </w:r>
      <w:r w:rsidR="002C0CAF">
        <w:rPr>
          <w:b/>
          <w:bCs/>
          <w:sz w:val="28"/>
        </w:rPr>
        <w:t>Залиманского</w:t>
      </w:r>
      <w:r w:rsidR="003C5A21">
        <w:rPr>
          <w:b/>
          <w:bCs/>
          <w:sz w:val="28"/>
        </w:rPr>
        <w:t xml:space="preserve"> </w:t>
      </w:r>
      <w:r w:rsidR="00CD5FAF">
        <w:rPr>
          <w:b/>
          <w:bCs/>
          <w:sz w:val="28"/>
        </w:rPr>
        <w:t>сельского</w:t>
      </w:r>
      <w:r w:rsidR="00CD5FAF" w:rsidRPr="00FC2AE2">
        <w:rPr>
          <w:b/>
          <w:bCs/>
          <w:sz w:val="28"/>
        </w:rPr>
        <w:t xml:space="preserve"> поселения </w:t>
      </w:r>
      <w:r w:rsidR="00CD5FAF">
        <w:rPr>
          <w:b/>
          <w:bCs/>
          <w:sz w:val="28"/>
        </w:rPr>
        <w:t>Богучарского</w:t>
      </w:r>
      <w:r w:rsidR="00CD5FAF" w:rsidRPr="00FC2AE2">
        <w:rPr>
          <w:b/>
          <w:bCs/>
          <w:sz w:val="28"/>
        </w:rPr>
        <w:t xml:space="preserve"> муниципального района</w:t>
      </w:r>
      <w:r w:rsidR="00447E53">
        <w:rPr>
          <w:b/>
          <w:bCs/>
          <w:sz w:val="28"/>
        </w:rPr>
        <w:t xml:space="preserve"> </w:t>
      </w:r>
      <w:r w:rsidR="00CD5FAF" w:rsidRPr="00FC2AE2">
        <w:rPr>
          <w:b/>
          <w:bCs/>
          <w:sz w:val="28"/>
        </w:rPr>
        <w:t>Воронежской области</w:t>
      </w:r>
    </w:p>
    <w:p w:rsidR="008E3920" w:rsidRDefault="00447E53" w:rsidP="009D35B7">
      <w:pPr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99060</wp:posOffset>
            </wp:positionV>
            <wp:extent cx="6896735" cy="5579745"/>
            <wp:effectExtent l="19050" t="0" r="0" b="0"/>
            <wp:wrapNone/>
            <wp:docPr id="26" name="Picture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150" t="55430" r="55230" b="19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735" cy="557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94A" w:rsidRDefault="0059194A" w:rsidP="009D35B7">
      <w:pPr>
        <w:jc w:val="both"/>
      </w:pPr>
    </w:p>
    <w:p w:rsidR="006318C5" w:rsidRDefault="006318C5" w:rsidP="009D35B7">
      <w:pPr>
        <w:jc w:val="both"/>
      </w:pPr>
    </w:p>
    <w:p w:rsidR="0059194A" w:rsidRPr="0059194A" w:rsidRDefault="0059194A" w:rsidP="009D35B7">
      <w:pPr>
        <w:jc w:val="both"/>
        <w:rPr>
          <w:color w:val="FF0000"/>
          <w:sz w:val="22"/>
          <w:szCs w:val="22"/>
        </w:rPr>
      </w:pPr>
    </w:p>
    <w:p w:rsidR="0059194A" w:rsidRDefault="0059194A" w:rsidP="009D35B7">
      <w:pPr>
        <w:jc w:val="both"/>
      </w:pPr>
    </w:p>
    <w:p w:rsidR="0059194A" w:rsidRDefault="0059194A" w:rsidP="009D35B7">
      <w:pPr>
        <w:jc w:val="both"/>
      </w:pPr>
    </w:p>
    <w:p w:rsidR="0059194A" w:rsidRDefault="0059194A" w:rsidP="009D35B7">
      <w:pPr>
        <w:jc w:val="both"/>
      </w:pPr>
    </w:p>
    <w:p w:rsidR="0059194A" w:rsidRDefault="009867C3" w:rsidP="009D35B7">
      <w:p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-42.05pt;margin-top:475.05pt;width:520pt;height:.05pt;z-index:251666432" stroked="f">
            <v:textbox style="mso-fit-shape-to-text:t" inset="0,0,0,0">
              <w:txbxContent>
                <w:p w:rsidR="002C0CAF" w:rsidRPr="002C0CAF" w:rsidRDefault="002C0CAF" w:rsidP="002C0CAF"/>
              </w:txbxContent>
            </v:textbox>
          </v:shape>
        </w:pict>
      </w:r>
    </w:p>
    <w:p w:rsidR="0059194A" w:rsidRDefault="0059194A" w:rsidP="009D35B7">
      <w:pPr>
        <w:jc w:val="both"/>
      </w:pPr>
    </w:p>
    <w:p w:rsidR="0059194A" w:rsidRDefault="0059194A" w:rsidP="009D35B7">
      <w:pPr>
        <w:jc w:val="both"/>
      </w:pPr>
    </w:p>
    <w:p w:rsidR="0059194A" w:rsidRDefault="0059194A" w:rsidP="009D35B7">
      <w:pPr>
        <w:jc w:val="both"/>
      </w:pPr>
    </w:p>
    <w:p w:rsidR="0059194A" w:rsidRDefault="0059194A" w:rsidP="009D35B7">
      <w:pPr>
        <w:jc w:val="both"/>
      </w:pPr>
    </w:p>
    <w:p w:rsidR="006318C5" w:rsidRDefault="006318C5" w:rsidP="009D35B7">
      <w:pPr>
        <w:jc w:val="both"/>
      </w:pPr>
    </w:p>
    <w:p w:rsidR="006318C5" w:rsidRDefault="006318C5" w:rsidP="009D35B7">
      <w:pPr>
        <w:jc w:val="both"/>
      </w:pPr>
    </w:p>
    <w:p w:rsidR="006318C5" w:rsidRDefault="006318C5" w:rsidP="009D35B7">
      <w:pPr>
        <w:jc w:val="both"/>
      </w:pPr>
    </w:p>
    <w:p w:rsidR="0059194A" w:rsidRDefault="0059194A" w:rsidP="009D35B7">
      <w:pPr>
        <w:jc w:val="both"/>
      </w:pPr>
    </w:p>
    <w:p w:rsidR="0059194A" w:rsidRDefault="0059194A" w:rsidP="009D35B7">
      <w:pPr>
        <w:jc w:val="both"/>
      </w:pPr>
    </w:p>
    <w:p w:rsidR="0059194A" w:rsidRDefault="0059194A" w:rsidP="009D35B7">
      <w:pPr>
        <w:jc w:val="both"/>
      </w:pPr>
    </w:p>
    <w:p w:rsidR="0059194A" w:rsidRDefault="0059194A" w:rsidP="009D35B7">
      <w:pPr>
        <w:jc w:val="both"/>
      </w:pPr>
    </w:p>
    <w:p w:rsidR="0059194A" w:rsidRDefault="0059194A" w:rsidP="009D35B7">
      <w:pPr>
        <w:jc w:val="both"/>
      </w:pPr>
    </w:p>
    <w:p w:rsidR="009D35B7" w:rsidRDefault="009D35B7" w:rsidP="009D35B7">
      <w:pPr>
        <w:jc w:val="both"/>
      </w:pPr>
    </w:p>
    <w:p w:rsidR="009D35B7" w:rsidRDefault="009D35B7" w:rsidP="009D35B7">
      <w:pPr>
        <w:jc w:val="both"/>
      </w:pPr>
    </w:p>
    <w:p w:rsidR="009D35B7" w:rsidRDefault="009D35B7" w:rsidP="009D35B7">
      <w:pPr>
        <w:jc w:val="both"/>
      </w:pPr>
    </w:p>
    <w:p w:rsidR="008E3920" w:rsidRDefault="008E3920" w:rsidP="008707B2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8E3920" w:rsidRDefault="008E3920" w:rsidP="008707B2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8E3920" w:rsidRDefault="008E3920" w:rsidP="008707B2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8E3920" w:rsidRDefault="008E3920" w:rsidP="008707B2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8E3920" w:rsidRDefault="009867C3" w:rsidP="008707B2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 w:rsidRPr="009867C3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1" type="#_x0000_t62" style="position:absolute;left:0;text-align:left;margin-left:160.35pt;margin-top:9.25pt;width:70.75pt;height:44.4pt;flip:y;z-index:251675648" adj="27736,90437">
            <v:textbox>
              <w:txbxContent>
                <w:p w:rsidR="008E3920" w:rsidRPr="008E3920" w:rsidRDefault="008E3920" w:rsidP="008E392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5" w:hAnsi="5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</w:pPr>
                  <w:r w:rsidRPr="008E3920">
                    <w:rPr>
                      <w:rFonts w:ascii="5" w:hAnsi="5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Место расположения</w:t>
                  </w:r>
                </w:p>
                <w:p w:rsidR="008E3920" w:rsidRPr="008E3920" w:rsidRDefault="008E3920" w:rsidP="008E392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5" w:hAnsi="5" w:cs="Calibri"/>
                      <w:i/>
                      <w:iCs/>
                      <w:color w:val="000000"/>
                      <w:sz w:val="12"/>
                      <w:szCs w:val="12"/>
                    </w:rPr>
                  </w:pPr>
                  <w:r w:rsidRPr="008E3920">
                    <w:rPr>
                      <w:rFonts w:ascii="5" w:hAnsi="5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Нестационарной торговой точки</w:t>
                  </w:r>
                </w:p>
                <w:p w:rsidR="008E3920" w:rsidRPr="002C0CAF" w:rsidRDefault="008E3920" w:rsidP="008E3920"/>
              </w:txbxContent>
            </v:textbox>
          </v:shape>
        </w:pict>
      </w:r>
    </w:p>
    <w:p w:rsidR="008E3920" w:rsidRDefault="008E3920" w:rsidP="008707B2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8E3920" w:rsidRDefault="008E3920" w:rsidP="008707B2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8E3920" w:rsidRDefault="008E3920" w:rsidP="008707B2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8E3920" w:rsidRDefault="008E3920" w:rsidP="008707B2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8E3920" w:rsidRDefault="008E3920" w:rsidP="008707B2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8E3920" w:rsidRDefault="008E3920" w:rsidP="008707B2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8E3920" w:rsidRDefault="008E3920" w:rsidP="008707B2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447E53" w:rsidRDefault="00447E53" w:rsidP="00386DA3">
      <w:pPr>
        <w:pStyle w:val="ConsPlusNormal"/>
        <w:ind w:firstLine="0"/>
        <w:rPr>
          <w:rFonts w:ascii="Times New Roman" w:hAnsi="Times New Roman" w:cs="Times New Roman"/>
          <w:sz w:val="28"/>
        </w:rPr>
      </w:pPr>
    </w:p>
    <w:p w:rsidR="00447E53" w:rsidRDefault="00447E53" w:rsidP="008707B2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2C741B" w:rsidRDefault="002C741B" w:rsidP="008707B2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2C741B" w:rsidRDefault="002C741B" w:rsidP="008707B2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8E3920" w:rsidRDefault="008E3920" w:rsidP="008707B2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</w:p>
    <w:p w:rsidR="008707B2" w:rsidRDefault="008707B2" w:rsidP="002C741B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</w:t>
      </w:r>
      <w:r w:rsidR="00726829">
        <w:rPr>
          <w:rFonts w:ascii="Times New Roman" w:hAnsi="Times New Roman" w:cs="Times New Roman"/>
          <w:sz w:val="28"/>
        </w:rPr>
        <w:t xml:space="preserve"> №3</w:t>
      </w:r>
    </w:p>
    <w:p w:rsidR="008707B2" w:rsidRDefault="008707B2" w:rsidP="002C741B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к распоряжению  администрации</w:t>
      </w:r>
    </w:p>
    <w:p w:rsidR="008707B2" w:rsidRDefault="002C0CAF" w:rsidP="002C741B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Залиманского</w:t>
      </w:r>
      <w:r w:rsidR="008707B2">
        <w:rPr>
          <w:rFonts w:ascii="Times New Roman" w:hAnsi="Times New Roman" w:cs="Times New Roman"/>
          <w:sz w:val="28"/>
        </w:rPr>
        <w:t xml:space="preserve"> сельского поселения</w:t>
      </w:r>
    </w:p>
    <w:p w:rsidR="002C741B" w:rsidRDefault="008707B2" w:rsidP="002C741B">
      <w:pPr>
        <w:jc w:val="right"/>
        <w:rPr>
          <w:sz w:val="28"/>
        </w:rPr>
      </w:pPr>
      <w:r w:rsidRPr="00B26877">
        <w:rPr>
          <w:sz w:val="28"/>
        </w:rPr>
        <w:t xml:space="preserve">                                                                                 </w:t>
      </w:r>
      <w:r w:rsidRPr="001E5F33">
        <w:rPr>
          <w:sz w:val="28"/>
        </w:rPr>
        <w:t>«</w:t>
      </w:r>
      <w:r w:rsidR="005257C7">
        <w:rPr>
          <w:sz w:val="28"/>
        </w:rPr>
        <w:t>24</w:t>
      </w:r>
      <w:r w:rsidRPr="001E5F33">
        <w:rPr>
          <w:sz w:val="28"/>
        </w:rPr>
        <w:t xml:space="preserve">» </w:t>
      </w:r>
      <w:r w:rsidR="005257C7">
        <w:rPr>
          <w:sz w:val="28"/>
        </w:rPr>
        <w:t>сентября</w:t>
      </w:r>
      <w:r w:rsidRPr="001E5F33">
        <w:rPr>
          <w:sz w:val="28"/>
        </w:rPr>
        <w:t xml:space="preserve">  2018  №</w:t>
      </w:r>
      <w:r w:rsidR="005257C7">
        <w:rPr>
          <w:sz w:val="28"/>
        </w:rPr>
        <w:t>5</w:t>
      </w:r>
      <w:r w:rsidR="00BE51C8">
        <w:rPr>
          <w:sz w:val="28"/>
        </w:rPr>
        <w:t>5-р</w:t>
      </w:r>
      <w:r w:rsidRPr="001E5F33">
        <w:rPr>
          <w:sz w:val="28"/>
        </w:rPr>
        <w:t xml:space="preserve">  </w:t>
      </w:r>
    </w:p>
    <w:p w:rsidR="002C741B" w:rsidRDefault="008707B2" w:rsidP="002C741B">
      <w:pPr>
        <w:jc w:val="right"/>
        <w:rPr>
          <w:sz w:val="28"/>
        </w:rPr>
      </w:pPr>
      <w:r w:rsidRPr="001E5F33">
        <w:rPr>
          <w:sz w:val="28"/>
        </w:rPr>
        <w:t xml:space="preserve"> </w:t>
      </w:r>
      <w:proofErr w:type="gramStart"/>
      <w:r w:rsidR="002C741B">
        <w:rPr>
          <w:sz w:val="28"/>
        </w:rPr>
        <w:t>(в редакции распоряжени</w:t>
      </w:r>
      <w:r w:rsidR="00B6408A">
        <w:rPr>
          <w:sz w:val="28"/>
        </w:rPr>
        <w:t>я</w:t>
      </w:r>
      <w:r w:rsidR="002C741B">
        <w:rPr>
          <w:sz w:val="28"/>
        </w:rPr>
        <w:t xml:space="preserve"> </w:t>
      </w:r>
      <w:proofErr w:type="gramEnd"/>
    </w:p>
    <w:p w:rsidR="002C741B" w:rsidRDefault="002C741B" w:rsidP="002C741B">
      <w:pPr>
        <w:jc w:val="right"/>
        <w:rPr>
          <w:sz w:val="28"/>
        </w:rPr>
      </w:pPr>
      <w:r>
        <w:rPr>
          <w:sz w:val="28"/>
        </w:rPr>
        <w:t>от 27.02.2020 г. №10-р</w:t>
      </w:r>
      <w:r w:rsidR="00B6408A" w:rsidRPr="00B6408A">
        <w:rPr>
          <w:sz w:val="28"/>
        </w:rPr>
        <w:t xml:space="preserve"> </w:t>
      </w:r>
      <w:r w:rsidR="00B6408A">
        <w:rPr>
          <w:sz w:val="28"/>
        </w:rPr>
        <w:t>приложение 2</w:t>
      </w:r>
      <w:r>
        <w:rPr>
          <w:sz w:val="28"/>
        </w:rPr>
        <w:t>)</w:t>
      </w:r>
    </w:p>
    <w:p w:rsidR="00F2706B" w:rsidRDefault="00F2706B" w:rsidP="002C741B">
      <w:pPr>
        <w:spacing w:before="100" w:beforeAutospacing="1" w:after="100" w:afterAutospacing="1"/>
        <w:rPr>
          <w:b/>
          <w:bCs/>
          <w:sz w:val="28"/>
        </w:rPr>
      </w:pPr>
    </w:p>
    <w:p w:rsidR="00447E53" w:rsidRDefault="00D54197" w:rsidP="00447E53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Графическая</w:t>
      </w:r>
      <w:r w:rsidRPr="00FC2AE2">
        <w:rPr>
          <w:b/>
          <w:bCs/>
          <w:sz w:val="28"/>
        </w:rPr>
        <w:t xml:space="preserve"> часть </w:t>
      </w:r>
    </w:p>
    <w:p w:rsidR="00D54197" w:rsidRPr="00FC2AE2" w:rsidRDefault="00D54197" w:rsidP="00447E53">
      <w:pPr>
        <w:jc w:val="center"/>
        <w:rPr>
          <w:sz w:val="28"/>
          <w:szCs w:val="28"/>
        </w:rPr>
      </w:pPr>
      <w:r w:rsidRPr="00FC2AE2">
        <w:rPr>
          <w:b/>
          <w:bCs/>
          <w:sz w:val="28"/>
        </w:rPr>
        <w:t>схем</w:t>
      </w:r>
      <w:r>
        <w:rPr>
          <w:b/>
          <w:bCs/>
          <w:sz w:val="28"/>
        </w:rPr>
        <w:t>ы</w:t>
      </w:r>
      <w:r w:rsidRPr="00FC2AE2">
        <w:rPr>
          <w:b/>
          <w:bCs/>
          <w:sz w:val="28"/>
        </w:rPr>
        <w:t xml:space="preserve"> размещения нестационарных торговых объектов на территории </w:t>
      </w:r>
      <w:r w:rsidR="00C6642C">
        <w:rPr>
          <w:b/>
          <w:bCs/>
          <w:sz w:val="28"/>
        </w:rPr>
        <w:t>х</w:t>
      </w:r>
      <w:r>
        <w:rPr>
          <w:b/>
          <w:bCs/>
          <w:sz w:val="28"/>
        </w:rPr>
        <w:t xml:space="preserve">. </w:t>
      </w:r>
      <w:r w:rsidR="00C6642C">
        <w:rPr>
          <w:b/>
          <w:bCs/>
          <w:sz w:val="28"/>
        </w:rPr>
        <w:t>Галиевка</w:t>
      </w:r>
      <w:r>
        <w:rPr>
          <w:b/>
          <w:bCs/>
          <w:sz w:val="28"/>
        </w:rPr>
        <w:t xml:space="preserve">  </w:t>
      </w:r>
      <w:r w:rsidR="00C6642C">
        <w:rPr>
          <w:b/>
          <w:bCs/>
          <w:sz w:val="28"/>
        </w:rPr>
        <w:t>Залиманского</w:t>
      </w:r>
      <w:r>
        <w:rPr>
          <w:b/>
          <w:bCs/>
          <w:sz w:val="28"/>
        </w:rPr>
        <w:t xml:space="preserve"> сельского</w:t>
      </w:r>
      <w:r w:rsidRPr="00FC2AE2">
        <w:rPr>
          <w:b/>
          <w:bCs/>
          <w:sz w:val="28"/>
        </w:rPr>
        <w:t xml:space="preserve"> поселения </w:t>
      </w:r>
      <w:r>
        <w:rPr>
          <w:b/>
          <w:bCs/>
          <w:sz w:val="28"/>
        </w:rPr>
        <w:t>Богучарского</w:t>
      </w:r>
      <w:r w:rsidRPr="00FC2AE2">
        <w:rPr>
          <w:b/>
          <w:bCs/>
          <w:sz w:val="28"/>
        </w:rPr>
        <w:t xml:space="preserve"> муниципального района Воронежской области</w:t>
      </w:r>
    </w:p>
    <w:p w:rsidR="00E55596" w:rsidRDefault="00E55596" w:rsidP="008E024E">
      <w:pPr>
        <w:spacing w:before="100" w:beforeAutospacing="1" w:after="100" w:afterAutospacing="1"/>
        <w:jc w:val="center"/>
        <w:rPr>
          <w:b/>
          <w:bCs/>
          <w:noProof/>
          <w:sz w:val="28"/>
        </w:rPr>
      </w:pPr>
    </w:p>
    <w:p w:rsidR="00C6642C" w:rsidRDefault="00F2706B" w:rsidP="008E024E">
      <w:pPr>
        <w:spacing w:before="100" w:beforeAutospacing="1" w:after="100" w:afterAutospacing="1"/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-305711</wp:posOffset>
            </wp:positionH>
            <wp:positionV relativeFrom="paragraph">
              <wp:posOffset>156486</wp:posOffset>
            </wp:positionV>
            <wp:extent cx="6310188" cy="5899868"/>
            <wp:effectExtent l="19050" t="0" r="0" b="0"/>
            <wp:wrapNone/>
            <wp:docPr id="18" name="Picture 41" descr="H:\паспорт безопасности\богучар\Галиев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паспорт безопасности\богучар\Галиевка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409" t="22184" r="22320" b="7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481" cy="590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42C" w:rsidRDefault="00C6642C" w:rsidP="008E024E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C6642C" w:rsidRDefault="00C6642C" w:rsidP="008E024E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C6642C" w:rsidRDefault="009867C3" w:rsidP="008E024E">
      <w:pPr>
        <w:spacing w:before="100" w:beforeAutospacing="1" w:after="100" w:afterAutospacing="1"/>
        <w:jc w:val="center"/>
        <w:rPr>
          <w:b/>
          <w:bCs/>
          <w:sz w:val="28"/>
        </w:rPr>
      </w:pPr>
      <w:r w:rsidRPr="009867C3">
        <w:rPr>
          <w:noProof/>
        </w:rPr>
        <w:pict>
          <v:shape id="_x0000_s1041" type="#_x0000_t62" style="position:absolute;left:0;text-align:left;margin-left:257.65pt;margin-top:29.5pt;width:1in;height:23.8pt;flip:y;z-index:251667456" adj="-6000,-37256">
            <v:textbox style="mso-next-textbox:#_x0000_s1041">
              <w:txbxContent>
                <w:p w:rsidR="002C0CAF" w:rsidRPr="00B63215" w:rsidRDefault="002C0CAF" w:rsidP="002C0CA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5" w:hAnsi="5" w:cs="Calibri"/>
                      <w:b/>
                      <w:bCs/>
                      <w:color w:val="000000"/>
                      <w:sz w:val="10"/>
                      <w:szCs w:val="10"/>
                      <w:u w:val="single"/>
                    </w:rPr>
                  </w:pPr>
                  <w:r w:rsidRPr="00B63215">
                    <w:rPr>
                      <w:rFonts w:ascii="5" w:hAnsi="5" w:cs="Calibri"/>
                      <w:b/>
                      <w:bCs/>
                      <w:color w:val="000000"/>
                      <w:sz w:val="10"/>
                      <w:szCs w:val="10"/>
                      <w:u w:val="single"/>
                    </w:rPr>
                    <w:t>Место расположения</w:t>
                  </w:r>
                </w:p>
                <w:p w:rsidR="002C0CAF" w:rsidRPr="00B63215" w:rsidRDefault="002C0CAF" w:rsidP="002C0CA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5" w:hAnsi="5" w:cs="Calibri"/>
                      <w:i/>
                      <w:iCs/>
                      <w:color w:val="000000"/>
                      <w:sz w:val="10"/>
                      <w:szCs w:val="10"/>
                    </w:rPr>
                  </w:pPr>
                  <w:r>
                    <w:rPr>
                      <w:rFonts w:ascii="5" w:hAnsi="5" w:cs="Calibri"/>
                      <w:b/>
                      <w:bCs/>
                      <w:color w:val="000000"/>
                      <w:sz w:val="10"/>
                      <w:szCs w:val="10"/>
                      <w:u w:val="single"/>
                    </w:rPr>
                    <w:t>Нестационарной торговой точки</w:t>
                  </w:r>
                </w:p>
                <w:p w:rsidR="002C0CAF" w:rsidRPr="002C0CAF" w:rsidRDefault="002C0CAF" w:rsidP="002C0CAF"/>
              </w:txbxContent>
            </v:textbox>
          </v:shape>
        </w:pict>
      </w:r>
    </w:p>
    <w:p w:rsidR="00C6642C" w:rsidRDefault="00C6642C" w:rsidP="008E024E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8E024E" w:rsidRDefault="009867C3" w:rsidP="008E024E">
      <w:pPr>
        <w:spacing w:before="100" w:beforeAutospacing="1" w:after="100" w:afterAutospacing="1"/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173.55pt;margin-top:95.55pt;width:60.5pt;height:34.55pt;z-index:251663360" o:connectortype="straight">
            <v:stroke endarrow="block"/>
          </v:shape>
        </w:pict>
      </w:r>
      <w:r>
        <w:rPr>
          <w:b/>
          <w:bCs/>
          <w:noProof/>
          <w:sz w:val="28"/>
        </w:rPr>
        <w:pict>
          <v:shape id="_x0000_s1031" type="#_x0000_t202" style="position:absolute;left:0;text-align:left;margin-left:93.5pt;margin-top:75.75pt;width:84.1pt;height:44pt;z-index:251660288">
            <v:textbox style="mso-next-textbox:#_x0000_s1031">
              <w:txbxContent>
                <w:p w:rsidR="00D54197" w:rsidRPr="00D54197" w:rsidRDefault="00D54197" w:rsidP="00D54197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Место размещения нестационарной торговой точки</w:t>
                  </w:r>
                </w:p>
              </w:txbxContent>
            </v:textbox>
          </v:shape>
        </w:pict>
      </w:r>
    </w:p>
    <w:p w:rsidR="008E024E" w:rsidRDefault="008E024E" w:rsidP="008E024E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8E024E" w:rsidRDefault="008E024E" w:rsidP="008E024E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8E024E" w:rsidRDefault="008E024E" w:rsidP="008E024E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8E024E" w:rsidRDefault="009867C3" w:rsidP="008E024E">
      <w:pPr>
        <w:spacing w:before="100" w:beforeAutospacing="1" w:after="100" w:afterAutospacing="1"/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3" type="#_x0000_t61" style="position:absolute;left:0;text-align:left;margin-left:50.8pt;margin-top:9.7pt;width:99.55pt;height:34.85pt;rotation:180;z-index:251669504" adj="-40890,75987">
            <v:textbox style="mso-next-textbox:#_x0000_s1043">
              <w:txbxContent>
                <w:p w:rsidR="00C6642C" w:rsidRPr="00C6642C" w:rsidRDefault="00C6642C" w:rsidP="00C664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</w:pPr>
                  <w:r w:rsidRPr="00C6642C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Мест</w:t>
                  </w:r>
                  <w:r w:rsidR="00447E53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о</w:t>
                  </w:r>
                  <w:r w:rsidRPr="00C6642C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 xml:space="preserve">  расположения</w:t>
                  </w:r>
                </w:p>
                <w:p w:rsidR="00C6642C" w:rsidRPr="00C6642C" w:rsidRDefault="00C6642C" w:rsidP="00C6642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i/>
                      <w:iCs/>
                      <w:color w:val="000000"/>
                      <w:sz w:val="12"/>
                      <w:szCs w:val="12"/>
                    </w:rPr>
                  </w:pPr>
                  <w:r w:rsidRPr="00C6642C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 xml:space="preserve"> нестационарной </w:t>
                  </w:r>
                  <w:r w:rsidR="006315AD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торговой точки</w:t>
                  </w:r>
                </w:p>
                <w:p w:rsidR="00C6642C" w:rsidRDefault="00C6642C" w:rsidP="00C6642C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  <w:sz w:val="22"/>
                      <w:szCs w:val="22"/>
                    </w:rPr>
                  </w:pPr>
                </w:p>
                <w:p w:rsidR="00C6642C" w:rsidRDefault="00C6642C"/>
              </w:txbxContent>
            </v:textbox>
          </v:shape>
        </w:pict>
      </w:r>
    </w:p>
    <w:p w:rsidR="00C14E89" w:rsidRDefault="00C14E89" w:rsidP="008E024E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C14E89" w:rsidRDefault="00C14E89" w:rsidP="008E024E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C14E89" w:rsidRDefault="00C14E89" w:rsidP="008E024E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C14E89" w:rsidRDefault="009867C3" w:rsidP="008E024E">
      <w:pPr>
        <w:spacing w:before="100" w:beforeAutospacing="1" w:after="100" w:afterAutospacing="1"/>
        <w:jc w:val="center"/>
        <w:rPr>
          <w:b/>
          <w:bCs/>
          <w:sz w:val="28"/>
        </w:rPr>
      </w:pPr>
      <w:r w:rsidRPr="009867C3">
        <w:rPr>
          <w:b/>
          <w:bCs/>
          <w:noProof/>
          <w:color w:val="FF0000"/>
          <w:sz w:val="28"/>
        </w:rPr>
        <w:pict>
          <v:shape id="_x0000_s1053" type="#_x0000_t62" style="position:absolute;left:0;text-align:left;margin-left:375.8pt;margin-top:8.85pt;width:88.65pt;height:40.15pt;z-index:251678720" adj="21990,-136325">
            <v:shadow on="t" offset=",1pt" offset2=",-2pt"/>
            <v:textbox>
              <w:txbxContent>
                <w:p w:rsidR="00CD7DC6" w:rsidRPr="008E3920" w:rsidRDefault="00CD7DC6" w:rsidP="00CD7DC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5" w:hAnsi="5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</w:pPr>
                  <w:r w:rsidRPr="008E3920">
                    <w:rPr>
                      <w:rFonts w:ascii="5" w:hAnsi="5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Место расположения</w:t>
                  </w:r>
                </w:p>
                <w:p w:rsidR="00CD7DC6" w:rsidRPr="008E3920" w:rsidRDefault="00CD7DC6" w:rsidP="00CD7DC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5" w:hAnsi="5" w:cs="Calibri"/>
                      <w:i/>
                      <w:iCs/>
                      <w:color w:val="000000"/>
                      <w:sz w:val="12"/>
                      <w:szCs w:val="12"/>
                    </w:rPr>
                  </w:pPr>
                  <w:r w:rsidRPr="008E3920">
                    <w:rPr>
                      <w:rFonts w:ascii="5" w:hAnsi="5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Нестационарной торговой точки</w:t>
                  </w:r>
                </w:p>
                <w:p w:rsidR="00CD7DC6" w:rsidRDefault="00CD7DC6"/>
              </w:txbxContent>
            </v:textbox>
          </v:shape>
        </w:pict>
      </w:r>
    </w:p>
    <w:p w:rsidR="00E55596" w:rsidRPr="00C6642C" w:rsidRDefault="00E55596" w:rsidP="00E55596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sz w:val="12"/>
          <w:szCs w:val="12"/>
          <w:u w:val="single"/>
        </w:rPr>
      </w:pPr>
      <w:r w:rsidRPr="00C6642C">
        <w:rPr>
          <w:rFonts w:ascii="Calibri" w:hAnsi="Calibri" w:cs="Calibri"/>
          <w:b/>
          <w:bCs/>
          <w:color w:val="000000"/>
          <w:sz w:val="12"/>
          <w:szCs w:val="12"/>
          <w:u w:val="single"/>
        </w:rPr>
        <w:t>Мест</w:t>
      </w:r>
      <w:r>
        <w:rPr>
          <w:rFonts w:ascii="Calibri" w:hAnsi="Calibri" w:cs="Calibri"/>
          <w:b/>
          <w:bCs/>
          <w:color w:val="000000"/>
          <w:sz w:val="12"/>
          <w:szCs w:val="12"/>
          <w:u w:val="single"/>
        </w:rPr>
        <w:t>о</w:t>
      </w:r>
      <w:r w:rsidRPr="00C6642C">
        <w:rPr>
          <w:rFonts w:ascii="Calibri" w:hAnsi="Calibri" w:cs="Calibri"/>
          <w:b/>
          <w:bCs/>
          <w:color w:val="000000"/>
          <w:sz w:val="12"/>
          <w:szCs w:val="12"/>
          <w:u w:val="single"/>
        </w:rPr>
        <w:t xml:space="preserve">  расположения</w:t>
      </w:r>
    </w:p>
    <w:p w:rsidR="00E55596" w:rsidRPr="00C6642C" w:rsidRDefault="00E55596" w:rsidP="00E55596">
      <w:pPr>
        <w:autoSpaceDE w:val="0"/>
        <w:autoSpaceDN w:val="0"/>
        <w:adjustRightInd w:val="0"/>
        <w:jc w:val="center"/>
        <w:rPr>
          <w:rFonts w:ascii="Calibri" w:hAnsi="Calibri" w:cs="Calibri"/>
          <w:i/>
          <w:iCs/>
          <w:color w:val="000000"/>
          <w:sz w:val="12"/>
          <w:szCs w:val="12"/>
        </w:rPr>
      </w:pPr>
      <w:r w:rsidRPr="00C6642C">
        <w:rPr>
          <w:rFonts w:ascii="Calibri" w:hAnsi="Calibri" w:cs="Calibri"/>
          <w:b/>
          <w:bCs/>
          <w:color w:val="000000"/>
          <w:sz w:val="12"/>
          <w:szCs w:val="12"/>
          <w:u w:val="single"/>
        </w:rPr>
        <w:t xml:space="preserve"> нестационарной </w:t>
      </w:r>
      <w:r>
        <w:rPr>
          <w:rFonts w:ascii="Calibri" w:hAnsi="Calibri" w:cs="Calibri"/>
          <w:b/>
          <w:bCs/>
          <w:color w:val="000000"/>
          <w:sz w:val="12"/>
          <w:szCs w:val="12"/>
          <w:u w:val="single"/>
        </w:rPr>
        <w:t>торговой точки</w:t>
      </w:r>
    </w:p>
    <w:p w:rsidR="00E55596" w:rsidRDefault="00E55596" w:rsidP="00E55596">
      <w:pPr>
        <w:autoSpaceDE w:val="0"/>
        <w:autoSpaceDN w:val="0"/>
        <w:adjustRightInd w:val="0"/>
        <w:jc w:val="center"/>
        <w:rPr>
          <w:color w:val="000000"/>
          <w:sz w:val="22"/>
          <w:szCs w:val="22"/>
        </w:rPr>
      </w:pPr>
    </w:p>
    <w:p w:rsidR="00C14E89" w:rsidRDefault="00C14E89" w:rsidP="008E024E">
      <w:pPr>
        <w:spacing w:before="100" w:beforeAutospacing="1" w:after="100" w:afterAutospacing="1"/>
        <w:jc w:val="center"/>
        <w:rPr>
          <w:b/>
          <w:bCs/>
          <w:sz w:val="28"/>
        </w:rPr>
      </w:pPr>
    </w:p>
    <w:p w:rsidR="00BE51C8" w:rsidRDefault="00BE51C8" w:rsidP="00E55596">
      <w:pPr>
        <w:spacing w:before="100" w:beforeAutospacing="1" w:after="100" w:afterAutospacing="1"/>
        <w:rPr>
          <w:b/>
          <w:bCs/>
          <w:sz w:val="28"/>
        </w:rPr>
      </w:pPr>
    </w:p>
    <w:p w:rsidR="00BE51C8" w:rsidRDefault="00BE51C8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№4</w:t>
      </w:r>
    </w:p>
    <w:p w:rsidR="00BE51C8" w:rsidRDefault="00BE51C8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к распоряжению  администрации</w:t>
      </w:r>
    </w:p>
    <w:p w:rsidR="00BE51C8" w:rsidRDefault="00BE51C8" w:rsidP="00BE51C8">
      <w:pPr>
        <w:pStyle w:val="ConsPlusNormal"/>
        <w:ind w:firstLine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Залиманского сельского поселения</w:t>
      </w:r>
    </w:p>
    <w:p w:rsidR="00BE51C8" w:rsidRPr="001E5F33" w:rsidRDefault="00BE51C8" w:rsidP="00BE51C8">
      <w:pPr>
        <w:jc w:val="center"/>
        <w:rPr>
          <w:bCs/>
          <w:sz w:val="28"/>
        </w:rPr>
      </w:pPr>
      <w:r w:rsidRPr="00B26877">
        <w:rPr>
          <w:sz w:val="28"/>
        </w:rPr>
        <w:t xml:space="preserve">                                                                                 </w:t>
      </w:r>
      <w:r w:rsidRPr="001E5F33">
        <w:rPr>
          <w:sz w:val="28"/>
        </w:rPr>
        <w:t>«</w:t>
      </w:r>
      <w:r w:rsidR="005257C7">
        <w:rPr>
          <w:sz w:val="28"/>
        </w:rPr>
        <w:t>24</w:t>
      </w:r>
      <w:r w:rsidRPr="001E5F33">
        <w:rPr>
          <w:sz w:val="28"/>
        </w:rPr>
        <w:t xml:space="preserve">» </w:t>
      </w:r>
      <w:r w:rsidR="005257C7">
        <w:rPr>
          <w:sz w:val="28"/>
        </w:rPr>
        <w:t>сентября</w:t>
      </w:r>
      <w:r w:rsidRPr="001E5F33">
        <w:rPr>
          <w:sz w:val="28"/>
        </w:rPr>
        <w:t xml:space="preserve">  2018  №</w:t>
      </w:r>
      <w:r w:rsidR="005257C7">
        <w:rPr>
          <w:sz w:val="28"/>
        </w:rPr>
        <w:t>5</w:t>
      </w:r>
      <w:r>
        <w:rPr>
          <w:sz w:val="28"/>
        </w:rPr>
        <w:t>5-р</w:t>
      </w:r>
      <w:r w:rsidRPr="001E5F33">
        <w:rPr>
          <w:sz w:val="28"/>
        </w:rPr>
        <w:t xml:space="preserve">   </w:t>
      </w:r>
    </w:p>
    <w:p w:rsidR="00447E53" w:rsidRDefault="00447E53" w:rsidP="00447E53">
      <w:pPr>
        <w:jc w:val="center"/>
        <w:rPr>
          <w:b/>
          <w:bCs/>
          <w:sz w:val="28"/>
        </w:rPr>
      </w:pPr>
    </w:p>
    <w:p w:rsidR="00447E53" w:rsidRDefault="00447E53" w:rsidP="00447E53">
      <w:pPr>
        <w:jc w:val="center"/>
        <w:rPr>
          <w:b/>
          <w:bCs/>
          <w:sz w:val="28"/>
        </w:rPr>
      </w:pPr>
    </w:p>
    <w:p w:rsidR="00447E53" w:rsidRDefault="006468B3" w:rsidP="00447E53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Графическая</w:t>
      </w:r>
      <w:r w:rsidRPr="00FC2AE2">
        <w:rPr>
          <w:b/>
          <w:bCs/>
          <w:sz w:val="28"/>
        </w:rPr>
        <w:t xml:space="preserve"> часть </w:t>
      </w:r>
    </w:p>
    <w:p w:rsidR="00447E53" w:rsidRDefault="006468B3" w:rsidP="00447E53">
      <w:pPr>
        <w:jc w:val="center"/>
        <w:rPr>
          <w:b/>
          <w:bCs/>
          <w:sz w:val="28"/>
        </w:rPr>
      </w:pPr>
      <w:r w:rsidRPr="00FC2AE2">
        <w:rPr>
          <w:b/>
          <w:bCs/>
          <w:sz w:val="28"/>
        </w:rPr>
        <w:t>схем</w:t>
      </w:r>
      <w:r>
        <w:rPr>
          <w:b/>
          <w:bCs/>
          <w:sz w:val="28"/>
        </w:rPr>
        <w:t>ы</w:t>
      </w:r>
      <w:r w:rsidRPr="00FC2AE2">
        <w:rPr>
          <w:b/>
          <w:bCs/>
          <w:sz w:val="28"/>
        </w:rPr>
        <w:t xml:space="preserve"> размещения нестационарных торговых объектов на территории </w:t>
      </w:r>
    </w:p>
    <w:p w:rsidR="006468B3" w:rsidRDefault="006468B3" w:rsidP="00447E53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с. Грушовое  Залиманского сельского</w:t>
      </w:r>
      <w:r w:rsidRPr="00FC2AE2">
        <w:rPr>
          <w:b/>
          <w:bCs/>
          <w:sz w:val="28"/>
        </w:rPr>
        <w:t xml:space="preserve"> поселения </w:t>
      </w:r>
      <w:r>
        <w:rPr>
          <w:b/>
          <w:bCs/>
          <w:sz w:val="28"/>
        </w:rPr>
        <w:t>Богучарского</w:t>
      </w:r>
      <w:r w:rsidRPr="00FC2AE2">
        <w:rPr>
          <w:b/>
          <w:bCs/>
          <w:sz w:val="28"/>
        </w:rPr>
        <w:t xml:space="preserve"> муниципального района Воронежской области</w:t>
      </w:r>
    </w:p>
    <w:p w:rsidR="00447E53" w:rsidRDefault="00447E53" w:rsidP="00447E53">
      <w:pPr>
        <w:jc w:val="center"/>
        <w:rPr>
          <w:b/>
          <w:bCs/>
          <w:sz w:val="28"/>
        </w:rPr>
      </w:pPr>
    </w:p>
    <w:p w:rsidR="006468B3" w:rsidRDefault="00447E53" w:rsidP="008E024E">
      <w:pPr>
        <w:spacing w:before="100" w:beforeAutospacing="1" w:after="100" w:afterAutospacing="1"/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-4445</wp:posOffset>
            </wp:positionV>
            <wp:extent cx="6731000" cy="5767705"/>
            <wp:effectExtent l="19050" t="0" r="0" b="0"/>
            <wp:wrapNone/>
            <wp:docPr id="22" name="Рисунок 22" descr="гру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руш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583" t="16020" r="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576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E89" w:rsidRDefault="009867C3" w:rsidP="008E024E">
      <w:pPr>
        <w:spacing w:before="100" w:beforeAutospacing="1" w:after="100" w:afterAutospacing="1"/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pict>
          <v:shape id="_x0000_s1047" type="#_x0000_t61" style="position:absolute;left:0;text-align:left;margin-left:187.9pt;margin-top:235.1pt;width:107.05pt;height:23.15pt;rotation:180;z-index:251671552" adj="-6205,53976">
            <v:textbox>
              <w:txbxContent>
                <w:p w:rsidR="00294603" w:rsidRPr="00C6642C" w:rsidRDefault="00294603" w:rsidP="0029460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</w:pPr>
                  <w:r w:rsidRPr="00C6642C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Мест</w:t>
                  </w:r>
                  <w:r w:rsidR="00447E53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о</w:t>
                  </w:r>
                  <w:r w:rsidRPr="00C6642C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 xml:space="preserve">  расположения</w:t>
                  </w:r>
                </w:p>
                <w:p w:rsidR="00294603" w:rsidRPr="00C6642C" w:rsidRDefault="00294603" w:rsidP="00294603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i/>
                      <w:iCs/>
                      <w:color w:val="000000"/>
                      <w:sz w:val="12"/>
                      <w:szCs w:val="12"/>
                    </w:rPr>
                  </w:pPr>
                  <w:r w:rsidRPr="00C6642C"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 xml:space="preserve"> нестационарной 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12"/>
                      <w:szCs w:val="12"/>
                      <w:u w:val="single"/>
                    </w:rPr>
                    <w:t>торговой точки</w:t>
                  </w:r>
                </w:p>
                <w:p w:rsidR="00294603" w:rsidRDefault="00294603"/>
              </w:txbxContent>
            </v:textbox>
          </v:shape>
        </w:pict>
      </w:r>
    </w:p>
    <w:sectPr w:rsidR="00C14E89" w:rsidSect="00BE51C8">
      <w:pgSz w:w="11906" w:h="16838"/>
      <w:pgMar w:top="709" w:right="424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5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BE0106"/>
    <w:multiLevelType w:val="hybridMultilevel"/>
    <w:tmpl w:val="0ED44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9D35B7"/>
    <w:rsid w:val="000312B6"/>
    <w:rsid w:val="00060EFA"/>
    <w:rsid w:val="0007068F"/>
    <w:rsid w:val="00070E63"/>
    <w:rsid w:val="00073931"/>
    <w:rsid w:val="00084745"/>
    <w:rsid w:val="000A2C4C"/>
    <w:rsid w:val="000C6B3F"/>
    <w:rsid w:val="000D78EF"/>
    <w:rsid w:val="001033E1"/>
    <w:rsid w:val="001343C2"/>
    <w:rsid w:val="001A54A3"/>
    <w:rsid w:val="001B3F26"/>
    <w:rsid w:val="001C01B7"/>
    <w:rsid w:val="001E5F33"/>
    <w:rsid w:val="002178EB"/>
    <w:rsid w:val="00232CBF"/>
    <w:rsid w:val="00257445"/>
    <w:rsid w:val="00264C78"/>
    <w:rsid w:val="0027326C"/>
    <w:rsid w:val="00294603"/>
    <w:rsid w:val="002C0CAF"/>
    <w:rsid w:val="002C741B"/>
    <w:rsid w:val="002D7D43"/>
    <w:rsid w:val="002E0A98"/>
    <w:rsid w:val="002E7054"/>
    <w:rsid w:val="0032599C"/>
    <w:rsid w:val="0035214B"/>
    <w:rsid w:val="00354A55"/>
    <w:rsid w:val="00382A65"/>
    <w:rsid w:val="00386DA3"/>
    <w:rsid w:val="003A7698"/>
    <w:rsid w:val="003C4DF7"/>
    <w:rsid w:val="003C5A21"/>
    <w:rsid w:val="003C7863"/>
    <w:rsid w:val="003E158D"/>
    <w:rsid w:val="003E607E"/>
    <w:rsid w:val="00426977"/>
    <w:rsid w:val="00447E53"/>
    <w:rsid w:val="0049520A"/>
    <w:rsid w:val="004A2247"/>
    <w:rsid w:val="004A45D3"/>
    <w:rsid w:val="004F7375"/>
    <w:rsid w:val="005257C7"/>
    <w:rsid w:val="00551F1B"/>
    <w:rsid w:val="0059194A"/>
    <w:rsid w:val="005A1901"/>
    <w:rsid w:val="005A3B3F"/>
    <w:rsid w:val="005F1215"/>
    <w:rsid w:val="00607F43"/>
    <w:rsid w:val="006134D9"/>
    <w:rsid w:val="006315AD"/>
    <w:rsid w:val="006318C5"/>
    <w:rsid w:val="00644C4A"/>
    <w:rsid w:val="006468B3"/>
    <w:rsid w:val="006554F0"/>
    <w:rsid w:val="0065658C"/>
    <w:rsid w:val="00660C79"/>
    <w:rsid w:val="00682C63"/>
    <w:rsid w:val="006B6B9B"/>
    <w:rsid w:val="006F710E"/>
    <w:rsid w:val="00724D56"/>
    <w:rsid w:val="00726829"/>
    <w:rsid w:val="00765EDF"/>
    <w:rsid w:val="007D5F62"/>
    <w:rsid w:val="007F1356"/>
    <w:rsid w:val="00845CB1"/>
    <w:rsid w:val="008707B2"/>
    <w:rsid w:val="00894777"/>
    <w:rsid w:val="008C3537"/>
    <w:rsid w:val="008E024E"/>
    <w:rsid w:val="008E3920"/>
    <w:rsid w:val="00920492"/>
    <w:rsid w:val="00936918"/>
    <w:rsid w:val="0095030D"/>
    <w:rsid w:val="00967AAE"/>
    <w:rsid w:val="009867C3"/>
    <w:rsid w:val="009A1D4F"/>
    <w:rsid w:val="009C7818"/>
    <w:rsid w:val="009D35B7"/>
    <w:rsid w:val="009F1042"/>
    <w:rsid w:val="00A11396"/>
    <w:rsid w:val="00A92E46"/>
    <w:rsid w:val="00A96789"/>
    <w:rsid w:val="00AB6C24"/>
    <w:rsid w:val="00AC6349"/>
    <w:rsid w:val="00B24220"/>
    <w:rsid w:val="00B26877"/>
    <w:rsid w:val="00B6408A"/>
    <w:rsid w:val="00B64BCD"/>
    <w:rsid w:val="00B66AD7"/>
    <w:rsid w:val="00BA2606"/>
    <w:rsid w:val="00BD27F4"/>
    <w:rsid w:val="00BE51C8"/>
    <w:rsid w:val="00C1360B"/>
    <w:rsid w:val="00C14E89"/>
    <w:rsid w:val="00C34F83"/>
    <w:rsid w:val="00C41ABD"/>
    <w:rsid w:val="00C6642C"/>
    <w:rsid w:val="00C81F23"/>
    <w:rsid w:val="00C8674C"/>
    <w:rsid w:val="00CD5FAF"/>
    <w:rsid w:val="00CD7DC6"/>
    <w:rsid w:val="00CE04AF"/>
    <w:rsid w:val="00CE6236"/>
    <w:rsid w:val="00D4121F"/>
    <w:rsid w:val="00D54197"/>
    <w:rsid w:val="00D77E2B"/>
    <w:rsid w:val="00D83342"/>
    <w:rsid w:val="00D83552"/>
    <w:rsid w:val="00D963F2"/>
    <w:rsid w:val="00DA7BB7"/>
    <w:rsid w:val="00DB6F55"/>
    <w:rsid w:val="00DE1EA9"/>
    <w:rsid w:val="00E23D7D"/>
    <w:rsid w:val="00E55596"/>
    <w:rsid w:val="00EB4CD9"/>
    <w:rsid w:val="00ED45CD"/>
    <w:rsid w:val="00F05DA8"/>
    <w:rsid w:val="00F16B36"/>
    <w:rsid w:val="00F21F71"/>
    <w:rsid w:val="00F2706B"/>
    <w:rsid w:val="00F2785D"/>
    <w:rsid w:val="00F31A94"/>
    <w:rsid w:val="00F37A4A"/>
    <w:rsid w:val="00F46E0F"/>
    <w:rsid w:val="00F724FB"/>
    <w:rsid w:val="00F763BD"/>
    <w:rsid w:val="00FA7CDB"/>
    <w:rsid w:val="00FC2AE2"/>
    <w:rsid w:val="00FE5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  <o:rules v:ext="edit">
        <o:r id="V:Rule1" type="callout" idref="#_x0000_s1051"/>
        <o:r id="V:Rule2" type="callout" idref="#_x0000_s1041"/>
        <o:r id="V:Rule4" type="callout" idref="#_x0000_s1043"/>
        <o:r id="V:Rule5" type="callout" idref="#_x0000_s1053"/>
        <o:r id="V:Rule6" type="callout" idref="#_x0000_s1047"/>
        <o:r id="V:Rule7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5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35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35B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5B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8">
    <w:name w:val="p8"/>
    <w:basedOn w:val="a"/>
    <w:rsid w:val="00FC2AE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C2AE2"/>
  </w:style>
  <w:style w:type="character" w:customStyle="1" w:styleId="s1">
    <w:name w:val="s1"/>
    <w:basedOn w:val="a0"/>
    <w:rsid w:val="00FC2AE2"/>
  </w:style>
  <w:style w:type="paragraph" w:customStyle="1" w:styleId="p9">
    <w:name w:val="p9"/>
    <w:basedOn w:val="a"/>
    <w:rsid w:val="00FC2AE2"/>
    <w:pPr>
      <w:spacing w:before="100" w:beforeAutospacing="1" w:after="100" w:afterAutospacing="1"/>
    </w:pPr>
  </w:style>
  <w:style w:type="paragraph" w:customStyle="1" w:styleId="p10">
    <w:name w:val="p10"/>
    <w:basedOn w:val="a"/>
    <w:rsid w:val="00FC2AE2"/>
    <w:pPr>
      <w:spacing w:before="100" w:beforeAutospacing="1" w:after="100" w:afterAutospacing="1"/>
    </w:pPr>
  </w:style>
  <w:style w:type="character" w:customStyle="1" w:styleId="s2">
    <w:name w:val="s2"/>
    <w:basedOn w:val="a0"/>
    <w:rsid w:val="00FC2AE2"/>
  </w:style>
  <w:style w:type="paragraph" w:customStyle="1" w:styleId="p12">
    <w:name w:val="p12"/>
    <w:basedOn w:val="a"/>
    <w:rsid w:val="00FC2AE2"/>
    <w:pPr>
      <w:spacing w:before="100" w:beforeAutospacing="1" w:after="100" w:afterAutospacing="1"/>
    </w:pPr>
  </w:style>
  <w:style w:type="paragraph" w:customStyle="1" w:styleId="p13">
    <w:name w:val="p13"/>
    <w:basedOn w:val="a"/>
    <w:rsid w:val="00FC2AE2"/>
    <w:pPr>
      <w:spacing w:before="100" w:beforeAutospacing="1" w:after="100" w:afterAutospacing="1"/>
    </w:pPr>
  </w:style>
  <w:style w:type="paragraph" w:customStyle="1" w:styleId="p14">
    <w:name w:val="p14"/>
    <w:basedOn w:val="a"/>
    <w:rsid w:val="00FC2AE2"/>
    <w:pPr>
      <w:spacing w:before="100" w:beforeAutospacing="1" w:after="100" w:afterAutospacing="1"/>
    </w:pPr>
  </w:style>
  <w:style w:type="paragraph" w:customStyle="1" w:styleId="p2">
    <w:name w:val="p2"/>
    <w:basedOn w:val="a"/>
    <w:rsid w:val="00FC2AE2"/>
    <w:pPr>
      <w:spacing w:before="100" w:beforeAutospacing="1" w:after="100" w:afterAutospacing="1"/>
    </w:pPr>
  </w:style>
  <w:style w:type="paragraph" w:customStyle="1" w:styleId="p3">
    <w:name w:val="p3"/>
    <w:basedOn w:val="a"/>
    <w:rsid w:val="00FC2AE2"/>
    <w:pPr>
      <w:spacing w:before="100" w:beforeAutospacing="1" w:after="100" w:afterAutospacing="1"/>
    </w:pPr>
  </w:style>
  <w:style w:type="paragraph" w:customStyle="1" w:styleId="p16">
    <w:name w:val="p16"/>
    <w:basedOn w:val="a"/>
    <w:rsid w:val="00FC2AE2"/>
    <w:pPr>
      <w:spacing w:before="100" w:beforeAutospacing="1" w:after="100" w:afterAutospacing="1"/>
    </w:pPr>
  </w:style>
  <w:style w:type="paragraph" w:customStyle="1" w:styleId="p17">
    <w:name w:val="p17"/>
    <w:basedOn w:val="a"/>
    <w:rsid w:val="00FC2AE2"/>
    <w:pPr>
      <w:spacing w:before="100" w:beforeAutospacing="1" w:after="100" w:afterAutospacing="1"/>
    </w:pPr>
  </w:style>
  <w:style w:type="paragraph" w:customStyle="1" w:styleId="ConsPlusNormal">
    <w:name w:val="ConsPlusNormal"/>
    <w:rsid w:val="00B2687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styleId="a6">
    <w:name w:val="caption"/>
    <w:basedOn w:val="a"/>
    <w:next w:val="a"/>
    <w:uiPriority w:val="35"/>
    <w:unhideWhenUsed/>
    <w:qFormat/>
    <w:rsid w:val="002C0CAF"/>
    <w:pPr>
      <w:spacing w:after="200"/>
    </w:pPr>
    <w:rPr>
      <w:b/>
      <w:bCs/>
      <w:color w:val="4F81BD" w:themeColor="accent1"/>
      <w:sz w:val="18"/>
      <w:szCs w:val="18"/>
    </w:rPr>
  </w:style>
  <w:style w:type="character" w:styleId="a7">
    <w:name w:val="Hyperlink"/>
    <w:basedOn w:val="a0"/>
    <w:uiPriority w:val="99"/>
    <w:unhideWhenUsed/>
    <w:rsid w:val="006318C5"/>
    <w:rPr>
      <w:color w:val="0000FF"/>
      <w:u w:val="single"/>
    </w:rPr>
  </w:style>
  <w:style w:type="paragraph" w:customStyle="1" w:styleId="a8">
    <w:name w:val="Обычный.Название подразделения"/>
    <w:rsid w:val="006318C5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F16B36"/>
    <w:pPr>
      <w:widowControl w:val="0"/>
      <w:jc w:val="both"/>
    </w:pPr>
    <w:rPr>
      <w:snapToGrid w:val="0"/>
      <w:szCs w:val="20"/>
    </w:rPr>
  </w:style>
  <w:style w:type="character" w:customStyle="1" w:styleId="aa">
    <w:name w:val="Основной текст Знак"/>
    <w:basedOn w:val="a0"/>
    <w:link w:val="a9"/>
    <w:rsid w:val="00F16B36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85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17CD0-AEE2-4D2A-9415-DB155B572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5</Pages>
  <Words>710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4750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Jouly-Kotenko</cp:lastModifiedBy>
  <cp:revision>23</cp:revision>
  <cp:lastPrinted>2018-09-24T09:10:00Z</cp:lastPrinted>
  <dcterms:created xsi:type="dcterms:W3CDTF">2018-02-02T04:35:00Z</dcterms:created>
  <dcterms:modified xsi:type="dcterms:W3CDTF">2020-02-28T05:26:00Z</dcterms:modified>
</cp:coreProperties>
</file>