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08" w:rsidRPr="0019512F" w:rsidRDefault="001F7808" w:rsidP="000310BC">
      <w:pPr>
        <w:widowControl w:val="0"/>
        <w:pBdr>
          <w:bottom w:val="single" w:sz="12" w:space="1" w:color="auto"/>
        </w:pBdr>
        <w:autoSpaceDE w:val="0"/>
        <w:autoSpaceDN w:val="0"/>
        <w:adjustRightInd w:val="0"/>
        <w:ind w:firstLine="0"/>
        <w:rPr>
          <w:rFonts w:cs="Arial"/>
          <w:b/>
          <w:bCs/>
          <w:color w:val="000000" w:themeColor="text1"/>
        </w:rPr>
      </w:pPr>
    </w:p>
    <w:p w:rsidR="00F61BDD" w:rsidRPr="0019512F" w:rsidRDefault="00F61BDD" w:rsidP="008D4D26">
      <w:pPr>
        <w:widowControl w:val="0"/>
        <w:pBdr>
          <w:bottom w:val="single" w:sz="12" w:space="1" w:color="auto"/>
        </w:pBdr>
        <w:autoSpaceDE w:val="0"/>
        <w:autoSpaceDN w:val="0"/>
        <w:adjustRightInd w:val="0"/>
        <w:ind w:firstLine="709"/>
        <w:jc w:val="center"/>
        <w:rPr>
          <w:rFonts w:cs="Arial"/>
          <w:bCs/>
          <w:color w:val="000000" w:themeColor="text1"/>
        </w:rPr>
      </w:pPr>
      <w:r w:rsidRPr="0019512F">
        <w:rPr>
          <w:rFonts w:cs="Arial"/>
          <w:bCs/>
          <w:color w:val="000000" w:themeColor="text1"/>
        </w:rPr>
        <w:t>АМИНИСТРАЦИЯ</w:t>
      </w:r>
    </w:p>
    <w:p w:rsidR="00F61BDD" w:rsidRPr="0019512F" w:rsidRDefault="001231C0" w:rsidP="008D4D26">
      <w:pPr>
        <w:widowControl w:val="0"/>
        <w:pBdr>
          <w:bottom w:val="single" w:sz="12" w:space="1" w:color="auto"/>
        </w:pBdr>
        <w:autoSpaceDE w:val="0"/>
        <w:autoSpaceDN w:val="0"/>
        <w:adjustRightInd w:val="0"/>
        <w:ind w:firstLine="709"/>
        <w:jc w:val="center"/>
        <w:rPr>
          <w:rFonts w:cs="Arial"/>
          <w:bCs/>
          <w:color w:val="000000" w:themeColor="text1"/>
        </w:rPr>
      </w:pPr>
      <w:r w:rsidRPr="0019512F">
        <w:rPr>
          <w:rFonts w:cs="Arial"/>
          <w:bCs/>
          <w:color w:val="000000" w:themeColor="text1"/>
        </w:rPr>
        <w:t>ПЕТРОПАВЛОВСКОГО</w:t>
      </w:r>
      <w:r w:rsidR="00F61BDD" w:rsidRPr="0019512F">
        <w:rPr>
          <w:rFonts w:cs="Arial"/>
          <w:bCs/>
          <w:color w:val="000000" w:themeColor="text1"/>
        </w:rPr>
        <w:t xml:space="preserve"> СЕЛЬСКОГО ПОСЕЛЕНИЯ</w:t>
      </w:r>
    </w:p>
    <w:p w:rsidR="00F61BDD" w:rsidRPr="0019512F" w:rsidRDefault="00F61BDD" w:rsidP="008D4D26">
      <w:pPr>
        <w:widowControl w:val="0"/>
        <w:pBdr>
          <w:bottom w:val="single" w:sz="12" w:space="1" w:color="auto"/>
        </w:pBdr>
        <w:autoSpaceDE w:val="0"/>
        <w:autoSpaceDN w:val="0"/>
        <w:adjustRightInd w:val="0"/>
        <w:ind w:firstLine="709"/>
        <w:jc w:val="center"/>
        <w:rPr>
          <w:rFonts w:cs="Arial"/>
          <w:bCs/>
          <w:color w:val="000000" w:themeColor="text1"/>
        </w:rPr>
      </w:pPr>
      <w:r w:rsidRPr="0019512F">
        <w:rPr>
          <w:rFonts w:cs="Arial"/>
          <w:bCs/>
          <w:color w:val="000000" w:themeColor="text1"/>
        </w:rPr>
        <w:t>ОСТРОГОЖСКОГО МУНИЦИПАЛЬНОГО РАЙОНА</w:t>
      </w:r>
    </w:p>
    <w:p w:rsidR="00F61BDD" w:rsidRPr="0019512F" w:rsidRDefault="00F61BDD" w:rsidP="008D4D26">
      <w:pPr>
        <w:widowControl w:val="0"/>
        <w:pBdr>
          <w:bottom w:val="single" w:sz="12" w:space="1" w:color="auto"/>
        </w:pBdr>
        <w:autoSpaceDE w:val="0"/>
        <w:autoSpaceDN w:val="0"/>
        <w:adjustRightInd w:val="0"/>
        <w:ind w:firstLine="709"/>
        <w:jc w:val="center"/>
        <w:rPr>
          <w:rFonts w:cs="Arial"/>
          <w:bCs/>
          <w:color w:val="000000" w:themeColor="text1"/>
        </w:rPr>
      </w:pPr>
      <w:r w:rsidRPr="0019512F">
        <w:rPr>
          <w:rFonts w:cs="Arial"/>
          <w:bCs/>
          <w:color w:val="000000" w:themeColor="text1"/>
        </w:rPr>
        <w:t>ВОРОНЕЖСК</w:t>
      </w:r>
      <w:bookmarkStart w:id="0" w:name="_GoBack"/>
      <w:bookmarkEnd w:id="0"/>
      <w:r w:rsidRPr="0019512F">
        <w:rPr>
          <w:rFonts w:cs="Arial"/>
          <w:bCs/>
          <w:color w:val="000000" w:themeColor="text1"/>
        </w:rPr>
        <w:t>ОЙ ОБЛАСТИ</w:t>
      </w:r>
    </w:p>
    <w:p w:rsidR="00F61BDD" w:rsidRPr="0019512F" w:rsidRDefault="00F61BDD" w:rsidP="008D4D26">
      <w:pPr>
        <w:widowControl w:val="0"/>
        <w:autoSpaceDE w:val="0"/>
        <w:autoSpaceDN w:val="0"/>
        <w:adjustRightInd w:val="0"/>
        <w:ind w:firstLine="709"/>
        <w:contextualSpacing/>
        <w:jc w:val="center"/>
        <w:rPr>
          <w:rFonts w:cs="Arial"/>
          <w:bCs/>
          <w:color w:val="000000" w:themeColor="text1"/>
        </w:rPr>
      </w:pPr>
    </w:p>
    <w:p w:rsidR="00F61BDD" w:rsidRPr="0019512F" w:rsidRDefault="00F61BDD" w:rsidP="008D4D26">
      <w:pPr>
        <w:widowControl w:val="0"/>
        <w:autoSpaceDE w:val="0"/>
        <w:autoSpaceDN w:val="0"/>
        <w:adjustRightInd w:val="0"/>
        <w:ind w:firstLine="709"/>
        <w:contextualSpacing/>
        <w:jc w:val="center"/>
        <w:rPr>
          <w:rFonts w:cs="Arial"/>
          <w:bCs/>
          <w:color w:val="000000" w:themeColor="text1"/>
        </w:rPr>
      </w:pPr>
      <w:r w:rsidRPr="0019512F">
        <w:rPr>
          <w:rFonts w:cs="Arial"/>
          <w:bCs/>
          <w:color w:val="000000" w:themeColor="text1"/>
        </w:rPr>
        <w:t>ПОСТАНОВЛЕНИЕ</w:t>
      </w:r>
    </w:p>
    <w:p w:rsidR="00F61BDD" w:rsidRPr="0019512F" w:rsidRDefault="00F61BDD" w:rsidP="008D4D26">
      <w:pPr>
        <w:widowControl w:val="0"/>
        <w:autoSpaceDE w:val="0"/>
        <w:autoSpaceDN w:val="0"/>
        <w:adjustRightInd w:val="0"/>
        <w:ind w:firstLine="709"/>
        <w:contextualSpacing/>
        <w:rPr>
          <w:rFonts w:cs="Arial"/>
          <w:bCs/>
          <w:color w:val="000000" w:themeColor="text1"/>
        </w:rPr>
      </w:pPr>
    </w:p>
    <w:p w:rsidR="00F61BDD" w:rsidRPr="0019512F" w:rsidRDefault="0019512F" w:rsidP="001231C0">
      <w:pPr>
        <w:widowControl w:val="0"/>
        <w:autoSpaceDE w:val="0"/>
        <w:autoSpaceDN w:val="0"/>
        <w:adjustRightInd w:val="0"/>
        <w:ind w:firstLine="540"/>
        <w:contextualSpacing/>
        <w:rPr>
          <w:rFonts w:cs="Arial"/>
          <w:bCs/>
          <w:color w:val="000000" w:themeColor="text1"/>
          <w:u w:val="single"/>
        </w:rPr>
      </w:pPr>
      <w:r w:rsidRPr="0019512F">
        <w:rPr>
          <w:rFonts w:cs="Arial"/>
          <w:bCs/>
          <w:color w:val="000000" w:themeColor="text1"/>
          <w:u w:val="single"/>
        </w:rPr>
        <w:t>18.</w:t>
      </w:r>
      <w:r w:rsidR="00C14330" w:rsidRPr="0019512F">
        <w:rPr>
          <w:rFonts w:cs="Arial"/>
          <w:bCs/>
          <w:color w:val="000000" w:themeColor="text1"/>
          <w:u w:val="single"/>
        </w:rPr>
        <w:t>09.2019 года №</w:t>
      </w:r>
      <w:r w:rsidRPr="0019512F">
        <w:rPr>
          <w:rFonts w:cs="Arial"/>
          <w:bCs/>
          <w:color w:val="000000" w:themeColor="text1"/>
          <w:u w:val="single"/>
        </w:rPr>
        <w:t xml:space="preserve"> 30</w:t>
      </w:r>
    </w:p>
    <w:p w:rsidR="00F61BDD" w:rsidRPr="0019512F" w:rsidRDefault="001231C0" w:rsidP="001231C0">
      <w:pPr>
        <w:widowControl w:val="0"/>
        <w:autoSpaceDE w:val="0"/>
        <w:autoSpaceDN w:val="0"/>
        <w:adjustRightInd w:val="0"/>
        <w:ind w:firstLine="540"/>
        <w:contextualSpacing/>
        <w:rPr>
          <w:rFonts w:cs="Arial"/>
          <w:bCs/>
          <w:color w:val="000000" w:themeColor="text1"/>
        </w:rPr>
      </w:pPr>
      <w:r w:rsidRPr="0019512F">
        <w:rPr>
          <w:rFonts w:cs="Arial"/>
          <w:bCs/>
          <w:color w:val="000000" w:themeColor="text1"/>
        </w:rPr>
        <w:t>с.Петропавловка</w:t>
      </w:r>
    </w:p>
    <w:p w:rsidR="001231C0" w:rsidRPr="0019512F" w:rsidRDefault="001231C0" w:rsidP="008D4D26">
      <w:pPr>
        <w:widowControl w:val="0"/>
        <w:autoSpaceDE w:val="0"/>
        <w:autoSpaceDN w:val="0"/>
        <w:adjustRightInd w:val="0"/>
        <w:ind w:firstLine="709"/>
        <w:contextualSpacing/>
        <w:rPr>
          <w:rFonts w:cs="Arial"/>
          <w:bCs/>
          <w:color w:val="000000" w:themeColor="text1"/>
        </w:rPr>
      </w:pPr>
    </w:p>
    <w:p w:rsidR="002C2A37" w:rsidRPr="0019512F" w:rsidRDefault="002C2A37" w:rsidP="001231C0">
      <w:pPr>
        <w:pStyle w:val="Title"/>
        <w:spacing w:before="0" w:after="0"/>
        <w:ind w:firstLine="540"/>
        <w:jc w:val="both"/>
        <w:outlineLvl w:val="9"/>
        <w:rPr>
          <w:b w:val="0"/>
          <w:color w:val="000000" w:themeColor="text1"/>
          <w:sz w:val="24"/>
          <w:szCs w:val="24"/>
        </w:rPr>
      </w:pPr>
      <w:r w:rsidRPr="0019512F">
        <w:rPr>
          <w:b w:val="0"/>
          <w:color w:val="000000" w:themeColor="text1"/>
          <w:sz w:val="24"/>
          <w:szCs w:val="24"/>
        </w:rPr>
        <w:t xml:space="preserve">О внесении изменений в постановление администрации </w:t>
      </w:r>
      <w:r w:rsidR="001231C0" w:rsidRPr="0019512F">
        <w:rPr>
          <w:b w:val="0"/>
          <w:color w:val="000000" w:themeColor="text1"/>
          <w:sz w:val="24"/>
          <w:szCs w:val="24"/>
        </w:rPr>
        <w:t>Петропавловского</w:t>
      </w:r>
      <w:r w:rsidRPr="0019512F">
        <w:rPr>
          <w:b w:val="0"/>
          <w:color w:val="000000" w:themeColor="text1"/>
          <w:sz w:val="24"/>
          <w:szCs w:val="24"/>
        </w:rPr>
        <w:t xml:space="preserve"> сельского поселения Острогожского муниципального района Воронежской области №</w:t>
      </w:r>
      <w:r w:rsidR="001231C0" w:rsidRPr="0019512F">
        <w:rPr>
          <w:b w:val="0"/>
          <w:color w:val="000000" w:themeColor="text1"/>
          <w:sz w:val="24"/>
          <w:szCs w:val="24"/>
        </w:rPr>
        <w:t xml:space="preserve"> 4 от 13.01.2016</w:t>
      </w:r>
      <w:r w:rsidRPr="0019512F">
        <w:rPr>
          <w:b w:val="0"/>
          <w:color w:val="000000" w:themeColor="text1"/>
          <w:sz w:val="24"/>
          <w:szCs w:val="24"/>
        </w:rPr>
        <w:t>г. «Об утверждении администрат</w:t>
      </w:r>
      <w:r w:rsidR="001231C0" w:rsidRPr="0019512F">
        <w:rPr>
          <w:b w:val="0"/>
          <w:color w:val="000000" w:themeColor="text1"/>
          <w:sz w:val="24"/>
          <w:szCs w:val="24"/>
        </w:rPr>
        <w:t>ивного регламента</w:t>
      </w:r>
      <w:r w:rsidRPr="0019512F">
        <w:rPr>
          <w:b w:val="0"/>
          <w:color w:val="000000" w:themeColor="text1"/>
          <w:sz w:val="24"/>
          <w:szCs w:val="24"/>
        </w:rPr>
        <w:t xml:space="preserve">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w:t>
      </w:r>
      <w:r w:rsidR="008F3D28" w:rsidRPr="0019512F">
        <w:rPr>
          <w:b w:val="0"/>
          <w:color w:val="000000" w:themeColor="text1"/>
          <w:sz w:val="24"/>
          <w:szCs w:val="24"/>
        </w:rPr>
        <w:t>я в муниципальной собственности</w:t>
      </w:r>
      <w:r w:rsidRPr="0019512F">
        <w:rPr>
          <w:b w:val="0"/>
          <w:color w:val="000000" w:themeColor="text1"/>
          <w:sz w:val="24"/>
          <w:szCs w:val="24"/>
        </w:rPr>
        <w:t xml:space="preserve"> или государственная собственность на который не разграничена без проведения торгов»</w:t>
      </w:r>
    </w:p>
    <w:p w:rsidR="0099218A" w:rsidRPr="0019512F" w:rsidRDefault="0099218A" w:rsidP="008D4D26">
      <w:pPr>
        <w:pStyle w:val="Title"/>
        <w:spacing w:before="0" w:after="0"/>
        <w:ind w:firstLine="709"/>
        <w:jc w:val="both"/>
        <w:outlineLvl w:val="9"/>
        <w:rPr>
          <w:b w:val="0"/>
          <w:color w:val="000000" w:themeColor="text1"/>
          <w:sz w:val="24"/>
          <w:szCs w:val="24"/>
        </w:rPr>
      </w:pPr>
    </w:p>
    <w:p w:rsidR="00F61BDD" w:rsidRPr="0019512F" w:rsidRDefault="001231C0" w:rsidP="00C14330">
      <w:pPr>
        <w:keepLines/>
        <w:ind w:firstLine="540"/>
        <w:contextualSpacing/>
        <w:rPr>
          <w:rFonts w:cs="Arial"/>
          <w:color w:val="000000" w:themeColor="text1"/>
        </w:rPr>
      </w:pPr>
      <w:r w:rsidRPr="0019512F">
        <w:rPr>
          <w:rFonts w:cs="Arial"/>
          <w:color w:val="000000" w:themeColor="text1"/>
        </w:rPr>
        <w:t>Рассмотрев протест Острогожской межрайонной прок</w:t>
      </w:r>
      <w:r w:rsidR="00C14330" w:rsidRPr="0019512F">
        <w:rPr>
          <w:rFonts w:cs="Arial"/>
          <w:color w:val="000000" w:themeColor="text1"/>
        </w:rPr>
        <w:t>уратуры № 2-1-2019/3697 от 06.09.2019</w:t>
      </w:r>
      <w:r w:rsidRPr="0019512F">
        <w:rPr>
          <w:rFonts w:cs="Arial"/>
          <w:color w:val="000000" w:themeColor="text1"/>
        </w:rPr>
        <w:t xml:space="preserve"> </w:t>
      </w:r>
      <w:r w:rsidR="00C14330" w:rsidRPr="0019512F">
        <w:rPr>
          <w:rFonts w:cs="Arial"/>
          <w:color w:val="000000" w:themeColor="text1"/>
        </w:rPr>
        <w:t xml:space="preserve">и 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Уставом </w:t>
      </w:r>
      <w:r w:rsidRPr="0019512F">
        <w:rPr>
          <w:rFonts w:cs="Arial"/>
          <w:color w:val="000000" w:themeColor="text1"/>
        </w:rPr>
        <w:t>Петропавловского</w:t>
      </w:r>
      <w:r w:rsidR="0099218A" w:rsidRPr="0019512F">
        <w:rPr>
          <w:rFonts w:cs="Arial"/>
          <w:color w:val="000000" w:themeColor="text1"/>
        </w:rPr>
        <w:t xml:space="preserve"> сельского поселения Острогожского муниципальн</w:t>
      </w:r>
      <w:r w:rsidR="00B039F4" w:rsidRPr="0019512F">
        <w:rPr>
          <w:rFonts w:cs="Arial"/>
          <w:color w:val="000000" w:themeColor="text1"/>
        </w:rPr>
        <w:t>ого района Воронежской области</w:t>
      </w:r>
      <w:r w:rsidR="00C14330" w:rsidRPr="0019512F">
        <w:rPr>
          <w:rFonts w:cs="Arial"/>
          <w:color w:val="000000" w:themeColor="text1"/>
        </w:rPr>
        <w:t xml:space="preserve"> администрация Петропавловского сельского поселения</w:t>
      </w:r>
    </w:p>
    <w:p w:rsidR="00C14330" w:rsidRPr="0019512F" w:rsidRDefault="00C14330" w:rsidP="00C14330">
      <w:pPr>
        <w:keepLines/>
        <w:ind w:firstLine="540"/>
        <w:contextualSpacing/>
        <w:rPr>
          <w:rFonts w:cs="Arial"/>
          <w:color w:val="000000" w:themeColor="text1"/>
        </w:rPr>
      </w:pPr>
    </w:p>
    <w:p w:rsidR="00F61BDD" w:rsidRPr="0019512F" w:rsidRDefault="00F61BDD" w:rsidP="00314871">
      <w:pPr>
        <w:widowControl w:val="0"/>
        <w:autoSpaceDE w:val="0"/>
        <w:autoSpaceDN w:val="0"/>
        <w:adjustRightInd w:val="0"/>
        <w:ind w:firstLine="709"/>
        <w:contextualSpacing/>
        <w:jc w:val="center"/>
        <w:rPr>
          <w:rFonts w:cs="Arial"/>
          <w:color w:val="000000" w:themeColor="text1"/>
        </w:rPr>
      </w:pPr>
      <w:r w:rsidRPr="0019512F">
        <w:rPr>
          <w:rFonts w:cs="Arial"/>
          <w:color w:val="000000" w:themeColor="text1"/>
        </w:rPr>
        <w:t>ПОСТАНОВЛЯЕТ:</w:t>
      </w:r>
    </w:p>
    <w:p w:rsidR="00F61BDD" w:rsidRPr="0019512F" w:rsidRDefault="00F61BDD" w:rsidP="008D4D26">
      <w:pPr>
        <w:widowControl w:val="0"/>
        <w:autoSpaceDE w:val="0"/>
        <w:autoSpaceDN w:val="0"/>
        <w:adjustRightInd w:val="0"/>
        <w:ind w:firstLine="709"/>
        <w:contextualSpacing/>
        <w:rPr>
          <w:rFonts w:cs="Arial"/>
          <w:color w:val="000000" w:themeColor="text1"/>
        </w:rPr>
      </w:pPr>
    </w:p>
    <w:p w:rsidR="00C14330" w:rsidRPr="0019512F" w:rsidRDefault="008D4D26" w:rsidP="0019512F">
      <w:pPr>
        <w:pStyle w:val="ConsPlusTitle"/>
        <w:ind w:firstLineChars="295" w:firstLine="708"/>
        <w:jc w:val="both"/>
        <w:rPr>
          <w:rFonts w:ascii="Arial" w:hAnsi="Arial" w:cs="Arial"/>
          <w:b w:val="0"/>
          <w:color w:val="000000" w:themeColor="text1"/>
          <w:sz w:val="24"/>
          <w:szCs w:val="24"/>
        </w:rPr>
      </w:pPr>
      <w:r w:rsidRPr="0019512F">
        <w:rPr>
          <w:rFonts w:ascii="Arial" w:hAnsi="Arial" w:cs="Arial"/>
          <w:b w:val="0"/>
          <w:color w:val="000000" w:themeColor="text1"/>
          <w:sz w:val="24"/>
          <w:szCs w:val="24"/>
        </w:rPr>
        <w:t>1.</w:t>
      </w:r>
      <w:r w:rsidR="00980C4A" w:rsidRPr="0019512F">
        <w:rPr>
          <w:rFonts w:ascii="Arial" w:hAnsi="Arial" w:cs="Arial"/>
          <w:b w:val="0"/>
          <w:color w:val="000000" w:themeColor="text1"/>
          <w:sz w:val="24"/>
          <w:szCs w:val="24"/>
        </w:rPr>
        <w:t xml:space="preserve"> </w:t>
      </w:r>
      <w:r w:rsidR="00E809B9" w:rsidRPr="0019512F">
        <w:rPr>
          <w:rFonts w:ascii="Arial" w:hAnsi="Arial" w:cs="Arial"/>
          <w:b w:val="0"/>
          <w:color w:val="000000" w:themeColor="text1"/>
          <w:sz w:val="24"/>
          <w:szCs w:val="24"/>
        </w:rPr>
        <w:t>Внести изменения в постановление</w:t>
      </w:r>
      <w:r w:rsidR="0054280D" w:rsidRPr="0019512F">
        <w:rPr>
          <w:rFonts w:ascii="Arial" w:hAnsi="Arial" w:cs="Arial"/>
          <w:b w:val="0"/>
          <w:color w:val="000000" w:themeColor="text1"/>
          <w:sz w:val="24"/>
          <w:szCs w:val="24"/>
        </w:rPr>
        <w:t xml:space="preserve"> администрации </w:t>
      </w:r>
      <w:r w:rsidR="001231C0" w:rsidRPr="0019512F">
        <w:rPr>
          <w:rFonts w:ascii="Arial" w:hAnsi="Arial" w:cs="Arial"/>
          <w:b w:val="0"/>
          <w:color w:val="000000" w:themeColor="text1"/>
          <w:sz w:val="24"/>
          <w:szCs w:val="24"/>
        </w:rPr>
        <w:t>Петропавловского</w:t>
      </w:r>
      <w:r w:rsidR="0054280D" w:rsidRPr="0019512F">
        <w:rPr>
          <w:rFonts w:ascii="Arial" w:hAnsi="Arial" w:cs="Arial"/>
          <w:b w:val="0"/>
          <w:color w:val="000000" w:themeColor="text1"/>
          <w:sz w:val="24"/>
          <w:szCs w:val="24"/>
        </w:rPr>
        <w:t xml:space="preserve"> сельского поселения Острогожского муниципального района Воронежской области №</w:t>
      </w:r>
      <w:r w:rsidR="00980C4A" w:rsidRPr="0019512F">
        <w:rPr>
          <w:rFonts w:ascii="Arial" w:hAnsi="Arial" w:cs="Arial"/>
          <w:b w:val="0"/>
          <w:color w:val="000000" w:themeColor="text1"/>
          <w:sz w:val="24"/>
          <w:szCs w:val="24"/>
        </w:rPr>
        <w:t xml:space="preserve"> 4 от 13.01.2016</w:t>
      </w:r>
      <w:r w:rsidR="0054280D" w:rsidRPr="0019512F">
        <w:rPr>
          <w:rFonts w:ascii="Arial" w:hAnsi="Arial" w:cs="Arial"/>
          <w:b w:val="0"/>
          <w:color w:val="000000" w:themeColor="text1"/>
          <w:sz w:val="24"/>
          <w:szCs w:val="24"/>
        </w:rPr>
        <w:t>г. «Об утверждении администрат</w:t>
      </w:r>
      <w:r w:rsidR="00980C4A" w:rsidRPr="0019512F">
        <w:rPr>
          <w:rFonts w:ascii="Arial" w:hAnsi="Arial" w:cs="Arial"/>
          <w:b w:val="0"/>
          <w:color w:val="000000" w:themeColor="text1"/>
          <w:sz w:val="24"/>
          <w:szCs w:val="24"/>
        </w:rPr>
        <w:t>ивного регламента</w:t>
      </w:r>
      <w:r w:rsidR="0054280D" w:rsidRPr="0019512F">
        <w:rPr>
          <w:rFonts w:ascii="Arial" w:hAnsi="Arial" w:cs="Arial"/>
          <w:b w:val="0"/>
          <w:color w:val="000000" w:themeColor="text1"/>
          <w:sz w:val="24"/>
          <w:szCs w:val="24"/>
        </w:rPr>
        <w:t xml:space="preserve">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w:t>
      </w:r>
      <w:r w:rsidR="008F3D28" w:rsidRPr="0019512F">
        <w:rPr>
          <w:rFonts w:ascii="Arial" w:hAnsi="Arial" w:cs="Arial"/>
          <w:b w:val="0"/>
          <w:color w:val="000000" w:themeColor="text1"/>
          <w:sz w:val="24"/>
          <w:szCs w:val="24"/>
        </w:rPr>
        <w:t xml:space="preserve"> в муниципальной собственности </w:t>
      </w:r>
      <w:r w:rsidR="0054280D" w:rsidRPr="0019512F">
        <w:rPr>
          <w:rFonts w:ascii="Arial" w:hAnsi="Arial" w:cs="Arial"/>
          <w:b w:val="0"/>
          <w:color w:val="000000" w:themeColor="text1"/>
          <w:sz w:val="24"/>
          <w:szCs w:val="24"/>
        </w:rPr>
        <w:t>или государственная собственность на который не разграничена без проведения торгов</w:t>
      </w:r>
      <w:r w:rsidR="0054280D" w:rsidRPr="0019512F">
        <w:rPr>
          <w:rFonts w:ascii="Arial" w:hAnsi="Arial" w:cs="Arial"/>
          <w:color w:val="000000" w:themeColor="text1"/>
          <w:sz w:val="24"/>
          <w:szCs w:val="24"/>
        </w:rPr>
        <w:t>»</w:t>
      </w:r>
      <w:r w:rsidR="0054280D" w:rsidRPr="0019512F">
        <w:rPr>
          <w:rFonts w:ascii="Arial" w:hAnsi="Arial" w:cs="Arial"/>
          <w:b w:val="0"/>
          <w:color w:val="000000" w:themeColor="text1"/>
          <w:sz w:val="24"/>
          <w:szCs w:val="24"/>
        </w:rPr>
        <w:t xml:space="preserve"> </w:t>
      </w:r>
      <w:r w:rsidRPr="0019512F">
        <w:rPr>
          <w:rFonts w:ascii="Arial" w:hAnsi="Arial" w:cs="Arial"/>
          <w:b w:val="0"/>
          <w:color w:val="000000" w:themeColor="text1"/>
          <w:sz w:val="24"/>
          <w:szCs w:val="24"/>
        </w:rPr>
        <w:t>следующие изменения:</w:t>
      </w:r>
    </w:p>
    <w:p w:rsidR="00C14330" w:rsidRPr="0019512F" w:rsidRDefault="008D4D26" w:rsidP="0019512F">
      <w:pPr>
        <w:ind w:firstLineChars="295" w:firstLine="708"/>
        <w:rPr>
          <w:rFonts w:eastAsia="Calibri" w:cs="Arial"/>
          <w:color w:val="000000" w:themeColor="text1"/>
          <w:lang w:eastAsia="en-US"/>
        </w:rPr>
      </w:pPr>
      <w:r w:rsidRPr="0019512F">
        <w:rPr>
          <w:rFonts w:cs="Arial"/>
          <w:color w:val="000000" w:themeColor="text1"/>
        </w:rPr>
        <w:t>1.1</w:t>
      </w:r>
      <w:r w:rsidR="00980C4A" w:rsidRPr="0019512F">
        <w:rPr>
          <w:rFonts w:cs="Arial"/>
          <w:color w:val="000000" w:themeColor="text1"/>
        </w:rPr>
        <w:t>.</w:t>
      </w:r>
      <w:r w:rsidRPr="0019512F">
        <w:rPr>
          <w:rFonts w:cs="Arial"/>
          <w:color w:val="000000" w:themeColor="text1"/>
        </w:rPr>
        <w:t xml:space="preserve"> </w:t>
      </w:r>
      <w:r w:rsidR="00C14330" w:rsidRPr="0019512F">
        <w:rPr>
          <w:rFonts w:eastAsia="Calibri" w:cs="Arial"/>
          <w:color w:val="000000" w:themeColor="text1"/>
          <w:lang w:eastAsia="en-US"/>
        </w:rPr>
        <w:t>Пункт 2.8. административного регламента изложить в новой редакции:</w:t>
      </w:r>
    </w:p>
    <w:p w:rsidR="00F61BDD" w:rsidRPr="0019512F" w:rsidRDefault="00C14330" w:rsidP="0019512F">
      <w:pPr>
        <w:pStyle w:val="ConsPlusTitle"/>
        <w:ind w:firstLineChars="295" w:firstLine="708"/>
        <w:jc w:val="both"/>
        <w:rPr>
          <w:rFonts w:ascii="Arial" w:hAnsi="Arial" w:cs="Arial"/>
          <w:b w:val="0"/>
          <w:color w:val="000000" w:themeColor="text1"/>
          <w:sz w:val="24"/>
          <w:szCs w:val="24"/>
        </w:rPr>
      </w:pPr>
      <w:r w:rsidRPr="0019512F">
        <w:rPr>
          <w:rFonts w:ascii="Arial" w:hAnsi="Arial" w:cs="Arial"/>
          <w:b w:val="0"/>
          <w:color w:val="000000" w:themeColor="text1"/>
          <w:sz w:val="24"/>
          <w:szCs w:val="24"/>
        </w:rPr>
        <w:t xml:space="preserve">«2.8. </w:t>
      </w:r>
      <w:r w:rsidR="00F61BDD" w:rsidRPr="0019512F">
        <w:rPr>
          <w:rFonts w:ascii="Arial" w:hAnsi="Arial" w:cs="Arial"/>
          <w:b w:val="0"/>
          <w:color w:val="000000" w:themeColor="text1"/>
          <w:sz w:val="24"/>
          <w:szCs w:val="24"/>
        </w:rPr>
        <w:t>Исчерпывающий перечень оснований для отказа в предоставлении муниципальной услуги.</w:t>
      </w:r>
    </w:p>
    <w:p w:rsidR="00F61BDD" w:rsidRPr="0019512F" w:rsidRDefault="00F61BDD" w:rsidP="0019512F">
      <w:pPr>
        <w:pStyle w:val="ConsPlusNormal0"/>
        <w:ind w:firstLineChars="295" w:firstLine="708"/>
        <w:jc w:val="both"/>
        <w:rPr>
          <w:rFonts w:ascii="Arial" w:eastAsia="Calibri" w:hAnsi="Arial" w:cs="Arial"/>
          <w:color w:val="000000" w:themeColor="text1"/>
          <w:sz w:val="24"/>
          <w:szCs w:val="24"/>
        </w:rPr>
      </w:pPr>
      <w:r w:rsidRPr="0019512F">
        <w:rPr>
          <w:rFonts w:ascii="Arial" w:hAnsi="Arial" w:cs="Arial"/>
          <w:color w:val="000000" w:themeColor="text1"/>
          <w:sz w:val="24"/>
          <w:szCs w:val="24"/>
        </w:rPr>
        <w:t>Решение об отказе в предоставлении земельного участка без проведения торгов принимается п</w:t>
      </w:r>
      <w:r w:rsidRPr="0019512F">
        <w:rPr>
          <w:rFonts w:ascii="Arial" w:eastAsia="Calibri" w:hAnsi="Arial" w:cs="Arial"/>
          <w:color w:val="000000" w:themeColor="text1"/>
          <w:sz w:val="24"/>
          <w:szCs w:val="24"/>
        </w:rPr>
        <w:t>ри наличии хотя бы одного из следующих оснований:</w:t>
      </w:r>
    </w:p>
    <w:p w:rsidR="00F61BDD" w:rsidRPr="0019512F" w:rsidRDefault="00F61BDD" w:rsidP="0019512F">
      <w:pPr>
        <w:autoSpaceDE w:val="0"/>
        <w:autoSpaceDN w:val="0"/>
        <w:adjustRightInd w:val="0"/>
        <w:ind w:firstLineChars="295" w:firstLine="708"/>
        <w:rPr>
          <w:rFonts w:cs="Arial"/>
          <w:color w:val="000000" w:themeColor="text1"/>
        </w:rPr>
      </w:pPr>
      <w:r w:rsidRPr="0019512F">
        <w:rPr>
          <w:rFonts w:cs="Arial"/>
          <w:color w:val="000000" w:themeColor="text1"/>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61BDD" w:rsidRPr="0019512F" w:rsidRDefault="00F61BDD" w:rsidP="0019512F">
      <w:pPr>
        <w:pStyle w:val="ConsPlusNormal0"/>
        <w:ind w:firstLineChars="295" w:firstLine="708"/>
        <w:jc w:val="both"/>
        <w:rPr>
          <w:rFonts w:ascii="Arial" w:eastAsia="Calibri" w:hAnsi="Arial" w:cs="Arial"/>
          <w:color w:val="000000" w:themeColor="text1"/>
          <w:sz w:val="24"/>
          <w:szCs w:val="24"/>
        </w:rPr>
      </w:pPr>
      <w:r w:rsidRPr="0019512F">
        <w:rPr>
          <w:rFonts w:ascii="Arial" w:hAnsi="Arial" w:cs="Arial"/>
          <w:color w:val="000000" w:themeColor="text1"/>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19512F">
        <w:rPr>
          <w:rFonts w:ascii="Arial" w:eastAsia="Calibri" w:hAnsi="Arial" w:cs="Arial"/>
          <w:color w:val="000000" w:themeColor="text1"/>
          <w:sz w:val="24"/>
          <w:szCs w:val="24"/>
        </w:rPr>
        <w:t xml:space="preserve">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Pr="0019512F">
        <w:rPr>
          <w:rFonts w:ascii="Arial" w:eastAsia="Calibri" w:hAnsi="Arial" w:cs="Arial"/>
          <w:color w:val="000000" w:themeColor="text1"/>
          <w:sz w:val="24"/>
          <w:szCs w:val="24"/>
        </w:rPr>
        <w:lastRenderedPageBreak/>
        <w:t>Земельного кодекса РФ;</w:t>
      </w:r>
    </w:p>
    <w:p w:rsidR="00914EF6" w:rsidRPr="0019512F" w:rsidRDefault="00F61BDD" w:rsidP="0019512F">
      <w:pPr>
        <w:autoSpaceDE w:val="0"/>
        <w:autoSpaceDN w:val="0"/>
        <w:adjustRightInd w:val="0"/>
        <w:ind w:firstLineChars="295" w:firstLine="708"/>
        <w:rPr>
          <w:rFonts w:cs="Arial"/>
          <w:color w:val="000000" w:themeColor="text1"/>
        </w:rPr>
      </w:pPr>
      <w:r w:rsidRPr="0019512F">
        <w:rPr>
          <w:rFonts w:cs="Arial"/>
          <w:color w:val="000000" w:themeColor="text1"/>
        </w:rPr>
        <w:t xml:space="preserve">3) </w:t>
      </w:r>
      <w:r w:rsidR="00914EF6" w:rsidRPr="0019512F">
        <w:rPr>
          <w:rFonts w:cs="Arial"/>
          <w:color w:val="000000" w:themeColor="text1"/>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80320" w:rsidRPr="0019512F" w:rsidRDefault="00380320" w:rsidP="0019512F">
      <w:pPr>
        <w:autoSpaceDE w:val="0"/>
        <w:autoSpaceDN w:val="0"/>
        <w:adjustRightInd w:val="0"/>
        <w:ind w:firstLineChars="295" w:firstLine="708"/>
        <w:rPr>
          <w:rFonts w:eastAsia="Calibri" w:cs="Arial"/>
          <w:color w:val="000000" w:themeColor="text1"/>
          <w:lang w:eastAsia="en-US"/>
        </w:rPr>
      </w:pPr>
      <w:r w:rsidRPr="0019512F">
        <w:rPr>
          <w:rFonts w:cs="Arial"/>
          <w:color w:val="000000" w:themeColor="text1"/>
        </w:rPr>
        <w:t xml:space="preserve">3.1) </w:t>
      </w:r>
      <w:r w:rsidRPr="0019512F">
        <w:rPr>
          <w:rFonts w:eastAsia="Calibri" w:cs="Arial"/>
          <w:color w:val="000000" w:themeColor="text1"/>
          <w:lang w:eastAsia="en-US"/>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65241" w:rsidRPr="0019512F" w:rsidRDefault="00F61BDD" w:rsidP="0019512F">
      <w:pPr>
        <w:autoSpaceDE w:val="0"/>
        <w:autoSpaceDN w:val="0"/>
        <w:adjustRightInd w:val="0"/>
        <w:ind w:firstLineChars="295" w:firstLine="708"/>
        <w:rPr>
          <w:rFonts w:cs="Arial"/>
          <w:color w:val="000000" w:themeColor="text1"/>
        </w:rPr>
      </w:pPr>
      <w:r w:rsidRPr="0019512F">
        <w:rPr>
          <w:rFonts w:cs="Arial"/>
          <w:color w:val="000000" w:themeColor="text1"/>
        </w:rPr>
        <w:t>4</w:t>
      </w:r>
      <w:r w:rsidR="00380320" w:rsidRPr="0019512F">
        <w:rPr>
          <w:rFonts w:cs="Arial"/>
          <w:color w:val="000000" w:themeColor="text1"/>
        </w:rPr>
        <w:t xml:space="preserve">) </w:t>
      </w:r>
      <w:r w:rsidR="00565241" w:rsidRPr="0019512F">
        <w:rPr>
          <w:rFonts w:cs="Arial"/>
          <w:color w:val="000000" w:themeColor="text1"/>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65241" w:rsidRPr="0019512F" w:rsidRDefault="00F61BDD" w:rsidP="0019512F">
      <w:pPr>
        <w:autoSpaceDE w:val="0"/>
        <w:autoSpaceDN w:val="0"/>
        <w:adjustRightInd w:val="0"/>
        <w:ind w:firstLineChars="295" w:firstLine="708"/>
        <w:rPr>
          <w:rFonts w:cs="Arial"/>
          <w:color w:val="000000" w:themeColor="text1"/>
        </w:rPr>
      </w:pPr>
      <w:r w:rsidRPr="0019512F">
        <w:rPr>
          <w:rFonts w:cs="Arial"/>
          <w:color w:val="000000" w:themeColor="text1"/>
        </w:rPr>
        <w:t xml:space="preserve">5) </w:t>
      </w:r>
      <w:r w:rsidR="00565241" w:rsidRPr="0019512F">
        <w:rPr>
          <w:rFonts w:cs="Arial"/>
          <w:color w:val="000000" w:themeColor="text1"/>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380320" w:rsidRPr="0019512F">
        <w:rPr>
          <w:rFonts w:cs="Arial"/>
          <w:color w:val="000000" w:themeColor="text1"/>
        </w:rPr>
        <w:t xml:space="preserve"> </w:t>
      </w:r>
    </w:p>
    <w:p w:rsidR="00F61BDD" w:rsidRPr="0019512F" w:rsidRDefault="00F61BDD" w:rsidP="0019512F">
      <w:pPr>
        <w:autoSpaceDE w:val="0"/>
        <w:autoSpaceDN w:val="0"/>
        <w:adjustRightInd w:val="0"/>
        <w:ind w:firstLineChars="295" w:firstLine="708"/>
        <w:rPr>
          <w:rFonts w:cs="Arial"/>
          <w:color w:val="000000" w:themeColor="text1"/>
        </w:rPr>
      </w:pPr>
      <w:r w:rsidRPr="0019512F">
        <w:rPr>
          <w:rFonts w:cs="Arial"/>
          <w:color w:val="000000" w:themeColor="text1"/>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61BDD" w:rsidRPr="0019512F" w:rsidRDefault="00F61BDD" w:rsidP="0019512F">
      <w:pPr>
        <w:autoSpaceDE w:val="0"/>
        <w:autoSpaceDN w:val="0"/>
        <w:adjustRightInd w:val="0"/>
        <w:ind w:firstLineChars="295" w:firstLine="708"/>
        <w:rPr>
          <w:rFonts w:cs="Arial"/>
          <w:color w:val="000000" w:themeColor="text1"/>
        </w:rPr>
      </w:pPr>
      <w:r w:rsidRPr="0019512F">
        <w:rPr>
          <w:rFonts w:cs="Arial"/>
          <w:color w:val="000000" w:themeColor="text1"/>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sidRPr="0019512F">
        <w:rPr>
          <w:rFonts w:cs="Arial"/>
          <w:color w:val="000000" w:themeColor="text1"/>
        </w:rPr>
        <w:lastRenderedPageBreak/>
        <w:t>земельного участка, за исключением случая предоставления земельного участка для целей резервирования;</w:t>
      </w:r>
    </w:p>
    <w:p w:rsidR="00F61BDD" w:rsidRPr="0019512F" w:rsidRDefault="00F61BDD" w:rsidP="0019512F">
      <w:pPr>
        <w:autoSpaceDE w:val="0"/>
        <w:autoSpaceDN w:val="0"/>
        <w:adjustRightInd w:val="0"/>
        <w:ind w:firstLineChars="295" w:firstLine="708"/>
        <w:rPr>
          <w:rFonts w:cs="Arial"/>
          <w:color w:val="000000" w:themeColor="text1"/>
        </w:rPr>
      </w:pPr>
      <w:r w:rsidRPr="0019512F">
        <w:rPr>
          <w:rFonts w:cs="Arial"/>
          <w:color w:val="000000" w:themeColor="text1"/>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61BDD" w:rsidRPr="0019512F" w:rsidRDefault="00F61BDD" w:rsidP="0019512F">
      <w:pPr>
        <w:autoSpaceDE w:val="0"/>
        <w:autoSpaceDN w:val="0"/>
        <w:adjustRightInd w:val="0"/>
        <w:ind w:firstLineChars="295" w:firstLine="708"/>
        <w:rPr>
          <w:rFonts w:cs="Arial"/>
          <w:color w:val="000000" w:themeColor="text1"/>
        </w:rPr>
      </w:pPr>
      <w:r w:rsidRPr="0019512F">
        <w:rPr>
          <w:rFonts w:cs="Arial"/>
          <w:color w:val="000000" w:themeColor="text1"/>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61BDD" w:rsidRPr="0019512F" w:rsidRDefault="00F61BDD" w:rsidP="0019512F">
      <w:pPr>
        <w:autoSpaceDE w:val="0"/>
        <w:autoSpaceDN w:val="0"/>
        <w:adjustRightInd w:val="0"/>
        <w:ind w:firstLineChars="295" w:firstLine="708"/>
        <w:rPr>
          <w:rFonts w:cs="Arial"/>
          <w:color w:val="000000" w:themeColor="text1"/>
        </w:rPr>
      </w:pPr>
      <w:r w:rsidRPr="0019512F">
        <w:rPr>
          <w:rFonts w:cs="Arial"/>
          <w:color w:val="000000" w:themeColor="text1"/>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61BDD" w:rsidRPr="0019512F" w:rsidRDefault="00F61BDD" w:rsidP="0019512F">
      <w:pPr>
        <w:autoSpaceDE w:val="0"/>
        <w:autoSpaceDN w:val="0"/>
        <w:adjustRightInd w:val="0"/>
        <w:ind w:firstLineChars="295" w:firstLine="708"/>
        <w:rPr>
          <w:rFonts w:cs="Arial"/>
          <w:color w:val="000000" w:themeColor="text1"/>
        </w:rPr>
      </w:pPr>
      <w:r w:rsidRPr="0019512F">
        <w:rPr>
          <w:rFonts w:cs="Arial"/>
          <w:color w:val="000000" w:themeColor="text1"/>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F61BDD" w:rsidRPr="0019512F" w:rsidRDefault="00F61BDD" w:rsidP="0019512F">
      <w:pPr>
        <w:autoSpaceDE w:val="0"/>
        <w:autoSpaceDN w:val="0"/>
        <w:adjustRightInd w:val="0"/>
        <w:ind w:firstLineChars="295" w:firstLine="708"/>
        <w:rPr>
          <w:rFonts w:cs="Arial"/>
          <w:color w:val="000000" w:themeColor="text1"/>
        </w:rPr>
      </w:pPr>
      <w:r w:rsidRPr="0019512F">
        <w:rPr>
          <w:rFonts w:cs="Arial"/>
          <w:color w:val="000000" w:themeColor="text1"/>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sidR="001231C0" w:rsidRPr="0019512F">
        <w:rPr>
          <w:rFonts w:cs="Arial"/>
          <w:color w:val="000000" w:themeColor="text1"/>
        </w:rPr>
        <w:t>Петропавловского</w:t>
      </w:r>
      <w:r w:rsidRPr="0019512F">
        <w:rPr>
          <w:rFonts w:cs="Arial"/>
          <w:color w:val="000000" w:themeColor="text1"/>
        </w:rPr>
        <w:t xml:space="preserve">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F61BDD" w:rsidRPr="0019512F" w:rsidRDefault="00F61BDD" w:rsidP="0019512F">
      <w:pPr>
        <w:autoSpaceDE w:val="0"/>
        <w:autoSpaceDN w:val="0"/>
        <w:adjustRightInd w:val="0"/>
        <w:ind w:firstLineChars="295" w:firstLine="708"/>
        <w:rPr>
          <w:rFonts w:cs="Arial"/>
          <w:color w:val="000000" w:themeColor="text1"/>
        </w:rPr>
      </w:pPr>
      <w:r w:rsidRPr="0019512F">
        <w:rPr>
          <w:rFonts w:cs="Arial"/>
          <w:color w:val="000000" w:themeColor="text1"/>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w:t>
      </w:r>
      <w:r w:rsidR="00380320" w:rsidRPr="0019512F">
        <w:rPr>
          <w:rFonts w:cs="Arial"/>
          <w:color w:val="000000" w:themeColor="text1"/>
        </w:rPr>
        <w:t>собного хозяйства, садоводства</w:t>
      </w:r>
      <w:r w:rsidRPr="0019512F">
        <w:rPr>
          <w:rFonts w:cs="Arial"/>
          <w:color w:val="000000" w:themeColor="text1"/>
        </w:rPr>
        <w:t xml:space="preserve"> или осуществления крестьянским (фермерским) хозяйством его деятельности;</w:t>
      </w:r>
    </w:p>
    <w:p w:rsidR="00F61BDD" w:rsidRPr="0019512F" w:rsidRDefault="00F61BDD" w:rsidP="0019512F">
      <w:pPr>
        <w:autoSpaceDE w:val="0"/>
        <w:autoSpaceDN w:val="0"/>
        <w:adjustRightInd w:val="0"/>
        <w:ind w:firstLineChars="295" w:firstLine="708"/>
        <w:rPr>
          <w:rFonts w:cs="Arial"/>
          <w:color w:val="000000" w:themeColor="text1"/>
        </w:rPr>
      </w:pPr>
      <w:r w:rsidRPr="0019512F">
        <w:rPr>
          <w:rFonts w:cs="Arial"/>
          <w:color w:val="000000" w:themeColor="text1"/>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80320" w:rsidRPr="0019512F" w:rsidRDefault="00380320" w:rsidP="0019512F">
      <w:pPr>
        <w:autoSpaceDE w:val="0"/>
        <w:autoSpaceDN w:val="0"/>
        <w:adjustRightInd w:val="0"/>
        <w:ind w:firstLineChars="295" w:firstLine="708"/>
        <w:rPr>
          <w:rFonts w:cs="Arial"/>
          <w:color w:val="000000" w:themeColor="text1"/>
        </w:rPr>
      </w:pPr>
      <w:r w:rsidRPr="0019512F">
        <w:rPr>
          <w:rFonts w:cs="Arial"/>
          <w:color w:val="000000" w:themeColor="text1"/>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w:t>
      </w:r>
      <w:r w:rsidRPr="0019512F">
        <w:rPr>
          <w:rFonts w:cs="Arial"/>
          <w:color w:val="000000" w:themeColor="text1"/>
        </w:rPr>
        <w:lastRenderedPageBreak/>
        <w:t>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61BDD" w:rsidRPr="0019512F" w:rsidRDefault="00F61BDD" w:rsidP="0019512F">
      <w:pPr>
        <w:autoSpaceDE w:val="0"/>
        <w:autoSpaceDN w:val="0"/>
        <w:adjustRightInd w:val="0"/>
        <w:ind w:firstLineChars="295" w:firstLine="708"/>
        <w:rPr>
          <w:rFonts w:cs="Arial"/>
          <w:color w:val="000000" w:themeColor="text1"/>
        </w:rPr>
      </w:pPr>
      <w:r w:rsidRPr="0019512F">
        <w:rPr>
          <w:rFonts w:cs="Arial"/>
          <w:color w:val="000000" w:themeColor="text1"/>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565241" w:rsidRPr="0019512F" w:rsidRDefault="00B039F4" w:rsidP="0019512F">
      <w:pPr>
        <w:autoSpaceDE w:val="0"/>
        <w:autoSpaceDN w:val="0"/>
        <w:adjustRightInd w:val="0"/>
        <w:ind w:firstLineChars="295" w:firstLine="708"/>
        <w:rPr>
          <w:rFonts w:cs="Arial"/>
          <w:color w:val="000000" w:themeColor="text1"/>
        </w:rPr>
      </w:pPr>
      <w:r w:rsidRPr="0019512F">
        <w:rPr>
          <w:rFonts w:cs="Arial"/>
          <w:color w:val="000000" w:themeColor="text1"/>
        </w:rPr>
        <w:t>1</w:t>
      </w:r>
      <w:r w:rsidR="00F61BDD" w:rsidRPr="0019512F">
        <w:rPr>
          <w:rFonts w:cs="Arial"/>
          <w:color w:val="000000" w:themeColor="text1"/>
        </w:rPr>
        <w:t xml:space="preserve">6) </w:t>
      </w:r>
      <w:r w:rsidR="00565241" w:rsidRPr="0019512F">
        <w:rPr>
          <w:rFonts w:cs="Arial"/>
          <w:color w:val="000000" w:themeColor="text1"/>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F61BDD" w:rsidRPr="0019512F" w:rsidRDefault="00B039F4" w:rsidP="0019512F">
      <w:pPr>
        <w:autoSpaceDE w:val="0"/>
        <w:autoSpaceDN w:val="0"/>
        <w:adjustRightInd w:val="0"/>
        <w:ind w:firstLineChars="295" w:firstLine="708"/>
        <w:rPr>
          <w:rFonts w:cs="Arial"/>
          <w:color w:val="000000" w:themeColor="text1"/>
        </w:rPr>
      </w:pPr>
      <w:r w:rsidRPr="0019512F">
        <w:rPr>
          <w:rFonts w:cs="Arial"/>
          <w:color w:val="000000" w:themeColor="text1"/>
        </w:rPr>
        <w:t>1</w:t>
      </w:r>
      <w:r w:rsidR="00F61BDD" w:rsidRPr="0019512F">
        <w:rPr>
          <w:rFonts w:cs="Arial"/>
          <w:color w:val="000000" w:themeColor="text1"/>
        </w:rPr>
        <w:t>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61BDD" w:rsidRPr="0019512F" w:rsidRDefault="00F61BDD" w:rsidP="0019512F">
      <w:pPr>
        <w:autoSpaceDE w:val="0"/>
        <w:autoSpaceDN w:val="0"/>
        <w:adjustRightInd w:val="0"/>
        <w:ind w:firstLineChars="295" w:firstLine="708"/>
        <w:rPr>
          <w:rFonts w:cs="Arial"/>
          <w:color w:val="000000" w:themeColor="text1"/>
        </w:rPr>
      </w:pPr>
      <w:r w:rsidRPr="0019512F">
        <w:rPr>
          <w:rFonts w:cs="Arial"/>
          <w:color w:val="000000" w:themeColor="text1"/>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F61BDD" w:rsidRPr="0019512F" w:rsidRDefault="00B039F4" w:rsidP="0019512F">
      <w:pPr>
        <w:autoSpaceDE w:val="0"/>
        <w:autoSpaceDN w:val="0"/>
        <w:adjustRightInd w:val="0"/>
        <w:ind w:firstLineChars="295" w:firstLine="708"/>
        <w:rPr>
          <w:rFonts w:cs="Arial"/>
          <w:color w:val="000000" w:themeColor="text1"/>
        </w:rPr>
      </w:pPr>
      <w:r w:rsidRPr="0019512F">
        <w:rPr>
          <w:rFonts w:cs="Arial"/>
          <w:color w:val="000000" w:themeColor="text1"/>
        </w:rPr>
        <w:t>1</w:t>
      </w:r>
      <w:r w:rsidR="00F61BDD" w:rsidRPr="0019512F">
        <w:rPr>
          <w:rFonts w:cs="Arial"/>
          <w:color w:val="000000" w:themeColor="text1"/>
        </w:rPr>
        <w:t>9) предоставление земельного участка на заявленном виде прав не допускается;</w:t>
      </w:r>
    </w:p>
    <w:p w:rsidR="00F61BDD" w:rsidRPr="0019512F" w:rsidRDefault="00F61BDD" w:rsidP="0019512F">
      <w:pPr>
        <w:autoSpaceDE w:val="0"/>
        <w:autoSpaceDN w:val="0"/>
        <w:adjustRightInd w:val="0"/>
        <w:ind w:firstLineChars="295" w:firstLine="708"/>
        <w:rPr>
          <w:rFonts w:cs="Arial"/>
          <w:color w:val="000000" w:themeColor="text1"/>
        </w:rPr>
      </w:pPr>
      <w:r w:rsidRPr="0019512F">
        <w:rPr>
          <w:rFonts w:cs="Arial"/>
          <w:color w:val="000000" w:themeColor="text1"/>
        </w:rPr>
        <w:t>20) в отношении земельного участка, указанного в заявлении о его предоставлении, не установлен вид разрешенного использования;</w:t>
      </w:r>
    </w:p>
    <w:p w:rsidR="00F61BDD" w:rsidRPr="0019512F" w:rsidRDefault="00F61BDD" w:rsidP="0019512F">
      <w:pPr>
        <w:autoSpaceDE w:val="0"/>
        <w:autoSpaceDN w:val="0"/>
        <w:adjustRightInd w:val="0"/>
        <w:ind w:firstLineChars="295" w:firstLine="708"/>
        <w:rPr>
          <w:rFonts w:cs="Arial"/>
          <w:color w:val="000000" w:themeColor="text1"/>
        </w:rPr>
      </w:pPr>
      <w:r w:rsidRPr="0019512F">
        <w:rPr>
          <w:rFonts w:cs="Arial"/>
          <w:color w:val="000000" w:themeColor="text1"/>
        </w:rPr>
        <w:t>21) указанный в заявлении о предоставлении земельного участка земельный участок не отнесен к определенной категории земель;</w:t>
      </w:r>
    </w:p>
    <w:p w:rsidR="00F61BDD" w:rsidRPr="0019512F" w:rsidRDefault="00F61BDD" w:rsidP="0019512F">
      <w:pPr>
        <w:autoSpaceDE w:val="0"/>
        <w:autoSpaceDN w:val="0"/>
        <w:adjustRightInd w:val="0"/>
        <w:ind w:firstLineChars="295" w:firstLine="708"/>
        <w:rPr>
          <w:rFonts w:cs="Arial"/>
          <w:color w:val="000000" w:themeColor="text1"/>
        </w:rPr>
      </w:pPr>
      <w:r w:rsidRPr="0019512F">
        <w:rPr>
          <w:rFonts w:cs="Arial"/>
          <w:color w:val="000000" w:themeColor="text1"/>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61BDD" w:rsidRPr="0019512F" w:rsidRDefault="00F61BDD" w:rsidP="0019512F">
      <w:pPr>
        <w:autoSpaceDE w:val="0"/>
        <w:autoSpaceDN w:val="0"/>
        <w:adjustRightInd w:val="0"/>
        <w:ind w:firstLineChars="295" w:firstLine="708"/>
        <w:rPr>
          <w:rFonts w:cs="Arial"/>
          <w:color w:val="000000" w:themeColor="text1"/>
        </w:rPr>
      </w:pPr>
      <w:r w:rsidRPr="0019512F">
        <w:rPr>
          <w:rFonts w:cs="Arial"/>
          <w:color w:val="000000" w:themeColor="text1"/>
        </w:rPr>
        <w:t>23) указанный в заявлении о предоставлении земельного участка земельный участок изъят для государственных или муниципальных нужд</w:t>
      </w:r>
      <w:r w:rsidR="0019512F">
        <w:rPr>
          <w:rFonts w:cs="Arial"/>
          <w:color w:val="000000" w:themeColor="text1"/>
        </w:rPr>
        <w:t>,</w:t>
      </w:r>
      <w:r w:rsidRPr="0019512F">
        <w:rPr>
          <w:rFonts w:cs="Arial"/>
          <w:color w:val="000000" w:themeColor="text1"/>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61BDD" w:rsidRPr="0019512F" w:rsidRDefault="00F61BDD" w:rsidP="0019512F">
      <w:pPr>
        <w:autoSpaceDE w:val="0"/>
        <w:autoSpaceDN w:val="0"/>
        <w:adjustRightInd w:val="0"/>
        <w:ind w:firstLineChars="295" w:firstLine="708"/>
        <w:rPr>
          <w:rFonts w:cs="Arial"/>
          <w:color w:val="000000" w:themeColor="text1"/>
        </w:rPr>
      </w:pPr>
      <w:r w:rsidRPr="0019512F">
        <w:rPr>
          <w:rFonts w:cs="Arial"/>
          <w:color w:val="000000" w:themeColor="text1"/>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F61BDD" w:rsidRPr="0019512F" w:rsidRDefault="00F61BDD" w:rsidP="0019512F">
      <w:pPr>
        <w:autoSpaceDE w:val="0"/>
        <w:autoSpaceDN w:val="0"/>
        <w:adjustRightInd w:val="0"/>
        <w:ind w:firstLineChars="295" w:firstLine="708"/>
        <w:rPr>
          <w:rFonts w:cs="Arial"/>
          <w:color w:val="000000" w:themeColor="text1"/>
        </w:rPr>
      </w:pPr>
      <w:r w:rsidRPr="0019512F">
        <w:rPr>
          <w:rFonts w:cs="Arial"/>
          <w:color w:val="000000" w:themeColor="text1"/>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007D0" w:rsidRPr="0019512F" w:rsidRDefault="008007D0" w:rsidP="0019512F">
      <w:pPr>
        <w:autoSpaceDE w:val="0"/>
        <w:autoSpaceDN w:val="0"/>
        <w:adjustRightInd w:val="0"/>
        <w:ind w:firstLineChars="295" w:firstLine="708"/>
        <w:rPr>
          <w:rFonts w:cs="Arial"/>
          <w:color w:val="000000" w:themeColor="text1"/>
        </w:rPr>
      </w:pPr>
      <w:r w:rsidRPr="0019512F">
        <w:rPr>
          <w:rFonts w:cs="Arial"/>
          <w:color w:val="000000" w:themeColor="text1"/>
        </w:rPr>
        <w:lastRenderedPageBreak/>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80320" w:rsidRPr="0019512F" w:rsidRDefault="00380320" w:rsidP="0019512F">
      <w:pPr>
        <w:ind w:firstLineChars="295" w:firstLine="708"/>
        <w:rPr>
          <w:rFonts w:eastAsia="Calibri" w:cs="Arial"/>
          <w:color w:val="000000" w:themeColor="text1"/>
          <w:lang w:eastAsia="en-US"/>
        </w:rPr>
      </w:pPr>
      <w:r w:rsidRPr="0019512F">
        <w:rPr>
          <w:rFonts w:cs="Arial"/>
          <w:color w:val="000000" w:themeColor="text1"/>
        </w:rPr>
        <w:t xml:space="preserve">1.2. Пункт </w:t>
      </w:r>
      <w:r w:rsidR="002C4CDF" w:rsidRPr="0019512F">
        <w:rPr>
          <w:rFonts w:cs="Arial"/>
          <w:color w:val="000000" w:themeColor="text1"/>
        </w:rPr>
        <w:t xml:space="preserve">2.9. </w:t>
      </w:r>
      <w:r w:rsidRPr="0019512F">
        <w:rPr>
          <w:rFonts w:eastAsia="Calibri" w:cs="Arial"/>
          <w:color w:val="000000" w:themeColor="text1"/>
          <w:lang w:eastAsia="en-US"/>
        </w:rPr>
        <w:t>административного регламента изложить в новой редакции:</w:t>
      </w:r>
    </w:p>
    <w:p w:rsidR="00F61BDD" w:rsidRPr="0019512F" w:rsidRDefault="00380320" w:rsidP="0019512F">
      <w:pPr>
        <w:autoSpaceDE w:val="0"/>
        <w:autoSpaceDN w:val="0"/>
        <w:adjustRightInd w:val="0"/>
        <w:ind w:firstLineChars="295" w:firstLine="708"/>
        <w:rPr>
          <w:rFonts w:cs="Arial"/>
          <w:color w:val="000000" w:themeColor="text1"/>
        </w:rPr>
      </w:pPr>
      <w:r w:rsidRPr="0019512F">
        <w:rPr>
          <w:rFonts w:cs="Arial"/>
          <w:color w:val="000000" w:themeColor="text1"/>
        </w:rPr>
        <w:t xml:space="preserve">«2.9. </w:t>
      </w:r>
      <w:r w:rsidR="00F61BDD" w:rsidRPr="0019512F">
        <w:rPr>
          <w:rFonts w:cs="Arial"/>
          <w:color w:val="000000" w:themeColor="text1"/>
        </w:rPr>
        <w:t>Размер платы, взимаемой с заявителя при предоставлении муниципальной услуги.</w:t>
      </w:r>
    </w:p>
    <w:p w:rsidR="0019512F" w:rsidRPr="0019512F" w:rsidRDefault="00380320" w:rsidP="0019512F">
      <w:pPr>
        <w:shd w:val="clear" w:color="auto" w:fill="FFFFFF"/>
        <w:ind w:firstLineChars="295" w:firstLine="708"/>
        <w:outlineLvl w:val="0"/>
        <w:rPr>
          <w:rFonts w:cs="Arial"/>
          <w:bCs/>
          <w:color w:val="000000" w:themeColor="text1"/>
          <w:kern w:val="36"/>
        </w:rPr>
      </w:pPr>
      <w:r w:rsidRPr="0019512F">
        <w:rPr>
          <w:rFonts w:cs="Arial"/>
          <w:bCs/>
          <w:color w:val="000000" w:themeColor="text1"/>
          <w:kern w:val="36"/>
        </w:rPr>
        <w:t>1) Муниципальная услуга предоставляется на безвозмездной основе.</w:t>
      </w:r>
      <w:bookmarkStart w:id="1" w:name="dst216"/>
      <w:bookmarkEnd w:id="1"/>
    </w:p>
    <w:p w:rsidR="00380320" w:rsidRPr="0019512F" w:rsidRDefault="0019512F" w:rsidP="0019512F">
      <w:pPr>
        <w:shd w:val="clear" w:color="auto" w:fill="FFFFFF"/>
        <w:ind w:firstLineChars="295" w:firstLine="708"/>
        <w:outlineLvl w:val="0"/>
        <w:rPr>
          <w:rFonts w:cs="Arial"/>
          <w:bCs/>
          <w:color w:val="000000" w:themeColor="text1"/>
          <w:kern w:val="36"/>
        </w:rPr>
      </w:pPr>
      <w:r>
        <w:rPr>
          <w:rFonts w:cs="Arial"/>
          <w:color w:val="000000" w:themeColor="text1"/>
        </w:rPr>
        <w:t xml:space="preserve">2) В </w:t>
      </w:r>
      <w:r w:rsidR="00380320" w:rsidRPr="0019512F">
        <w:rPr>
          <w:rFonts w:cs="Arial"/>
          <w:color w:val="000000" w:themeColor="text1"/>
        </w:rPr>
        <w:t>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380320" w:rsidRPr="0019512F" w:rsidRDefault="00380320" w:rsidP="0019512F">
      <w:pPr>
        <w:ind w:firstLineChars="295" w:firstLine="708"/>
        <w:rPr>
          <w:rFonts w:eastAsia="Calibri" w:cs="Arial"/>
          <w:color w:val="000000" w:themeColor="text1"/>
          <w:lang w:eastAsia="en-US"/>
        </w:rPr>
      </w:pPr>
      <w:r w:rsidRPr="0019512F">
        <w:rPr>
          <w:rFonts w:eastAsia="Calibri" w:cs="Arial"/>
          <w:color w:val="000000" w:themeColor="text1"/>
          <w:lang w:eastAsia="en-US"/>
        </w:rPr>
        <w:t>1.3. Пункт 5.2. административного регламента изложить в новой редакции:</w:t>
      </w:r>
    </w:p>
    <w:p w:rsidR="00665DA5" w:rsidRPr="0019512F" w:rsidRDefault="00665DA5" w:rsidP="0019512F">
      <w:pPr>
        <w:ind w:firstLineChars="295" w:firstLine="708"/>
        <w:rPr>
          <w:rFonts w:eastAsia="Calibri" w:cs="Arial"/>
          <w:color w:val="000000" w:themeColor="text1"/>
          <w:lang w:eastAsia="en-US"/>
        </w:rPr>
      </w:pPr>
      <w:r w:rsidRPr="0019512F">
        <w:rPr>
          <w:rFonts w:eastAsia="Calibri" w:cs="Arial"/>
          <w:color w:val="000000" w:themeColor="text1"/>
          <w:lang w:eastAsia="en-US"/>
        </w:rPr>
        <w:t>«5.2. Заявитель может обратиться с жалобой в том числе в следующих случаях:</w:t>
      </w:r>
    </w:p>
    <w:p w:rsidR="00665DA5" w:rsidRPr="0019512F" w:rsidRDefault="00665DA5" w:rsidP="0019512F">
      <w:pPr>
        <w:ind w:firstLineChars="295" w:firstLine="708"/>
        <w:rPr>
          <w:rFonts w:eastAsia="Calibri" w:cs="Arial"/>
          <w:color w:val="000000" w:themeColor="text1"/>
          <w:lang w:eastAsia="en-US"/>
        </w:rPr>
      </w:pPr>
      <w:r w:rsidRPr="0019512F">
        <w:rPr>
          <w:rFonts w:eastAsia="Calibri" w:cs="Arial"/>
          <w:color w:val="000000" w:themeColor="text1"/>
          <w:lang w:eastAsia="en-US"/>
        </w:rPr>
        <w:t>1) нарушение срока регистрации запроса о предо</w:t>
      </w:r>
      <w:r w:rsidR="0019512F">
        <w:rPr>
          <w:rFonts w:eastAsia="Calibri" w:cs="Arial"/>
          <w:color w:val="000000" w:themeColor="text1"/>
          <w:lang w:eastAsia="en-US"/>
        </w:rPr>
        <w:t>ставлении муниципальной услуги,</w:t>
      </w:r>
    </w:p>
    <w:p w:rsidR="00665DA5" w:rsidRPr="0019512F" w:rsidRDefault="00665DA5" w:rsidP="0019512F">
      <w:pPr>
        <w:ind w:firstLineChars="295" w:firstLine="708"/>
        <w:rPr>
          <w:rFonts w:eastAsia="Calibri" w:cs="Arial"/>
          <w:color w:val="000000" w:themeColor="text1"/>
          <w:lang w:eastAsia="en-US"/>
        </w:rPr>
      </w:pPr>
      <w:r w:rsidRPr="0019512F">
        <w:rPr>
          <w:rFonts w:eastAsia="Calibri" w:cs="Arial"/>
          <w:color w:val="000000" w:themeColor="text1"/>
          <w:lang w:eastAsia="en-US"/>
        </w:rPr>
        <w:t>2) нарушение срока предо</w:t>
      </w:r>
      <w:r w:rsidR="0019512F">
        <w:rPr>
          <w:rFonts w:eastAsia="Calibri" w:cs="Arial"/>
          <w:color w:val="000000" w:themeColor="text1"/>
          <w:lang w:eastAsia="en-US"/>
        </w:rPr>
        <w:t>ставления муниципальной услуги.</w:t>
      </w:r>
    </w:p>
    <w:p w:rsidR="00665DA5" w:rsidRPr="0019512F" w:rsidRDefault="00665DA5" w:rsidP="0019512F">
      <w:pPr>
        <w:widowControl w:val="0"/>
        <w:tabs>
          <w:tab w:val="left" w:pos="142"/>
        </w:tabs>
        <w:autoSpaceDE w:val="0"/>
        <w:autoSpaceDN w:val="0"/>
        <w:ind w:firstLineChars="295" w:firstLine="708"/>
        <w:contextualSpacing/>
        <w:rPr>
          <w:rFonts w:cs="Arial"/>
          <w:color w:val="000000" w:themeColor="text1"/>
        </w:rPr>
      </w:pPr>
      <w:r w:rsidRPr="0019512F">
        <w:rPr>
          <w:rFonts w:eastAsia="Calibri" w:cs="Arial"/>
          <w:color w:val="000000" w:themeColor="text1"/>
          <w:lang w:eastAsia="en-US"/>
        </w:rPr>
        <w:t xml:space="preserve">3) </w:t>
      </w:r>
      <w:r w:rsidRPr="0019512F">
        <w:rPr>
          <w:rFonts w:cs="Arial"/>
          <w:color w:val="000000" w:themeColor="text1"/>
        </w:rPr>
        <w:t xml:space="preserve">требование </w:t>
      </w:r>
      <w:r w:rsidRPr="0019512F">
        <w:rPr>
          <w:rFonts w:eastAsiaTheme="minorHAnsi" w:cs="Arial"/>
          <w:color w:val="000000" w:themeColor="text1"/>
          <w:shd w:val="clear" w:color="auto" w:fill="FFFFFF"/>
          <w:lang w:eastAsia="en-US"/>
        </w:rPr>
        <w:t xml:space="preserve">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19512F">
        <w:rPr>
          <w:rFonts w:cs="Arial"/>
          <w:color w:val="000000" w:themeColor="text1"/>
        </w:rPr>
        <w:t xml:space="preserve">нормативными правовыми актами органов местного самоуправления Петропавловского сельского поселения Острогожского муниципального района Воронежской области </w:t>
      </w:r>
      <w:r w:rsidRPr="0019512F">
        <w:rPr>
          <w:rFonts w:eastAsiaTheme="minorHAnsi" w:cs="Arial"/>
          <w:color w:val="000000" w:themeColor="text1"/>
          <w:shd w:val="clear" w:color="auto" w:fill="FFFFFF"/>
          <w:lang w:eastAsia="en-US"/>
        </w:rPr>
        <w:t>для предоставления муниципальной услуги;</w:t>
      </w:r>
    </w:p>
    <w:p w:rsidR="00665DA5" w:rsidRPr="0019512F" w:rsidRDefault="00665DA5" w:rsidP="0019512F">
      <w:pPr>
        <w:ind w:firstLineChars="295" w:firstLine="708"/>
        <w:rPr>
          <w:rFonts w:eastAsia="Calibri" w:cs="Arial"/>
          <w:color w:val="000000" w:themeColor="text1"/>
          <w:lang w:eastAsia="en-US"/>
        </w:rPr>
      </w:pPr>
      <w:r w:rsidRPr="0019512F">
        <w:rPr>
          <w:rFonts w:eastAsia="Calibri" w:cs="Arial"/>
          <w:color w:val="000000" w:themeColor="text1"/>
          <w:lang w:eastAsia="en-US"/>
        </w:rPr>
        <w:t xml:space="preserve">4) отказ в приеме документов, предоставление которых предусмотрено нормативными правовыми актами Российской Федерации, </w:t>
      </w:r>
      <w:r w:rsidRPr="0019512F">
        <w:rPr>
          <w:rFonts w:cs="Arial"/>
          <w:color w:val="000000" w:themeColor="text1"/>
        </w:rPr>
        <w:t>Воронежской области нормативными правовыми актами органов местного с</w:t>
      </w:r>
      <w:r w:rsidR="0019512F" w:rsidRPr="0019512F">
        <w:rPr>
          <w:rFonts w:cs="Arial"/>
          <w:color w:val="000000" w:themeColor="text1"/>
        </w:rPr>
        <w:t>амоуправления Петропавловского</w:t>
      </w:r>
      <w:r w:rsidRPr="0019512F">
        <w:rPr>
          <w:rFonts w:cs="Arial"/>
          <w:color w:val="000000" w:themeColor="text1"/>
        </w:rPr>
        <w:t xml:space="preserve"> сельского поселения Острогожского му</w:t>
      </w:r>
      <w:r w:rsidR="0019512F" w:rsidRPr="0019512F">
        <w:rPr>
          <w:rFonts w:cs="Arial"/>
          <w:color w:val="000000" w:themeColor="text1"/>
        </w:rPr>
        <w:t>ниципального района Воронежской</w:t>
      </w:r>
      <w:r w:rsidRPr="0019512F">
        <w:rPr>
          <w:rFonts w:cs="Arial"/>
          <w:color w:val="000000" w:themeColor="text1"/>
        </w:rPr>
        <w:t xml:space="preserve"> области </w:t>
      </w:r>
      <w:r w:rsidRPr="0019512F">
        <w:rPr>
          <w:rFonts w:eastAsia="Calibri" w:cs="Arial"/>
          <w:color w:val="000000" w:themeColor="text1"/>
          <w:lang w:eastAsia="en-US"/>
        </w:rPr>
        <w:t>для предоставления муниципальной услуги, у заявителя;</w:t>
      </w:r>
    </w:p>
    <w:p w:rsidR="00665DA5" w:rsidRPr="0019512F" w:rsidRDefault="00665DA5" w:rsidP="0019512F">
      <w:pPr>
        <w:ind w:firstLineChars="295" w:firstLine="708"/>
        <w:rPr>
          <w:rFonts w:eastAsia="Calibri" w:cs="Arial"/>
          <w:color w:val="000000" w:themeColor="text1"/>
          <w:lang w:eastAsia="en-US"/>
        </w:rPr>
      </w:pPr>
      <w:r w:rsidRPr="0019512F">
        <w:rPr>
          <w:rFonts w:eastAsia="Calibri" w:cs="Arial"/>
          <w:color w:val="000000" w:themeColor="text1"/>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9512F">
        <w:rPr>
          <w:rFonts w:cs="Arial"/>
          <w:color w:val="000000" w:themeColor="text1"/>
        </w:rPr>
        <w:t>Воронежской области, нормативными правовыми актами органов местного самоуправления Петропавловского сельского поселения Острогожского мун</w:t>
      </w:r>
      <w:r w:rsidR="0019512F" w:rsidRPr="0019512F">
        <w:rPr>
          <w:rFonts w:cs="Arial"/>
          <w:color w:val="000000" w:themeColor="text1"/>
        </w:rPr>
        <w:t xml:space="preserve">иципального района Воронежской </w:t>
      </w:r>
      <w:r w:rsidR="0019512F">
        <w:rPr>
          <w:rFonts w:cs="Arial"/>
          <w:color w:val="000000" w:themeColor="text1"/>
        </w:rPr>
        <w:t>области.</w:t>
      </w:r>
    </w:p>
    <w:p w:rsidR="00665DA5" w:rsidRPr="0019512F" w:rsidRDefault="00665DA5" w:rsidP="0019512F">
      <w:pPr>
        <w:ind w:firstLineChars="295" w:firstLine="708"/>
        <w:rPr>
          <w:rFonts w:eastAsia="Calibri" w:cs="Arial"/>
          <w:color w:val="000000" w:themeColor="text1"/>
          <w:lang w:eastAsia="en-US"/>
        </w:rPr>
      </w:pPr>
      <w:r w:rsidRPr="0019512F">
        <w:rPr>
          <w:rFonts w:eastAsia="Calibri" w:cs="Arial"/>
          <w:color w:val="000000" w:themeColor="text1"/>
          <w:lang w:eastAsia="en-US"/>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w:t>
      </w:r>
      <w:r w:rsidRPr="0019512F">
        <w:rPr>
          <w:rFonts w:cs="Arial"/>
          <w:color w:val="000000" w:themeColor="text1"/>
        </w:rPr>
        <w:t>Воронежской области, нормативными правовыми актами органов местного самоуправления Петропавловского сельского поселения Острогожского му</w:t>
      </w:r>
      <w:r w:rsidR="0019512F" w:rsidRPr="0019512F">
        <w:rPr>
          <w:rFonts w:cs="Arial"/>
          <w:color w:val="000000" w:themeColor="text1"/>
        </w:rPr>
        <w:t>ниципального района Воронежской</w:t>
      </w:r>
      <w:r w:rsidRPr="0019512F">
        <w:rPr>
          <w:rFonts w:cs="Arial"/>
          <w:color w:val="000000" w:themeColor="text1"/>
        </w:rPr>
        <w:t xml:space="preserve"> области</w:t>
      </w:r>
      <w:r w:rsidRPr="0019512F">
        <w:rPr>
          <w:rFonts w:eastAsia="Calibri" w:cs="Arial"/>
          <w:color w:val="000000" w:themeColor="text1"/>
          <w:lang w:eastAsia="en-US"/>
        </w:rPr>
        <w:t>;</w:t>
      </w:r>
    </w:p>
    <w:p w:rsidR="00665DA5" w:rsidRPr="0019512F" w:rsidRDefault="00665DA5" w:rsidP="0019512F">
      <w:pPr>
        <w:ind w:firstLineChars="295" w:firstLine="708"/>
        <w:rPr>
          <w:rFonts w:eastAsia="Calibri" w:cs="Arial"/>
          <w:color w:val="000000" w:themeColor="text1"/>
          <w:lang w:eastAsia="en-US"/>
        </w:rPr>
      </w:pPr>
      <w:r w:rsidRPr="0019512F">
        <w:rPr>
          <w:rFonts w:eastAsia="Calibri" w:cs="Arial"/>
          <w:color w:val="000000" w:themeColor="text1"/>
          <w:lang w:eastAsia="en-US"/>
        </w:rPr>
        <w:t>7) отказ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w:t>
      </w:r>
      <w:r w:rsidR="0019512F">
        <w:rPr>
          <w:rFonts w:eastAsia="Calibri" w:cs="Arial"/>
          <w:color w:val="000000" w:themeColor="text1"/>
          <w:lang w:eastAsia="en-US"/>
        </w:rPr>
        <w:t>енного срока таких исправлений.</w:t>
      </w:r>
    </w:p>
    <w:p w:rsidR="00665DA5" w:rsidRPr="0019512F" w:rsidRDefault="00665DA5" w:rsidP="0019512F">
      <w:pPr>
        <w:ind w:firstLineChars="295" w:firstLine="708"/>
        <w:rPr>
          <w:rFonts w:eastAsia="Calibri" w:cs="Arial"/>
          <w:color w:val="000000" w:themeColor="text1"/>
          <w:lang w:eastAsia="en-US"/>
        </w:rPr>
      </w:pPr>
      <w:r w:rsidRPr="0019512F">
        <w:rPr>
          <w:rFonts w:eastAsia="Calibri" w:cs="Arial"/>
          <w:color w:val="000000" w:themeColor="text1"/>
          <w:lang w:eastAsia="en-US"/>
        </w:rPr>
        <w:t>8) нарушение срока или порядка выдачи документов по результатам предоставления муниципальной услуги;</w:t>
      </w:r>
    </w:p>
    <w:p w:rsidR="0019512F" w:rsidRPr="0019512F" w:rsidRDefault="00665DA5" w:rsidP="0019512F">
      <w:pPr>
        <w:shd w:val="clear" w:color="auto" w:fill="FFFFFF"/>
        <w:ind w:firstLineChars="295" w:firstLine="708"/>
        <w:rPr>
          <w:rFonts w:eastAsiaTheme="minorHAnsi" w:cs="Arial"/>
          <w:color w:val="000000" w:themeColor="text1"/>
          <w:lang w:eastAsia="en-US"/>
        </w:rPr>
      </w:pPr>
      <w:r w:rsidRPr="0019512F">
        <w:rPr>
          <w:rFonts w:eastAsiaTheme="minorHAnsi" w:cs="Arial"/>
          <w:color w:val="000000" w:themeColor="text1"/>
          <w:lang w:eastAsia="en-US"/>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19512F">
        <w:rPr>
          <w:rFonts w:cs="Arial"/>
          <w:color w:val="000000" w:themeColor="text1"/>
        </w:rPr>
        <w:t>Воронежской области, нормативными правовыми актами органов местного самоуправления Петропавловского сельского поселения Острогожского му</w:t>
      </w:r>
      <w:r w:rsidR="0019512F" w:rsidRPr="0019512F">
        <w:rPr>
          <w:rFonts w:cs="Arial"/>
          <w:color w:val="000000" w:themeColor="text1"/>
        </w:rPr>
        <w:t>ниципального района Воронежской</w:t>
      </w:r>
      <w:r w:rsidRPr="0019512F">
        <w:rPr>
          <w:rFonts w:cs="Arial"/>
          <w:color w:val="000000" w:themeColor="text1"/>
        </w:rPr>
        <w:t xml:space="preserve"> области</w:t>
      </w:r>
      <w:r w:rsidRPr="0019512F">
        <w:rPr>
          <w:rFonts w:eastAsiaTheme="minorHAnsi" w:cs="Arial"/>
          <w:color w:val="000000" w:themeColor="text1"/>
          <w:lang w:eastAsia="en-US"/>
        </w:rPr>
        <w:t>.</w:t>
      </w:r>
      <w:bookmarkStart w:id="2" w:name="dst296"/>
      <w:bookmarkEnd w:id="2"/>
    </w:p>
    <w:p w:rsidR="0019512F" w:rsidRPr="0019512F" w:rsidRDefault="00665DA5" w:rsidP="0019512F">
      <w:pPr>
        <w:shd w:val="clear" w:color="auto" w:fill="FFFFFF"/>
        <w:ind w:firstLineChars="295" w:firstLine="708"/>
        <w:rPr>
          <w:rFonts w:eastAsiaTheme="minorHAnsi" w:cs="Arial"/>
          <w:color w:val="000000" w:themeColor="text1"/>
          <w:lang w:eastAsia="en-US"/>
        </w:rPr>
      </w:pPr>
      <w:r w:rsidRPr="0019512F">
        <w:rPr>
          <w:rFonts w:eastAsiaTheme="minorHAnsi" w:cs="Arial"/>
          <w:color w:val="000000" w:themeColor="text1"/>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sidR="0019512F" w:rsidRPr="0019512F">
        <w:rPr>
          <w:rFonts w:eastAsiaTheme="minorHAnsi" w:cs="Arial"/>
          <w:color w:val="000000" w:themeColor="text1"/>
          <w:lang w:eastAsia="en-US"/>
        </w:rPr>
        <w:t xml:space="preserve">чением случаев, предусмотренных </w:t>
      </w:r>
      <w:hyperlink r:id="rId8" w:anchor="dst290" w:history="1">
        <w:r w:rsidRPr="0019512F">
          <w:rPr>
            <w:rFonts w:eastAsiaTheme="minorHAnsi" w:cs="Arial"/>
            <w:color w:val="000000" w:themeColor="text1"/>
            <w:u w:val="single"/>
            <w:lang w:eastAsia="en-US"/>
          </w:rPr>
          <w:t>пунктом 4 части 1 статьи 7</w:t>
        </w:r>
      </w:hyperlink>
      <w:r w:rsidRPr="0019512F">
        <w:rPr>
          <w:rFonts w:eastAsiaTheme="minorHAnsi" w:cs="Arial"/>
          <w:color w:val="000000" w:themeColor="text1"/>
          <w:lang w:eastAsia="en-US"/>
        </w:rPr>
        <w:t xml:space="preserve"> Федерально</w:t>
      </w:r>
      <w:r w:rsidR="0019512F">
        <w:rPr>
          <w:rFonts w:eastAsiaTheme="minorHAnsi" w:cs="Arial"/>
          <w:color w:val="000000" w:themeColor="text1"/>
          <w:lang w:eastAsia="en-US"/>
        </w:rPr>
        <w:t>го закона 210-ФЗ от 27.07.2010.</w:t>
      </w:r>
    </w:p>
    <w:p w:rsidR="0019512F" w:rsidRPr="0019512F" w:rsidRDefault="00665DA5" w:rsidP="0019512F">
      <w:pPr>
        <w:shd w:val="clear" w:color="auto" w:fill="FFFFFF"/>
        <w:ind w:firstLineChars="295" w:firstLine="708"/>
        <w:rPr>
          <w:rFonts w:eastAsiaTheme="minorHAnsi" w:cs="Arial"/>
          <w:color w:val="000000" w:themeColor="text1"/>
          <w:lang w:eastAsia="en-US"/>
        </w:rPr>
      </w:pPr>
      <w:r w:rsidRPr="0019512F">
        <w:rPr>
          <w:rFonts w:eastAsia="Calibri" w:cs="Arial"/>
          <w:color w:val="000000" w:themeColor="text1"/>
          <w:lang w:eastAsia="en-US"/>
        </w:rPr>
        <w:t>1.3. Пункт 5.10. административного регламента дополнить подпунктами:</w:t>
      </w:r>
    </w:p>
    <w:p w:rsidR="00665DA5" w:rsidRPr="0019512F" w:rsidRDefault="00665DA5" w:rsidP="0019512F">
      <w:pPr>
        <w:shd w:val="clear" w:color="auto" w:fill="FFFFFF"/>
        <w:ind w:firstLineChars="295" w:firstLine="708"/>
        <w:rPr>
          <w:rFonts w:eastAsiaTheme="minorHAnsi" w:cs="Arial"/>
          <w:color w:val="000000" w:themeColor="text1"/>
          <w:lang w:eastAsia="en-US"/>
        </w:rPr>
      </w:pPr>
      <w:r w:rsidRPr="0019512F">
        <w:rPr>
          <w:rFonts w:eastAsia="Calibri" w:cs="Arial"/>
          <w:color w:val="000000" w:themeColor="text1"/>
          <w:lang w:eastAsia="en-US"/>
        </w:rPr>
        <w:t xml:space="preserve">«1) </w:t>
      </w:r>
      <w:r w:rsidRPr="0019512F">
        <w:rPr>
          <w:rFonts w:eastAsiaTheme="minorHAnsi" w:cs="Arial"/>
          <w:color w:val="000000" w:themeColor="text1"/>
          <w:lang w:eastAsia="en-US"/>
        </w:rPr>
        <w:t xml:space="preserve">В случае признания жалобы подлежащей удовлетворению </w:t>
      </w:r>
      <w:r w:rsidR="0019512F">
        <w:rPr>
          <w:rFonts w:eastAsiaTheme="minorHAnsi" w:cs="Arial"/>
          <w:color w:val="000000" w:themeColor="text1"/>
          <w:lang w:eastAsia="en-US"/>
        </w:rPr>
        <w:t xml:space="preserve">в ответе заявителю, указанном в </w:t>
      </w:r>
      <w:r w:rsidRPr="0019512F">
        <w:rPr>
          <w:rFonts w:eastAsiaTheme="minorHAnsi" w:cs="Arial"/>
          <w:color w:val="000000" w:themeColor="text1"/>
          <w:lang w:eastAsia="en-US"/>
        </w:rPr>
        <w:t>пункте 5.10.</w:t>
      </w:r>
      <w:hyperlink r:id="rId9" w:anchor="dst121" w:history="1"/>
      <w:r w:rsidRPr="0019512F">
        <w:rPr>
          <w:rFonts w:eastAsiaTheme="minorHAnsi" w:cs="Arial"/>
          <w:color w:val="000000" w:themeColor="text1"/>
          <w:lang w:eastAsia="en-US"/>
        </w:rPr>
        <w:t xml:space="preserve"> настоящей статьи, дается информация о действиях, осуществляемых администрацией, предоставляющей муниципальную услугу, </w:t>
      </w:r>
      <w:bookmarkStart w:id="3" w:name="dst298"/>
      <w:bookmarkEnd w:id="3"/>
      <w:r w:rsidRPr="0019512F">
        <w:rPr>
          <w:rFonts w:eastAsiaTheme="minorHAnsi" w:cs="Arial"/>
          <w:color w:val="000000" w:themeColor="text1"/>
          <w:lang w:eastAsia="en-US"/>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65DA5" w:rsidRPr="0019512F" w:rsidRDefault="00665DA5" w:rsidP="0019512F">
      <w:pPr>
        <w:shd w:val="clear" w:color="auto" w:fill="FFFFFF"/>
        <w:ind w:firstLineChars="295" w:firstLine="708"/>
        <w:rPr>
          <w:rFonts w:eastAsiaTheme="minorHAnsi" w:cs="Arial"/>
          <w:color w:val="000000" w:themeColor="text1"/>
          <w:lang w:eastAsia="en-US"/>
        </w:rPr>
      </w:pPr>
      <w:r w:rsidRPr="0019512F">
        <w:rPr>
          <w:rFonts w:eastAsiaTheme="minorHAnsi" w:cs="Arial"/>
          <w:color w:val="000000" w:themeColor="text1"/>
          <w:lang w:eastAsia="en-US"/>
        </w:rPr>
        <w:t>2) В случае признания жалобы не подлежащей удовлетворению в ответе з</w:t>
      </w:r>
      <w:r w:rsidR="0019512F">
        <w:rPr>
          <w:rFonts w:eastAsiaTheme="minorHAnsi" w:cs="Arial"/>
          <w:color w:val="000000" w:themeColor="text1"/>
          <w:lang w:eastAsia="en-US"/>
        </w:rPr>
        <w:t xml:space="preserve">аявителю, указанном в </w:t>
      </w:r>
      <w:r w:rsidRPr="0019512F">
        <w:rPr>
          <w:rFonts w:eastAsiaTheme="minorHAnsi" w:cs="Arial"/>
          <w:color w:val="000000" w:themeColor="text1"/>
          <w:lang w:eastAsia="en-US"/>
        </w:rPr>
        <w:t>пункте 5.10</w:t>
      </w:r>
      <w:hyperlink r:id="rId10" w:anchor="dst121" w:history="1"/>
      <w:r w:rsidR="0019512F" w:rsidRPr="0019512F">
        <w:rPr>
          <w:rFonts w:eastAsiaTheme="minorHAnsi" w:cs="Arial"/>
          <w:color w:val="000000" w:themeColor="text1"/>
          <w:lang w:eastAsia="en-US"/>
        </w:rPr>
        <w:t xml:space="preserve"> </w:t>
      </w:r>
      <w:r w:rsidRPr="0019512F">
        <w:rPr>
          <w:rFonts w:eastAsiaTheme="minorHAnsi" w:cs="Arial"/>
          <w:color w:val="000000" w:themeColor="text1"/>
          <w:lang w:eastAsia="en-US"/>
        </w:rPr>
        <w:t>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65DA5" w:rsidRPr="0019512F" w:rsidRDefault="00665DA5" w:rsidP="0019512F">
      <w:pPr>
        <w:ind w:firstLineChars="295" w:firstLine="708"/>
        <w:rPr>
          <w:rFonts w:eastAsia="Calibri" w:cs="Arial"/>
          <w:color w:val="000000" w:themeColor="text1"/>
          <w:lang w:eastAsia="en-US"/>
        </w:rPr>
      </w:pPr>
      <w:r w:rsidRPr="0019512F">
        <w:rPr>
          <w:rFonts w:eastAsia="Calibri" w:cs="Arial"/>
          <w:color w:val="000000" w:themeColor="text1"/>
          <w:lang w:eastAsia="en-US"/>
        </w:rPr>
        <w:t>2. Настоящее постановление вступает в силу с момента обнародования.</w:t>
      </w:r>
    </w:p>
    <w:p w:rsidR="00665DA5" w:rsidRPr="0019512F" w:rsidRDefault="00665DA5" w:rsidP="0019512F">
      <w:pPr>
        <w:ind w:firstLineChars="295" w:firstLine="708"/>
        <w:rPr>
          <w:rFonts w:eastAsia="Calibri" w:cs="Arial"/>
          <w:color w:val="000000" w:themeColor="text1"/>
          <w:lang w:eastAsia="en-US"/>
        </w:rPr>
      </w:pPr>
      <w:r w:rsidRPr="0019512F">
        <w:rPr>
          <w:rFonts w:eastAsia="Calibri" w:cs="Arial"/>
          <w:color w:val="000000" w:themeColor="text1"/>
          <w:lang w:eastAsia="en-US"/>
        </w:rPr>
        <w:t>3. Контроль за исполнением настоящего постановления оставляю за собой.</w:t>
      </w:r>
    </w:p>
    <w:p w:rsidR="00665DA5" w:rsidRPr="0019512F" w:rsidRDefault="00665DA5" w:rsidP="0019512F">
      <w:pPr>
        <w:ind w:firstLineChars="295" w:firstLine="708"/>
        <w:rPr>
          <w:rFonts w:eastAsia="Calibri" w:cs="Arial"/>
          <w:color w:val="000000" w:themeColor="text1"/>
          <w:lang w:eastAsia="en-US"/>
        </w:rPr>
      </w:pPr>
    </w:p>
    <w:p w:rsidR="00665DA5" w:rsidRPr="0019512F" w:rsidRDefault="00665DA5" w:rsidP="0019512F">
      <w:pPr>
        <w:ind w:firstLineChars="295" w:firstLine="708"/>
        <w:rPr>
          <w:rFonts w:eastAsia="Calibri" w:cs="Arial"/>
          <w:color w:val="000000" w:themeColor="text1"/>
          <w:lang w:eastAsia="en-US"/>
        </w:rPr>
      </w:pPr>
      <w:r w:rsidRPr="0019512F">
        <w:rPr>
          <w:rFonts w:eastAsia="Calibri" w:cs="Arial"/>
          <w:color w:val="000000" w:themeColor="text1"/>
          <w:lang w:eastAsia="en-US"/>
        </w:rPr>
        <w:t>Глава Петропавловского сельского поселения                          О.И.Трофимова</w:t>
      </w:r>
    </w:p>
    <w:p w:rsidR="0019512F" w:rsidRPr="0019512F" w:rsidRDefault="0019512F" w:rsidP="0019512F">
      <w:pPr>
        <w:ind w:firstLineChars="295" w:firstLine="708"/>
        <w:jc w:val="left"/>
        <w:rPr>
          <w:rFonts w:eastAsia="Calibri" w:cs="Arial"/>
          <w:color w:val="000000" w:themeColor="text1"/>
        </w:rPr>
      </w:pPr>
      <w:r w:rsidRPr="0019512F">
        <w:rPr>
          <w:rFonts w:eastAsia="Calibri" w:cs="Arial"/>
          <w:color w:val="000000" w:themeColor="text1"/>
        </w:rPr>
        <w:br w:type="page"/>
      </w:r>
    </w:p>
    <w:p w:rsidR="00380320" w:rsidRPr="0019512F" w:rsidRDefault="00380320" w:rsidP="0019512F">
      <w:pPr>
        <w:autoSpaceDE w:val="0"/>
        <w:autoSpaceDN w:val="0"/>
        <w:adjustRightInd w:val="0"/>
        <w:ind w:firstLine="0"/>
        <w:rPr>
          <w:rFonts w:cs="Arial"/>
          <w:color w:val="000000" w:themeColor="text1"/>
        </w:rPr>
      </w:pPr>
    </w:p>
    <w:sectPr w:rsidR="00380320" w:rsidRPr="0019512F" w:rsidSect="0019512F">
      <w:pgSz w:w="11906" w:h="16838"/>
      <w:pgMar w:top="2269" w:right="566"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37E" w:rsidRDefault="00A1437E" w:rsidP="00924002">
      <w:r>
        <w:separator/>
      </w:r>
    </w:p>
  </w:endnote>
  <w:endnote w:type="continuationSeparator" w:id="0">
    <w:p w:rsidR="00A1437E" w:rsidRDefault="00A1437E" w:rsidP="0092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37E" w:rsidRDefault="00A1437E" w:rsidP="00924002">
      <w:r>
        <w:separator/>
      </w:r>
    </w:p>
  </w:footnote>
  <w:footnote w:type="continuationSeparator" w:id="0">
    <w:p w:rsidR="00A1437E" w:rsidRDefault="00A1437E" w:rsidP="00924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09122E39"/>
    <w:multiLevelType w:val="multilevel"/>
    <w:tmpl w:val="A53A5606"/>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5">
    <w:nsid w:val="1BFF3DD5"/>
    <w:multiLevelType w:val="hybridMultilevel"/>
    <w:tmpl w:val="B1441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0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1">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8">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20">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2">
    <w:nsid w:val="6227460E"/>
    <w:multiLevelType w:val="hybridMultilevel"/>
    <w:tmpl w:val="C39A76AE"/>
    <w:lvl w:ilvl="0" w:tplc="C7580CD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13"/>
  </w:num>
  <w:num w:numId="8">
    <w:abstractNumId w:val="3"/>
  </w:num>
  <w:num w:numId="9">
    <w:abstractNumId w:val="18"/>
  </w:num>
  <w:num w:numId="10">
    <w:abstractNumId w:val="6"/>
  </w:num>
  <w:num w:numId="11">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C9"/>
    <w:rsid w:val="000310BC"/>
    <w:rsid w:val="00051FD3"/>
    <w:rsid w:val="00062151"/>
    <w:rsid w:val="00075853"/>
    <w:rsid w:val="000D4B67"/>
    <w:rsid w:val="001231C0"/>
    <w:rsid w:val="0019512F"/>
    <w:rsid w:val="001B6F24"/>
    <w:rsid w:val="001F7808"/>
    <w:rsid w:val="00231678"/>
    <w:rsid w:val="0025003F"/>
    <w:rsid w:val="00272BA2"/>
    <w:rsid w:val="00276E7D"/>
    <w:rsid w:val="002A0F99"/>
    <w:rsid w:val="002C2A37"/>
    <w:rsid w:val="002C4CDF"/>
    <w:rsid w:val="002D2AC1"/>
    <w:rsid w:val="002E1AEC"/>
    <w:rsid w:val="002E7733"/>
    <w:rsid w:val="002F48FC"/>
    <w:rsid w:val="00302A28"/>
    <w:rsid w:val="00314871"/>
    <w:rsid w:val="00380320"/>
    <w:rsid w:val="003D537A"/>
    <w:rsid w:val="004334BC"/>
    <w:rsid w:val="004546B9"/>
    <w:rsid w:val="004952A2"/>
    <w:rsid w:val="00521804"/>
    <w:rsid w:val="005271CB"/>
    <w:rsid w:val="0054276E"/>
    <w:rsid w:val="0054280D"/>
    <w:rsid w:val="00565241"/>
    <w:rsid w:val="006257E1"/>
    <w:rsid w:val="00644611"/>
    <w:rsid w:val="00665DA5"/>
    <w:rsid w:val="00687F55"/>
    <w:rsid w:val="006A08DF"/>
    <w:rsid w:val="006B750F"/>
    <w:rsid w:val="00713381"/>
    <w:rsid w:val="007160BC"/>
    <w:rsid w:val="0072440E"/>
    <w:rsid w:val="007377D7"/>
    <w:rsid w:val="00772723"/>
    <w:rsid w:val="007948C9"/>
    <w:rsid w:val="0079705C"/>
    <w:rsid w:val="007B296A"/>
    <w:rsid w:val="007C70B3"/>
    <w:rsid w:val="007F7374"/>
    <w:rsid w:val="008007D0"/>
    <w:rsid w:val="008058EF"/>
    <w:rsid w:val="008273E9"/>
    <w:rsid w:val="00844C36"/>
    <w:rsid w:val="00887489"/>
    <w:rsid w:val="008D4D26"/>
    <w:rsid w:val="008F3D28"/>
    <w:rsid w:val="00914EF6"/>
    <w:rsid w:val="00924002"/>
    <w:rsid w:val="00936742"/>
    <w:rsid w:val="00965F2C"/>
    <w:rsid w:val="00980C4A"/>
    <w:rsid w:val="0099218A"/>
    <w:rsid w:val="009D0346"/>
    <w:rsid w:val="009F77C0"/>
    <w:rsid w:val="00A117E1"/>
    <w:rsid w:val="00A1437E"/>
    <w:rsid w:val="00AB2B7A"/>
    <w:rsid w:val="00AE69ED"/>
    <w:rsid w:val="00AE7C48"/>
    <w:rsid w:val="00B039F4"/>
    <w:rsid w:val="00B50E2F"/>
    <w:rsid w:val="00B77A16"/>
    <w:rsid w:val="00BC6209"/>
    <w:rsid w:val="00BC6BC0"/>
    <w:rsid w:val="00C14330"/>
    <w:rsid w:val="00CB463C"/>
    <w:rsid w:val="00D20026"/>
    <w:rsid w:val="00D330EF"/>
    <w:rsid w:val="00D5475D"/>
    <w:rsid w:val="00D667A1"/>
    <w:rsid w:val="00D7132F"/>
    <w:rsid w:val="00D76D0D"/>
    <w:rsid w:val="00D80D3A"/>
    <w:rsid w:val="00DB73FC"/>
    <w:rsid w:val="00E142F9"/>
    <w:rsid w:val="00E77A94"/>
    <w:rsid w:val="00E809B9"/>
    <w:rsid w:val="00E8572E"/>
    <w:rsid w:val="00E85B8C"/>
    <w:rsid w:val="00EE6891"/>
    <w:rsid w:val="00EF5CDB"/>
    <w:rsid w:val="00F3202E"/>
    <w:rsid w:val="00F61BDD"/>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0E35D-4D4B-4DF4-85FA-FEB457B8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61BD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CDB"/>
    <w:rPr>
      <w:rFonts w:ascii="Tahoma" w:hAnsi="Tahoma" w:cs="Tahoma"/>
      <w:sz w:val="16"/>
      <w:szCs w:val="16"/>
    </w:rPr>
  </w:style>
  <w:style w:type="character" w:customStyle="1" w:styleId="a4">
    <w:name w:val="Текст выноски Знак"/>
    <w:basedOn w:val="a0"/>
    <w:link w:val="a3"/>
    <w:uiPriority w:val="99"/>
    <w:semiHidden/>
    <w:rsid w:val="00EF5CDB"/>
    <w:rPr>
      <w:rFonts w:ascii="Tahoma" w:hAnsi="Tahoma" w:cs="Tahoma"/>
      <w:sz w:val="16"/>
      <w:szCs w:val="16"/>
    </w:rPr>
  </w:style>
  <w:style w:type="character" w:styleId="a5">
    <w:name w:val="Hyperlink"/>
    <w:unhideWhenUsed/>
    <w:rsid w:val="00F61BDD"/>
    <w:rPr>
      <w:strike w:val="0"/>
      <w:dstrike w:val="0"/>
      <w:color w:val="0000FF"/>
      <w:u w:val="none"/>
      <w:effect w:val="none"/>
    </w:rPr>
  </w:style>
  <w:style w:type="paragraph" w:styleId="a6">
    <w:name w:val="List Paragraph"/>
    <w:basedOn w:val="a"/>
    <w:uiPriority w:val="34"/>
    <w:qFormat/>
    <w:rsid w:val="00F61BDD"/>
    <w:pPr>
      <w:ind w:left="720"/>
      <w:contextualSpacing/>
    </w:pPr>
  </w:style>
  <w:style w:type="character" w:customStyle="1" w:styleId="ConsPlusNormal">
    <w:name w:val="ConsPlusNormal Знак"/>
    <w:link w:val="ConsPlusNormal0"/>
    <w:locked/>
    <w:rsid w:val="00F61BDD"/>
    <w:rPr>
      <w:rFonts w:ascii="Times New Roman" w:eastAsia="Times New Roman" w:hAnsi="Times New Roman" w:cs="Calibri"/>
    </w:rPr>
  </w:style>
  <w:style w:type="paragraph" w:customStyle="1" w:styleId="ConsPlusNormal0">
    <w:name w:val="ConsPlusNormal"/>
    <w:link w:val="ConsPlusNormal"/>
    <w:rsid w:val="00F61BDD"/>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F61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B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Без интервала1"/>
    <w:rsid w:val="00F61BDD"/>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F61BDD"/>
    <w:pPr>
      <w:spacing w:before="240" w:after="60"/>
      <w:jc w:val="center"/>
      <w:outlineLvl w:val="0"/>
    </w:pPr>
    <w:rPr>
      <w:rFonts w:cs="Arial"/>
      <w:b/>
      <w:bCs/>
      <w:kern w:val="28"/>
      <w:sz w:val="32"/>
      <w:szCs w:val="32"/>
    </w:rPr>
  </w:style>
  <w:style w:type="table" w:styleId="a7">
    <w:name w:val="Table Grid"/>
    <w:basedOn w:val="a1"/>
    <w:uiPriority w:val="59"/>
    <w:rsid w:val="00992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24002"/>
    <w:pPr>
      <w:tabs>
        <w:tab w:val="center" w:pos="4677"/>
        <w:tab w:val="right" w:pos="9355"/>
      </w:tabs>
    </w:pPr>
  </w:style>
  <w:style w:type="character" w:customStyle="1" w:styleId="a9">
    <w:name w:val="Верхний колонтитул Знак"/>
    <w:basedOn w:val="a0"/>
    <w:link w:val="a8"/>
    <w:uiPriority w:val="99"/>
    <w:rsid w:val="00924002"/>
    <w:rPr>
      <w:rFonts w:ascii="Arial" w:eastAsia="Times New Roman" w:hAnsi="Arial" w:cs="Times New Roman"/>
      <w:sz w:val="24"/>
      <w:szCs w:val="24"/>
      <w:lang w:eastAsia="ru-RU"/>
    </w:rPr>
  </w:style>
  <w:style w:type="paragraph" w:styleId="aa">
    <w:name w:val="footer"/>
    <w:basedOn w:val="a"/>
    <w:link w:val="ab"/>
    <w:uiPriority w:val="99"/>
    <w:unhideWhenUsed/>
    <w:rsid w:val="00924002"/>
    <w:pPr>
      <w:tabs>
        <w:tab w:val="center" w:pos="4677"/>
        <w:tab w:val="right" w:pos="9355"/>
      </w:tabs>
    </w:pPr>
  </w:style>
  <w:style w:type="character" w:customStyle="1" w:styleId="ab">
    <w:name w:val="Нижний колонтитул Знак"/>
    <w:basedOn w:val="a0"/>
    <w:link w:val="aa"/>
    <w:uiPriority w:val="99"/>
    <w:rsid w:val="00924002"/>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60315">
      <w:bodyDiv w:val="1"/>
      <w:marLeft w:val="0"/>
      <w:marRight w:val="0"/>
      <w:marTop w:val="0"/>
      <w:marBottom w:val="0"/>
      <w:divBdr>
        <w:top w:val="none" w:sz="0" w:space="0" w:color="auto"/>
        <w:left w:val="none" w:sz="0" w:space="0" w:color="auto"/>
        <w:bottom w:val="none" w:sz="0" w:space="0" w:color="auto"/>
        <w:right w:val="none" w:sz="0" w:space="0" w:color="auto"/>
      </w:divBdr>
    </w:div>
    <w:div w:id="944968998">
      <w:bodyDiv w:val="1"/>
      <w:marLeft w:val="0"/>
      <w:marRight w:val="0"/>
      <w:marTop w:val="0"/>
      <w:marBottom w:val="0"/>
      <w:divBdr>
        <w:top w:val="none" w:sz="0" w:space="0" w:color="auto"/>
        <w:left w:val="none" w:sz="0" w:space="0" w:color="auto"/>
        <w:bottom w:val="none" w:sz="0" w:space="0" w:color="auto"/>
        <w:right w:val="none" w:sz="0" w:space="0" w:color="auto"/>
      </w:divBdr>
    </w:div>
    <w:div w:id="15837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593eaab768d34bf2d7419322eac79481e73cf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21522/521091c3cb2ba736a2587fafb3365e53d9e27af5/" TargetMode="External"/><Relationship Id="rId4" Type="http://schemas.openxmlformats.org/officeDocument/2006/relationships/settings" Target="settings.xml"/><Relationship Id="rId9" Type="http://schemas.openxmlformats.org/officeDocument/2006/relationships/hyperlink" Target="http://www.consultant.ru/document/cons_doc_LAW_321522/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BBA9E-FF03-4A48-99DC-0FB204B1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7</Pages>
  <Words>2728</Words>
  <Characters>15556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Евгения</dc:creator>
  <cp:lastModifiedBy>Admin</cp:lastModifiedBy>
  <cp:revision>26</cp:revision>
  <cp:lastPrinted>2019-09-18T10:02:00Z</cp:lastPrinted>
  <dcterms:created xsi:type="dcterms:W3CDTF">2017-03-17T05:16:00Z</dcterms:created>
  <dcterms:modified xsi:type="dcterms:W3CDTF">2019-09-18T10:09:00Z</dcterms:modified>
</cp:coreProperties>
</file>