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57" w:rsidRDefault="009B5257" w:rsidP="009B5257">
      <w:pPr>
        <w:tabs>
          <w:tab w:val="left" w:pos="960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СОВЕТ ДЕПУТАТОВ                               </w:t>
      </w:r>
    </w:p>
    <w:p w:rsidR="009B5257" w:rsidRDefault="009B5257" w:rsidP="009B525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9B5257" w:rsidRDefault="009B5257" w:rsidP="009B525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МАКСИМОВСКИЙ СЕЛЬСОВЕТ ПОНОМАРЕВСКОГО РАЙОНА</w:t>
      </w:r>
    </w:p>
    <w:p w:rsidR="009B5257" w:rsidRDefault="009B5257" w:rsidP="009B525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ОРЕНБУРГСКОЙ ОБЛАСТИ</w:t>
      </w:r>
    </w:p>
    <w:p w:rsidR="009B5257" w:rsidRDefault="009B5257" w:rsidP="009B5257">
      <w:pPr>
        <w:jc w:val="center"/>
        <w:rPr>
          <w:bCs/>
          <w:sz w:val="28"/>
          <w:szCs w:val="28"/>
        </w:rPr>
      </w:pPr>
    </w:p>
    <w:p w:rsidR="009B5257" w:rsidRDefault="000E44A0" w:rsidP="009B5257">
      <w:pPr>
        <w:spacing w:after="0" w:line="240" w:lineRule="auto"/>
        <w:ind w:right="113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37</w:t>
      </w:r>
      <w:r w:rsidR="009B5257">
        <w:rPr>
          <w:sz w:val="28"/>
          <w:szCs w:val="28"/>
        </w:rPr>
        <w:t>-ое  заседание</w:t>
      </w:r>
      <w:proofErr w:type="gramStart"/>
      <w:r w:rsidR="009B5257">
        <w:rPr>
          <w:sz w:val="28"/>
          <w:szCs w:val="28"/>
        </w:rPr>
        <w:t xml:space="preserve">                                                             Т</w:t>
      </w:r>
      <w:proofErr w:type="gramEnd"/>
      <w:r w:rsidR="009B5257">
        <w:rPr>
          <w:sz w:val="28"/>
          <w:szCs w:val="28"/>
        </w:rPr>
        <w:t xml:space="preserve">ретьего созыва 2015 г  </w:t>
      </w:r>
    </w:p>
    <w:p w:rsidR="009B5257" w:rsidRDefault="000E44A0" w:rsidP="009B5257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от  23.06</w:t>
      </w:r>
      <w:r w:rsidR="009B5257">
        <w:rPr>
          <w:sz w:val="28"/>
          <w:szCs w:val="28"/>
        </w:rPr>
        <w:t xml:space="preserve">.2020 г.                                                              </w:t>
      </w:r>
      <w:r>
        <w:rPr>
          <w:sz w:val="28"/>
          <w:szCs w:val="28"/>
        </w:rPr>
        <w:t xml:space="preserve"> </w:t>
      </w:r>
      <w:proofErr w:type="spellStart"/>
      <w:r w:rsidR="009B5257">
        <w:rPr>
          <w:sz w:val="28"/>
          <w:szCs w:val="28"/>
        </w:rPr>
        <w:t>с</w:t>
      </w:r>
      <w:proofErr w:type="gramStart"/>
      <w:r w:rsidR="009B5257">
        <w:rPr>
          <w:sz w:val="28"/>
          <w:szCs w:val="28"/>
        </w:rPr>
        <w:t>.М</w:t>
      </w:r>
      <w:proofErr w:type="gramEnd"/>
      <w:r w:rsidR="009B5257">
        <w:rPr>
          <w:sz w:val="28"/>
          <w:szCs w:val="28"/>
        </w:rPr>
        <w:t>аксимовка</w:t>
      </w:r>
      <w:proofErr w:type="spellEnd"/>
    </w:p>
    <w:p w:rsidR="009B5257" w:rsidRPr="009B5257" w:rsidRDefault="009B5257" w:rsidP="009B5257">
      <w:pPr>
        <w:ind w:right="113"/>
        <w:rPr>
          <w:sz w:val="28"/>
          <w:szCs w:val="28"/>
        </w:rPr>
      </w:pPr>
      <w:r w:rsidRPr="009B5257">
        <w:rPr>
          <w:b/>
          <w:sz w:val="28"/>
          <w:szCs w:val="28"/>
        </w:rPr>
        <w:t xml:space="preserve">                                         </w:t>
      </w:r>
      <w:r w:rsidRPr="009B5257">
        <w:rPr>
          <w:sz w:val="28"/>
          <w:szCs w:val="28"/>
        </w:rPr>
        <w:t xml:space="preserve">                                     </w:t>
      </w:r>
      <w:r w:rsidRPr="009B5257">
        <w:rPr>
          <w:sz w:val="28"/>
          <w:szCs w:val="28"/>
        </w:rPr>
        <w:tab/>
      </w:r>
      <w:r w:rsidRPr="009B5257">
        <w:rPr>
          <w:sz w:val="28"/>
          <w:szCs w:val="28"/>
        </w:rPr>
        <w:tab/>
      </w:r>
      <w:r w:rsidRPr="009B5257">
        <w:rPr>
          <w:sz w:val="28"/>
          <w:szCs w:val="28"/>
        </w:rPr>
        <w:tab/>
        <w:t xml:space="preserve">      </w:t>
      </w:r>
    </w:p>
    <w:p w:rsidR="009B5257" w:rsidRPr="009B5257" w:rsidRDefault="009B5257" w:rsidP="009B5257">
      <w:pPr>
        <w:jc w:val="both"/>
        <w:rPr>
          <w:b/>
          <w:sz w:val="28"/>
          <w:szCs w:val="28"/>
        </w:rPr>
      </w:pPr>
      <w:r w:rsidRPr="009B5257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      </w:t>
      </w:r>
      <w:r w:rsidR="000E44A0">
        <w:rPr>
          <w:b/>
          <w:sz w:val="28"/>
          <w:szCs w:val="28"/>
        </w:rPr>
        <w:t xml:space="preserve"> РЕШЕНИЕ  № 154</w:t>
      </w:r>
    </w:p>
    <w:p w:rsidR="004B6CAC" w:rsidRPr="006C1F80" w:rsidRDefault="004B6CAC" w:rsidP="009B5257">
      <w:pPr>
        <w:widowControl w:val="0"/>
        <w:autoSpaceDE w:val="0"/>
        <w:autoSpaceDN w:val="0"/>
        <w:adjustRightInd w:val="0"/>
        <w:ind w:right="113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C">
        <w:rPr>
          <w:rFonts w:ascii="Arial" w:eastAsia="Times New Roman" w:hAnsi="Arial" w:cs="Arial"/>
          <w:color w:val="3C4052"/>
          <w:sz w:val="19"/>
          <w:szCs w:val="19"/>
          <w:lang w:eastAsia="ru-RU"/>
        </w:rPr>
        <w:t> </w:t>
      </w:r>
      <w:r w:rsidRPr="006C1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</w:t>
      </w:r>
      <w:r w:rsidR="009B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межбюджетных трансфертов из бюджета муниципального образования </w:t>
      </w:r>
      <w:proofErr w:type="spellStart"/>
      <w:r w:rsidR="009B525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Максимовский</w:t>
      </w:r>
      <w:proofErr w:type="spellEnd"/>
      <w:r w:rsidR="009B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бюджету муниципального образования </w:t>
      </w:r>
      <w:proofErr w:type="spellStart"/>
      <w:r w:rsidR="009B5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Пономаревский</w:t>
      </w:r>
      <w:proofErr w:type="spellEnd"/>
      <w:r w:rsidR="009B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4B6CAC" w:rsidRDefault="004B6CAC" w:rsidP="009B5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5B6B" w:rsidRPr="006C1F80" w:rsidRDefault="00115B6B" w:rsidP="00A70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AC" w:rsidRPr="006C1F80" w:rsidRDefault="004B6CAC" w:rsidP="006C1F8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C1F80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142.5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 w:rsidR="006C1F80">
        <w:rPr>
          <w:rFonts w:ascii="Times New Roman" w:eastAsia="Times New Roman" w:hAnsi="Times New Roman" w:cs="Times New Roman"/>
          <w:sz w:val="28"/>
          <w:szCs w:val="28"/>
        </w:rPr>
        <w:t xml:space="preserve"> Уставом МО</w:t>
      </w:r>
      <w:r w:rsidR="000E44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E44A0">
        <w:rPr>
          <w:rFonts w:ascii="Times New Roman" w:eastAsia="Times New Roman" w:hAnsi="Times New Roman" w:cs="Times New Roman"/>
          <w:sz w:val="28"/>
          <w:szCs w:val="28"/>
        </w:rPr>
        <w:t>Максимовский</w:t>
      </w:r>
      <w:proofErr w:type="spellEnd"/>
      <w:r w:rsidR="000E44A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6C1F8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C1F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0EFE" w:rsidRPr="00474758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 w:rsidR="006C1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4A0">
        <w:rPr>
          <w:rFonts w:ascii="Times New Roman" w:hAnsi="Times New Roman" w:cs="Times New Roman"/>
          <w:sz w:val="28"/>
          <w:szCs w:val="28"/>
        </w:rPr>
        <w:t>Максимовский</w:t>
      </w:r>
      <w:proofErr w:type="spellEnd"/>
      <w:r w:rsidR="000E44A0">
        <w:rPr>
          <w:rFonts w:ascii="Times New Roman" w:hAnsi="Times New Roman" w:cs="Times New Roman"/>
          <w:sz w:val="28"/>
          <w:szCs w:val="28"/>
        </w:rPr>
        <w:t xml:space="preserve"> </w:t>
      </w:r>
      <w:r w:rsidR="006C1F80">
        <w:rPr>
          <w:rFonts w:ascii="Times New Roman" w:hAnsi="Times New Roman" w:cs="Times New Roman"/>
          <w:sz w:val="28"/>
          <w:szCs w:val="28"/>
        </w:rPr>
        <w:t xml:space="preserve"> </w:t>
      </w:r>
      <w:r w:rsidR="009C0EFE" w:rsidRPr="00474758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9C0EFE" w:rsidRPr="00474758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="009C0EFE" w:rsidRPr="0047475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4B6CAC" w:rsidRPr="006C1F80" w:rsidRDefault="004B6CAC" w:rsidP="006C1F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4B6CAC" w:rsidRPr="00DF001F" w:rsidRDefault="004B6CAC" w:rsidP="006C1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Порядок предоставления иных межбюджетных трансфертов из бюджета </w:t>
      </w:r>
      <w:r w:rsidR="000E44A0" w:rsidRPr="00D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0E44A0" w:rsidRPr="00D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Максимовский</w:t>
      </w:r>
      <w:proofErr w:type="spellEnd"/>
      <w:r w:rsidR="00115B6B" w:rsidRPr="00D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1F80" w:rsidRPr="00D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бюджету муниципального образования </w:t>
      </w:r>
      <w:proofErr w:type="spellStart"/>
      <w:r w:rsidR="006C1F80" w:rsidRPr="00D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Пономаревский</w:t>
      </w:r>
      <w:proofErr w:type="spellEnd"/>
      <w:r w:rsidR="006C1F80" w:rsidRPr="00D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DF00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DF001F" w:rsidRPr="00DF001F" w:rsidRDefault="00DF001F" w:rsidP="00183E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Действие настоящего решения распространяется на правоотношения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возникающие с</w:t>
      </w:r>
      <w:r w:rsidR="004B6CAC" w:rsidRPr="00D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F80" w:rsidRPr="00D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44A0" w:rsidRPr="00D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января  </w:t>
      </w:r>
      <w:r w:rsidR="006C1F80" w:rsidRPr="00DF001F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4B6CAC" w:rsidRPr="00D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="00183E5B" w:rsidRPr="00D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001F" w:rsidRPr="00DF001F" w:rsidRDefault="00DF001F" w:rsidP="00DF00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001F">
        <w:rPr>
          <w:rFonts w:ascii="Times New Roman" w:hAnsi="Times New Roman" w:cs="Times New Roman"/>
          <w:sz w:val="28"/>
          <w:szCs w:val="28"/>
        </w:rPr>
        <w:t>3. Обнародовать настоящее Решение в установленном порядке.</w:t>
      </w:r>
    </w:p>
    <w:p w:rsidR="00DF001F" w:rsidRPr="00DF001F" w:rsidRDefault="00DF001F" w:rsidP="00DF001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01F">
        <w:rPr>
          <w:rFonts w:ascii="Times New Roman" w:hAnsi="Times New Roman" w:cs="Times New Roman"/>
          <w:sz w:val="28"/>
          <w:szCs w:val="28"/>
        </w:rPr>
        <w:t xml:space="preserve">4. </w:t>
      </w:r>
      <w:r w:rsidRPr="00DF001F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после его обнародования.</w:t>
      </w:r>
    </w:p>
    <w:p w:rsidR="00183E5B" w:rsidRPr="00DF001F" w:rsidRDefault="00DF001F" w:rsidP="00183E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183E5B" w:rsidRPr="00DF00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3E5B" w:rsidRPr="00DF001F">
        <w:rPr>
          <w:rFonts w:ascii="Times New Roman" w:hAnsi="Times New Roman" w:cs="Times New Roman"/>
          <w:sz w:val="28"/>
          <w:szCs w:val="28"/>
        </w:rPr>
        <w:t xml:space="preserve">Возложить </w:t>
      </w:r>
      <w:proofErr w:type="gramStart"/>
      <w:r w:rsidR="00183E5B" w:rsidRPr="00DF00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3E5B" w:rsidRPr="00DF001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на комиссию по бюджету, экономике и вопросам жизнеобеспечения села.</w:t>
      </w:r>
    </w:p>
    <w:p w:rsidR="004B6CAC" w:rsidRPr="006C1F80" w:rsidRDefault="004B6CAC" w:rsidP="006C1F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AC" w:rsidRDefault="004B6CAC" w:rsidP="006C1F8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C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6C1F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C1F80" w:rsidRPr="006C1F80" w:rsidRDefault="006C1F80" w:rsidP="006C1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="00D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Т.И.Каширина</w:t>
      </w:r>
    </w:p>
    <w:p w:rsidR="004B6CAC" w:rsidRPr="006C1F80" w:rsidRDefault="004B6CAC" w:rsidP="004B6CA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CAC" w:rsidRPr="006C1F80" w:rsidRDefault="004B6CAC" w:rsidP="004B6C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4B6CAC" w:rsidRPr="006C1F80" w:rsidRDefault="004B6CAC" w:rsidP="004B6C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CAC" w:rsidRPr="006C1F80" w:rsidRDefault="00115B6B" w:rsidP="004B6C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4B6CAC" w:rsidRPr="006C1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решению</w:t>
      </w:r>
    </w:p>
    <w:p w:rsidR="004B6CAC" w:rsidRPr="006C1F80" w:rsidRDefault="004B6CAC" w:rsidP="004B6C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CAC" w:rsidRPr="006C1F80" w:rsidRDefault="004B6CAC" w:rsidP="004B6C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4B6CAC" w:rsidRPr="006C1F80" w:rsidRDefault="004B6CAC" w:rsidP="00115B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ИНЫХ МЕЖБЮДЖЕТНЫХ ТРАНСФЕРТОВ ИЗ БЮДЖЕТА</w:t>
      </w:r>
      <w:r w:rsidR="00115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  <w:r w:rsidR="00644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15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644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МАКСИМОВСКИЙ   </w:t>
      </w:r>
      <w:r w:rsidR="00115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СЕЛЬСОВЕТ БЮДЖЕТУ </w:t>
      </w:r>
      <w:r w:rsidRPr="006C1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r w:rsidR="00115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ОБРАЗОВАНИЯ ПОНОМАРЕВСКИЙ </w:t>
      </w:r>
      <w:r w:rsidRPr="006C1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</w:t>
      </w:r>
      <w:r w:rsidRPr="006C1F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CAC" w:rsidRPr="00115B6B" w:rsidRDefault="004B6CAC" w:rsidP="00115B6B">
      <w:pPr>
        <w:numPr>
          <w:ilvl w:val="0"/>
          <w:numId w:val="1"/>
        </w:numPr>
        <w:shd w:val="clear" w:color="auto" w:fill="FFFFFF"/>
        <w:spacing w:before="192" w:after="19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4B6CAC" w:rsidRPr="006C1F80" w:rsidRDefault="004B6CAC" w:rsidP="003E7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6C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предоставления иных межбюджетных трансфертов из бюджета </w:t>
      </w:r>
      <w:r w:rsidR="003E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</w:t>
      </w:r>
      <w:proofErr w:type="spellStart"/>
      <w:r w:rsidR="00644E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Максимовский</w:t>
      </w:r>
      <w:proofErr w:type="spellEnd"/>
      <w:r w:rsidR="00644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3E743C" w:rsidRPr="006C1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</w:t>
      </w:r>
      <w:r w:rsidR="003E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</w:t>
      </w:r>
      <w:r w:rsidR="003E743C" w:rsidRPr="006C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муниципального образования </w:t>
      </w:r>
      <w:proofErr w:type="spellStart"/>
      <w:r w:rsidR="003E743C" w:rsidRPr="006C1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Пономаревский</w:t>
      </w:r>
      <w:proofErr w:type="spellEnd"/>
      <w:r w:rsidR="003E743C" w:rsidRPr="006C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6C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 разработан в соответствии со статьей 142.5 Бюджетного кодекса Российской Федерации, статьей 14, 15 Федерального закона от 06.10.2003 № 131-ФЗ «Об общих принципах организации местного самоуправления в Российской Федерации» и устанавливает случаи, условия и порядок предоставления иных межбюджетных </w:t>
      </w:r>
      <w:r w:rsidR="00DE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трансфертов бюджету </w:t>
      </w:r>
      <w:r w:rsidRPr="006C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E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="00DE62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Пономаревский</w:t>
      </w:r>
      <w:proofErr w:type="spellEnd"/>
      <w:proofErr w:type="gramEnd"/>
      <w:r w:rsidR="00DE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6C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Pr="007B11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 w:rsidR="00DE62B0" w:rsidRPr="007B1174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район</w:t>
      </w:r>
      <w:r w:rsidR="00DE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из бюджета муниципального образования   </w:t>
      </w:r>
      <w:r w:rsidR="00644E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Максимовский</w:t>
      </w:r>
      <w:r w:rsidR="00DE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сельский совет</w:t>
      </w:r>
      <w:r w:rsidRPr="006C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Pr="007B11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Pr="006C1F8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B6CAC" w:rsidRPr="00DE62B0" w:rsidRDefault="004B6CAC" w:rsidP="000F775A">
      <w:pPr>
        <w:numPr>
          <w:ilvl w:val="0"/>
          <w:numId w:val="2"/>
        </w:numPr>
        <w:shd w:val="clear" w:color="auto" w:fill="FFFFFF"/>
        <w:spacing w:before="192" w:after="19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 предоставления иных межбюджетных трансфертов</w:t>
      </w:r>
    </w:p>
    <w:p w:rsidR="004B6CAC" w:rsidRPr="006C1F80" w:rsidRDefault="004B6CAC" w:rsidP="003E7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Иные межбюджетные трансферты из бюджета сельского поселения в бюджет муниципального района предоставляется </w:t>
      </w:r>
      <w:proofErr w:type="gramStart"/>
      <w:r w:rsidRPr="006C1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части полномочий по решению вопросов местного значения поселений при их передаче на уровень муниципального района в соответствии</w:t>
      </w:r>
      <w:proofErr w:type="gramEnd"/>
      <w:r w:rsidRPr="006C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заключенными соглашениями</w:t>
      </w:r>
      <w:r w:rsidR="004C5E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1F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CAC" w:rsidRPr="00C76F67" w:rsidRDefault="004B6CAC" w:rsidP="000F775A">
      <w:pPr>
        <w:numPr>
          <w:ilvl w:val="0"/>
          <w:numId w:val="3"/>
        </w:numPr>
        <w:shd w:val="clear" w:color="auto" w:fill="FFFFFF"/>
        <w:spacing w:before="192" w:after="19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предоставления иных межбюджетных трансфертов</w:t>
      </w:r>
    </w:p>
    <w:p w:rsidR="004B6CAC" w:rsidRPr="006C1F80" w:rsidRDefault="004B6CAC" w:rsidP="003E7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Иные межбюджетные трансферты из бюджета сельского поселения в бюджет муниципального района в случаях, </w:t>
      </w:r>
      <w:r w:rsidR="00C76F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пунктом</w:t>
      </w:r>
      <w:r w:rsidRPr="006C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 настоящего Порядка, предоставляются при условии соблюдения органами местного самоуправления муниципального района бюджетного законодательства Российской Федерации.</w:t>
      </w:r>
    </w:p>
    <w:p w:rsidR="004B6CAC" w:rsidRPr="007B4A92" w:rsidRDefault="004B6CAC" w:rsidP="003E7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 Предоставление иных межбюджетных трансфертов из бюджета сельского поселения в бюджет муниципального района осуществляется </w:t>
      </w:r>
      <w:r w:rsidRPr="007B4A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собственных доходов и источников финансирования дефицита бюджета сельского поселения.</w:t>
      </w:r>
    </w:p>
    <w:p w:rsidR="004B6CAC" w:rsidRPr="006C1F80" w:rsidRDefault="004B6CAC" w:rsidP="003E7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eastAsia="Times New Roman" w:hAnsi="Times New Roman" w:cs="Times New Roman"/>
          <w:sz w:val="28"/>
          <w:szCs w:val="28"/>
          <w:lang w:eastAsia="ru-RU"/>
        </w:rPr>
        <w:t>3.3 Объем средств иных межбюджетных трансфертов не может превышать объем средств на эти цели, утвержденных решением Совета муниципального образования сельского поселения о бюджете сельского поселения.</w:t>
      </w:r>
    </w:p>
    <w:p w:rsidR="004B6CAC" w:rsidRPr="006C1F80" w:rsidRDefault="004B6CAC" w:rsidP="000F77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предоставления иных межбюджетных трансфертов</w:t>
      </w:r>
    </w:p>
    <w:p w:rsidR="004B6CAC" w:rsidRPr="006C1F80" w:rsidRDefault="004B6CAC" w:rsidP="003E7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Основанием для предоставления иных межбюджетных трансфертов бюджету муниципального района в случае, </w:t>
      </w:r>
      <w:r w:rsidR="000F7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предусмотренным </w:t>
      </w:r>
      <w:r w:rsidR="00C45DA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Pr="006C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 настоящего Порядка, является соглашение, заключаемое</w:t>
      </w:r>
      <w:r w:rsidR="00C4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муниципальным образованием </w:t>
      </w:r>
      <w:proofErr w:type="spellStart"/>
      <w:r w:rsidR="00C45D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Пономаревский</w:t>
      </w:r>
      <w:proofErr w:type="spellEnd"/>
      <w:r w:rsidR="00C4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и муниципальным образованием </w:t>
      </w:r>
      <w:proofErr w:type="spellStart"/>
      <w:r w:rsidR="00644E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Максимовский</w:t>
      </w:r>
      <w:proofErr w:type="spellEnd"/>
      <w:r w:rsidR="00644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6C1F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сумм, предусмотренных в бюджете поселения на текущий финансовый год.</w:t>
      </w:r>
    </w:p>
    <w:p w:rsidR="004B6CAC" w:rsidRPr="006C1F80" w:rsidRDefault="004B6CAC" w:rsidP="003E7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eastAsia="Times New Roman" w:hAnsi="Times New Roman" w:cs="Times New Roman"/>
          <w:sz w:val="28"/>
          <w:szCs w:val="28"/>
          <w:lang w:eastAsia="ru-RU"/>
        </w:rPr>
        <w:t>4.2 Соглашение о предоставлении иных межбюджетных трансфертов бюджету муниципального района должно содержать следующие основные положения:</w:t>
      </w:r>
    </w:p>
    <w:p w:rsidR="004B6CAC" w:rsidRPr="006C1F80" w:rsidRDefault="004B6CAC" w:rsidP="003E7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целевое назначение иных межбюджетных трансфертов;</w:t>
      </w:r>
    </w:p>
    <w:p w:rsidR="004B6CAC" w:rsidRPr="006C1F80" w:rsidRDefault="004B6CAC" w:rsidP="003E7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условия предоставления и расходования иных межбюджетных трансфертов;</w:t>
      </w:r>
    </w:p>
    <w:p w:rsidR="004B6CAC" w:rsidRPr="006C1F80" w:rsidRDefault="004B6CAC" w:rsidP="003E7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объем бюджетных ассигнований, предусмотренных на предоставление иных межбюджетных трансфертов;</w:t>
      </w:r>
    </w:p>
    <w:p w:rsidR="004B6CAC" w:rsidRPr="006C1F80" w:rsidRDefault="004B6CAC" w:rsidP="003E7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сроки предоставления иных межбюджетных трансфертов;</w:t>
      </w:r>
    </w:p>
    <w:p w:rsidR="004B6CAC" w:rsidRPr="006C1F80" w:rsidRDefault="004B6CAC" w:rsidP="003E7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1F8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6C1F8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порядок перечисления иных межбюджетных трансфертов;</w:t>
      </w:r>
    </w:p>
    <w:p w:rsidR="004B6CAC" w:rsidRPr="006C1F80" w:rsidRDefault="004B6CAC" w:rsidP="003E7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порядок осуществления </w:t>
      </w:r>
      <w:proofErr w:type="gramStart"/>
      <w:r w:rsidRPr="006C1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C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условий, установленных для предоставления и расходования иных межбюджетных трансфертов;</w:t>
      </w:r>
    </w:p>
    <w:p w:rsidR="004B6CAC" w:rsidRPr="006C1F80" w:rsidRDefault="004B6CAC" w:rsidP="003E7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сроки и порядок предоставления отчетности об использовании иных межбюджетных трансфертов;</w:t>
      </w:r>
    </w:p>
    <w:p w:rsidR="004B6CAC" w:rsidRPr="006C1F80" w:rsidRDefault="004B6CAC" w:rsidP="003E7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1F8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C1F8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порядок использования остатка иных межбюджетных трансфертов, не использованных в текущем финансовом году.</w:t>
      </w:r>
    </w:p>
    <w:p w:rsidR="004B6CAC" w:rsidRPr="006C1F80" w:rsidRDefault="004B6CAC" w:rsidP="003E7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 </w:t>
      </w:r>
      <w:r w:rsidRPr="0070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Соглашения о предоставлении иных межбюджетных трансфертов бюджету муниципального района в случаях, предусмотренных </w:t>
      </w:r>
      <w:r w:rsidRPr="007017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пунктом 2 настоящего Порядка, осуществляется </w:t>
      </w:r>
      <w:r w:rsidR="003214DF" w:rsidRPr="0070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образованием </w:t>
      </w:r>
      <w:r w:rsidRPr="007017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6C1F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6CAC" w:rsidRPr="006C1F80" w:rsidRDefault="004B6CAC" w:rsidP="003214DF">
      <w:pPr>
        <w:numPr>
          <w:ilvl w:val="0"/>
          <w:numId w:val="4"/>
        </w:numPr>
        <w:shd w:val="clear" w:color="auto" w:fill="FFFFFF"/>
        <w:spacing w:before="192" w:after="19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1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C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иных межбюджетных трансфертов</w:t>
      </w:r>
    </w:p>
    <w:p w:rsidR="004B6CAC" w:rsidRPr="006C1F80" w:rsidRDefault="004B6CAC" w:rsidP="003E7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 </w:t>
      </w:r>
      <w:proofErr w:type="gramStart"/>
      <w:r w:rsidRPr="006C1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C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иных межбюджетных трансфертов, предоставленных бюджету муниципального района, осуществляется путем предоставления в сельское поселение отчетов об использовании финансовых средств. Периодичность и форма предоставления отчетов определяются Соглашением.</w:t>
      </w:r>
    </w:p>
    <w:p w:rsidR="004B6CAC" w:rsidRPr="006C1F80" w:rsidRDefault="004B6CAC" w:rsidP="003E7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eastAsia="Times New Roman" w:hAnsi="Times New Roman" w:cs="Times New Roman"/>
          <w:sz w:val="28"/>
          <w:szCs w:val="28"/>
          <w:lang w:eastAsia="ru-RU"/>
        </w:rPr>
        <w:t>5.2 Расходование средств, переданных в виде иных межбюджетных трансфертов, на цели, не предусмотренные Соглашением, не допускается.</w:t>
      </w:r>
    </w:p>
    <w:p w:rsidR="004B6CAC" w:rsidRPr="006C1F80" w:rsidRDefault="004B6CAC" w:rsidP="003E7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proofErr w:type="gramStart"/>
      <w:r w:rsidRPr="006C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17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0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</w:t>
      </w:r>
      <w:r w:rsidR="007017E2" w:rsidRPr="007017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7017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целевого</w:t>
      </w:r>
      <w:r w:rsidRPr="006C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финансовых средств они подлежат возврату в бюджет сельского поселения в сроки, установленные Соглашением.</w:t>
      </w:r>
    </w:p>
    <w:p w:rsidR="004B6CAC" w:rsidRDefault="00BF6B70" w:rsidP="003E7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 Муниципальный</w:t>
      </w:r>
      <w:r w:rsidR="00EF3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4B6CAC" w:rsidRPr="006C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нецелевое использование ины</w:t>
      </w:r>
      <w:r w:rsidR="00EF381D">
        <w:rPr>
          <w:rFonts w:ascii="Times New Roman" w:eastAsia="Times New Roman" w:hAnsi="Times New Roman" w:cs="Times New Roman"/>
          <w:sz w:val="28"/>
          <w:szCs w:val="28"/>
          <w:lang w:eastAsia="ru-RU"/>
        </w:rPr>
        <w:t>х межбюджетных трансфертов несет</w:t>
      </w:r>
      <w:r w:rsidR="004B6CAC" w:rsidRPr="006C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в соответствии с законодательством Российской Федерации.</w:t>
      </w:r>
    </w:p>
    <w:p w:rsidR="007017E2" w:rsidRDefault="007017E2" w:rsidP="003E7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7E2" w:rsidRDefault="007017E2" w:rsidP="003E7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7E2" w:rsidRDefault="007017E2" w:rsidP="003E7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7E2" w:rsidRDefault="007017E2" w:rsidP="003E7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7E2" w:rsidRDefault="007017E2" w:rsidP="003E7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7E2" w:rsidRDefault="007017E2" w:rsidP="003E7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7E2" w:rsidRDefault="007017E2" w:rsidP="003E7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7E2" w:rsidRDefault="007017E2" w:rsidP="003E7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7E2" w:rsidRDefault="007017E2" w:rsidP="003E7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7E2" w:rsidRDefault="007017E2" w:rsidP="003E7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7E2" w:rsidRDefault="007017E2" w:rsidP="003E7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7E2" w:rsidRDefault="007017E2" w:rsidP="003E7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7E2" w:rsidRDefault="007017E2" w:rsidP="003E7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7E2" w:rsidRDefault="007017E2" w:rsidP="003E7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7E2" w:rsidRDefault="007017E2" w:rsidP="003E7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7E2" w:rsidRPr="006C1F80" w:rsidRDefault="007017E2" w:rsidP="003E7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AC" w:rsidRPr="007017E2" w:rsidRDefault="004B6CAC" w:rsidP="007017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7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4B6CAC" w:rsidRPr="007017E2" w:rsidRDefault="004B6CAC" w:rsidP="007017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7E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</w:t>
      </w:r>
    </w:p>
    <w:p w:rsidR="004B6CAC" w:rsidRPr="007017E2" w:rsidRDefault="004B6CAC" w:rsidP="007017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7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межбюджетных трансфертов</w:t>
      </w:r>
    </w:p>
    <w:p w:rsidR="004B6CAC" w:rsidRPr="007017E2" w:rsidRDefault="004B6CAC" w:rsidP="007017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7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району</w:t>
      </w:r>
    </w:p>
    <w:p w:rsidR="004B6CAC" w:rsidRPr="007017E2" w:rsidRDefault="004B6CAC" w:rsidP="007017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7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4B6CAC" w:rsidRPr="007017E2" w:rsidRDefault="004B6CAC" w:rsidP="00701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7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расходовании иных межбюджетных трансфертов</w:t>
      </w:r>
    </w:p>
    <w:p w:rsidR="004B6CAC" w:rsidRPr="007017E2" w:rsidRDefault="004B6CAC" w:rsidP="00701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7E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 муниципального района</w:t>
      </w:r>
    </w:p>
    <w:p w:rsidR="004B6CAC" w:rsidRPr="007017E2" w:rsidRDefault="004B6CAC" w:rsidP="00701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7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                            20       года </w:t>
      </w:r>
    </w:p>
    <w:p w:rsidR="004B6CAC" w:rsidRPr="006C1F80" w:rsidRDefault="004B6CAC" w:rsidP="00701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CAC" w:rsidRPr="006C1F80" w:rsidRDefault="004B6CAC" w:rsidP="004B6C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(рублей)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44"/>
        <w:gridCol w:w="2844"/>
        <w:gridCol w:w="2844"/>
      </w:tblGrid>
      <w:tr w:rsidR="004B6CAC" w:rsidRPr="006C1F80" w:rsidTr="004B6CAC"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CAC" w:rsidRPr="006C1F80" w:rsidRDefault="004B6CAC" w:rsidP="004B6C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CAC" w:rsidRPr="006C1F80" w:rsidRDefault="004B6CAC" w:rsidP="004B6C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из бюджета поселения с начала года</w:t>
            </w:r>
          </w:p>
          <w:p w:rsidR="004B6CAC" w:rsidRPr="006C1F80" w:rsidRDefault="004B6CAC" w:rsidP="004B6C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CAC" w:rsidRPr="006C1F80" w:rsidRDefault="004B6CAC" w:rsidP="004B6C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Израсходовано муниципальным районом с начала года</w:t>
            </w:r>
          </w:p>
        </w:tc>
      </w:tr>
      <w:tr w:rsidR="004B6CAC" w:rsidRPr="006C1F80" w:rsidTr="004B6CAC"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CAC" w:rsidRPr="006C1F80" w:rsidRDefault="004B6CAC" w:rsidP="004B6C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CAC" w:rsidRPr="006C1F80" w:rsidRDefault="004B6CAC" w:rsidP="004B6C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CAC" w:rsidRPr="006C1F80" w:rsidRDefault="004B6CAC" w:rsidP="004B6C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B6CAC" w:rsidRPr="006C1F80" w:rsidTr="004B6CAC"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CAC" w:rsidRPr="006C1F80" w:rsidRDefault="004B6CAC" w:rsidP="004B6C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CAC" w:rsidRPr="006C1F80" w:rsidRDefault="004B6CAC" w:rsidP="004B6C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CAC" w:rsidRPr="006C1F80" w:rsidRDefault="004B6CAC" w:rsidP="004B6C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B6CAC" w:rsidRPr="006C1F80" w:rsidTr="004B6CAC"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CAC" w:rsidRPr="006C1F80" w:rsidRDefault="004B6CAC" w:rsidP="004B6C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CAC" w:rsidRPr="006C1F80" w:rsidRDefault="004B6CAC" w:rsidP="004B6C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CAC" w:rsidRPr="006C1F80" w:rsidRDefault="004B6CAC" w:rsidP="004B6C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B6CAC" w:rsidRPr="006C1F80" w:rsidRDefault="004B6CAC" w:rsidP="004B6C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CAC" w:rsidRPr="006C1F80" w:rsidRDefault="004B6CAC" w:rsidP="009C0E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4B6CAC" w:rsidRPr="006C1F80" w:rsidRDefault="004B6CAC" w:rsidP="004B6C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36"/>
        <w:gridCol w:w="2136"/>
        <w:gridCol w:w="864"/>
        <w:gridCol w:w="3024"/>
      </w:tblGrid>
      <w:tr w:rsidR="004B6CAC" w:rsidRPr="006C1F80" w:rsidTr="004B6CAC"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CAC" w:rsidRPr="006C1F80" w:rsidRDefault="004B6CAC" w:rsidP="004B6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CAC" w:rsidRPr="006C1F80" w:rsidRDefault="004B6CAC" w:rsidP="004B6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CAC" w:rsidRPr="006C1F80" w:rsidRDefault="004B6CAC" w:rsidP="004B6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CAC" w:rsidRPr="006C1F80" w:rsidRDefault="004B6CAC" w:rsidP="004B6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C1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(расшифровка подписи</w:t>
            </w:r>
            <w:proofErr w:type="gramEnd"/>
          </w:p>
        </w:tc>
      </w:tr>
    </w:tbl>
    <w:p w:rsidR="004B6CAC" w:rsidRPr="006C1F80" w:rsidRDefault="004B6CAC" w:rsidP="00644E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CAC" w:rsidRPr="006C1F80" w:rsidRDefault="004B6CAC" w:rsidP="004B6C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36"/>
        <w:gridCol w:w="2136"/>
        <w:gridCol w:w="864"/>
        <w:gridCol w:w="3024"/>
      </w:tblGrid>
      <w:tr w:rsidR="004B6CAC" w:rsidRPr="006C1F80" w:rsidTr="004B6CAC"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CAC" w:rsidRPr="006C1F80" w:rsidRDefault="004B6CAC" w:rsidP="004B6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CAC" w:rsidRPr="006C1F80" w:rsidRDefault="004B6CAC" w:rsidP="004B6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CAC" w:rsidRPr="006C1F80" w:rsidRDefault="004B6CAC" w:rsidP="004B6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CAC" w:rsidRPr="006C1F80" w:rsidRDefault="004B6CAC" w:rsidP="004B6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C1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(расшифровка подписи</w:t>
            </w:r>
            <w:proofErr w:type="gramEnd"/>
          </w:p>
        </w:tc>
      </w:tr>
    </w:tbl>
    <w:p w:rsidR="004B6CAC" w:rsidRPr="006C1F80" w:rsidRDefault="004B6CAC" w:rsidP="004B6C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CAC" w:rsidRPr="006C1F80" w:rsidRDefault="004B6CAC" w:rsidP="004B6C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CAC" w:rsidRPr="006C1F80" w:rsidRDefault="004B6CAC" w:rsidP="004B6C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eastAsia="Times New Roman" w:hAnsi="Times New Roman" w:cs="Times New Roman"/>
          <w:sz w:val="28"/>
          <w:szCs w:val="28"/>
          <w:lang w:eastAsia="ru-RU"/>
        </w:rPr>
        <w:t>«         »                             20            год.</w:t>
      </w:r>
    </w:p>
    <w:p w:rsidR="00A119C0" w:rsidRPr="006C1F80" w:rsidRDefault="00A119C0">
      <w:pPr>
        <w:rPr>
          <w:rFonts w:ascii="Times New Roman" w:hAnsi="Times New Roman" w:cs="Times New Roman"/>
          <w:sz w:val="28"/>
          <w:szCs w:val="28"/>
        </w:rPr>
      </w:pPr>
    </w:p>
    <w:sectPr w:rsidR="00A119C0" w:rsidRPr="006C1F80" w:rsidSect="00A11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428B6"/>
    <w:multiLevelType w:val="multilevel"/>
    <w:tmpl w:val="1C7AF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677EA"/>
    <w:multiLevelType w:val="multilevel"/>
    <w:tmpl w:val="48A09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E002E8"/>
    <w:multiLevelType w:val="multilevel"/>
    <w:tmpl w:val="77CC5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1A51A4"/>
    <w:multiLevelType w:val="multilevel"/>
    <w:tmpl w:val="97202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1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CAC"/>
    <w:rsid w:val="000E44A0"/>
    <w:rsid w:val="000F775A"/>
    <w:rsid w:val="00115B6B"/>
    <w:rsid w:val="00183E5B"/>
    <w:rsid w:val="003214DF"/>
    <w:rsid w:val="003248CE"/>
    <w:rsid w:val="003D3452"/>
    <w:rsid w:val="003E743C"/>
    <w:rsid w:val="0044591A"/>
    <w:rsid w:val="00470417"/>
    <w:rsid w:val="004B6CAC"/>
    <w:rsid w:val="004C5EF8"/>
    <w:rsid w:val="005050AD"/>
    <w:rsid w:val="00603D49"/>
    <w:rsid w:val="00644E9C"/>
    <w:rsid w:val="006C1F80"/>
    <w:rsid w:val="007017E2"/>
    <w:rsid w:val="0075092E"/>
    <w:rsid w:val="007B1174"/>
    <w:rsid w:val="007B4A92"/>
    <w:rsid w:val="00930195"/>
    <w:rsid w:val="009B5257"/>
    <w:rsid w:val="009C0EFE"/>
    <w:rsid w:val="009F1FA3"/>
    <w:rsid w:val="00A119C0"/>
    <w:rsid w:val="00A70224"/>
    <w:rsid w:val="00BF6B70"/>
    <w:rsid w:val="00C45DA1"/>
    <w:rsid w:val="00C76F67"/>
    <w:rsid w:val="00D36035"/>
    <w:rsid w:val="00DD30F5"/>
    <w:rsid w:val="00DE62B0"/>
    <w:rsid w:val="00DF001F"/>
    <w:rsid w:val="00EF381D"/>
    <w:rsid w:val="00F67FBF"/>
    <w:rsid w:val="00FD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CAC"/>
    <w:rPr>
      <w:b/>
      <w:bCs/>
    </w:rPr>
  </w:style>
  <w:style w:type="paragraph" w:styleId="a5">
    <w:name w:val="No Spacing"/>
    <w:qFormat/>
    <w:rsid w:val="009C0EF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DF0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Пивоварова Л.В</dc:creator>
  <cp:lastModifiedBy>Admin</cp:lastModifiedBy>
  <cp:revision>5</cp:revision>
  <dcterms:created xsi:type="dcterms:W3CDTF">2020-06-02T06:12:00Z</dcterms:created>
  <dcterms:modified xsi:type="dcterms:W3CDTF">2020-06-02T06:22:00Z</dcterms:modified>
</cp:coreProperties>
</file>