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008" w:dyaOrig="1296">
          <v:rect xmlns:o="urn:schemas-microsoft-com:office:office" xmlns:v="urn:schemas-microsoft-com:vml" id="rectole0000000000" style="width:50.400000pt;height:64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ОБРАЗОВАНИЯ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СОВЕТСКОЕ ГОРОДСКОЕ ПОСЕЛЕНИЕ</w:t>
      </w:r>
    </w:p>
    <w:p>
      <w:pPr>
        <w:keepNext w:val="true"/>
        <w:suppressAutoHyphens w:val="true"/>
        <w:spacing w:before="0" w:after="360" w:line="240"/>
        <w:ind w:right="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КИРОВСКОЙ ОБЛАСТИ</w:t>
      </w:r>
    </w:p>
    <w:p>
      <w:pPr>
        <w:keepNext w:val="true"/>
        <w:suppressAutoHyphens w:val="true"/>
        <w:spacing w:before="0" w:after="3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21.12.2018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                                                                                           № 952</w:t>
      </w:r>
    </w:p>
    <w:p>
      <w:pPr>
        <w:suppressAutoHyphens w:val="true"/>
        <w:spacing w:before="0" w:after="4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Советск</w:t>
      </w:r>
    </w:p>
    <w:p>
      <w:pPr>
        <w:tabs>
          <w:tab w:val="left" w:pos="586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auto" w:val="clear"/>
        </w:rPr>
        <w:t xml:space="preserve">О бюджетных полномочиях главного администратора доходов бюджета муниципального образования Советское городское поселение Советского района Кировской области – администрации муниципального образования Советское городское поселение Советского района Кировской области</w:t>
      </w: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реализации статьи 160.1 Бюджетного кодекса Российской Федерации, в соответствии с решением Думы г.Советска от 18.12.2018 № 87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муниципального образования Советское городское поселение Советского района Кировской области на 2019 год и плановый период 2020-2021 годов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образования Советское городское поселение ПОСТАНОВЛЯЕТ: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перечень бюджетных полномочий главного администратора доходов бюджета муниципального образования Советское городское поселение Советского района Кировской области – администрация муниципального образования Советское городское поселение Советского района Кировской области. Прилагается.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перечень кодов бюджетной классификации, закрепленных за главным администратором доходов – администрацией муниципального образования Советское городское поселение Советского района Кировской области. Прилагается.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распространяется на правоотношения, возникающие с 1 января 2019 года.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4.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 возложить на заведующего финансово-экономическим отделом Комлеву С.В.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муниципального</w:t>
      </w:r>
    </w:p>
    <w:p>
      <w:pPr>
        <w:suppressAutoHyphens w:val="true"/>
        <w:spacing w:before="0" w:after="3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образования Советское городское поселение                                    </w:t>
      </w:r>
    </w:p>
    <w:p>
      <w:pPr>
        <w:suppressAutoHyphens w:val="true"/>
        <w:spacing w:before="0" w:after="3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Н.А.Малков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 Советское городское поселение</w:t>
      </w:r>
    </w:p>
    <w:p>
      <w:pPr>
        <w:widowControl w:val="false"/>
        <w:tabs>
          <w:tab w:val="left" w:pos="5730" w:leader="none"/>
          <w:tab w:val="right" w:pos="935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21.12.2018г. № 952</w:t>
        <w:tab/>
        <w:t xml:space="preserve">           </w:t>
      </w:r>
    </w:p>
    <w:p>
      <w:pPr>
        <w:widowControl w:val="false"/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бюджетных полномочий </w:t>
      </w:r>
    </w:p>
    <w:p>
      <w:pPr>
        <w:widowControl w:val="false"/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главного администратора доходов бюджета  муниципального образования Советское городское поселение Советского района Кировской области – администрации  муниципального  образования Советское  городское поселение Советского района Кировской области</w:t>
      </w:r>
    </w:p>
    <w:p>
      <w:pPr>
        <w:widowControl w:val="false"/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осуществлении бюджетных полномочий главного  администратора доходов регулируются вопросы, связанные с исполнением полномочий, установленных Бюджетным кодексом Российской Федерации.</w:t>
      </w:r>
    </w:p>
    <w:p>
      <w:pPr>
        <w:widowControl w:val="false"/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администрируемыми поступлениями понимаются виды, подвиды доходов, закрепленные за главным администратором доходов бюджета решением Думы о бюджете поселения на очередной финансовый год.</w:t>
      </w:r>
    </w:p>
    <w:p>
      <w:pPr>
        <w:widowControl w:val="false"/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 администратор доходов бюджета  поселения -  администрация  муниципального образования Советское городское поселение исполняет  функции  главного  администратора  и  администратора  доходов бюджета,  осуществляя  следующие бюджетные полномочия:</w:t>
      </w:r>
    </w:p>
    <w:p>
      <w:pPr>
        <w:widowControl w:val="false"/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в  финансовое  управление  администрации  Советского  района   сведений,  необходимых  для  составления  среднесрочного  финансового плана  и  проекта  бюджета.</w:t>
      </w:r>
    </w:p>
    <w:p>
      <w:pPr>
        <w:widowControl w:val="false"/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в  финансовое  управление  администрации  Советского  района   сведений  для  составления  и  ведения  кассового  плана.</w:t>
      </w:r>
    </w:p>
    <w:p>
      <w:pPr>
        <w:widowControl w:val="false"/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Начисление, учет и контроль за правильностью исчисления, полнотой и своевременностью осуществления платежей в бюджет, пеней и штрафов по ним.</w:t>
      </w:r>
    </w:p>
    <w:p>
      <w:pPr>
        <w:widowControl w:val="false"/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Взыскание задолженности по платежам в бюджет, пеней и штрафов.</w:t>
      </w:r>
    </w:p>
    <w:p>
      <w:pPr>
        <w:widowControl w:val="false"/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решений о возврате излишне уплаченных (взысканных) платежей в бюджет, пеней и штрафов, и представление в управление Федерального казначейства по Кировской области заявок для осуществления возврата в порядке, установленном Министерством финансов Российской Федерации.</w:t>
      </w:r>
    </w:p>
    <w:p>
      <w:pPr>
        <w:widowControl w:val="false"/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 зачете (уточнении) платежей в бюджет и представление уведомления в управление Федерального казначейства по Кировской области.</w:t>
      </w:r>
    </w:p>
    <w:p>
      <w:pPr>
        <w:widowControl w:val="false"/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порядка действий администратора доходов бюджета при уточнении невыясненных поступлений в соответствии с нормативными правовыми актами Российской Федерации.</w:t>
      </w:r>
    </w:p>
    <w:p>
      <w:pPr>
        <w:widowControl w:val="false"/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бюджетные полномочия, установленные Бюджетным кодексом Российской Федерации и принятыми в соответствии с ним нормативными правовыми актами, регулирующими бюджетные правоотношения.</w:t>
      </w:r>
    </w:p>
    <w:p>
      <w:pPr>
        <w:widowControl w:val="false"/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изменения состава и (или) функций главного администратора доходов бюджета главный администратор доходов бюджета доводит эти изменения в течение 10 дней до Управления Федерального казначейства  по Кировской области.</w:t>
      </w: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 Советское городское поселение</w:t>
      </w:r>
    </w:p>
    <w:p>
      <w:pPr>
        <w:suppressAutoHyphens w:val="true"/>
        <w:spacing w:before="0" w:after="0" w:line="360"/>
        <w:ind w:right="0" w:left="648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21.12.2018г. № 952             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 кодов  бюджетной  классификации,   закрепленных  за  главным  администратором  доходов  -  администрацией  муниципального образования Советское городское поселение Советского района Кировской области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28"/>
        <w:gridCol w:w="2700"/>
        <w:gridCol w:w="6503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главного администратора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Код  бюджетной  классификации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648" w:firstLine="64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образования  Советское городское поселение  Советского района Кировской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1 11 05025 13 0000 120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Доходы, получаемые  в  виде  арендной    платы, а также  средства  от  продажи   права   на    заключение    договоров  аренды  за   земли,   находящиеся   в   собственности городских      поселений      (за                     исключением земельных участков   муниципальных  бюджетных и             автономных   учреждений)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1 11 05035 13 0000 120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 от  сдачи в  аренду  имущества,  находящегося  в  оперативном  управлении    органов  управления городских  поселений и  созданных  ими  учреждений  (за  исключением  имущества  муниципальных бюджетных и  автономных  учреждений)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1 11 05075 13 0000 120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1 11 05093 13 0000 120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1 11 05325 13 0000 120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1 11 09035 13 0000 120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 от  эксплуатации  и  использования  имущества   автомобильных  дорог,  находящихся в собственности городских 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1 11 09045 13 0000 120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 поступления  от  использования имущества,  находящегося  в  собственности городских поселений  (за исключением  имущества  муниципальных  бюджетных и автономных  учреждений,  а  также  имущества  муниципальных  унитарных  предприятий,  в том числе  казенных)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1 13 01540 13 0000 130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Плата за оказание услуг по присоединению объектов дорожного сервиса к автомобильным дорогам общего пользования  местного значения, зачисляемая в бюджеты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1 13 01995 13 0000 130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 доходы  от  оказания  платных  услуг (работ)  получателями  средств  бюджетов городских  поселений 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1 13 02065 13 0000 130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1 13 02995 13 0000 130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доходы от компенсации  затрат     бюджетов 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1 14 01050 13 0000 410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 от  продажи  квартир,  находящихся  в собственности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1 14 02052 13 0000 410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от реализации  имущества,  находящегося  в  оперативном  управлении  учреждений,  находящихся  в  ведении  органов  управления городских  поселений (за исключением  имущества  муниципальных бюджетных и автономных  учреждений),       в  части  реализации  основных  средств  по  указанному  имуществу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1 14 02052 13 0000 440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от реализации  имущества, находящегося  в  оперативном  управлении  учреждений,  находящихся  в  ведении  органов  управления городских  поселений (за исключением  имущества  муниципальных бюджетных и  автономных  учреждений),    в  части  реализации  материальных  запасов  по  указанному  имуществу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1 14 02053 13 0000 410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от реализации иного имущества,  находящегося  в  собственности городских   поселений  (за исключением  имущества  муниципальных бюджетных и  автономных  учреждений,  а  также  имущества  муниципальных  унитарных  предприятий,  в  том  числе  казенных),  в  части  реализации  основных  средств  по  указанному  имуществу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1 14 02053 13 0000 440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от реализации иного имущества, находящегося  в  собственности городских поселений (за исключением  имущества  муниципальных бюджетных и  автономных  учреждений,  а  также  имущества  муниципальных  унитарных  предприятий,  в  том  числе  казенных),    в  части  реализации  материальных  запасов  по  указанному  имуществу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1 14 03050 13 0000 410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от распоряжения и реализации конфискованного и иного имущества, обращенного в доходы городских поселений (в части реализации  основных  средств  по  указанному  имуществу)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1 14 03050 13 0000 440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от распоряжения и реализации конфискованного и иного имущества, обращенного в доходы городских поселений (в  части  реализации  материальных  запасов  по  указанному  имуществу)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1 14 06025 13 0000 430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от  продажи  земельных  участков,  находящихся  в  собственности городских  поселений  (за   исключением   земельных   участков муниципальных  бюджетных  и   автономных учреждений)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1 15 02050 13 0000 140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Платежи, взимаемые органами управления  (организациями) городских  поселений  за   выполнение  определенных  функций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1 16  18050 13 0000 140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Денежные  взыскания (штрафы)  за  нарушение  бюджетного  законодательства  (в  части  бюджетов  городских поселений)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1 16 23051 13 0000 140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 от  возмещения  ущерба  при  возникновении  страховых  случаев по обязательному страхованию гражданской ответственности, когда выгодоприобретателями выступают  получатели  средств  бюджетов городских 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1 16 23052 13 0000 140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 от  возмещения  ущерба  при  возникновении иных  страховых  случаев,  когда  выгодоприобретателями выступают  получатели  средств  бюджетов городских 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1 16 32000 13 0000 140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Денежные  взыскания, налагаемые  в  возмещение ущерба,  причиненного  в результате  незаконного или  нецелевого  использования  бюджетных  средств  (в  части  бюджетов городских  поселений)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1 16 33050 13 0000 140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 муниципальных нужд для нужд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1 16 37040 13 0000 140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1 16 46000 13 0000 140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 средств муниципальных дорожных фондов городских поселений или в связи с уклонением от заключения таких контрактов или иных договоров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1 16 51040 02 0000 140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1 16 90050 13 0000 140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 поступления  от  денежных  взысканий  (штрафов)  и  иных  сумм  в  возмещение  ущерба,  зачисляемые  в      бюджеты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1 17 01050 13 0000 180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Невыясненные  поступления, зачисляемые  в бюджеты 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1 17 02020 13 0000 180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Возмещение  потерь  сельскохозяйственного  производства,  связанных  с  изъятием  сельскохозяйственных  угодий,  расположенных  на  территориях городских поселений (по обязательствам, возникшим до 1 января 2008 года)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1 17 05050 13 0000 180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 неналоговые  доходы  бюджетов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2 02 20216 13 0000 150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2 02 25555 13 0000 150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2 02 25560 13 0000 150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2 02 29999 13 0000 150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 субсидии  бюджетам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2 02 30024 13 0000 150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Субвенции    бюджетам городских поселений    на выполнение передаваемых    полномочий    субъектов  Российской  Федерации 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2 02 49999 13 0000 150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межбюджетные трансферты, передаваемые бюджетам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2 04 05099 13 0000 150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безвозмездные поступления от негосударственных организаций в бюджеты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2 07 05010 13 0000 150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Безвозмездные поступления от физических и                   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2 07 05020 13 0000 150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2 07 05030 13 0000 150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 безвозмездные поступления   в  бюджеты городских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2 18 05030 13 0000 150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Доходы бюджетов городских поселений от возврата иными организациями остатков субсидий прошлых лет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980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2 19 60010 13 0000 150</w:t>
            </w:r>
          </w:p>
        </w:tc>
        <w:tc>
          <w:tcPr>
            <w:tcW w:w="6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Возврат прочих  остатков   субсидий,   субвенций  и  иных межбюджетных трансфертов, имеющих  целевое  назначение, прошлых  лет   из   бюджетов городских поселений</w:t>
            </w:r>
          </w:p>
        </w:tc>
      </w:tr>
    </w:tbl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3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