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СТАРОКРИУШАНСКОГО     СЕЛЬСКОГО     ПОСЕЛЕНИЯ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.Л</w:t>
      </w:r>
      <w:proofErr w:type="gramEnd"/>
      <w:r>
        <w:rPr>
          <w:rFonts w:ascii="Arial" w:hAnsi="Arial"/>
          <w:sz w:val="18"/>
          <w:szCs w:val="18"/>
        </w:rPr>
        <w:t xml:space="preserve">енина д.16 с.Старая Криуша , Петропавловский район, Воронежская область, 397685 </w:t>
      </w: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тел. (47365) 4-53-44,  ОКПО 04134358 , ОГРН 1023600795415, ИНН/КПП 3622002087/362201001</w:t>
      </w:r>
      <w:r>
        <w:rPr>
          <w:rFonts w:ascii="Arial" w:hAnsi="Arial"/>
        </w:rPr>
        <w:tab/>
      </w:r>
      <w:r>
        <w:rPr>
          <w:sz w:val="28"/>
          <w:szCs w:val="28"/>
        </w:rPr>
        <w:t xml:space="preserve">               </w:t>
      </w:r>
    </w:p>
    <w:p w:rsidR="00C31D12" w:rsidRDefault="00C31D12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12" w:rsidRDefault="003A7F5F" w:rsidP="003A7F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E4925">
        <w:rPr>
          <w:rFonts w:ascii="Times New Roman" w:hAnsi="Times New Roman" w:cs="Times New Roman"/>
          <w:sz w:val="28"/>
          <w:szCs w:val="28"/>
        </w:rPr>
        <w:t xml:space="preserve">ЭНЕРГОСБЕРЕЖЕНИИ ЗА </w:t>
      </w:r>
      <w:r w:rsidR="00BC5691">
        <w:rPr>
          <w:rFonts w:ascii="Times New Roman" w:hAnsi="Times New Roman" w:cs="Times New Roman"/>
          <w:sz w:val="28"/>
          <w:szCs w:val="28"/>
        </w:rPr>
        <w:t>1</w:t>
      </w:r>
      <w:r w:rsidR="009E4925">
        <w:rPr>
          <w:rFonts w:ascii="Times New Roman" w:hAnsi="Times New Roman" w:cs="Times New Roman"/>
          <w:sz w:val="28"/>
          <w:szCs w:val="28"/>
        </w:rPr>
        <w:t xml:space="preserve"> </w:t>
      </w:r>
      <w:r w:rsidR="00BC5691">
        <w:rPr>
          <w:rFonts w:ascii="Times New Roman" w:hAnsi="Times New Roman" w:cs="Times New Roman"/>
          <w:sz w:val="28"/>
          <w:szCs w:val="28"/>
        </w:rPr>
        <w:t>ПОЛУГОДИЕ</w:t>
      </w:r>
      <w:r w:rsidR="009E4925">
        <w:rPr>
          <w:rFonts w:ascii="Times New Roman" w:hAnsi="Times New Roman" w:cs="Times New Roman"/>
          <w:sz w:val="28"/>
          <w:szCs w:val="28"/>
        </w:rPr>
        <w:t xml:space="preserve"> </w:t>
      </w:r>
      <w:r w:rsidR="00BC5691">
        <w:rPr>
          <w:rFonts w:ascii="Times New Roman" w:hAnsi="Times New Roman" w:cs="Times New Roman"/>
          <w:sz w:val="28"/>
          <w:szCs w:val="28"/>
        </w:rPr>
        <w:t>2020</w:t>
      </w:r>
      <w:r w:rsidR="009E49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42A" w:rsidRPr="00AB042A" w:rsidRDefault="00AB042A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Старокриушанского сельского поселения утверждена муниципальная программа  «Энергосбережение и повышение энергетической эффективности на территории Старокриушанского сельского поселения на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-20</w:t>
      </w:r>
      <w:r w:rsidR="00BC5691">
        <w:rPr>
          <w:rFonts w:ascii="Times New Roman" w:hAnsi="Times New Roman" w:cs="Times New Roman"/>
          <w:sz w:val="28"/>
          <w:szCs w:val="28"/>
        </w:rPr>
        <w:t>22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годы»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>Постановление № 4</w:t>
      </w:r>
      <w:r w:rsidR="00BC5691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от </w:t>
      </w:r>
      <w:r w:rsidR="00BC5691">
        <w:rPr>
          <w:rFonts w:ascii="Times New Roman" w:hAnsi="Times New Roman" w:cs="Times New Roman"/>
          <w:sz w:val="28"/>
          <w:szCs w:val="28"/>
        </w:rPr>
        <w:t>25</w:t>
      </w:r>
      <w:r w:rsidRPr="00AB042A">
        <w:rPr>
          <w:rFonts w:ascii="Times New Roman" w:hAnsi="Times New Roman" w:cs="Times New Roman"/>
          <w:sz w:val="28"/>
          <w:szCs w:val="28"/>
        </w:rPr>
        <w:t>.0</w:t>
      </w:r>
      <w:r w:rsidR="00BC5691">
        <w:rPr>
          <w:rFonts w:ascii="Times New Roman" w:hAnsi="Times New Roman" w:cs="Times New Roman"/>
          <w:sz w:val="28"/>
          <w:szCs w:val="28"/>
        </w:rPr>
        <w:t>5</w:t>
      </w:r>
      <w:r w:rsidRPr="00AB042A">
        <w:rPr>
          <w:rFonts w:ascii="Times New Roman" w:hAnsi="Times New Roman" w:cs="Times New Roman"/>
          <w:sz w:val="28"/>
          <w:szCs w:val="28"/>
        </w:rPr>
        <w:t>.20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г.)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За </w:t>
      </w:r>
      <w:r w:rsidR="00BC5691">
        <w:rPr>
          <w:rFonts w:ascii="Times New Roman" w:hAnsi="Times New Roman" w:cs="Times New Roman"/>
          <w:sz w:val="28"/>
          <w:szCs w:val="28"/>
        </w:rPr>
        <w:t>1 и 2</w:t>
      </w:r>
      <w:r w:rsidRPr="00AB042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C5691">
        <w:rPr>
          <w:rFonts w:ascii="Times New Roman" w:hAnsi="Times New Roman" w:cs="Times New Roman"/>
          <w:sz w:val="28"/>
          <w:szCs w:val="28"/>
        </w:rPr>
        <w:t>ы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года в ходе реализации  программы достигнуты следующие результаты: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 на территории Старокриушанского сельского поселения на 01.</w:t>
      </w:r>
      <w:r w:rsidR="00E7195D">
        <w:rPr>
          <w:rFonts w:ascii="Times New Roman" w:hAnsi="Times New Roman" w:cs="Times New Roman"/>
          <w:sz w:val="28"/>
          <w:szCs w:val="28"/>
        </w:rPr>
        <w:t>01</w:t>
      </w:r>
      <w:r w:rsidRPr="00AB042A">
        <w:rPr>
          <w:rFonts w:ascii="Times New Roman" w:hAnsi="Times New Roman" w:cs="Times New Roman"/>
          <w:sz w:val="28"/>
          <w:szCs w:val="28"/>
        </w:rPr>
        <w:t>.20</w:t>
      </w:r>
      <w:r w:rsidR="00E7195D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г. установлен</w:t>
      </w:r>
      <w:r w:rsidR="00BC5691">
        <w:rPr>
          <w:rFonts w:ascii="Times New Roman" w:hAnsi="Times New Roman" w:cs="Times New Roman"/>
          <w:sz w:val="28"/>
          <w:szCs w:val="28"/>
        </w:rPr>
        <w:t>о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E7195D">
        <w:rPr>
          <w:rFonts w:ascii="Times New Roman" w:hAnsi="Times New Roman" w:cs="Times New Roman"/>
          <w:sz w:val="28"/>
          <w:szCs w:val="28"/>
        </w:rPr>
        <w:t>49</w:t>
      </w:r>
      <w:r w:rsidR="00BC5691">
        <w:rPr>
          <w:rFonts w:ascii="Times New Roman" w:hAnsi="Times New Roman" w:cs="Times New Roman"/>
          <w:sz w:val="28"/>
          <w:szCs w:val="28"/>
        </w:rPr>
        <w:t>2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0A2E9A">
        <w:rPr>
          <w:rFonts w:ascii="Times New Roman" w:hAnsi="Times New Roman" w:cs="Times New Roman"/>
          <w:sz w:val="28"/>
          <w:szCs w:val="28"/>
        </w:rPr>
        <w:t>энергосберегающи</w:t>
      </w:r>
      <w:r w:rsidR="00BC5691">
        <w:rPr>
          <w:rFonts w:ascii="Times New Roman" w:hAnsi="Times New Roman" w:cs="Times New Roman"/>
          <w:sz w:val="28"/>
          <w:szCs w:val="28"/>
        </w:rPr>
        <w:t>х</w:t>
      </w:r>
      <w:r w:rsidR="000A2E9A">
        <w:rPr>
          <w:rFonts w:ascii="Times New Roman" w:hAnsi="Times New Roman" w:cs="Times New Roman"/>
          <w:sz w:val="28"/>
          <w:szCs w:val="28"/>
        </w:rPr>
        <w:t xml:space="preserve"> светодиодны</w:t>
      </w:r>
      <w:r w:rsidR="00BC5691">
        <w:rPr>
          <w:rFonts w:ascii="Times New Roman" w:hAnsi="Times New Roman" w:cs="Times New Roman"/>
          <w:sz w:val="28"/>
          <w:szCs w:val="28"/>
        </w:rPr>
        <w:t>х</w:t>
      </w:r>
      <w:r w:rsidR="000A2E9A">
        <w:rPr>
          <w:rFonts w:ascii="Times New Roman" w:hAnsi="Times New Roman" w:cs="Times New Roman"/>
          <w:sz w:val="28"/>
          <w:szCs w:val="28"/>
        </w:rPr>
        <w:t xml:space="preserve"> </w:t>
      </w:r>
      <w:r w:rsidRPr="00AB042A">
        <w:rPr>
          <w:rFonts w:ascii="Times New Roman" w:hAnsi="Times New Roman" w:cs="Times New Roman"/>
          <w:sz w:val="28"/>
          <w:szCs w:val="28"/>
        </w:rPr>
        <w:t>фонар</w:t>
      </w:r>
      <w:r w:rsidR="00BC5691">
        <w:rPr>
          <w:rFonts w:ascii="Times New Roman" w:hAnsi="Times New Roman" w:cs="Times New Roman"/>
          <w:sz w:val="28"/>
          <w:szCs w:val="28"/>
        </w:rPr>
        <w:t>я</w:t>
      </w:r>
      <w:r w:rsidRPr="00AB042A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программе модернизации уличного освещения, в т.ч. 40 фонарей с фотореле</w:t>
      </w:r>
      <w:r w:rsidRPr="00AB042A">
        <w:rPr>
          <w:rFonts w:ascii="Times New Roman" w:hAnsi="Times New Roman" w:cs="Times New Roman"/>
          <w:sz w:val="28"/>
          <w:szCs w:val="28"/>
        </w:rPr>
        <w:t>;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на всех линиях уличного освещения установлены таймеры, программируемые освещение в конкретных временных рамках;</w:t>
      </w:r>
    </w:p>
    <w:p w:rsidR="003A7F5F" w:rsidRPr="00082455" w:rsidRDefault="003A7F5F" w:rsidP="00A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на реализацию  мероприятий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модернизации уличного освещения</w:t>
      </w:r>
      <w:r w:rsidRPr="00AB042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691">
        <w:rPr>
          <w:rFonts w:ascii="Times New Roman" w:hAnsi="Times New Roman" w:cs="Times New Roman"/>
          <w:sz w:val="28"/>
          <w:szCs w:val="28"/>
        </w:rPr>
        <w:t>1 и 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C569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</w:t>
      </w:r>
      <w:r w:rsidR="008D10BD">
        <w:rPr>
          <w:rFonts w:ascii="Times New Roman" w:hAnsi="Times New Roman" w:cs="Times New Roman"/>
          <w:sz w:val="28"/>
          <w:szCs w:val="28"/>
        </w:rPr>
        <w:t>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Pr="00082455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BC5691">
        <w:rPr>
          <w:rFonts w:ascii="Times New Roman" w:hAnsi="Times New Roman" w:cs="Times New Roman"/>
          <w:sz w:val="28"/>
          <w:szCs w:val="28"/>
        </w:rPr>
        <w:t>25,1</w:t>
      </w:r>
      <w:r w:rsidRPr="000824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2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2455">
        <w:rPr>
          <w:rFonts w:ascii="Times New Roman" w:hAnsi="Times New Roman" w:cs="Times New Roman"/>
          <w:sz w:val="28"/>
          <w:szCs w:val="28"/>
        </w:rPr>
        <w:t>уб.</w:t>
      </w:r>
    </w:p>
    <w:p w:rsid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В </w:t>
      </w:r>
      <w:r w:rsidR="00BC5691">
        <w:rPr>
          <w:rFonts w:ascii="Times New Roman" w:hAnsi="Times New Roman" w:cs="Times New Roman"/>
          <w:sz w:val="28"/>
          <w:szCs w:val="28"/>
        </w:rPr>
        <w:t>1 и 2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C5691">
        <w:rPr>
          <w:rFonts w:ascii="Times New Roman" w:hAnsi="Times New Roman" w:cs="Times New Roman"/>
          <w:sz w:val="28"/>
          <w:szCs w:val="28"/>
        </w:rPr>
        <w:t>ах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использовано </w:t>
      </w:r>
      <w:r w:rsidR="00BC5691">
        <w:rPr>
          <w:rFonts w:ascii="Times New Roman" w:hAnsi="Times New Roman" w:cs="Times New Roman"/>
          <w:sz w:val="28"/>
          <w:szCs w:val="28"/>
        </w:rPr>
        <w:t>17962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кВт электроэнергии (договор № 2046 от 2</w:t>
      </w:r>
      <w:r w:rsidR="009F63E8" w:rsidRPr="00082455">
        <w:rPr>
          <w:rFonts w:ascii="Times New Roman" w:hAnsi="Times New Roman" w:cs="Times New Roman"/>
          <w:sz w:val="28"/>
          <w:szCs w:val="28"/>
        </w:rPr>
        <w:t>9</w:t>
      </w:r>
      <w:r w:rsidRPr="00082455">
        <w:rPr>
          <w:rFonts w:ascii="Times New Roman" w:hAnsi="Times New Roman" w:cs="Times New Roman"/>
          <w:sz w:val="28"/>
          <w:szCs w:val="28"/>
        </w:rPr>
        <w:t>.12.201</w:t>
      </w:r>
      <w:r w:rsidR="009F63E8" w:rsidRPr="00082455">
        <w:rPr>
          <w:rFonts w:ascii="Times New Roman" w:hAnsi="Times New Roman" w:cs="Times New Roman"/>
          <w:sz w:val="28"/>
          <w:szCs w:val="28"/>
        </w:rPr>
        <w:t>7</w:t>
      </w:r>
      <w:r w:rsidRPr="00082455">
        <w:rPr>
          <w:rFonts w:ascii="Times New Roman" w:hAnsi="Times New Roman" w:cs="Times New Roman"/>
          <w:sz w:val="28"/>
          <w:szCs w:val="28"/>
        </w:rPr>
        <w:t xml:space="preserve"> г.). </w:t>
      </w:r>
      <w:r w:rsidR="003A7F5F" w:rsidRPr="00082455">
        <w:rPr>
          <w:rFonts w:ascii="Times New Roman" w:hAnsi="Times New Roman" w:cs="Times New Roman"/>
          <w:sz w:val="28"/>
          <w:szCs w:val="28"/>
        </w:rPr>
        <w:t>На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 подана заявка на </w:t>
      </w:r>
      <w:r w:rsidR="00ED2C26">
        <w:rPr>
          <w:rFonts w:ascii="Times New Roman" w:hAnsi="Times New Roman" w:cs="Times New Roman"/>
          <w:sz w:val="28"/>
          <w:szCs w:val="28"/>
        </w:rPr>
        <w:t>36700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кВт, в том числе в</w:t>
      </w:r>
      <w:r w:rsidR="00A33A83"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BC5691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</w:t>
      </w:r>
      <w:r w:rsidR="00BC5691">
        <w:rPr>
          <w:rFonts w:ascii="Times New Roman" w:hAnsi="Times New Roman" w:cs="Times New Roman"/>
          <w:sz w:val="28"/>
          <w:szCs w:val="28"/>
        </w:rPr>
        <w:t xml:space="preserve">и 2 </w:t>
      </w:r>
      <w:r w:rsidR="003A7F5F" w:rsidRPr="00082455">
        <w:rPr>
          <w:rFonts w:ascii="Times New Roman" w:hAnsi="Times New Roman" w:cs="Times New Roman"/>
          <w:sz w:val="28"/>
          <w:szCs w:val="28"/>
        </w:rPr>
        <w:t>квартал</w:t>
      </w:r>
      <w:r w:rsidR="00BC5691">
        <w:rPr>
          <w:rFonts w:ascii="Times New Roman" w:hAnsi="Times New Roman" w:cs="Times New Roman"/>
          <w:sz w:val="28"/>
          <w:szCs w:val="28"/>
        </w:rPr>
        <w:t>ах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20</w:t>
      </w:r>
      <w:r w:rsidR="00BC5691">
        <w:rPr>
          <w:rFonts w:ascii="Times New Roman" w:hAnsi="Times New Roman" w:cs="Times New Roman"/>
          <w:sz w:val="28"/>
          <w:szCs w:val="28"/>
        </w:rPr>
        <w:t>20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A2E9A">
        <w:rPr>
          <w:rFonts w:ascii="Times New Roman" w:hAnsi="Times New Roman" w:cs="Times New Roman"/>
          <w:sz w:val="28"/>
          <w:szCs w:val="28"/>
        </w:rPr>
        <w:t>1</w:t>
      </w:r>
      <w:r w:rsidR="000A59A4">
        <w:rPr>
          <w:rFonts w:ascii="Times New Roman" w:hAnsi="Times New Roman" w:cs="Times New Roman"/>
          <w:sz w:val="28"/>
          <w:szCs w:val="28"/>
        </w:rPr>
        <w:t>790</w:t>
      </w:r>
      <w:r w:rsidR="000A2E9A">
        <w:rPr>
          <w:rFonts w:ascii="Times New Roman" w:hAnsi="Times New Roman" w:cs="Times New Roman"/>
          <w:sz w:val="28"/>
          <w:szCs w:val="28"/>
        </w:rPr>
        <w:t>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кВт</w:t>
      </w:r>
      <w:proofErr w:type="gramStart"/>
      <w:r w:rsidR="003A7F5F" w:rsidRPr="000824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753E" w:rsidRPr="00AB042A" w:rsidRDefault="000A59A4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1 и 2 кварталы 2020 года приобретены счетчики, выключатели автоматические, таймеры, оплачено тех.присоединение на общую сумму 25135руб.</w:t>
      </w:r>
      <w:r w:rsidR="0073753E">
        <w:rPr>
          <w:rFonts w:ascii="Times New Roman" w:hAnsi="Times New Roman" w:cs="Times New Roman"/>
          <w:sz w:val="28"/>
          <w:szCs w:val="28"/>
        </w:rPr>
        <w:tab/>
      </w:r>
      <w:r w:rsidR="006B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Здания, находящиеся в муниципальной собственности, оснащены приборами учета энергоресурсов и осуществлен их ввод в эксплуатацию.</w:t>
      </w:r>
    </w:p>
    <w:p w:rsidR="006B7D2C" w:rsidRDefault="00AB042A" w:rsidP="00AB04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Энергетическое обследование зданий и сооружений, находящихся в муниципальной собственности проведено. </w:t>
      </w:r>
      <w:r w:rsidR="00A33A83">
        <w:rPr>
          <w:rFonts w:ascii="Times New Roman" w:hAnsi="Times New Roman" w:cs="Times New Roman"/>
          <w:sz w:val="28"/>
          <w:szCs w:val="28"/>
        </w:rPr>
        <w:t>Имеется энергетический паспорт № 094-028-188 от 15.12.2012.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На территории Старокриушанского сельского поселения бесхозяйных объектов электроэнергетики нет.</w:t>
      </w:r>
    </w:p>
    <w:p w:rsidR="00AB042A" w:rsidRDefault="00AB042A" w:rsidP="00AB042A">
      <w:pPr>
        <w:spacing w:after="0"/>
        <w:ind w:firstLine="708"/>
        <w:jc w:val="both"/>
        <w:rPr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 Старокриушанского сельского поселения ведется активная пропаганда энергосбережения среди населения</w:t>
      </w:r>
      <w:r>
        <w:rPr>
          <w:sz w:val="28"/>
          <w:szCs w:val="28"/>
        </w:rPr>
        <w:t xml:space="preserve">. </w:t>
      </w:r>
    </w:p>
    <w:p w:rsidR="009A4F03" w:rsidRPr="009A4F03" w:rsidRDefault="009A4F03" w:rsidP="009A4F03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A4F0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A2E67" w:rsidRDefault="00FA2E67" w:rsidP="00FA2E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Старокриушанского</w:t>
      </w:r>
    </w:p>
    <w:p w:rsidR="00F06575" w:rsidRDefault="00FA2E67" w:rsidP="006B7D2C">
      <w:pPr>
        <w:spacing w:after="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М.Д.Лазуренко</w:t>
      </w:r>
    </w:p>
    <w:sectPr w:rsidR="00F06575" w:rsidSect="00A3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D77"/>
    <w:multiLevelType w:val="multilevel"/>
    <w:tmpl w:val="2B5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03"/>
    <w:rsid w:val="00001A8D"/>
    <w:rsid w:val="00082455"/>
    <w:rsid w:val="000A2E9A"/>
    <w:rsid w:val="000A59A4"/>
    <w:rsid w:val="001065D0"/>
    <w:rsid w:val="0022006D"/>
    <w:rsid w:val="0023491C"/>
    <w:rsid w:val="003A7F5F"/>
    <w:rsid w:val="003E4C67"/>
    <w:rsid w:val="003F2DEC"/>
    <w:rsid w:val="006B7D2C"/>
    <w:rsid w:val="006F5A42"/>
    <w:rsid w:val="00727515"/>
    <w:rsid w:val="007315B9"/>
    <w:rsid w:val="0073753E"/>
    <w:rsid w:val="008932C5"/>
    <w:rsid w:val="0089560B"/>
    <w:rsid w:val="008D10BD"/>
    <w:rsid w:val="0096183E"/>
    <w:rsid w:val="009A4F03"/>
    <w:rsid w:val="009E4925"/>
    <w:rsid w:val="009F63E8"/>
    <w:rsid w:val="00A33A83"/>
    <w:rsid w:val="00A51D31"/>
    <w:rsid w:val="00A951F3"/>
    <w:rsid w:val="00AB042A"/>
    <w:rsid w:val="00B518D0"/>
    <w:rsid w:val="00BB2CEE"/>
    <w:rsid w:val="00BC5691"/>
    <w:rsid w:val="00C31D12"/>
    <w:rsid w:val="00D7623C"/>
    <w:rsid w:val="00DD1077"/>
    <w:rsid w:val="00E52AF7"/>
    <w:rsid w:val="00E55F9F"/>
    <w:rsid w:val="00E7195D"/>
    <w:rsid w:val="00ED2C26"/>
    <w:rsid w:val="00F06575"/>
    <w:rsid w:val="00FA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F03"/>
    <w:rPr>
      <w:i/>
      <w:iCs/>
    </w:rPr>
  </w:style>
  <w:style w:type="character" w:styleId="a5">
    <w:name w:val="Strong"/>
    <w:basedOn w:val="a0"/>
    <w:uiPriority w:val="22"/>
    <w:qFormat/>
    <w:rsid w:val="009A4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2017-04-06T11:52:00Z</dcterms:created>
  <dcterms:modified xsi:type="dcterms:W3CDTF">2020-10-20T12:37:00Z</dcterms:modified>
</cp:coreProperties>
</file>