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7C1" w:rsidRDefault="007337C1" w:rsidP="007337C1">
      <w:pPr>
        <w:suppressAutoHyphens w:val="0"/>
        <w:ind w:right="-284" w:firstLine="708"/>
        <w:rPr>
          <w:rFonts w:eastAsia="Calibri"/>
          <w:sz w:val="26"/>
          <w:szCs w:val="26"/>
          <w:lang w:eastAsia="en-US"/>
        </w:rPr>
      </w:pPr>
      <w:r>
        <w:rPr>
          <w:rFonts w:eastAsia="Calibri"/>
          <w:sz w:val="26"/>
          <w:szCs w:val="26"/>
          <w:lang w:eastAsia="en-US"/>
        </w:rPr>
        <w:t xml:space="preserve">    </w:t>
      </w:r>
      <w:r>
        <w:rPr>
          <w:rFonts w:eastAsia="Calibri"/>
          <w:noProof/>
          <w:sz w:val="26"/>
          <w:szCs w:val="26"/>
          <w:lang w:eastAsia="ru-RU"/>
        </w:rPr>
        <w:drawing>
          <wp:inline distT="0" distB="0" distL="0" distR="0">
            <wp:extent cx="61595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15950" cy="635000"/>
                    </a:xfrm>
                    <a:prstGeom prst="rect">
                      <a:avLst/>
                    </a:prstGeom>
                    <a:noFill/>
                    <a:ln w="9525">
                      <a:noFill/>
                      <a:miter lim="800000"/>
                      <a:headEnd/>
                      <a:tailEnd/>
                    </a:ln>
                  </pic:spPr>
                </pic:pic>
              </a:graphicData>
            </a:graphic>
          </wp:inline>
        </w:drawing>
      </w:r>
    </w:p>
    <w:p w:rsidR="007337C1" w:rsidRDefault="007337C1" w:rsidP="007337C1">
      <w:pPr>
        <w:suppressAutoHyphens w:val="0"/>
        <w:rPr>
          <w:rFonts w:eastAsia="Calibri"/>
          <w:sz w:val="25"/>
          <w:szCs w:val="25"/>
          <w:lang w:eastAsia="en-US"/>
        </w:rPr>
      </w:pPr>
      <w:r>
        <w:rPr>
          <w:rFonts w:eastAsia="Calibri"/>
          <w:sz w:val="25"/>
          <w:szCs w:val="25"/>
          <w:lang w:eastAsia="en-US"/>
        </w:rPr>
        <w:t xml:space="preserve">           </w:t>
      </w:r>
      <w:r>
        <w:rPr>
          <w:rFonts w:eastAsia="Calibri"/>
          <w:b/>
          <w:sz w:val="25"/>
          <w:szCs w:val="25"/>
          <w:lang w:eastAsia="en-US"/>
        </w:rPr>
        <w:t>Администрация</w:t>
      </w:r>
      <w:r>
        <w:rPr>
          <w:rFonts w:eastAsia="Calibri"/>
          <w:sz w:val="25"/>
          <w:szCs w:val="25"/>
          <w:lang w:eastAsia="en-US"/>
        </w:rPr>
        <w:t xml:space="preserve"> </w:t>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r>
        <w:rPr>
          <w:rFonts w:eastAsia="Calibri"/>
          <w:sz w:val="25"/>
          <w:szCs w:val="25"/>
          <w:lang w:eastAsia="en-US"/>
        </w:rPr>
        <w:tab/>
      </w:r>
    </w:p>
    <w:p w:rsidR="007337C1" w:rsidRDefault="007337C1" w:rsidP="007337C1">
      <w:pPr>
        <w:suppressAutoHyphens w:val="0"/>
        <w:jc w:val="both"/>
        <w:rPr>
          <w:rFonts w:eastAsia="Calibri"/>
          <w:sz w:val="25"/>
          <w:szCs w:val="25"/>
          <w:lang w:eastAsia="en-US"/>
        </w:rPr>
      </w:pPr>
      <w:r>
        <w:rPr>
          <w:rFonts w:eastAsia="Calibri"/>
          <w:sz w:val="25"/>
          <w:szCs w:val="25"/>
          <w:lang w:eastAsia="en-US"/>
        </w:rPr>
        <w:t xml:space="preserve">сельского поселения  Преполовенка </w:t>
      </w:r>
      <w:r>
        <w:rPr>
          <w:rFonts w:eastAsia="Calibri"/>
          <w:sz w:val="25"/>
          <w:szCs w:val="25"/>
          <w:lang w:eastAsia="en-US"/>
        </w:rPr>
        <w:tab/>
      </w:r>
      <w:r>
        <w:rPr>
          <w:rFonts w:eastAsia="Calibri"/>
          <w:sz w:val="25"/>
          <w:szCs w:val="25"/>
          <w:lang w:eastAsia="en-US"/>
        </w:rPr>
        <w:tab/>
        <w:t xml:space="preserve">           </w:t>
      </w:r>
    </w:p>
    <w:p w:rsidR="007337C1" w:rsidRDefault="007337C1" w:rsidP="007337C1">
      <w:pPr>
        <w:suppressAutoHyphens w:val="0"/>
        <w:jc w:val="both"/>
        <w:rPr>
          <w:rFonts w:eastAsia="Calibri"/>
          <w:sz w:val="25"/>
          <w:szCs w:val="25"/>
          <w:lang w:eastAsia="en-US"/>
        </w:rPr>
      </w:pPr>
      <w:r>
        <w:rPr>
          <w:rFonts w:eastAsia="Calibri"/>
          <w:sz w:val="25"/>
          <w:szCs w:val="25"/>
          <w:lang w:eastAsia="en-US"/>
        </w:rPr>
        <w:t>муниципального района Безенчукский</w:t>
      </w:r>
      <w:r>
        <w:rPr>
          <w:rFonts w:eastAsia="Calibri"/>
          <w:sz w:val="25"/>
          <w:szCs w:val="25"/>
          <w:lang w:eastAsia="en-US"/>
        </w:rPr>
        <w:tab/>
      </w:r>
      <w:r>
        <w:rPr>
          <w:rFonts w:eastAsia="Calibri"/>
          <w:sz w:val="25"/>
          <w:szCs w:val="25"/>
          <w:lang w:eastAsia="en-US"/>
        </w:rPr>
        <w:tab/>
        <w:t xml:space="preserve"> </w:t>
      </w:r>
    </w:p>
    <w:p w:rsidR="007337C1" w:rsidRDefault="007337C1" w:rsidP="007337C1">
      <w:pPr>
        <w:suppressAutoHyphens w:val="0"/>
        <w:jc w:val="both"/>
        <w:rPr>
          <w:rFonts w:eastAsia="Calibri"/>
          <w:sz w:val="28"/>
          <w:szCs w:val="28"/>
          <w:lang w:eastAsia="en-US"/>
        </w:rPr>
      </w:pPr>
      <w:r>
        <w:rPr>
          <w:rFonts w:eastAsia="Calibri"/>
          <w:sz w:val="25"/>
          <w:szCs w:val="25"/>
          <w:lang w:eastAsia="en-US"/>
        </w:rPr>
        <w:t xml:space="preserve">         Самарской области</w:t>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r>
      <w:r>
        <w:rPr>
          <w:rFonts w:eastAsia="Calibri"/>
          <w:sz w:val="26"/>
          <w:szCs w:val="26"/>
          <w:lang w:eastAsia="en-US"/>
        </w:rPr>
        <w:tab/>
        <w:t xml:space="preserve"> </w:t>
      </w:r>
    </w:p>
    <w:p w:rsidR="007337C1" w:rsidRDefault="007337C1" w:rsidP="007337C1">
      <w:pPr>
        <w:suppressAutoHyphens w:val="0"/>
        <w:rPr>
          <w:rFonts w:eastAsia="Calibri"/>
          <w:sz w:val="22"/>
          <w:szCs w:val="22"/>
          <w:lang w:eastAsia="en-US"/>
        </w:rPr>
      </w:pPr>
      <w:r>
        <w:rPr>
          <w:rFonts w:eastAsia="Calibri"/>
          <w:sz w:val="22"/>
          <w:szCs w:val="22"/>
          <w:lang w:eastAsia="en-US"/>
        </w:rPr>
        <w:t>Центральная ул., 53, с. Преполовенка, 446222</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p>
    <w:p w:rsidR="007337C1" w:rsidRDefault="007337C1" w:rsidP="007337C1">
      <w:pPr>
        <w:suppressAutoHyphens w:val="0"/>
        <w:rPr>
          <w:rFonts w:eastAsia="Calibri"/>
          <w:sz w:val="22"/>
          <w:szCs w:val="22"/>
          <w:lang w:val="en-US" w:eastAsia="en-US"/>
        </w:rPr>
      </w:pPr>
      <w:r>
        <w:rPr>
          <w:rFonts w:eastAsia="Calibri"/>
          <w:sz w:val="22"/>
          <w:szCs w:val="22"/>
          <w:lang w:eastAsia="en-US"/>
        </w:rPr>
        <w:t>тел</w:t>
      </w:r>
      <w:r>
        <w:rPr>
          <w:rFonts w:eastAsia="Calibri"/>
          <w:sz w:val="22"/>
          <w:szCs w:val="22"/>
          <w:lang w:val="en-US" w:eastAsia="en-US"/>
        </w:rPr>
        <w:t>.: 89376444641 e-mail: adm-prepol2017 @yandex.ru</w:t>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r>
      <w:r>
        <w:rPr>
          <w:rFonts w:eastAsia="Calibri"/>
          <w:sz w:val="22"/>
          <w:szCs w:val="22"/>
          <w:lang w:val="en-US" w:eastAsia="en-US"/>
        </w:rPr>
        <w:tab/>
        <w:t xml:space="preserve">     </w:t>
      </w:r>
    </w:p>
    <w:p w:rsidR="007337C1" w:rsidRDefault="007337C1" w:rsidP="007337C1">
      <w:pPr>
        <w:suppressAutoHyphens w:val="0"/>
        <w:rPr>
          <w:rFonts w:eastAsia="Calibri"/>
          <w:sz w:val="22"/>
          <w:szCs w:val="22"/>
          <w:lang w:eastAsia="en-US"/>
        </w:rPr>
      </w:pPr>
      <w:r>
        <w:rPr>
          <w:rFonts w:eastAsia="Calibri"/>
          <w:sz w:val="22"/>
          <w:szCs w:val="22"/>
          <w:lang w:eastAsia="en-US"/>
        </w:rPr>
        <w:t>ОКПО 79170024, ОГРН 1056362024840</w:t>
      </w:r>
    </w:p>
    <w:p w:rsidR="007337C1" w:rsidRDefault="007337C1" w:rsidP="007337C1">
      <w:pPr>
        <w:suppressAutoHyphens w:val="0"/>
        <w:rPr>
          <w:rFonts w:eastAsia="Calibri"/>
          <w:sz w:val="22"/>
          <w:szCs w:val="22"/>
          <w:lang w:eastAsia="en-US"/>
        </w:rPr>
      </w:pPr>
      <w:r>
        <w:rPr>
          <w:rFonts w:eastAsia="Calibri"/>
          <w:sz w:val="22"/>
          <w:szCs w:val="22"/>
          <w:lang w:eastAsia="en-US"/>
        </w:rPr>
        <w:t>ИНН 6362012537, КПП 636201001</w:t>
      </w:r>
    </w:p>
    <w:p w:rsidR="007337C1" w:rsidRDefault="007337C1" w:rsidP="007337C1">
      <w:pPr>
        <w:suppressAutoHyphens w:val="0"/>
        <w:rPr>
          <w:rFonts w:eastAsia="Calibri"/>
          <w:lang w:eastAsia="en-US"/>
        </w:rPr>
      </w:pPr>
      <w:r>
        <w:rPr>
          <w:rFonts w:eastAsia="Calibri"/>
          <w:sz w:val="26"/>
          <w:szCs w:val="26"/>
          <w:lang w:eastAsia="en-US"/>
        </w:rPr>
        <w:tab/>
      </w:r>
      <w:r>
        <w:rPr>
          <w:rFonts w:eastAsia="Calibri"/>
          <w:lang w:eastAsia="en-US"/>
        </w:rPr>
        <w:t>с.Преполовенка</w:t>
      </w:r>
    </w:p>
    <w:p w:rsidR="007337C1" w:rsidRDefault="007337C1" w:rsidP="007337C1">
      <w:pPr>
        <w:suppressAutoHyphens w:val="0"/>
        <w:rPr>
          <w:rFonts w:eastAsia="Calibri"/>
          <w:lang w:eastAsia="en-US"/>
        </w:rPr>
      </w:pPr>
    </w:p>
    <w:p w:rsidR="007337C1" w:rsidRDefault="007337C1" w:rsidP="007337C1">
      <w:pPr>
        <w:suppressAutoHyphens w:val="0"/>
        <w:rPr>
          <w:rFonts w:eastAsia="Calibri"/>
          <w:b/>
          <w:lang w:eastAsia="en-US"/>
        </w:rPr>
      </w:pPr>
      <w:r>
        <w:rPr>
          <w:rFonts w:eastAsia="Calibri"/>
          <w:b/>
          <w:lang w:eastAsia="en-US"/>
        </w:rPr>
        <w:t xml:space="preserve">ПОСТАНОВЛЕНИЕ              </w:t>
      </w:r>
    </w:p>
    <w:p w:rsidR="007337C1" w:rsidRDefault="007337C1" w:rsidP="007337C1">
      <w:pPr>
        <w:suppressAutoHyphens w:val="0"/>
        <w:rPr>
          <w:rFonts w:eastAsia="Calibri"/>
          <w:u w:val="single"/>
          <w:lang w:eastAsia="en-US"/>
        </w:rPr>
      </w:pPr>
      <w:r>
        <w:rPr>
          <w:rFonts w:eastAsia="Calibri"/>
          <w:u w:val="single"/>
          <w:lang w:eastAsia="en-US"/>
        </w:rPr>
        <w:t>От 27.11.2019 г</w:t>
      </w:r>
      <w:r>
        <w:rPr>
          <w:rFonts w:eastAsia="Calibri"/>
          <w:lang w:eastAsia="en-US"/>
        </w:rPr>
        <w:t xml:space="preserve">.              </w:t>
      </w:r>
      <w:r>
        <w:rPr>
          <w:rFonts w:eastAsia="Calibri"/>
          <w:u w:val="single"/>
          <w:lang w:eastAsia="en-US"/>
        </w:rPr>
        <w:t>№ 59</w:t>
      </w:r>
    </w:p>
    <w:p w:rsidR="007337C1" w:rsidRPr="00784C03" w:rsidRDefault="007337C1" w:rsidP="007337C1">
      <w:pPr>
        <w:suppressAutoHyphens w:val="0"/>
        <w:rPr>
          <w:rFonts w:eastAsia="Calibri"/>
          <w:sz w:val="28"/>
          <w:szCs w:val="28"/>
          <w:u w:val="single"/>
          <w:lang w:eastAsia="en-US"/>
        </w:rPr>
      </w:pPr>
    </w:p>
    <w:p w:rsidR="007337C1" w:rsidRPr="00784C03" w:rsidRDefault="007337C1" w:rsidP="007337C1">
      <w:pPr>
        <w:rPr>
          <w:sz w:val="28"/>
          <w:szCs w:val="28"/>
          <w:lang w:eastAsia="ru-RU"/>
        </w:rPr>
      </w:pPr>
      <w:r w:rsidRPr="00784C03">
        <w:rPr>
          <w:b/>
          <w:bCs/>
          <w:sz w:val="28"/>
          <w:szCs w:val="28"/>
          <w:lang w:eastAsia="ru-RU"/>
        </w:rPr>
        <w:t xml:space="preserve">Об утверждении Административного регламента </w:t>
      </w:r>
    </w:p>
    <w:p w:rsidR="007337C1" w:rsidRPr="00784C03" w:rsidRDefault="007337C1" w:rsidP="007337C1">
      <w:pPr>
        <w:rPr>
          <w:b/>
          <w:bCs/>
          <w:sz w:val="28"/>
          <w:szCs w:val="28"/>
          <w:lang w:eastAsia="ru-RU"/>
        </w:rPr>
      </w:pPr>
      <w:r w:rsidRPr="00784C03">
        <w:rPr>
          <w:b/>
          <w:bCs/>
          <w:sz w:val="28"/>
          <w:szCs w:val="28"/>
          <w:lang w:eastAsia="ru-RU"/>
        </w:rPr>
        <w:t xml:space="preserve">по предоставлению муниципальной услуги </w:t>
      </w:r>
    </w:p>
    <w:p w:rsidR="007337C1" w:rsidRPr="00784C03" w:rsidRDefault="007337C1" w:rsidP="007337C1">
      <w:pPr>
        <w:rPr>
          <w:b/>
          <w:bCs/>
          <w:sz w:val="28"/>
          <w:szCs w:val="28"/>
          <w:lang w:eastAsia="ru-RU"/>
        </w:rPr>
      </w:pPr>
      <w:r w:rsidRPr="00784C03">
        <w:rPr>
          <w:b/>
          <w:bCs/>
          <w:sz w:val="28"/>
          <w:szCs w:val="28"/>
          <w:lang w:eastAsia="ru-RU"/>
        </w:rPr>
        <w:t xml:space="preserve">«Выдача порубочного билета и (или) разрешения на </w:t>
      </w:r>
    </w:p>
    <w:p w:rsidR="007337C1" w:rsidRPr="00784C03" w:rsidRDefault="007337C1" w:rsidP="007337C1">
      <w:pPr>
        <w:rPr>
          <w:sz w:val="28"/>
          <w:szCs w:val="28"/>
          <w:lang w:eastAsia="ru-RU"/>
        </w:rPr>
      </w:pPr>
      <w:r w:rsidRPr="00784C03">
        <w:rPr>
          <w:b/>
          <w:bCs/>
          <w:sz w:val="28"/>
          <w:szCs w:val="28"/>
          <w:lang w:eastAsia="ru-RU"/>
        </w:rPr>
        <w:t>пересадку деревьев и кустарников»</w:t>
      </w:r>
    </w:p>
    <w:p w:rsidR="007337C1" w:rsidRPr="00784C03" w:rsidRDefault="007337C1" w:rsidP="007337C1">
      <w:pPr>
        <w:jc w:val="center"/>
        <w:rPr>
          <w:sz w:val="28"/>
          <w:szCs w:val="28"/>
          <w:lang w:eastAsia="ru-RU"/>
        </w:rPr>
      </w:pPr>
      <w:r w:rsidRPr="00784C03">
        <w:rPr>
          <w:sz w:val="28"/>
          <w:szCs w:val="28"/>
          <w:lang w:eastAsia="ru-RU"/>
        </w:rPr>
        <w:t> </w:t>
      </w:r>
    </w:p>
    <w:p w:rsidR="007337C1" w:rsidRPr="00784C03" w:rsidRDefault="007337C1" w:rsidP="007337C1">
      <w:pPr>
        <w:jc w:val="both"/>
        <w:rPr>
          <w:sz w:val="28"/>
          <w:szCs w:val="28"/>
          <w:lang w:eastAsia="ru-RU"/>
        </w:rPr>
      </w:pPr>
      <w:r w:rsidRPr="00784C03">
        <w:rPr>
          <w:sz w:val="28"/>
          <w:szCs w:val="28"/>
          <w:lang w:eastAsia="ru-RU"/>
        </w:rPr>
        <w:t xml:space="preserve">     В соответствии с </w:t>
      </w:r>
      <w:hyperlink r:id="rId8" w:history="1">
        <w:r w:rsidRPr="00784C03">
          <w:rPr>
            <w:color w:val="106BBE"/>
            <w:sz w:val="28"/>
            <w:szCs w:val="28"/>
            <w:u w:val="single"/>
            <w:lang w:eastAsia="ru-RU"/>
          </w:rPr>
          <w:t>Федеральным законом</w:t>
        </w:r>
      </w:hyperlink>
      <w:r w:rsidRPr="00784C03">
        <w:rPr>
          <w:sz w:val="28"/>
          <w:szCs w:val="28"/>
          <w:lang w:eastAsia="ru-RU"/>
        </w:rPr>
        <w:t xml:space="preserve"> от 06.10.2003 N 131-ФЗ "Об общих принципах организации местного самоуправления в Российской Федерации", </w:t>
      </w:r>
      <w:hyperlink r:id="rId9" w:history="1">
        <w:r w:rsidRPr="00784C03">
          <w:rPr>
            <w:color w:val="106BBE"/>
            <w:sz w:val="28"/>
            <w:szCs w:val="28"/>
            <w:u w:val="single"/>
            <w:lang w:eastAsia="ru-RU"/>
          </w:rPr>
          <w:t>Федеральным законом</w:t>
        </w:r>
      </w:hyperlink>
      <w:r w:rsidRPr="00784C03">
        <w:rPr>
          <w:sz w:val="28"/>
          <w:szCs w:val="28"/>
          <w:lang w:eastAsia="ru-RU"/>
        </w:rPr>
        <w:t xml:space="preserve"> от 27.07.2010 N 210-ФЗ "Об организации предоставления государственных и муниципальных услуг", </w:t>
      </w:r>
      <w:hyperlink r:id="rId10" w:history="1">
        <w:r w:rsidRPr="00784C03">
          <w:rPr>
            <w:color w:val="106BBE"/>
            <w:sz w:val="28"/>
            <w:szCs w:val="28"/>
            <w:u w:val="single"/>
            <w:lang w:eastAsia="ru-RU"/>
          </w:rPr>
          <w:t>ст. 342</w:t>
        </w:r>
      </w:hyperlink>
      <w:r w:rsidRPr="00784C03">
        <w:rPr>
          <w:sz w:val="28"/>
          <w:szCs w:val="28"/>
          <w:lang w:eastAsia="ru-RU"/>
        </w:rPr>
        <w:t xml:space="preserve"> "Налогового кодекса Российской Федерации" от 31.07.1998 N 146-ФЗ, </w:t>
      </w:r>
      <w:hyperlink r:id="rId11" w:history="1">
        <w:r w:rsidRPr="00784C03">
          <w:rPr>
            <w:color w:val="106BBE"/>
            <w:sz w:val="28"/>
            <w:szCs w:val="28"/>
            <w:u w:val="single"/>
            <w:lang w:eastAsia="ru-RU"/>
          </w:rPr>
          <w:t>Постановлением</w:t>
        </w:r>
      </w:hyperlink>
      <w:r w:rsidRPr="00784C03">
        <w:rPr>
          <w:sz w:val="28"/>
          <w:szCs w:val="28"/>
          <w:lang w:eastAsia="ru-RU"/>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сельского поселения Преполовенка</w:t>
      </w:r>
    </w:p>
    <w:p w:rsidR="007337C1" w:rsidRPr="00784C03" w:rsidRDefault="007337C1" w:rsidP="007337C1">
      <w:pPr>
        <w:jc w:val="both"/>
        <w:rPr>
          <w:sz w:val="28"/>
          <w:szCs w:val="28"/>
          <w:lang w:eastAsia="ru-RU"/>
        </w:rPr>
      </w:pPr>
      <w:r w:rsidRPr="00784C03">
        <w:rPr>
          <w:sz w:val="28"/>
          <w:szCs w:val="28"/>
          <w:lang w:eastAsia="ru-RU"/>
        </w:rPr>
        <w:t> </w:t>
      </w:r>
    </w:p>
    <w:p w:rsidR="007337C1" w:rsidRPr="00784C03" w:rsidRDefault="007337C1" w:rsidP="007337C1">
      <w:pPr>
        <w:jc w:val="center"/>
        <w:rPr>
          <w:sz w:val="28"/>
          <w:szCs w:val="28"/>
          <w:lang w:eastAsia="ru-RU"/>
        </w:rPr>
      </w:pPr>
      <w:r w:rsidRPr="00784C03">
        <w:rPr>
          <w:b/>
          <w:bCs/>
          <w:sz w:val="28"/>
          <w:szCs w:val="28"/>
          <w:lang w:eastAsia="ru-RU"/>
        </w:rPr>
        <w:t>ПОСТАНОВЛЯЮ:</w:t>
      </w:r>
    </w:p>
    <w:p w:rsidR="007337C1" w:rsidRPr="00784C03" w:rsidRDefault="007337C1" w:rsidP="007337C1">
      <w:pPr>
        <w:jc w:val="center"/>
        <w:rPr>
          <w:sz w:val="28"/>
          <w:szCs w:val="28"/>
          <w:lang w:eastAsia="ru-RU"/>
        </w:rPr>
      </w:pPr>
      <w:r w:rsidRPr="00784C03">
        <w:rPr>
          <w:sz w:val="28"/>
          <w:szCs w:val="28"/>
          <w:lang w:eastAsia="ru-RU"/>
        </w:rPr>
        <w:t> </w:t>
      </w:r>
    </w:p>
    <w:p w:rsidR="007337C1" w:rsidRPr="00784C03" w:rsidRDefault="007337C1" w:rsidP="00BE76AE">
      <w:pPr>
        <w:ind w:firstLine="708"/>
        <w:rPr>
          <w:sz w:val="28"/>
          <w:szCs w:val="28"/>
          <w:lang w:eastAsia="ru-RU"/>
        </w:rPr>
      </w:pPr>
      <w:r w:rsidRPr="00784C03">
        <w:rPr>
          <w:sz w:val="28"/>
          <w:szCs w:val="28"/>
          <w:lang w:eastAsia="ru-RU"/>
        </w:rPr>
        <w:t>1.</w:t>
      </w:r>
      <w:r w:rsidR="00BE76AE">
        <w:rPr>
          <w:sz w:val="28"/>
          <w:szCs w:val="28"/>
          <w:lang w:eastAsia="ru-RU"/>
        </w:rPr>
        <w:t xml:space="preserve"> </w:t>
      </w:r>
      <w:r w:rsidRPr="00784C03">
        <w:rPr>
          <w:sz w:val="28"/>
          <w:szCs w:val="28"/>
          <w:lang w:eastAsia="ru-RU"/>
        </w:rPr>
        <w:t xml:space="preserve">Утвердить прилагаемый Административный </w:t>
      </w:r>
      <w:hyperlink r:id="rId12" w:anchor="P37" w:history="1">
        <w:r w:rsidRPr="00784C03">
          <w:rPr>
            <w:color w:val="0000FF"/>
            <w:sz w:val="28"/>
            <w:szCs w:val="28"/>
            <w:u w:val="single"/>
            <w:lang w:eastAsia="ru-RU"/>
          </w:rPr>
          <w:t>регламент</w:t>
        </w:r>
      </w:hyperlink>
      <w:r w:rsidRPr="00784C03">
        <w:rPr>
          <w:sz w:val="28"/>
          <w:szCs w:val="28"/>
          <w:lang w:eastAsia="ru-RU"/>
        </w:rPr>
        <w:t xml:space="preserve"> по предоставлению муниципальной </w:t>
      </w:r>
      <w:r w:rsidRPr="00784C03">
        <w:rPr>
          <w:bCs/>
          <w:sz w:val="28"/>
          <w:szCs w:val="28"/>
          <w:lang w:eastAsia="ru-RU"/>
        </w:rPr>
        <w:t>услуги «Выдача порубочного билета и (или) разрешения на пересадку деревьев и кустарников».</w:t>
      </w:r>
    </w:p>
    <w:p w:rsidR="007337C1" w:rsidRPr="00784C03" w:rsidRDefault="00784C03" w:rsidP="00BE76AE">
      <w:pPr>
        <w:ind w:firstLine="708"/>
        <w:rPr>
          <w:sz w:val="28"/>
          <w:szCs w:val="28"/>
          <w:lang w:eastAsia="ru-RU"/>
        </w:rPr>
      </w:pPr>
      <w:r w:rsidRPr="00784C03">
        <w:rPr>
          <w:sz w:val="28"/>
          <w:szCs w:val="28"/>
          <w:lang w:eastAsia="ru-RU"/>
        </w:rPr>
        <w:t>2</w:t>
      </w:r>
      <w:r w:rsidR="007337C1" w:rsidRPr="00784C03">
        <w:rPr>
          <w:sz w:val="28"/>
          <w:szCs w:val="28"/>
          <w:lang w:eastAsia="ru-RU"/>
        </w:rPr>
        <w:t>.</w:t>
      </w:r>
      <w:r w:rsidR="00BE76AE">
        <w:rPr>
          <w:sz w:val="28"/>
          <w:szCs w:val="28"/>
          <w:lang w:eastAsia="ru-RU"/>
        </w:rPr>
        <w:t xml:space="preserve"> </w:t>
      </w:r>
      <w:r w:rsidR="007337C1" w:rsidRPr="00784C03">
        <w:rPr>
          <w:sz w:val="28"/>
          <w:szCs w:val="28"/>
          <w:lang w:eastAsia="ru-RU"/>
        </w:rPr>
        <w:t>Опубликовать настоящее постановление в газете «Вестник сельского поселения Преполовенка» и разместить на официальном сайте  сельского поселения в сети Интернет.</w:t>
      </w:r>
    </w:p>
    <w:p w:rsidR="007337C1" w:rsidRPr="00784C03" w:rsidRDefault="00784C03" w:rsidP="00BE76AE">
      <w:pPr>
        <w:ind w:firstLine="708"/>
        <w:rPr>
          <w:sz w:val="28"/>
          <w:szCs w:val="28"/>
          <w:lang w:eastAsia="ru-RU"/>
        </w:rPr>
      </w:pPr>
      <w:r w:rsidRPr="00784C03">
        <w:rPr>
          <w:sz w:val="28"/>
          <w:szCs w:val="28"/>
          <w:lang w:eastAsia="ru-RU"/>
        </w:rPr>
        <w:t>3</w:t>
      </w:r>
      <w:r w:rsidR="007337C1" w:rsidRPr="00784C03">
        <w:rPr>
          <w:sz w:val="28"/>
          <w:szCs w:val="28"/>
          <w:lang w:eastAsia="ru-RU"/>
        </w:rPr>
        <w:t>. Настоящее постановление вступает в силу после его официального опубликования.</w:t>
      </w:r>
    </w:p>
    <w:p w:rsidR="007337C1" w:rsidRPr="00784C03" w:rsidRDefault="00784C03" w:rsidP="00BE76AE">
      <w:pPr>
        <w:ind w:firstLine="708"/>
        <w:rPr>
          <w:sz w:val="28"/>
          <w:szCs w:val="28"/>
          <w:lang w:eastAsia="ru-RU"/>
        </w:rPr>
      </w:pPr>
      <w:r w:rsidRPr="00784C03">
        <w:rPr>
          <w:sz w:val="28"/>
          <w:szCs w:val="28"/>
          <w:lang w:eastAsia="ru-RU"/>
        </w:rPr>
        <w:t>4</w:t>
      </w:r>
      <w:r w:rsidR="007337C1" w:rsidRPr="00784C03">
        <w:rPr>
          <w:sz w:val="28"/>
          <w:szCs w:val="28"/>
          <w:lang w:eastAsia="ru-RU"/>
        </w:rPr>
        <w:t>. Контроль за исполнением настоящего Постановления оставляю за собой.</w:t>
      </w:r>
    </w:p>
    <w:p w:rsidR="007337C1" w:rsidRPr="00784C03" w:rsidRDefault="007337C1" w:rsidP="00BE76AE">
      <w:pPr>
        <w:rPr>
          <w:sz w:val="28"/>
          <w:szCs w:val="28"/>
          <w:lang w:eastAsia="ru-RU"/>
        </w:rPr>
      </w:pPr>
      <w:r w:rsidRPr="00784C03">
        <w:rPr>
          <w:sz w:val="28"/>
          <w:szCs w:val="28"/>
          <w:lang w:eastAsia="ru-RU"/>
        </w:rPr>
        <w:t> </w:t>
      </w:r>
    </w:p>
    <w:p w:rsidR="007337C1" w:rsidRPr="00784C03" w:rsidRDefault="007337C1" w:rsidP="00784C03">
      <w:pPr>
        <w:jc w:val="both"/>
        <w:rPr>
          <w:sz w:val="28"/>
          <w:szCs w:val="28"/>
          <w:lang w:eastAsia="ru-RU"/>
        </w:rPr>
      </w:pPr>
      <w:r w:rsidRPr="00784C03">
        <w:rPr>
          <w:sz w:val="28"/>
          <w:szCs w:val="28"/>
          <w:lang w:eastAsia="ru-RU"/>
        </w:rPr>
        <w:t> </w:t>
      </w:r>
    </w:p>
    <w:p w:rsidR="007337C1" w:rsidRPr="00784C03" w:rsidRDefault="007337C1" w:rsidP="007337C1">
      <w:pPr>
        <w:rPr>
          <w:sz w:val="28"/>
          <w:szCs w:val="28"/>
          <w:lang w:eastAsia="ru-RU"/>
        </w:rPr>
      </w:pPr>
      <w:r w:rsidRPr="00784C03">
        <w:rPr>
          <w:sz w:val="28"/>
          <w:szCs w:val="28"/>
          <w:lang w:eastAsia="ru-RU"/>
        </w:rPr>
        <w:t>Глава сельского поселения Преполовенка                                           В.Б.Васильев.</w:t>
      </w:r>
    </w:p>
    <w:p w:rsidR="007337C1" w:rsidRPr="00C22F19" w:rsidRDefault="007337C1" w:rsidP="007337C1">
      <w:pPr>
        <w:rPr>
          <w:sz w:val="26"/>
          <w:szCs w:val="26"/>
          <w:lang w:eastAsia="ru-RU"/>
        </w:rPr>
      </w:pPr>
      <w:r w:rsidRPr="00C22F19">
        <w:rPr>
          <w:sz w:val="26"/>
          <w:szCs w:val="26"/>
          <w:lang w:eastAsia="ru-RU"/>
        </w:rPr>
        <w:t xml:space="preserve">                                                                               </w:t>
      </w:r>
    </w:p>
    <w:p w:rsidR="00784C03" w:rsidRDefault="007337C1" w:rsidP="00784C03">
      <w:pPr>
        <w:rPr>
          <w:sz w:val="20"/>
          <w:szCs w:val="20"/>
          <w:lang w:eastAsia="ru-RU"/>
        </w:rPr>
      </w:pPr>
      <w:r>
        <w:rPr>
          <w:sz w:val="20"/>
          <w:szCs w:val="20"/>
          <w:lang w:eastAsia="ru-RU"/>
        </w:rPr>
        <w:t>Л.Н.Оводова</w:t>
      </w:r>
      <w:r w:rsidR="00784C03">
        <w:rPr>
          <w:sz w:val="20"/>
          <w:szCs w:val="20"/>
          <w:lang w:eastAsia="ru-RU"/>
        </w:rPr>
        <w:t xml:space="preserve"> </w:t>
      </w:r>
      <w:r>
        <w:rPr>
          <w:sz w:val="20"/>
          <w:szCs w:val="20"/>
          <w:lang w:eastAsia="ru-RU"/>
        </w:rPr>
        <w:t>89376444641</w:t>
      </w:r>
      <w:bookmarkStart w:id="0" w:name="P37"/>
      <w:bookmarkEnd w:id="0"/>
    </w:p>
    <w:p w:rsidR="007337C1" w:rsidRPr="00EF427D" w:rsidRDefault="00784C03" w:rsidP="00784C03">
      <w:pPr>
        <w:jc w:val="right"/>
        <w:rPr>
          <w:sz w:val="20"/>
          <w:szCs w:val="20"/>
          <w:lang w:eastAsia="ru-RU"/>
        </w:rPr>
      </w:pPr>
      <w:r>
        <w:rPr>
          <w:sz w:val="20"/>
          <w:szCs w:val="20"/>
          <w:lang w:eastAsia="ru-RU"/>
        </w:rPr>
        <w:lastRenderedPageBreak/>
        <w:t xml:space="preserve">                                                                                                                                                                             </w:t>
      </w:r>
      <w:r w:rsidR="007337C1" w:rsidRPr="00EF427D">
        <w:rPr>
          <w:sz w:val="20"/>
          <w:szCs w:val="20"/>
          <w:lang w:eastAsia="ru-RU"/>
        </w:rPr>
        <w:t xml:space="preserve">Приложение </w:t>
      </w:r>
    </w:p>
    <w:p w:rsidR="007337C1" w:rsidRPr="00EF427D" w:rsidRDefault="007337C1" w:rsidP="00784C03">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к Постановлению Администрации </w:t>
      </w:r>
    </w:p>
    <w:p w:rsidR="007337C1" w:rsidRPr="00EF427D" w:rsidRDefault="007337C1" w:rsidP="00784C03">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сельского поселения </w:t>
      </w:r>
      <w:r>
        <w:rPr>
          <w:sz w:val="20"/>
          <w:szCs w:val="20"/>
          <w:lang w:eastAsia="ru-RU"/>
        </w:rPr>
        <w:t>Преполовенка</w:t>
      </w:r>
      <w:r w:rsidRPr="00EF427D">
        <w:rPr>
          <w:sz w:val="20"/>
          <w:szCs w:val="20"/>
          <w:lang w:eastAsia="ru-RU"/>
        </w:rPr>
        <w:t xml:space="preserve"> </w:t>
      </w:r>
    </w:p>
    <w:p w:rsidR="007337C1" w:rsidRPr="00EF427D" w:rsidRDefault="007337C1" w:rsidP="00784C03">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муниципального района Безенчукский </w:t>
      </w:r>
    </w:p>
    <w:p w:rsidR="007337C1" w:rsidRPr="00EF427D" w:rsidRDefault="007337C1" w:rsidP="00784C03">
      <w:pPr>
        <w:widowControl w:val="0"/>
        <w:shd w:val="clear" w:color="auto" w:fill="FFFFFF"/>
        <w:autoSpaceDE w:val="0"/>
        <w:autoSpaceDN w:val="0"/>
        <w:adjustRightInd w:val="0"/>
        <w:jc w:val="right"/>
        <w:rPr>
          <w:sz w:val="20"/>
          <w:szCs w:val="20"/>
          <w:lang w:eastAsia="ru-RU"/>
        </w:rPr>
      </w:pPr>
      <w:r w:rsidRPr="00EF427D">
        <w:rPr>
          <w:sz w:val="20"/>
          <w:szCs w:val="20"/>
          <w:lang w:eastAsia="ru-RU"/>
        </w:rPr>
        <w:t xml:space="preserve">Самарской области от </w:t>
      </w:r>
      <w:r>
        <w:rPr>
          <w:sz w:val="20"/>
          <w:szCs w:val="20"/>
          <w:lang w:eastAsia="ru-RU"/>
        </w:rPr>
        <w:t>27</w:t>
      </w:r>
      <w:r w:rsidRPr="00EF427D">
        <w:rPr>
          <w:sz w:val="20"/>
          <w:szCs w:val="20"/>
          <w:lang w:eastAsia="ru-RU"/>
        </w:rPr>
        <w:t>.</w:t>
      </w:r>
      <w:r>
        <w:rPr>
          <w:sz w:val="20"/>
          <w:szCs w:val="20"/>
          <w:lang w:eastAsia="ru-RU"/>
        </w:rPr>
        <w:t>11</w:t>
      </w:r>
      <w:r w:rsidRPr="00EF427D">
        <w:rPr>
          <w:sz w:val="20"/>
          <w:szCs w:val="20"/>
          <w:lang w:eastAsia="ru-RU"/>
        </w:rPr>
        <w:t xml:space="preserve">.2019 г. № </w:t>
      </w:r>
      <w:r>
        <w:rPr>
          <w:sz w:val="20"/>
          <w:szCs w:val="20"/>
          <w:lang w:eastAsia="ru-RU"/>
        </w:rPr>
        <w:t>59</w:t>
      </w:r>
    </w:p>
    <w:p w:rsidR="007337C1" w:rsidRPr="005C11F2" w:rsidRDefault="007337C1" w:rsidP="00784C03">
      <w:pPr>
        <w:widowControl w:val="0"/>
        <w:snapToGrid w:val="0"/>
        <w:jc w:val="right"/>
        <w:rPr>
          <w:color w:val="000000"/>
          <w:sz w:val="27"/>
          <w:szCs w:val="27"/>
        </w:rPr>
      </w:pPr>
    </w:p>
    <w:p w:rsidR="00E42FC5" w:rsidRDefault="00E42FC5" w:rsidP="00E42FC5">
      <w:pPr>
        <w:pStyle w:val="a8"/>
        <w:shd w:val="clear" w:color="auto" w:fill="FFFFFF"/>
        <w:tabs>
          <w:tab w:val="left" w:pos="7503"/>
        </w:tabs>
        <w:spacing w:after="100" w:afterAutospacing="1" w:line="276" w:lineRule="auto"/>
        <w:ind w:left="0"/>
        <w:rPr>
          <w:rFonts w:ascii="Times New Roman" w:eastAsia="Times New Roman" w:hAnsi="Times New Roman"/>
          <w:color w:val="212121"/>
          <w:sz w:val="28"/>
          <w:szCs w:val="28"/>
          <w:lang w:eastAsia="ru-RU"/>
        </w:rPr>
      </w:pPr>
      <w:r>
        <w:rPr>
          <w:rFonts w:ascii="Times New Roman" w:eastAsia="Times New Roman" w:hAnsi="Times New Roman"/>
          <w:color w:val="212121"/>
          <w:sz w:val="23"/>
          <w:szCs w:val="23"/>
          <w:lang w:eastAsia="ru-RU"/>
        </w:rPr>
        <w:tab/>
      </w:r>
    </w:p>
    <w:p w:rsidR="00E42FC5" w:rsidRDefault="00E42FC5" w:rsidP="00E42FC5">
      <w:pPr>
        <w:pStyle w:val="a8"/>
        <w:shd w:val="clear" w:color="auto" w:fill="FFFFFF"/>
        <w:spacing w:after="0" w:line="276" w:lineRule="auto"/>
        <w:ind w:left="0"/>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Административный регламент  </w:t>
      </w:r>
    </w:p>
    <w:p w:rsidR="00E42FC5" w:rsidRDefault="00E42FC5" w:rsidP="00E42FC5">
      <w:pPr>
        <w:pStyle w:val="a8"/>
        <w:shd w:val="clear" w:color="auto" w:fill="FFFFFF"/>
        <w:spacing w:after="0" w:line="276" w:lineRule="auto"/>
        <w:ind w:left="0"/>
        <w:jc w:val="center"/>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предоставления муниципальной услуги "Выдача порубочного билета и (или) разрешения на пересадку деревьев и кустарников"</w:t>
      </w:r>
    </w:p>
    <w:p w:rsidR="00E42FC5" w:rsidRDefault="00E42FC5" w:rsidP="00E42FC5">
      <w:pPr>
        <w:pStyle w:val="a8"/>
        <w:shd w:val="clear" w:color="auto" w:fill="FFFFFF"/>
        <w:spacing w:after="100" w:afterAutospacing="1" w:line="276" w:lineRule="auto"/>
        <w:ind w:left="0"/>
        <w:jc w:val="center"/>
        <w:rPr>
          <w:rFonts w:ascii="Times New Roman" w:eastAsia="Times New Roman" w:hAnsi="Times New Roman"/>
          <w:b/>
          <w:color w:val="212121"/>
          <w:sz w:val="28"/>
          <w:szCs w:val="28"/>
          <w:lang w:eastAsia="ru-RU"/>
        </w:rPr>
      </w:pPr>
    </w:p>
    <w:p w:rsidR="00E42FC5" w:rsidRDefault="00E42FC5" w:rsidP="00E42FC5">
      <w:pPr>
        <w:pStyle w:val="a8"/>
        <w:shd w:val="clear" w:color="auto" w:fill="FFFFFF"/>
        <w:spacing w:after="100" w:afterAutospacing="1" w:line="276" w:lineRule="auto"/>
        <w:ind w:left="0"/>
        <w:jc w:val="center"/>
        <w:rPr>
          <w:rFonts w:ascii="Times New Roman" w:eastAsia="Times New Roman" w:hAnsi="Times New Roman"/>
          <w:b/>
          <w:color w:val="212121"/>
          <w:sz w:val="28"/>
          <w:szCs w:val="28"/>
          <w:lang w:eastAsia="ru-RU"/>
        </w:rPr>
      </w:pPr>
      <w:r>
        <w:rPr>
          <w:rFonts w:ascii="Times New Roman" w:eastAsia="Times New Roman" w:hAnsi="Times New Roman"/>
          <w:b/>
          <w:color w:val="212121"/>
          <w:sz w:val="28"/>
          <w:szCs w:val="28"/>
          <w:lang w:eastAsia="ru-RU"/>
        </w:rPr>
        <w:t>1.</w:t>
      </w:r>
      <w:r w:rsidRPr="00E42FC5">
        <w:rPr>
          <w:rFonts w:ascii="Times New Roman" w:eastAsia="Times New Roman" w:hAnsi="Times New Roman"/>
          <w:b/>
          <w:color w:val="212121"/>
          <w:sz w:val="28"/>
          <w:szCs w:val="28"/>
          <w:lang w:eastAsia="ru-RU"/>
        </w:rPr>
        <w:t xml:space="preserve"> </w:t>
      </w:r>
      <w:r>
        <w:rPr>
          <w:rFonts w:ascii="Times New Roman" w:eastAsia="Times New Roman" w:hAnsi="Times New Roman"/>
          <w:b/>
          <w:color w:val="212121"/>
          <w:sz w:val="28"/>
          <w:szCs w:val="28"/>
          <w:lang w:eastAsia="ru-RU"/>
        </w:rPr>
        <w:t>Общие положения</w:t>
      </w:r>
    </w:p>
    <w:p w:rsidR="00E42FC5" w:rsidRDefault="00E42FC5" w:rsidP="00E42FC5">
      <w:pPr>
        <w:pStyle w:val="a8"/>
        <w:shd w:val="clear" w:color="auto" w:fill="FFFFFF"/>
        <w:spacing w:after="0" w:line="276" w:lineRule="auto"/>
        <w:ind w:left="0"/>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      1.1. Общие сведения о муниципальной услуге.</w:t>
      </w:r>
    </w:p>
    <w:p w:rsidR="00E42FC5" w:rsidRDefault="00E42FC5" w:rsidP="00E42FC5">
      <w:pPr>
        <w:pStyle w:val="formattext"/>
        <w:shd w:val="clear" w:color="auto" w:fill="FFFFFF"/>
        <w:spacing w:before="0" w:beforeAutospacing="0" w:after="0" w:afterAutospacing="0" w:line="276" w:lineRule="auto"/>
        <w:jc w:val="both"/>
        <w:textAlignment w:val="baseline"/>
        <w:rPr>
          <w:color w:val="2D2D2D"/>
          <w:spacing w:val="2"/>
          <w:sz w:val="28"/>
          <w:szCs w:val="28"/>
        </w:rPr>
      </w:pPr>
      <w:r>
        <w:rPr>
          <w:color w:val="212121"/>
          <w:sz w:val="28"/>
          <w:szCs w:val="28"/>
        </w:rPr>
        <w:t xml:space="preserve">      1.1.</w:t>
      </w:r>
      <w:r>
        <w:rPr>
          <w:color w:val="212121"/>
          <w:sz w:val="28"/>
          <w:szCs w:val="28"/>
          <w:shd w:val="clear" w:color="auto" w:fill="FFFFFF"/>
        </w:rPr>
        <w:t xml:space="preserve">1. Административный регламент предоставления муниципальной услуги </w:t>
      </w:r>
      <w:r>
        <w:rPr>
          <w:color w:val="212121"/>
          <w:sz w:val="28"/>
          <w:szCs w:val="28"/>
        </w:rPr>
        <w:t xml:space="preserve">"Выдача порубочного билета и (или) разрешения на пересадку деревьев и кустарников" (далее - Административный регламент) разработан в целях повышения качества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 </w:t>
      </w:r>
      <w:r>
        <w:rPr>
          <w:color w:val="2D2D2D"/>
          <w:spacing w:val="2"/>
          <w:sz w:val="28"/>
          <w:szCs w:val="28"/>
        </w:rPr>
        <w:t>процедуру предоставления порубочного билета и (или) разрешения на пересадку деревьев и кустарников, порядок в случае удаления деревьев и кустарников на землях или земельных участках, находящихся в государственной или муниципальной собственности:</w:t>
      </w:r>
      <w:r>
        <w:rPr>
          <w:color w:val="2D2D2D"/>
          <w:spacing w:val="2"/>
          <w:sz w:val="28"/>
          <w:szCs w:val="28"/>
        </w:rPr>
        <w:b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r>
        <w:rPr>
          <w:color w:val="2D2D2D"/>
          <w:spacing w:val="2"/>
          <w:sz w:val="28"/>
          <w:szCs w:val="28"/>
        </w:rPr>
        <w:br/>
        <w:t>2) используемых без предоставления таких земель и земельных участков и установления сервитута;</w:t>
      </w:r>
      <w:r>
        <w:rPr>
          <w:color w:val="2D2D2D"/>
          <w:spacing w:val="2"/>
          <w:sz w:val="28"/>
          <w:szCs w:val="28"/>
        </w:rPr>
        <w:br/>
        <w:t>3) используемых в целях строительства (реконструкции) в соответствии с соглашениями об установлении сервитутов;</w:t>
      </w:r>
      <w:r>
        <w:rPr>
          <w:color w:val="2D2D2D"/>
          <w:spacing w:val="2"/>
          <w:sz w:val="28"/>
          <w:szCs w:val="28"/>
        </w:rPr>
        <w:br/>
        <w:t>4) в целях удаления аварийных, больных деревьев и кустарников;</w:t>
      </w:r>
      <w:r>
        <w:rPr>
          <w:color w:val="2D2D2D"/>
          <w:spacing w:val="2"/>
          <w:sz w:val="28"/>
          <w:szCs w:val="28"/>
        </w:rPr>
        <w:br/>
        <w:t>5) в целях обеспечения санитарно-эпидемиологических требований к освещенности и инсоляции жилых и иных помещений, зданий.</w:t>
      </w:r>
    </w:p>
    <w:p w:rsidR="00E42FC5" w:rsidRDefault="00E42FC5" w:rsidP="00E42FC5">
      <w:pPr>
        <w:pStyle w:val="a8"/>
        <w:shd w:val="clear" w:color="auto" w:fill="FFFFFF"/>
        <w:spacing w:after="0" w:line="276" w:lineRule="auto"/>
        <w:ind w:left="0"/>
        <w:jc w:val="both"/>
        <w:rPr>
          <w:rFonts w:ascii="Times New Roman" w:eastAsia="Times New Roman" w:hAnsi="Times New Roman"/>
          <w:color w:val="212121"/>
          <w:sz w:val="28"/>
          <w:szCs w:val="28"/>
          <w:lang w:eastAsia="ru-RU"/>
        </w:rPr>
      </w:pPr>
    </w:p>
    <w:p w:rsidR="00E42FC5" w:rsidRDefault="00E42FC5" w:rsidP="00E42FC5">
      <w:pPr>
        <w:pStyle w:val="a8"/>
        <w:shd w:val="clear" w:color="auto" w:fill="FFFFFF"/>
        <w:spacing w:after="0" w:line="276" w:lineRule="auto"/>
        <w:ind w:left="0" w:firstLine="708"/>
        <w:jc w:val="both"/>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 xml:space="preserve">1.1.2. Получателями муниципальной услуги (далее-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w:t>
      </w:r>
      <w:r>
        <w:rPr>
          <w:rFonts w:ascii="Times New Roman" w:eastAsia="Times New Roman" w:hAnsi="Times New Roman"/>
          <w:color w:val="212121"/>
          <w:sz w:val="28"/>
          <w:szCs w:val="28"/>
          <w:lang w:eastAsia="ru-RU"/>
        </w:rPr>
        <w:lastRenderedPageBreak/>
        <w:t>уполномоченное должностное лицо или уполномоченный представитель юридического лица, физическое лицо или его уполномоченный представитель.</w:t>
      </w:r>
    </w:p>
    <w:p w:rsidR="00E42FC5" w:rsidRDefault="00E42FC5" w:rsidP="00E42FC5">
      <w:pPr>
        <w:pStyle w:val="a8"/>
        <w:shd w:val="clear" w:color="auto" w:fill="FFFFFF"/>
        <w:spacing w:after="0" w:line="276" w:lineRule="auto"/>
        <w:ind w:left="0"/>
        <w:jc w:val="both"/>
        <w:rPr>
          <w:rFonts w:ascii="Times New Roman" w:eastAsia="Times New Roman" w:hAnsi="Times New Roman"/>
          <w:color w:val="212121"/>
          <w:sz w:val="28"/>
          <w:szCs w:val="28"/>
          <w:lang w:eastAsia="ru-RU"/>
        </w:rPr>
      </w:pPr>
      <w:r>
        <w:rPr>
          <w:rFonts w:ascii="Times New Roman" w:eastAsia="Times New Roman" w:hAnsi="Times New Roman"/>
          <w:color w:val="212121"/>
          <w:sz w:val="28"/>
          <w:szCs w:val="28"/>
          <w:lang w:eastAsia="ru-RU"/>
        </w:rPr>
        <w:t>Муниципальная услуга в соответствии с настоящим Административным регламентом предоставляется Администрацией сельского поселения Преполовенка муниципального района Безенчукский Самарской области (далее - Администрация)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12121"/>
          <w:sz w:val="28"/>
          <w:szCs w:val="28"/>
        </w:rPr>
        <w:t xml:space="preserve">1.1.3. </w:t>
      </w:r>
      <w:r>
        <w:rPr>
          <w:color w:val="2D2D2D"/>
          <w:spacing w:val="2"/>
          <w:sz w:val="28"/>
          <w:szCs w:val="28"/>
          <w:lang w:eastAsia="ru-RU"/>
        </w:rPr>
        <w:t>Информацию о порядке, сроках и процедурах предоставления муниципальной услуги можно получить:</w:t>
      </w:r>
    </w:p>
    <w:p w:rsidR="00E42FC5" w:rsidRDefault="00E42FC5" w:rsidP="00E42FC5">
      <w:pPr>
        <w:pStyle w:val="a8"/>
        <w:numPr>
          <w:ilvl w:val="0"/>
          <w:numId w:val="1"/>
        </w:numPr>
        <w:shd w:val="clear" w:color="auto" w:fill="FFFFFF"/>
        <w:spacing w:after="0" w:line="276"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в Администрации и многофункциональных центрах предоставления государственных (муниципальных) услуг (далее - МФЦ); </w:t>
      </w:r>
    </w:p>
    <w:p w:rsidR="00E42FC5" w:rsidRDefault="00E42FC5" w:rsidP="00E42FC5">
      <w:pPr>
        <w:pStyle w:val="a8"/>
        <w:numPr>
          <w:ilvl w:val="0"/>
          <w:numId w:val="1"/>
        </w:numPr>
        <w:shd w:val="clear" w:color="auto" w:fill="FFFFFF"/>
        <w:spacing w:after="0" w:line="276" w:lineRule="auto"/>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3" w:history="1">
        <w:r>
          <w:rPr>
            <w:rStyle w:val="a7"/>
            <w:rFonts w:ascii="Times New Roman" w:eastAsia="Times New Roman" w:hAnsi="Times New Roman"/>
            <w:spacing w:val="2"/>
            <w:sz w:val="28"/>
            <w:szCs w:val="28"/>
            <w:lang w:eastAsia="ru-RU"/>
          </w:rPr>
          <w:t>http://www.uslugi.samregion.ru</w:t>
        </w:r>
      </w:hyperlink>
      <w:r>
        <w:rPr>
          <w:rFonts w:ascii="Times New Roman" w:eastAsia="Times New Roman" w:hAnsi="Times New Roman"/>
          <w:color w:val="2D2D2D"/>
          <w:spacing w:val="2"/>
          <w:sz w:val="28"/>
          <w:szCs w:val="28"/>
          <w:lang w:eastAsia="ru-RU"/>
        </w:rPr>
        <w:t>.</w:t>
      </w:r>
    </w:p>
    <w:p w:rsidR="00E42FC5" w:rsidRDefault="00E42FC5" w:rsidP="00E42FC5">
      <w:pPr>
        <w:pStyle w:val="a8"/>
        <w:shd w:val="clear" w:color="auto" w:fill="FFFFFF"/>
        <w:spacing w:after="0" w:line="276" w:lineRule="auto"/>
        <w:ind w:firstLine="696"/>
        <w:jc w:val="both"/>
        <w:textAlignment w:val="baseline"/>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Местонахождение Администрации сельского поселения Преполовенка: Самарская область, Безенчукский район, с.Преполовенка, ул.Центральная, 53.</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Приемные дни Администрации сельского поселения Преполовенка (время местное):</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Понедельник – пятница </w:t>
      </w:r>
      <w:r>
        <w:rPr>
          <w:color w:val="2D2D2D"/>
          <w:spacing w:val="2"/>
          <w:sz w:val="28"/>
          <w:szCs w:val="28"/>
          <w:lang w:eastAsia="ru-RU"/>
        </w:rPr>
        <w:tab/>
        <w:t>-</w:t>
      </w:r>
      <w:r>
        <w:rPr>
          <w:color w:val="2D2D2D"/>
          <w:spacing w:val="2"/>
          <w:sz w:val="28"/>
          <w:szCs w:val="28"/>
          <w:lang w:eastAsia="ru-RU"/>
        </w:rPr>
        <w:tab/>
        <w:t>с 8.00 до 16.12</w:t>
      </w:r>
    </w:p>
    <w:p w:rsidR="00E42FC5" w:rsidRDefault="00E42FC5" w:rsidP="00E42FC5">
      <w:pPr>
        <w:shd w:val="clear" w:color="auto" w:fill="FFFFFF"/>
        <w:spacing w:line="276" w:lineRule="auto"/>
        <w:jc w:val="both"/>
        <w:textAlignment w:val="baseline"/>
        <w:rPr>
          <w:color w:val="2D2D2D"/>
          <w:spacing w:val="2"/>
          <w:sz w:val="28"/>
          <w:szCs w:val="28"/>
          <w:highlight w:val="yellow"/>
          <w:lang w:eastAsia="ru-RU"/>
        </w:rPr>
      </w:pPr>
      <w:r>
        <w:rPr>
          <w:color w:val="2D2D2D"/>
          <w:spacing w:val="2"/>
          <w:sz w:val="28"/>
          <w:szCs w:val="28"/>
          <w:lang w:eastAsia="ru-RU"/>
        </w:rPr>
        <w:t>суббота и воскресенье</w:t>
      </w:r>
      <w:r>
        <w:rPr>
          <w:color w:val="2D2D2D"/>
          <w:spacing w:val="2"/>
          <w:sz w:val="28"/>
          <w:szCs w:val="28"/>
          <w:lang w:eastAsia="ru-RU"/>
        </w:rPr>
        <w:tab/>
      </w:r>
      <w:r>
        <w:rPr>
          <w:color w:val="2D2D2D"/>
          <w:spacing w:val="2"/>
          <w:sz w:val="28"/>
          <w:szCs w:val="28"/>
          <w:lang w:eastAsia="ru-RU"/>
        </w:rPr>
        <w:tab/>
        <w:t>-</w:t>
      </w:r>
      <w:r>
        <w:rPr>
          <w:color w:val="2D2D2D"/>
          <w:spacing w:val="2"/>
          <w:sz w:val="28"/>
          <w:szCs w:val="28"/>
          <w:lang w:eastAsia="ru-RU"/>
        </w:rPr>
        <w:tab/>
        <w:t>выходные дни</w:t>
      </w:r>
    </w:p>
    <w:p w:rsidR="00E42FC5" w:rsidRDefault="00E42FC5" w:rsidP="00E42FC5">
      <w:pPr>
        <w:shd w:val="clear" w:color="auto" w:fill="FFFFFF"/>
        <w:spacing w:line="276" w:lineRule="auto"/>
        <w:jc w:val="both"/>
        <w:textAlignment w:val="baseline"/>
        <w:rPr>
          <w:color w:val="2D2D2D"/>
          <w:spacing w:val="2"/>
          <w:sz w:val="28"/>
          <w:szCs w:val="28"/>
          <w:highlight w:val="yellow"/>
          <w:lang w:eastAsia="ru-RU"/>
        </w:rPr>
      </w:pPr>
      <w:r>
        <w:rPr>
          <w:color w:val="2D2D2D"/>
          <w:spacing w:val="2"/>
          <w:sz w:val="28"/>
          <w:szCs w:val="28"/>
          <w:lang w:eastAsia="ru-RU"/>
        </w:rPr>
        <w:t>перерыв</w:t>
      </w:r>
      <w:r>
        <w:rPr>
          <w:color w:val="2D2D2D"/>
          <w:spacing w:val="2"/>
          <w:sz w:val="28"/>
          <w:szCs w:val="28"/>
          <w:lang w:eastAsia="ru-RU"/>
        </w:rPr>
        <w:tab/>
      </w:r>
      <w:r>
        <w:rPr>
          <w:color w:val="2D2D2D"/>
          <w:spacing w:val="2"/>
          <w:sz w:val="28"/>
          <w:szCs w:val="28"/>
          <w:lang w:eastAsia="ru-RU"/>
        </w:rPr>
        <w:tab/>
      </w:r>
      <w:r>
        <w:rPr>
          <w:color w:val="2D2D2D"/>
          <w:spacing w:val="2"/>
          <w:sz w:val="28"/>
          <w:szCs w:val="28"/>
          <w:lang w:eastAsia="ru-RU"/>
        </w:rPr>
        <w:tab/>
      </w:r>
      <w:r>
        <w:rPr>
          <w:color w:val="2D2D2D"/>
          <w:spacing w:val="2"/>
          <w:sz w:val="28"/>
          <w:szCs w:val="28"/>
          <w:lang w:eastAsia="ru-RU"/>
        </w:rPr>
        <w:tab/>
        <w:t>-</w:t>
      </w:r>
      <w:r>
        <w:rPr>
          <w:color w:val="2D2D2D"/>
          <w:spacing w:val="2"/>
          <w:sz w:val="28"/>
          <w:szCs w:val="28"/>
          <w:lang w:eastAsia="ru-RU"/>
        </w:rPr>
        <w:tab/>
        <w:t>с 12.00 до 13.00.</w:t>
      </w:r>
    </w:p>
    <w:p w:rsidR="00E42FC5" w:rsidRDefault="00E42FC5" w:rsidP="00E42FC5">
      <w:pPr>
        <w:shd w:val="clear" w:color="auto" w:fill="FFFFFF"/>
        <w:spacing w:line="276" w:lineRule="auto"/>
        <w:jc w:val="both"/>
        <w:textAlignment w:val="baseline"/>
        <w:rPr>
          <w:color w:val="2D2D2D"/>
          <w:spacing w:val="2"/>
          <w:sz w:val="28"/>
          <w:szCs w:val="28"/>
          <w:u w:val="single"/>
          <w:lang w:eastAsia="ru-RU"/>
        </w:rPr>
      </w:pPr>
      <w:r>
        <w:rPr>
          <w:color w:val="2D2D2D"/>
          <w:spacing w:val="2"/>
          <w:sz w:val="28"/>
          <w:szCs w:val="28"/>
          <w:lang w:eastAsia="ru-RU"/>
        </w:rPr>
        <w:t xml:space="preserve">Справочный телефон главы  Администрации сельского поселения Преполовенка: </w:t>
      </w:r>
      <w:r>
        <w:rPr>
          <w:color w:val="2D2D2D"/>
          <w:spacing w:val="2"/>
          <w:sz w:val="28"/>
          <w:szCs w:val="28"/>
          <w:u w:val="single"/>
          <w:lang w:eastAsia="ru-RU"/>
        </w:rPr>
        <w:t>8-927-759-96-51</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Адрес электронной почты Администрации сельского поселения Преполовенка: a</w:t>
      </w:r>
      <w:r>
        <w:rPr>
          <w:color w:val="2D2D2D"/>
          <w:spacing w:val="2"/>
          <w:sz w:val="28"/>
          <w:szCs w:val="28"/>
          <w:lang w:val="en-US" w:eastAsia="ru-RU"/>
        </w:rPr>
        <w:t>dm</w:t>
      </w:r>
      <w:r>
        <w:rPr>
          <w:color w:val="2D2D2D"/>
          <w:spacing w:val="2"/>
          <w:sz w:val="28"/>
          <w:szCs w:val="28"/>
          <w:lang w:eastAsia="ru-RU"/>
        </w:rPr>
        <w:t>-</w:t>
      </w:r>
      <w:r>
        <w:rPr>
          <w:color w:val="2D2D2D"/>
          <w:spacing w:val="2"/>
          <w:sz w:val="28"/>
          <w:szCs w:val="28"/>
          <w:lang w:val="en-US" w:eastAsia="ru-RU"/>
        </w:rPr>
        <w:t>prepol</w:t>
      </w:r>
      <w:r>
        <w:rPr>
          <w:color w:val="2D2D2D"/>
          <w:spacing w:val="2"/>
          <w:sz w:val="28"/>
          <w:szCs w:val="28"/>
          <w:lang w:eastAsia="ru-RU"/>
        </w:rPr>
        <w:t>2017@</w:t>
      </w:r>
      <w:r>
        <w:rPr>
          <w:color w:val="2D2D2D"/>
          <w:spacing w:val="2"/>
          <w:sz w:val="28"/>
          <w:szCs w:val="28"/>
          <w:lang w:val="en-US" w:eastAsia="ru-RU"/>
        </w:rPr>
        <w:t>yandex</w:t>
      </w:r>
      <w:r>
        <w:rPr>
          <w:color w:val="2D2D2D"/>
          <w:spacing w:val="2"/>
          <w:sz w:val="28"/>
          <w:szCs w:val="28"/>
          <w:lang w:eastAsia="ru-RU"/>
        </w:rPr>
        <w:t>.ru.</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Местонахождение МФЦ:  446250, Самарская область,</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Безенчукский район, пгт. Безенчук, ул. Нефтяников, д.11. </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График работы МФЦ (время местное):</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понедельник–среда: 8.00 – 18.00</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четверг: 8.00 – 20.00</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пятница: 8.00 – 17.00</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суббота: 08.00 – 14.00</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воскресенье: выходной день.</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Справочные телефоны МФЦ:  8(84676) 2-41-41.</w:t>
      </w:r>
      <w:r>
        <w:rPr>
          <w:color w:val="2D2D2D"/>
          <w:spacing w:val="2"/>
          <w:sz w:val="28"/>
          <w:szCs w:val="28"/>
          <w:lang w:eastAsia="ru-RU"/>
        </w:rPr>
        <w:tab/>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Адрес электронной почты МФЦ:  bezenchukmfc@yandex.ru.</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lastRenderedPageBreak/>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на официальном интернет-сайте Администрации </w:t>
      </w:r>
      <w:r>
        <w:rPr>
          <w:color w:val="2D2D2D"/>
          <w:spacing w:val="2"/>
          <w:sz w:val="28"/>
          <w:szCs w:val="28"/>
          <w:lang w:val="en-US" w:eastAsia="ru-RU"/>
        </w:rPr>
        <w:t>c</w:t>
      </w:r>
      <w:r>
        <w:rPr>
          <w:color w:val="2D2D2D"/>
          <w:spacing w:val="2"/>
          <w:sz w:val="28"/>
          <w:szCs w:val="28"/>
          <w:lang w:eastAsia="ru-RU"/>
        </w:rPr>
        <w:t xml:space="preserve">ельского поселения Преполовенка:  </w:t>
      </w:r>
      <w:hyperlink r:id="rId14" w:history="1">
        <w:r>
          <w:rPr>
            <w:rStyle w:val="a7"/>
            <w:spacing w:val="2"/>
            <w:sz w:val="28"/>
            <w:szCs w:val="28"/>
            <w:lang w:eastAsia="ru-RU"/>
          </w:rPr>
          <w:t>http://</w:t>
        </w:r>
        <w:r>
          <w:rPr>
            <w:rStyle w:val="a7"/>
            <w:spacing w:val="2"/>
            <w:sz w:val="28"/>
            <w:szCs w:val="28"/>
            <w:lang w:val="en-US" w:eastAsia="ru-RU"/>
          </w:rPr>
          <w:t>prepolovenka</w:t>
        </w:r>
        <w:r>
          <w:rPr>
            <w:rStyle w:val="a7"/>
            <w:spacing w:val="2"/>
            <w:sz w:val="28"/>
            <w:szCs w:val="28"/>
            <w:lang w:eastAsia="ru-RU"/>
          </w:rPr>
          <w:t>.ru</w:t>
        </w:r>
      </w:hyperlink>
      <w:r>
        <w:rPr>
          <w:color w:val="2D2D2D"/>
          <w:spacing w:val="2"/>
          <w:sz w:val="28"/>
          <w:szCs w:val="28"/>
          <w:lang w:eastAsia="ru-RU"/>
        </w:rPr>
        <w:t>;</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5" w:history="1">
        <w:r>
          <w:rPr>
            <w:rStyle w:val="a7"/>
            <w:spacing w:val="2"/>
            <w:sz w:val="28"/>
            <w:szCs w:val="28"/>
            <w:lang w:eastAsia="ru-RU"/>
          </w:rPr>
          <w:t>www.мфц63.рф</w:t>
        </w:r>
      </w:hyperlink>
      <w:r>
        <w:rPr>
          <w:color w:val="2D2D2D"/>
          <w:spacing w:val="2"/>
          <w:sz w:val="28"/>
          <w:szCs w:val="28"/>
          <w:lang w:eastAsia="ru-RU"/>
        </w:rPr>
        <w:t>.</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Информирование по вопросам предоставления муниципальной услуги организуется следующим образом:</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индивидуальное информирование;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публичное информирование.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1.1.4.Информирование проводится в форме: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устного информирования;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письменного информирования;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размещения информации на официальном сайте Администрации;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размещения информации на информационных стендах МФЦ;</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информирования с привлечением средств массовой информации.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при личном обращении;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по телефону.</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 Публичное устное информирование осуществляется с привлечением средств массовой информации (далее - СМИ).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 1.1.6. На сайте Администрации, размещается текст настоящего Административного регламента с приложениями.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1) сообщается контактная информация: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lastRenderedPageBreak/>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график приема заявителей;</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 осуществляется информирование по порядку предоставления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1.1.8. В помещениях Администрации, МФЦ (на информационных стендах) размещается следующая информация: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график приема заявителей;</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образцы заполнения заявителями бланков документов;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1.2.8. Основными требованиями к информированию заявителей являются: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достоверность и полнота информирования о муниципальной услуге;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четкость в изложении информации о муниципальной услуге;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удобство и доступность получения информации о муниципальной услуге;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оперативность предоставления информации о муниципальной услуге.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 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E42FC5" w:rsidRDefault="00E42FC5" w:rsidP="00E42FC5">
      <w:pPr>
        <w:pStyle w:val="a8"/>
        <w:shd w:val="clear" w:color="auto" w:fill="FFFFFF"/>
        <w:spacing w:after="100" w:afterAutospacing="1" w:line="276" w:lineRule="auto"/>
        <w:ind w:left="0"/>
        <w:jc w:val="center"/>
        <w:rPr>
          <w:rFonts w:ascii="Times New Roman" w:eastAsia="Times New Roman" w:hAnsi="Times New Roman"/>
          <w:color w:val="212121"/>
          <w:sz w:val="23"/>
          <w:szCs w:val="23"/>
          <w:shd w:val="clear" w:color="auto" w:fill="FFFFFF"/>
          <w:lang w:eastAsia="ru-RU"/>
        </w:rPr>
      </w:pPr>
    </w:p>
    <w:p w:rsidR="00E42FC5" w:rsidRDefault="00E42FC5" w:rsidP="00E42FC5">
      <w:pPr>
        <w:autoSpaceDE w:val="0"/>
        <w:spacing w:line="276" w:lineRule="auto"/>
        <w:ind w:firstLine="709"/>
        <w:rPr>
          <w:rFonts w:eastAsia="Calibri"/>
          <w:sz w:val="28"/>
          <w:szCs w:val="28"/>
          <w:lang w:eastAsia="en-US"/>
        </w:rPr>
      </w:pPr>
    </w:p>
    <w:p w:rsidR="00E42FC5" w:rsidRDefault="00E42FC5" w:rsidP="00E42FC5">
      <w:pPr>
        <w:autoSpaceDE w:val="0"/>
        <w:autoSpaceDN w:val="0"/>
        <w:adjustRightInd w:val="0"/>
        <w:spacing w:line="276" w:lineRule="auto"/>
        <w:ind w:left="360"/>
        <w:jc w:val="center"/>
        <w:outlineLvl w:val="1"/>
        <w:rPr>
          <w:b/>
          <w:sz w:val="28"/>
          <w:szCs w:val="28"/>
        </w:rPr>
      </w:pPr>
      <w:r>
        <w:rPr>
          <w:b/>
          <w:sz w:val="28"/>
          <w:szCs w:val="28"/>
        </w:rPr>
        <w:t>2. Стандарт предоставления муниципальной услуги</w:t>
      </w:r>
    </w:p>
    <w:p w:rsidR="00E42FC5" w:rsidRDefault="00E42FC5" w:rsidP="00E42FC5">
      <w:pPr>
        <w:autoSpaceDE w:val="0"/>
        <w:adjustRightInd w:val="0"/>
        <w:spacing w:line="276" w:lineRule="auto"/>
        <w:ind w:firstLine="720"/>
        <w:jc w:val="center"/>
        <w:outlineLvl w:val="2"/>
        <w:rPr>
          <w:b/>
          <w:sz w:val="28"/>
          <w:szCs w:val="28"/>
        </w:rPr>
      </w:pPr>
      <w:r>
        <w:rPr>
          <w:b/>
          <w:sz w:val="28"/>
          <w:szCs w:val="28"/>
        </w:rPr>
        <w:lastRenderedPageBreak/>
        <w:t>Наименование муниципальной услуги</w:t>
      </w:r>
    </w:p>
    <w:p w:rsidR="00E42FC5" w:rsidRDefault="00E42FC5" w:rsidP="00E42FC5">
      <w:pPr>
        <w:autoSpaceDE w:val="0"/>
        <w:adjustRightInd w:val="0"/>
        <w:spacing w:line="276" w:lineRule="auto"/>
        <w:ind w:firstLine="720"/>
        <w:jc w:val="center"/>
        <w:outlineLvl w:val="2"/>
        <w:rPr>
          <w:b/>
          <w:sz w:val="28"/>
          <w:szCs w:val="28"/>
        </w:rPr>
      </w:pP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2.1. Наименование муниципальной услуги: </w:t>
      </w:r>
      <w:r>
        <w:rPr>
          <w:rFonts w:ascii="Times New Roman" w:eastAsia="SimSun" w:hAnsi="Times New Roman" w:cs="Mangal"/>
          <w:kern w:val="3"/>
          <w:sz w:val="28"/>
          <w:szCs w:val="28"/>
          <w:lang w:eastAsia="zh-CN" w:bidi="hi-IN"/>
        </w:rPr>
        <w:t>«</w:t>
      </w:r>
      <w:r>
        <w:rPr>
          <w:rFonts w:ascii="Times New Roman" w:eastAsia="SimSun" w:hAnsi="Times New Roman" w:cs="Mangal"/>
          <w:color w:val="212121"/>
          <w:kern w:val="3"/>
          <w:sz w:val="28"/>
          <w:szCs w:val="28"/>
          <w:lang w:eastAsia="zh-CN" w:bidi="hi-IN"/>
        </w:rPr>
        <w:t>Выдача порубочного билета и (или) разрешения на пересадку деревьев и кустарников</w:t>
      </w:r>
      <w:r>
        <w:rPr>
          <w:rFonts w:ascii="Times New Roman" w:eastAsia="SimSun" w:hAnsi="Times New Roman" w:cs="Mangal"/>
          <w:kern w:val="3"/>
          <w:sz w:val="28"/>
          <w:szCs w:val="28"/>
          <w:lang w:eastAsia="zh-CN" w:bidi="hi-IN"/>
        </w:rPr>
        <w:t>»</w:t>
      </w:r>
      <w:r>
        <w:rPr>
          <w:rFonts w:ascii="Times New Roman" w:eastAsia="SimSun" w:hAnsi="Times New Roman"/>
          <w:kern w:val="3"/>
          <w:sz w:val="28"/>
          <w:szCs w:val="28"/>
          <w:lang w:eastAsia="zh-CN" w:bidi="hi-IN"/>
        </w:rPr>
        <w:t xml:space="preserve"> </w:t>
      </w:r>
      <w:r>
        <w:rPr>
          <w:rFonts w:ascii="Times New Roman" w:eastAsia="SimSun" w:hAnsi="Times New Roman"/>
          <w:kern w:val="3"/>
          <w:sz w:val="28"/>
          <w:szCs w:val="28"/>
          <w:lang w:eastAsia="zh-CN" w:bidi="hi-IN"/>
        </w:rPr>
        <w:br/>
        <w:t>(далее - муниципальная услуга).</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2.2. Наименование органа, предоставляющего муниципальную услугу, – Администрация </w:t>
      </w:r>
      <w:r>
        <w:rPr>
          <w:rFonts w:ascii="Times New Roman" w:eastAsia="SimSun" w:hAnsi="Times New Roman"/>
          <w:kern w:val="3"/>
          <w:sz w:val="28"/>
          <w:szCs w:val="28"/>
          <w:lang w:val="en-US" w:eastAsia="zh-CN" w:bidi="hi-IN"/>
        </w:rPr>
        <w:t>c</w:t>
      </w:r>
      <w:r>
        <w:rPr>
          <w:rFonts w:ascii="Times New Roman" w:eastAsia="SimSun" w:hAnsi="Times New Roman"/>
          <w:kern w:val="3"/>
          <w:sz w:val="28"/>
          <w:szCs w:val="28"/>
          <w:lang w:eastAsia="zh-CN" w:bidi="hi-IN"/>
        </w:rPr>
        <w:t>ельского поселения Преполовенка муниципального района Безенчукский Самарской области.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ab/>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2.3. Правовыми основаниями для предоставления муниципальной услуги являются:</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Градостроительный кодекс Российской Федерации;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Земельный кодекс Российской Федерации;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Федеральный закон от 06.10.2003 N 131-ФЗ "Об общих принципах организации местного самоуправления в Российской Федерации";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Федеральный закон от 27.07.2010 N 210-ФЗ "Об организации предоставления государственных и муниципальных услуг";</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Закон самарской области от 12 июля 2006 года N 90-ГД «О градостроительной деятельности на территории Самарской области»;</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Приказ Министерства строительства Самарской области от 12.04.2019 « 56-п «Об утверждении порядка предоставления порубочного билета и (или) разрешения на пересадку деревьев и кустарников»;</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Устав сельского поселения Преполовенка муниципального района Безенчукский Самарской области утвержден Решением Собрания представителей муниципального района Безенчукский от 15.04.2014 № 95/50 (изм. от 30.07.2019 № 150/61); </w:t>
      </w:r>
    </w:p>
    <w:p w:rsidR="00E42FC5" w:rsidRDefault="00E42FC5" w:rsidP="00E42FC5">
      <w:pPr>
        <w:pStyle w:val="a8"/>
        <w:widowControl w:val="0"/>
        <w:tabs>
          <w:tab w:val="left" w:pos="-3420"/>
        </w:tabs>
        <w:suppressAutoHyphens/>
        <w:autoSpaceDN w:val="0"/>
        <w:spacing w:after="0" w:line="276" w:lineRule="auto"/>
        <w:ind w:left="0" w:firstLine="720"/>
        <w:jc w:val="both"/>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Настоящий административный регламент.</w:t>
      </w:r>
    </w:p>
    <w:p w:rsidR="00E42FC5" w:rsidRDefault="00E42FC5" w:rsidP="00E42FC5">
      <w:pPr>
        <w:pStyle w:val="P83"/>
        <w:spacing w:line="276" w:lineRule="auto"/>
        <w:ind w:firstLine="708"/>
        <w:jc w:val="both"/>
        <w:rPr>
          <w:sz w:val="28"/>
          <w:szCs w:val="28"/>
        </w:rPr>
      </w:pPr>
      <w:r>
        <w:rPr>
          <w:sz w:val="28"/>
          <w:szCs w:val="28"/>
        </w:rPr>
        <w:t>2.4. Результатом предоставления муниципальной услуги является:</w:t>
      </w:r>
    </w:p>
    <w:p w:rsidR="00E42FC5" w:rsidRDefault="00E42FC5" w:rsidP="00E42FC5">
      <w:pPr>
        <w:pStyle w:val="P68"/>
        <w:spacing w:line="276" w:lineRule="auto"/>
        <w:ind w:firstLine="709"/>
        <w:jc w:val="both"/>
        <w:rPr>
          <w:sz w:val="28"/>
          <w:szCs w:val="28"/>
        </w:rPr>
      </w:pPr>
      <w:r>
        <w:rPr>
          <w:color w:val="212121"/>
          <w:sz w:val="28"/>
          <w:szCs w:val="28"/>
        </w:rPr>
        <w:t>выдача порубочного билета и (или) разрешения на пересадку деревьев и кустарников</w:t>
      </w:r>
      <w:r>
        <w:rPr>
          <w:sz w:val="28"/>
          <w:szCs w:val="28"/>
        </w:rPr>
        <w:t>;</w:t>
      </w:r>
    </w:p>
    <w:p w:rsidR="00E42FC5" w:rsidRDefault="00E42FC5" w:rsidP="00E42FC5">
      <w:pPr>
        <w:pStyle w:val="P81"/>
        <w:spacing w:line="276" w:lineRule="auto"/>
        <w:ind w:firstLine="709"/>
        <w:jc w:val="both"/>
        <w:rPr>
          <w:sz w:val="28"/>
          <w:szCs w:val="28"/>
        </w:rPr>
      </w:pPr>
      <w:r>
        <w:rPr>
          <w:sz w:val="28"/>
          <w:szCs w:val="28"/>
        </w:rPr>
        <w:t xml:space="preserve">отказ в </w:t>
      </w:r>
      <w:r>
        <w:rPr>
          <w:color w:val="212121"/>
          <w:sz w:val="28"/>
          <w:szCs w:val="28"/>
        </w:rPr>
        <w:t xml:space="preserve">выдаче порубочного билета и (или) разрешения на пересадку </w:t>
      </w:r>
      <w:r>
        <w:rPr>
          <w:color w:val="212121"/>
          <w:sz w:val="28"/>
          <w:szCs w:val="28"/>
        </w:rPr>
        <w:lastRenderedPageBreak/>
        <w:t>деревьев и кустарников</w:t>
      </w:r>
      <w:r>
        <w:rPr>
          <w:sz w:val="28"/>
          <w:szCs w:val="28"/>
        </w:rPr>
        <w:t>.</w:t>
      </w:r>
    </w:p>
    <w:p w:rsidR="00E42FC5" w:rsidRDefault="00E42FC5" w:rsidP="00E42FC5">
      <w:pPr>
        <w:pStyle w:val="ConsPlusNormal0"/>
        <w:spacing w:line="276" w:lineRule="auto"/>
        <w:jc w:val="both"/>
        <w:rPr>
          <w:b/>
          <w:sz w:val="28"/>
          <w:szCs w:val="28"/>
        </w:rPr>
      </w:pPr>
      <w:r>
        <w:rPr>
          <w:rFonts w:ascii="Times New Roman" w:hAnsi="Times New Roman"/>
          <w:sz w:val="28"/>
          <w:szCs w:val="28"/>
        </w:rPr>
        <w:t>2.5. Муниципальная услуга предоставляется в течение 15 рабочих дней со дня регистрации заявления о предоставлении муниципальной услуги.</w:t>
      </w:r>
    </w:p>
    <w:p w:rsidR="00E42FC5" w:rsidRDefault="00E42FC5" w:rsidP="00E42FC5">
      <w:pPr>
        <w:pStyle w:val="P55"/>
        <w:spacing w:line="276" w:lineRule="auto"/>
        <w:jc w:val="both"/>
        <w:rPr>
          <w:sz w:val="28"/>
          <w:szCs w:val="28"/>
        </w:rPr>
      </w:pPr>
      <w:r>
        <w:rPr>
          <w:sz w:val="28"/>
          <w:szCs w:val="28"/>
        </w:rPr>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E42FC5" w:rsidRDefault="00E42FC5" w:rsidP="00E42FC5">
      <w:pPr>
        <w:pStyle w:val="P55"/>
        <w:spacing w:line="276" w:lineRule="auto"/>
        <w:jc w:val="both"/>
        <w:rPr>
          <w:sz w:val="28"/>
          <w:szCs w:val="28"/>
        </w:rPr>
      </w:pPr>
      <w:r>
        <w:rPr>
          <w:sz w:val="28"/>
          <w:szCs w:val="28"/>
        </w:rPr>
        <w:t>- копию документа, удостоверяющий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E42FC5" w:rsidRDefault="00E42FC5" w:rsidP="00E42FC5">
      <w:pPr>
        <w:pStyle w:val="Standard"/>
        <w:spacing w:line="276" w:lineRule="auto"/>
        <w:ind w:firstLine="540"/>
        <w:jc w:val="both"/>
        <w:rPr>
          <w:sz w:val="28"/>
          <w:szCs w:val="28"/>
        </w:rPr>
      </w:pPr>
      <w:r>
        <w:rPr>
          <w:sz w:val="28"/>
          <w:szCs w:val="28"/>
        </w:rPr>
        <w:t xml:space="preserve">- правоустанавливающие документы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 </w:t>
      </w:r>
    </w:p>
    <w:p w:rsidR="00E42FC5" w:rsidRDefault="00E42FC5" w:rsidP="00E42FC5">
      <w:pPr>
        <w:pStyle w:val="Standard"/>
        <w:spacing w:line="276" w:lineRule="auto"/>
        <w:ind w:firstLine="540"/>
        <w:jc w:val="both"/>
        <w:rPr>
          <w:sz w:val="28"/>
          <w:szCs w:val="28"/>
        </w:rPr>
      </w:pPr>
      <w:r>
        <w:rPr>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42FC5" w:rsidRDefault="00E42FC5" w:rsidP="00E42FC5">
      <w:pPr>
        <w:pStyle w:val="Standard"/>
        <w:spacing w:line="276" w:lineRule="auto"/>
        <w:ind w:firstLine="540"/>
        <w:jc w:val="both"/>
        <w:rPr>
          <w:sz w:val="28"/>
          <w:szCs w:val="28"/>
        </w:rPr>
      </w:pPr>
      <w:r>
        <w:rPr>
          <w:sz w:val="28"/>
          <w:szCs w:val="28"/>
        </w:rPr>
        <w:t>- разрешение на строительство, реконструкцию объекта капитального строительства;</w:t>
      </w:r>
    </w:p>
    <w:p w:rsidR="00E42FC5" w:rsidRDefault="00E42FC5" w:rsidP="00E42FC5">
      <w:pPr>
        <w:pStyle w:val="Standard"/>
        <w:spacing w:line="276" w:lineRule="auto"/>
        <w:ind w:firstLine="540"/>
        <w:jc w:val="both"/>
        <w:rPr>
          <w:sz w:val="28"/>
          <w:szCs w:val="28"/>
        </w:rPr>
      </w:pPr>
      <w:r>
        <w:rPr>
          <w:sz w:val="28"/>
          <w:szCs w:val="28"/>
        </w:rPr>
        <w:t>-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санитарно-эпидемиологических требований к освещенности и инсоляции жилых и иных помещений, зданий;</w:t>
      </w:r>
    </w:p>
    <w:p w:rsidR="00E42FC5" w:rsidRDefault="00E42FC5" w:rsidP="00E42FC5">
      <w:pPr>
        <w:pStyle w:val="Standard"/>
        <w:spacing w:line="276" w:lineRule="auto"/>
        <w:ind w:firstLine="540"/>
        <w:jc w:val="both"/>
        <w:rPr>
          <w:sz w:val="28"/>
          <w:szCs w:val="28"/>
        </w:rPr>
      </w:pPr>
      <w:r>
        <w:rPr>
          <w:sz w:val="28"/>
          <w:szCs w:val="28"/>
        </w:rPr>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E42FC5" w:rsidRDefault="00E42FC5" w:rsidP="00E42FC5">
      <w:pPr>
        <w:pStyle w:val="Standard"/>
        <w:spacing w:line="276" w:lineRule="auto"/>
        <w:ind w:firstLine="540"/>
        <w:jc w:val="both"/>
        <w:rPr>
          <w:sz w:val="28"/>
          <w:szCs w:val="28"/>
        </w:rPr>
      </w:pPr>
      <w:r>
        <w:rPr>
          <w:sz w:val="28"/>
          <w:szCs w:val="28"/>
        </w:rPr>
        <w:t>-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устанавливается правилами благоустройства;</w:t>
      </w:r>
    </w:p>
    <w:p w:rsidR="00E42FC5" w:rsidRDefault="00E42FC5" w:rsidP="00E42FC5">
      <w:pPr>
        <w:pStyle w:val="Standard"/>
        <w:spacing w:line="276" w:lineRule="auto"/>
        <w:ind w:firstLine="540"/>
        <w:jc w:val="both"/>
        <w:rPr>
          <w:sz w:val="28"/>
          <w:szCs w:val="28"/>
        </w:rPr>
      </w:pPr>
      <w:r>
        <w:rPr>
          <w:sz w:val="28"/>
          <w:szCs w:val="28"/>
        </w:rPr>
        <w:t>- схема размещения предполагаемого  (ых) к удалению дерева (деревьев) и (или) кустарника (кустарников) (ситуационный  план).</w:t>
      </w:r>
    </w:p>
    <w:p w:rsidR="00E42FC5" w:rsidRDefault="00E42FC5" w:rsidP="00E42FC5">
      <w:pPr>
        <w:pStyle w:val="P86"/>
        <w:spacing w:line="276" w:lineRule="auto"/>
        <w:ind w:left="0" w:firstLine="539"/>
        <w:jc w:val="both"/>
        <w:rPr>
          <w:sz w:val="28"/>
          <w:szCs w:val="28"/>
        </w:rPr>
      </w:pPr>
      <w:r>
        <w:rPr>
          <w:sz w:val="28"/>
          <w:szCs w:val="28"/>
        </w:rPr>
        <w:t xml:space="preserve">2.7. Документами и информацией, необходимыми в соответствии с </w:t>
      </w:r>
      <w:r>
        <w:rPr>
          <w:sz w:val="28"/>
          <w:szCs w:val="28"/>
        </w:rPr>
        <w:lastRenderedPageBreak/>
        <w:t>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E42FC5" w:rsidRDefault="00E42FC5" w:rsidP="00E42FC5">
      <w:pPr>
        <w:pStyle w:val="P86"/>
        <w:spacing w:line="276" w:lineRule="auto"/>
        <w:ind w:left="0" w:firstLine="539"/>
        <w:jc w:val="both"/>
        <w:rPr>
          <w:sz w:val="28"/>
          <w:szCs w:val="28"/>
        </w:rPr>
      </w:pPr>
      <w:r>
        <w:rPr>
          <w:sz w:val="28"/>
          <w:szCs w:val="28"/>
        </w:rPr>
        <w:t>- правоустанавливающие документы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E42FC5" w:rsidRDefault="00E42FC5" w:rsidP="00E42FC5">
      <w:pPr>
        <w:pStyle w:val="P86"/>
        <w:spacing w:line="276" w:lineRule="auto"/>
        <w:ind w:firstLine="539"/>
        <w:jc w:val="both"/>
        <w:rPr>
          <w:sz w:val="28"/>
          <w:szCs w:val="28"/>
        </w:rPr>
      </w:pPr>
      <w:r>
        <w:rPr>
          <w:sz w:val="28"/>
          <w:szCs w:val="28"/>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E42FC5" w:rsidRDefault="00E42FC5" w:rsidP="00E42FC5">
      <w:pPr>
        <w:pStyle w:val="P86"/>
        <w:spacing w:line="276" w:lineRule="auto"/>
        <w:ind w:left="0" w:firstLine="539"/>
        <w:jc w:val="both"/>
        <w:rPr>
          <w:sz w:val="28"/>
          <w:szCs w:val="28"/>
        </w:rPr>
      </w:pPr>
      <w:r>
        <w:rPr>
          <w:sz w:val="28"/>
          <w:szCs w:val="28"/>
        </w:rPr>
        <w:t>- разрешение на строительство, реконструкцию объекта капитального строительства;</w:t>
      </w:r>
    </w:p>
    <w:p w:rsidR="00E42FC5" w:rsidRDefault="00E42FC5" w:rsidP="00E42FC5">
      <w:pPr>
        <w:pStyle w:val="P86"/>
        <w:spacing w:line="276" w:lineRule="auto"/>
        <w:ind w:left="0" w:firstLine="539"/>
        <w:jc w:val="both"/>
        <w:rPr>
          <w:sz w:val="28"/>
          <w:szCs w:val="28"/>
        </w:rPr>
      </w:pPr>
      <w:r>
        <w:rPr>
          <w:sz w:val="28"/>
          <w:szCs w:val="28"/>
        </w:rPr>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E42FC5" w:rsidRDefault="00E42FC5" w:rsidP="00E42FC5">
      <w:pPr>
        <w:pStyle w:val="P86"/>
        <w:spacing w:line="276" w:lineRule="auto"/>
        <w:ind w:left="0" w:firstLine="539"/>
        <w:jc w:val="both"/>
        <w:rPr>
          <w:sz w:val="28"/>
          <w:szCs w:val="28"/>
        </w:rPr>
      </w:pPr>
      <w:r>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2.8. Основания для отказа в приеме документов, необходимых для предоставления муниципальной услуги, отсутствуют.</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2.9 Исчерпывающий перечень оснований для приостановления или отказа в предоставлении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2.10 Основания для приостановления предоставления муниципальной услуги отсутствуют.</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2.10.2. Основаниями для отказа в предоставлении муниципальной услуги являются:</w:t>
      </w:r>
    </w:p>
    <w:p w:rsidR="00E42FC5" w:rsidRDefault="00E42FC5" w:rsidP="00E42FC5">
      <w:pPr>
        <w:autoSpaceDE w:val="0"/>
        <w:adjustRightInd w:val="0"/>
        <w:spacing w:line="276" w:lineRule="auto"/>
        <w:ind w:firstLine="708"/>
        <w:jc w:val="both"/>
        <w:rPr>
          <w:rFonts w:eastAsia="Calibri"/>
          <w:sz w:val="28"/>
          <w:szCs w:val="28"/>
          <w:lang w:eastAsia="en-US"/>
        </w:rPr>
      </w:pPr>
      <w:r>
        <w:rPr>
          <w:sz w:val="28"/>
          <w:szCs w:val="28"/>
        </w:rPr>
        <w:lastRenderedPageBreak/>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E42FC5" w:rsidRDefault="00E42FC5" w:rsidP="00E42FC5">
      <w:pPr>
        <w:autoSpaceDE w:val="0"/>
        <w:adjustRightInd w:val="0"/>
        <w:spacing w:line="276" w:lineRule="auto"/>
        <w:ind w:firstLine="708"/>
        <w:jc w:val="both"/>
        <w:rPr>
          <w:sz w:val="28"/>
          <w:szCs w:val="28"/>
        </w:rPr>
      </w:pPr>
      <w:r>
        <w:rPr>
          <w:sz w:val="28"/>
          <w:szCs w:val="28"/>
        </w:rPr>
        <w:t>2) не предоставление документов, предусмотренных пунктом 2.6 настоящего Порядка;</w:t>
      </w:r>
    </w:p>
    <w:p w:rsidR="00E42FC5" w:rsidRDefault="00E42FC5" w:rsidP="00E42FC5">
      <w:pPr>
        <w:autoSpaceDE w:val="0"/>
        <w:adjustRightInd w:val="0"/>
        <w:spacing w:line="276" w:lineRule="auto"/>
        <w:ind w:firstLine="708"/>
        <w:jc w:val="both"/>
        <w:rPr>
          <w:sz w:val="28"/>
          <w:szCs w:val="28"/>
        </w:rPr>
      </w:pPr>
      <w:r>
        <w:rPr>
          <w:sz w:val="28"/>
          <w:szCs w:val="28"/>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E42FC5" w:rsidRDefault="00E42FC5" w:rsidP="00E42FC5">
      <w:pPr>
        <w:autoSpaceDE w:val="0"/>
        <w:adjustRightInd w:val="0"/>
        <w:spacing w:line="276" w:lineRule="auto"/>
        <w:ind w:firstLine="708"/>
        <w:jc w:val="both"/>
        <w:rPr>
          <w:sz w:val="28"/>
          <w:szCs w:val="28"/>
        </w:rPr>
      </w:pPr>
      <w:r>
        <w:rPr>
          <w:sz w:val="28"/>
          <w:szCs w:val="28"/>
        </w:rP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E42FC5" w:rsidRDefault="00E42FC5" w:rsidP="00E42FC5">
      <w:pPr>
        <w:autoSpaceDE w:val="0"/>
        <w:adjustRightInd w:val="0"/>
        <w:spacing w:line="276" w:lineRule="auto"/>
        <w:ind w:firstLine="708"/>
        <w:jc w:val="both"/>
        <w:rPr>
          <w:sz w:val="28"/>
          <w:szCs w:val="28"/>
        </w:rPr>
      </w:pPr>
      <w:r>
        <w:rPr>
          <w:sz w:val="28"/>
          <w:szCs w:val="28"/>
        </w:rPr>
        <w:t>5) получение порубочного билета и (или) разрешения на пересадку деревьев и кустарников предполагается для целей, не предусмотренных пунктом 1.1.1. настоящего Административного регламента;</w:t>
      </w:r>
    </w:p>
    <w:p w:rsidR="00E42FC5" w:rsidRDefault="00E42FC5" w:rsidP="00E42FC5">
      <w:pPr>
        <w:autoSpaceDE w:val="0"/>
        <w:adjustRightInd w:val="0"/>
        <w:spacing w:line="276" w:lineRule="auto"/>
        <w:ind w:firstLine="708"/>
        <w:jc w:val="both"/>
        <w:rPr>
          <w:sz w:val="28"/>
          <w:szCs w:val="28"/>
        </w:rPr>
      </w:pPr>
      <w:r>
        <w:rPr>
          <w:sz w:val="28"/>
          <w:szCs w:val="28"/>
        </w:rPr>
        <w:t>6) предполагаемые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E42FC5" w:rsidRDefault="00E42FC5" w:rsidP="00E42FC5">
      <w:pPr>
        <w:autoSpaceDE w:val="0"/>
        <w:adjustRightInd w:val="0"/>
        <w:spacing w:line="276" w:lineRule="auto"/>
        <w:ind w:firstLine="708"/>
        <w:jc w:val="both"/>
        <w:rPr>
          <w:sz w:val="28"/>
          <w:szCs w:val="28"/>
        </w:rPr>
      </w:pPr>
      <w:r>
        <w:rPr>
          <w:sz w:val="28"/>
          <w:szCs w:val="28"/>
        </w:rPr>
        <w:t>7) неоплата восстановительной стоимости в случае, когда ее оплата требуется в соответствии с пунктом 2.13 настоящего Регламента.</w:t>
      </w:r>
    </w:p>
    <w:p w:rsidR="00E42FC5" w:rsidRDefault="00E42FC5" w:rsidP="00E42FC5">
      <w:pPr>
        <w:pStyle w:val="ConsPlusNormal0"/>
        <w:spacing w:line="276" w:lineRule="auto"/>
        <w:ind w:firstLine="708"/>
        <w:jc w:val="both"/>
        <w:rPr>
          <w:rFonts w:ascii="Times New Roman" w:hAnsi="Times New Roman"/>
          <w:sz w:val="28"/>
          <w:szCs w:val="28"/>
        </w:rPr>
      </w:pPr>
      <w:r>
        <w:rPr>
          <w:rFonts w:ascii="Times New Roman" w:hAnsi="Times New Roman"/>
          <w:sz w:val="28"/>
          <w:szCs w:val="28"/>
        </w:rPr>
        <w:t>2.13. Процедура предоставления порубочного билета и (или) разрешения на пересадку деревьев и кустарников осуществляется за плату. Восстановительная стоимость не уплачивается в случае:</w:t>
      </w:r>
    </w:p>
    <w:p w:rsidR="00E42FC5" w:rsidRDefault="00E42FC5" w:rsidP="00E42FC5">
      <w:pPr>
        <w:pStyle w:val="ConsPlusNormal0"/>
        <w:spacing w:line="276" w:lineRule="auto"/>
        <w:ind w:firstLine="709"/>
        <w:jc w:val="both"/>
        <w:rPr>
          <w:rFonts w:ascii="Times New Roman" w:hAnsi="Times New Roman"/>
          <w:sz w:val="28"/>
          <w:szCs w:val="28"/>
        </w:rPr>
      </w:pPr>
      <w:r>
        <w:rPr>
          <w:rFonts w:ascii="Times New Roman" w:hAnsi="Times New Roman"/>
          <w:sz w:val="28"/>
          <w:szCs w:val="28"/>
        </w:rPr>
        <w:t>1) обеспечение санитарно-эпидемиологических требований к оснащенности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E42FC5" w:rsidRDefault="00E42FC5" w:rsidP="00E42FC5">
      <w:pPr>
        <w:pStyle w:val="ConsPlusNormal0"/>
        <w:spacing w:line="276" w:lineRule="auto"/>
        <w:ind w:firstLine="709"/>
        <w:jc w:val="both"/>
        <w:rPr>
          <w:rFonts w:ascii="Times New Roman" w:hAnsi="Times New Roman"/>
          <w:sz w:val="28"/>
          <w:szCs w:val="28"/>
        </w:rPr>
      </w:pPr>
      <w:r>
        <w:rPr>
          <w:rFonts w:ascii="Times New Roman" w:hAnsi="Times New Roman"/>
          <w:sz w:val="28"/>
          <w:szCs w:val="28"/>
        </w:rPr>
        <w:t>2) удаления аварийных, больных деревьев и кустарников;</w:t>
      </w:r>
    </w:p>
    <w:p w:rsidR="00E42FC5" w:rsidRDefault="00E42FC5" w:rsidP="00E42FC5">
      <w:pPr>
        <w:pStyle w:val="ConsPlusNormal0"/>
        <w:spacing w:line="276" w:lineRule="auto"/>
        <w:ind w:firstLine="709"/>
        <w:jc w:val="both"/>
        <w:rPr>
          <w:rFonts w:ascii="Times New Roman" w:hAnsi="Times New Roman"/>
          <w:sz w:val="28"/>
          <w:szCs w:val="28"/>
        </w:rPr>
      </w:pPr>
      <w:r>
        <w:rPr>
          <w:rFonts w:ascii="Times New Roman" w:hAnsi="Times New Roman"/>
          <w:sz w:val="28"/>
          <w:szCs w:val="28"/>
        </w:rPr>
        <w:t>3) пересадки деревьев и кустарников;</w:t>
      </w:r>
    </w:p>
    <w:p w:rsidR="00E42FC5" w:rsidRDefault="00E42FC5" w:rsidP="00E42FC5">
      <w:pPr>
        <w:pStyle w:val="ConsPlusNormal0"/>
        <w:spacing w:line="276" w:lineRule="auto"/>
        <w:ind w:firstLine="709"/>
        <w:jc w:val="both"/>
        <w:rPr>
          <w:rFonts w:ascii="Times New Roman" w:hAnsi="Times New Roman"/>
          <w:sz w:val="28"/>
          <w:szCs w:val="28"/>
        </w:rPr>
      </w:pPr>
      <w:r>
        <w:rPr>
          <w:rFonts w:ascii="Times New Roman" w:hAnsi="Times New Roman"/>
          <w:sz w:val="28"/>
          <w:szCs w:val="28"/>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E42FC5" w:rsidRDefault="00E42FC5" w:rsidP="00E42FC5">
      <w:pPr>
        <w:pStyle w:val="ConsPlusNormal0"/>
        <w:spacing w:line="276" w:lineRule="auto"/>
        <w:ind w:firstLine="709"/>
        <w:jc w:val="both"/>
        <w:rPr>
          <w:rFonts w:ascii="Times New Roman" w:hAnsi="Times New Roman"/>
          <w:sz w:val="28"/>
          <w:szCs w:val="28"/>
        </w:rPr>
      </w:pPr>
      <w:r>
        <w:rPr>
          <w:rFonts w:ascii="Times New Roman" w:hAnsi="Times New Roman"/>
          <w:sz w:val="28"/>
          <w:szCs w:val="28"/>
        </w:rPr>
        <w:t>5) при работах, финансируемых за счет консолидированного бюджета Российской Федерации.</w:t>
      </w:r>
    </w:p>
    <w:p w:rsidR="00E42FC5" w:rsidRDefault="00E42FC5" w:rsidP="00E42FC5">
      <w:pPr>
        <w:spacing w:line="276" w:lineRule="auto"/>
        <w:ind w:firstLine="708"/>
        <w:jc w:val="both"/>
        <w:rPr>
          <w:sz w:val="28"/>
          <w:szCs w:val="28"/>
        </w:rPr>
      </w:pPr>
      <w:r>
        <w:rPr>
          <w:sz w:val="28"/>
          <w:szCs w:val="28"/>
        </w:rPr>
        <w:t xml:space="preserve"> Платой является восстановительная стоимость, зачисляемая га бюджетный счет муниципального образования. Порядок определения восстановительной стоимости определяется муниципальным правовым актом.</w:t>
      </w:r>
    </w:p>
    <w:p w:rsidR="00E42FC5" w:rsidRDefault="00E42FC5" w:rsidP="00E42FC5">
      <w:pPr>
        <w:pStyle w:val="ConsPlusNormal0"/>
        <w:spacing w:line="276" w:lineRule="auto"/>
        <w:ind w:firstLine="708"/>
        <w:jc w:val="both"/>
        <w:rPr>
          <w:rFonts w:ascii="Times New Roman" w:hAnsi="Times New Roman"/>
          <w:sz w:val="28"/>
          <w:szCs w:val="28"/>
        </w:rPr>
      </w:pPr>
      <w:r>
        <w:rPr>
          <w:rFonts w:ascii="Times New Roman" w:hAnsi="Times New Roman"/>
          <w:sz w:val="28"/>
          <w:szCs w:val="28"/>
        </w:rPr>
        <w:lastRenderedPageBreak/>
        <w:t>2.14. 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42FC5" w:rsidRDefault="00E42FC5" w:rsidP="00E42FC5">
      <w:pPr>
        <w:pStyle w:val="ConsPlusNormal0"/>
        <w:spacing w:line="276" w:lineRule="auto"/>
        <w:ind w:firstLine="708"/>
        <w:jc w:val="both"/>
        <w:rPr>
          <w:rFonts w:ascii="Times New Roman" w:hAnsi="Times New Roman"/>
          <w:sz w:val="28"/>
          <w:szCs w:val="28"/>
        </w:rPr>
      </w:pPr>
      <w:r>
        <w:rPr>
          <w:rFonts w:ascii="Times New Roman" w:hAnsi="Times New Roman"/>
          <w:sz w:val="28"/>
          <w:szCs w:val="28"/>
        </w:rPr>
        <w:t>2.15.</w:t>
      </w:r>
      <w:r>
        <w:rPr>
          <w:sz w:val="28"/>
          <w:szCs w:val="28"/>
        </w:rPr>
        <w:t xml:space="preserve"> </w:t>
      </w:r>
      <w:r>
        <w:rPr>
          <w:rFonts w:ascii="Times New Roman" w:eastAsia="Times New Roman" w:hAnsi="Times New Roman"/>
          <w:color w:val="2D2D2D"/>
          <w:spacing w:val="2"/>
          <w:sz w:val="28"/>
          <w:szCs w:val="28"/>
          <w:lang w:eastAsia="ru-RU"/>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42FC5" w:rsidRDefault="00E42FC5" w:rsidP="00E42FC5">
      <w:pPr>
        <w:autoSpaceDE w:val="0"/>
        <w:adjustRightInd w:val="0"/>
        <w:spacing w:line="276" w:lineRule="auto"/>
        <w:ind w:firstLine="709"/>
        <w:jc w:val="both"/>
        <w:outlineLvl w:val="2"/>
        <w:rPr>
          <w:rFonts w:eastAsia="Calibri"/>
          <w:sz w:val="28"/>
          <w:szCs w:val="28"/>
          <w:lang w:eastAsia="en-US"/>
        </w:rPr>
      </w:pPr>
      <w:r>
        <w:rPr>
          <w:sz w:val="28"/>
          <w:szCs w:val="28"/>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E42FC5" w:rsidRDefault="00E42FC5" w:rsidP="00E42FC5">
      <w:pPr>
        <w:autoSpaceDE w:val="0"/>
        <w:adjustRightInd w:val="0"/>
        <w:spacing w:line="276" w:lineRule="auto"/>
        <w:ind w:firstLine="709"/>
        <w:jc w:val="both"/>
        <w:outlineLvl w:val="2"/>
        <w:rPr>
          <w:sz w:val="28"/>
          <w:szCs w:val="28"/>
        </w:rPr>
      </w:pPr>
      <w:r>
        <w:rPr>
          <w:sz w:val="28"/>
          <w:szCs w:val="28"/>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E42FC5" w:rsidRDefault="00E42FC5" w:rsidP="00E42FC5">
      <w:pPr>
        <w:autoSpaceDE w:val="0"/>
        <w:adjustRightInd w:val="0"/>
        <w:spacing w:line="276" w:lineRule="auto"/>
        <w:ind w:firstLine="709"/>
        <w:jc w:val="both"/>
        <w:outlineLvl w:val="2"/>
        <w:rPr>
          <w:sz w:val="28"/>
          <w:szCs w:val="28"/>
        </w:rPr>
      </w:pPr>
      <w:r>
        <w:rPr>
          <w:sz w:val="28"/>
          <w:szCs w:val="28"/>
        </w:rPr>
        <w:t>Специально выделенные места в Администрации оборудуются:</w:t>
      </w:r>
    </w:p>
    <w:p w:rsidR="00E42FC5" w:rsidRDefault="00E42FC5" w:rsidP="00E42FC5">
      <w:pPr>
        <w:autoSpaceDE w:val="0"/>
        <w:adjustRightInd w:val="0"/>
        <w:spacing w:line="276" w:lineRule="auto"/>
        <w:ind w:firstLine="709"/>
        <w:jc w:val="both"/>
        <w:outlineLvl w:val="2"/>
        <w:rPr>
          <w:sz w:val="28"/>
          <w:szCs w:val="28"/>
        </w:rPr>
      </w:pPr>
      <w:r>
        <w:rPr>
          <w:sz w:val="28"/>
          <w:szCs w:val="28"/>
        </w:rPr>
        <w:t>противопожарной системой и средствами пожаротушения;</w:t>
      </w:r>
    </w:p>
    <w:p w:rsidR="00E42FC5" w:rsidRDefault="00E42FC5" w:rsidP="00E42FC5">
      <w:pPr>
        <w:autoSpaceDE w:val="0"/>
        <w:adjustRightInd w:val="0"/>
        <w:spacing w:line="276" w:lineRule="auto"/>
        <w:ind w:firstLine="709"/>
        <w:jc w:val="both"/>
        <w:outlineLvl w:val="2"/>
        <w:rPr>
          <w:sz w:val="28"/>
          <w:szCs w:val="28"/>
        </w:rPr>
      </w:pPr>
      <w:r>
        <w:rPr>
          <w:sz w:val="28"/>
          <w:szCs w:val="28"/>
        </w:rPr>
        <w:t>системой оповещения о возникновении чрезвычайной ситуации.</w:t>
      </w:r>
    </w:p>
    <w:p w:rsidR="00E42FC5" w:rsidRDefault="00E42FC5" w:rsidP="00E42FC5">
      <w:pPr>
        <w:autoSpaceDE w:val="0"/>
        <w:adjustRightInd w:val="0"/>
        <w:spacing w:line="276" w:lineRule="auto"/>
        <w:ind w:firstLine="709"/>
        <w:jc w:val="both"/>
        <w:outlineLvl w:val="2"/>
        <w:rPr>
          <w:sz w:val="28"/>
          <w:szCs w:val="28"/>
        </w:rPr>
      </w:pPr>
      <w:r>
        <w:rPr>
          <w:sz w:val="28"/>
          <w:szCs w:val="28"/>
        </w:rPr>
        <w:t>Вход и выход из помещений оборудуются соответствующими указателями с автономными источниками бесперебойного питания.</w:t>
      </w:r>
    </w:p>
    <w:p w:rsidR="00E42FC5" w:rsidRDefault="00E42FC5" w:rsidP="00E42FC5">
      <w:pPr>
        <w:autoSpaceDE w:val="0"/>
        <w:adjustRightInd w:val="0"/>
        <w:spacing w:line="276" w:lineRule="auto"/>
        <w:ind w:firstLine="709"/>
        <w:jc w:val="both"/>
        <w:outlineLvl w:val="2"/>
        <w:rPr>
          <w:sz w:val="28"/>
          <w:szCs w:val="28"/>
        </w:rPr>
      </w:pPr>
      <w:r>
        <w:rPr>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w:t>
      </w:r>
    </w:p>
    <w:p w:rsidR="00E42FC5" w:rsidRDefault="00E42FC5" w:rsidP="00E42FC5">
      <w:pPr>
        <w:autoSpaceDE w:val="0"/>
        <w:adjustRightInd w:val="0"/>
        <w:spacing w:line="276" w:lineRule="auto"/>
        <w:ind w:firstLine="709"/>
        <w:jc w:val="both"/>
        <w:outlineLvl w:val="2"/>
        <w:rPr>
          <w:sz w:val="28"/>
          <w:szCs w:val="28"/>
        </w:rPr>
      </w:pPr>
      <w:r>
        <w:rPr>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E42FC5" w:rsidRDefault="00E42FC5" w:rsidP="00E42FC5">
      <w:pPr>
        <w:autoSpaceDE w:val="0"/>
        <w:adjustRightInd w:val="0"/>
        <w:spacing w:line="276" w:lineRule="auto"/>
        <w:ind w:firstLine="709"/>
        <w:jc w:val="both"/>
        <w:outlineLvl w:val="2"/>
        <w:rPr>
          <w:sz w:val="28"/>
          <w:szCs w:val="28"/>
        </w:rPr>
      </w:pPr>
      <w:r>
        <w:rPr>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E42FC5" w:rsidRDefault="00E42FC5" w:rsidP="00E42FC5">
      <w:pPr>
        <w:autoSpaceDE w:val="0"/>
        <w:adjustRightInd w:val="0"/>
        <w:spacing w:line="276" w:lineRule="auto"/>
        <w:ind w:firstLine="709"/>
        <w:jc w:val="both"/>
        <w:outlineLvl w:val="2"/>
        <w:rPr>
          <w:sz w:val="28"/>
          <w:szCs w:val="28"/>
        </w:rPr>
      </w:pPr>
      <w:r>
        <w:rPr>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w:t>
      </w:r>
      <w:r>
        <w:rPr>
          <w:sz w:val="28"/>
          <w:szCs w:val="28"/>
        </w:rPr>
        <w:lastRenderedPageBreak/>
        <w:t>информация, указанная в пункте 1.3.3 настоящего Административного регламента.</w:t>
      </w:r>
    </w:p>
    <w:p w:rsidR="00E42FC5" w:rsidRDefault="00E42FC5" w:rsidP="00E42FC5">
      <w:pPr>
        <w:autoSpaceDE w:val="0"/>
        <w:adjustRightInd w:val="0"/>
        <w:spacing w:line="276" w:lineRule="auto"/>
        <w:ind w:firstLine="709"/>
        <w:jc w:val="both"/>
        <w:outlineLvl w:val="2"/>
        <w:rPr>
          <w:sz w:val="28"/>
          <w:szCs w:val="28"/>
        </w:rPr>
      </w:pPr>
      <w:r>
        <w:rPr>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E42FC5" w:rsidRDefault="00E42FC5" w:rsidP="00E42FC5">
      <w:pPr>
        <w:autoSpaceDE w:val="0"/>
        <w:adjustRightInd w:val="0"/>
        <w:spacing w:line="276" w:lineRule="auto"/>
        <w:ind w:firstLine="709"/>
        <w:jc w:val="both"/>
        <w:outlineLvl w:val="2"/>
        <w:rPr>
          <w:sz w:val="28"/>
          <w:szCs w:val="28"/>
        </w:rPr>
      </w:pPr>
      <w:r>
        <w:rPr>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42FC5" w:rsidRDefault="00E42FC5" w:rsidP="00E42FC5">
      <w:pPr>
        <w:autoSpaceDE w:val="0"/>
        <w:adjustRightInd w:val="0"/>
        <w:spacing w:line="276" w:lineRule="auto"/>
        <w:ind w:firstLine="709"/>
        <w:jc w:val="both"/>
        <w:outlineLvl w:val="2"/>
        <w:rPr>
          <w:sz w:val="28"/>
          <w:szCs w:val="28"/>
        </w:rPr>
      </w:pPr>
      <w:r>
        <w:rPr>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42FC5" w:rsidRDefault="00E42FC5" w:rsidP="00E42FC5">
      <w:pPr>
        <w:autoSpaceDE w:val="0"/>
        <w:adjustRightInd w:val="0"/>
        <w:spacing w:line="276" w:lineRule="auto"/>
        <w:ind w:firstLine="709"/>
        <w:jc w:val="both"/>
        <w:outlineLvl w:val="2"/>
        <w:rPr>
          <w:sz w:val="28"/>
          <w:szCs w:val="28"/>
        </w:rPr>
      </w:pPr>
      <w:r>
        <w:rPr>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42FC5" w:rsidRDefault="00E42FC5" w:rsidP="00E42FC5">
      <w:pPr>
        <w:autoSpaceDE w:val="0"/>
        <w:adjustRightInd w:val="0"/>
        <w:spacing w:line="276" w:lineRule="auto"/>
        <w:ind w:firstLine="709"/>
        <w:jc w:val="both"/>
        <w:outlineLvl w:val="2"/>
        <w:rPr>
          <w:sz w:val="28"/>
          <w:szCs w:val="28"/>
        </w:rPr>
      </w:pPr>
      <w:r>
        <w:rPr>
          <w:sz w:val="28"/>
          <w:szCs w:val="28"/>
        </w:rPr>
        <w:t>2.17. Показателями доступности и качества предоставления муниципальной услуги являются:</w:t>
      </w:r>
    </w:p>
    <w:p w:rsidR="00E42FC5" w:rsidRDefault="00E42FC5" w:rsidP="00E42FC5">
      <w:pPr>
        <w:autoSpaceDE w:val="0"/>
        <w:adjustRightInd w:val="0"/>
        <w:spacing w:line="276" w:lineRule="auto"/>
        <w:ind w:firstLine="709"/>
        <w:jc w:val="both"/>
        <w:outlineLvl w:val="2"/>
        <w:rPr>
          <w:sz w:val="28"/>
          <w:szCs w:val="28"/>
        </w:rPr>
      </w:pPr>
      <w:r>
        <w:rPr>
          <w:sz w:val="28"/>
          <w:szCs w:val="28"/>
        </w:rPr>
        <w:t>- своевременность предоставления муниципальной услуги;</w:t>
      </w:r>
    </w:p>
    <w:p w:rsidR="00E42FC5" w:rsidRDefault="00E42FC5" w:rsidP="00E42FC5">
      <w:pPr>
        <w:autoSpaceDE w:val="0"/>
        <w:adjustRightInd w:val="0"/>
        <w:spacing w:line="276" w:lineRule="auto"/>
        <w:ind w:firstLine="709"/>
        <w:jc w:val="both"/>
        <w:outlineLvl w:val="2"/>
        <w:rPr>
          <w:sz w:val="28"/>
          <w:szCs w:val="28"/>
        </w:rPr>
      </w:pPr>
      <w:r>
        <w:rPr>
          <w:sz w:val="28"/>
          <w:szCs w:val="28"/>
        </w:rPr>
        <w:t>- отсутствие обоснованных жалоб со стороны заявителей к качеству предоставления муниципальной услуги;</w:t>
      </w:r>
    </w:p>
    <w:p w:rsidR="00E42FC5" w:rsidRDefault="00E42FC5" w:rsidP="00E42FC5">
      <w:pPr>
        <w:autoSpaceDE w:val="0"/>
        <w:adjustRightInd w:val="0"/>
        <w:spacing w:line="276" w:lineRule="auto"/>
        <w:ind w:firstLine="709"/>
        <w:jc w:val="both"/>
        <w:outlineLvl w:val="2"/>
        <w:rPr>
          <w:sz w:val="28"/>
          <w:szCs w:val="28"/>
        </w:rPr>
      </w:pPr>
      <w:r>
        <w:rPr>
          <w:sz w:val="28"/>
          <w:szCs w:val="28"/>
        </w:rPr>
        <w:t>- возможность предоставления муниципальной услуги на базе МФЦ;</w:t>
      </w:r>
    </w:p>
    <w:p w:rsidR="00E42FC5" w:rsidRDefault="00E42FC5" w:rsidP="00E42FC5">
      <w:pPr>
        <w:autoSpaceDE w:val="0"/>
        <w:adjustRightInd w:val="0"/>
        <w:spacing w:line="276" w:lineRule="auto"/>
        <w:ind w:firstLine="709"/>
        <w:jc w:val="both"/>
        <w:outlineLvl w:val="2"/>
        <w:rPr>
          <w:sz w:val="28"/>
          <w:szCs w:val="28"/>
        </w:rPr>
      </w:pPr>
      <w:r>
        <w:rPr>
          <w:sz w:val="28"/>
          <w:szCs w:val="28"/>
        </w:rPr>
        <w:t>- снижение максимального срока ожидания при подаче документов и приеме результата предоставления муниципальной услуги.</w:t>
      </w:r>
    </w:p>
    <w:p w:rsidR="00E42FC5" w:rsidRDefault="00E42FC5" w:rsidP="00E42FC5">
      <w:pPr>
        <w:autoSpaceDE w:val="0"/>
        <w:adjustRightInd w:val="0"/>
        <w:spacing w:line="276" w:lineRule="auto"/>
        <w:ind w:firstLine="709"/>
        <w:jc w:val="both"/>
        <w:outlineLvl w:val="2"/>
        <w:rPr>
          <w:sz w:val="28"/>
          <w:szCs w:val="28"/>
        </w:rPr>
      </w:pPr>
      <w:r>
        <w:rPr>
          <w:sz w:val="28"/>
          <w:szCs w:val="28"/>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E42FC5" w:rsidRDefault="00E42FC5" w:rsidP="00E42FC5">
      <w:pPr>
        <w:autoSpaceDE w:val="0"/>
        <w:adjustRightInd w:val="0"/>
        <w:spacing w:line="276" w:lineRule="auto"/>
        <w:ind w:firstLine="709"/>
        <w:jc w:val="both"/>
        <w:outlineLvl w:val="2"/>
        <w:rPr>
          <w:sz w:val="28"/>
          <w:szCs w:val="28"/>
        </w:rPr>
      </w:pPr>
      <w:r>
        <w:rPr>
          <w:sz w:val="28"/>
          <w:szCs w:val="28"/>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w:t>
      </w:r>
      <w:r>
        <w:rPr>
          <w:sz w:val="28"/>
          <w:szCs w:val="28"/>
        </w:rPr>
        <w:lastRenderedPageBreak/>
        <w:t>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E42FC5" w:rsidRDefault="00E42FC5" w:rsidP="00E42FC5">
      <w:pPr>
        <w:autoSpaceDE w:val="0"/>
        <w:adjustRightInd w:val="0"/>
        <w:spacing w:line="276" w:lineRule="auto"/>
        <w:ind w:firstLine="709"/>
        <w:jc w:val="both"/>
        <w:outlineLvl w:val="2"/>
        <w:rPr>
          <w:sz w:val="28"/>
          <w:szCs w:val="28"/>
        </w:rPr>
      </w:pPr>
    </w:p>
    <w:p w:rsidR="00E42FC5" w:rsidRDefault="00E42FC5" w:rsidP="00E42FC5">
      <w:pPr>
        <w:shd w:val="clear" w:color="auto" w:fill="FFFFFF"/>
        <w:spacing w:line="276" w:lineRule="auto"/>
        <w:jc w:val="center"/>
        <w:textAlignment w:val="baseline"/>
        <w:outlineLvl w:val="2"/>
        <w:rPr>
          <w:b/>
          <w:color w:val="4C4C4C"/>
          <w:spacing w:val="2"/>
          <w:sz w:val="28"/>
          <w:szCs w:val="28"/>
          <w:lang w:eastAsia="ru-RU"/>
        </w:rPr>
      </w:pPr>
      <w:r>
        <w:rPr>
          <w:b/>
          <w:color w:val="4C4C4C"/>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2FC5" w:rsidRDefault="00E42FC5" w:rsidP="00E42FC5">
      <w:pPr>
        <w:autoSpaceDE w:val="0"/>
        <w:adjustRightInd w:val="0"/>
        <w:spacing w:line="276" w:lineRule="auto"/>
        <w:jc w:val="both"/>
        <w:rPr>
          <w:rFonts w:ascii="Calibri" w:eastAsia="Calibri" w:hAnsi="Calibri"/>
          <w:b/>
          <w:sz w:val="28"/>
          <w:szCs w:val="28"/>
          <w:lang w:eastAsia="en-US"/>
        </w:rPr>
      </w:pPr>
    </w:p>
    <w:p w:rsidR="00E42FC5" w:rsidRDefault="00E42FC5" w:rsidP="00E42FC5">
      <w:pPr>
        <w:spacing w:line="276" w:lineRule="auto"/>
        <w:ind w:firstLine="709"/>
        <w:jc w:val="both"/>
        <w:rPr>
          <w:sz w:val="28"/>
          <w:szCs w:val="28"/>
        </w:rPr>
      </w:pPr>
      <w:r>
        <w:rPr>
          <w:sz w:val="28"/>
          <w:szCs w:val="28"/>
        </w:rPr>
        <w:t>3.1.</w:t>
      </w:r>
      <w:r>
        <w:rPr>
          <w:b/>
          <w:sz w:val="28"/>
          <w:szCs w:val="28"/>
        </w:rPr>
        <w:t xml:space="preserve"> </w:t>
      </w:r>
      <w:r>
        <w:rPr>
          <w:sz w:val="28"/>
          <w:szCs w:val="28"/>
        </w:rPr>
        <w:t>При предоставлении муниципальной услуги осуществляются следующие административные процедуры:</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прием заявления и иных документов, необходимых для предоставления муниципальной услуги;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формирование и направление межведомственных запросов, а также запросов в организации, в распоряжении которых они находятся;</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E42FC5" w:rsidRDefault="00E42FC5" w:rsidP="00E42FC5">
      <w:pPr>
        <w:spacing w:line="276" w:lineRule="auto"/>
        <w:ind w:firstLine="709"/>
        <w:jc w:val="both"/>
        <w:rPr>
          <w:rFonts w:eastAsia="Calibri"/>
          <w:b/>
          <w:sz w:val="28"/>
          <w:szCs w:val="28"/>
          <w:lang w:eastAsia="en-US"/>
        </w:rPr>
      </w:pPr>
    </w:p>
    <w:p w:rsidR="00E42FC5" w:rsidRDefault="00E42FC5" w:rsidP="00E42FC5">
      <w:pPr>
        <w:pStyle w:val="P44"/>
        <w:spacing w:line="276" w:lineRule="auto"/>
        <w:jc w:val="both"/>
        <w:rPr>
          <w:sz w:val="28"/>
          <w:szCs w:val="28"/>
        </w:rPr>
      </w:pPr>
      <w:r>
        <w:rPr>
          <w:rStyle w:val="T6"/>
          <w:sz w:val="28"/>
          <w:szCs w:val="28"/>
        </w:rPr>
        <w:t>Блок-схема предоставления муниципальной услуги приведена в приложении № 2 к Административному регламенту.</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3.4. Должностное лицо, ответственное за прием заявления и документов:</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1) осуществляет прием заявления и документов;</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3) регистрирует заявление в журнале регистрации входящих документов.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Регистрация в журнале регистрации входящих документов осуществляется последовательно исходя из времени поступления запросов.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lastRenderedPageBreak/>
        <w:t>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Максимальный срок выполнения действий, предусмотренных настоящим пунктом, составляет 15 минут.</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3.7. Результатом административной процедуры является прием документов, представленных заявителем.</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E42FC5" w:rsidRDefault="00E42FC5" w:rsidP="00E42FC5">
      <w:pPr>
        <w:shd w:val="clear" w:color="auto" w:fill="FFFFFF"/>
        <w:spacing w:line="276" w:lineRule="auto"/>
        <w:ind w:firstLine="708"/>
        <w:jc w:val="center"/>
        <w:textAlignment w:val="baseline"/>
        <w:rPr>
          <w:color w:val="2D2D2D"/>
          <w:spacing w:val="2"/>
          <w:sz w:val="28"/>
          <w:szCs w:val="28"/>
          <w:lang w:eastAsia="ru-RU"/>
        </w:rPr>
      </w:pPr>
    </w:p>
    <w:p w:rsidR="00E42FC5" w:rsidRDefault="00E42FC5" w:rsidP="00E42FC5">
      <w:pPr>
        <w:shd w:val="clear" w:color="auto" w:fill="FFFFFF"/>
        <w:spacing w:line="276" w:lineRule="auto"/>
        <w:ind w:firstLine="708"/>
        <w:jc w:val="center"/>
        <w:textAlignment w:val="baseline"/>
        <w:rPr>
          <w:color w:val="2D2D2D"/>
          <w:spacing w:val="2"/>
          <w:sz w:val="28"/>
          <w:szCs w:val="28"/>
          <w:lang w:eastAsia="ru-RU"/>
        </w:rPr>
      </w:pPr>
      <w:r>
        <w:rPr>
          <w:color w:val="2D2D2D"/>
          <w:spacing w:val="2"/>
          <w:sz w:val="28"/>
          <w:szCs w:val="28"/>
          <w:lang w:eastAsia="ru-RU"/>
        </w:rPr>
        <w:t>Прием документов при обращении по почте либо в электронной форме</w:t>
      </w:r>
    </w:p>
    <w:p w:rsidR="00E42FC5" w:rsidRDefault="00E42FC5" w:rsidP="00E42FC5">
      <w:pPr>
        <w:shd w:val="clear" w:color="auto" w:fill="FFFFFF"/>
        <w:spacing w:line="276" w:lineRule="auto"/>
        <w:ind w:firstLine="708"/>
        <w:jc w:val="center"/>
        <w:textAlignment w:val="baseline"/>
        <w:rPr>
          <w:color w:val="2D2D2D"/>
          <w:spacing w:val="2"/>
          <w:sz w:val="28"/>
          <w:szCs w:val="28"/>
          <w:lang w:eastAsia="ru-RU"/>
        </w:rPr>
      </w:pP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3.9. Должностное лицо, ответственное за прием заявления и документов:</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1) регистрирует поступившее заявление в журнале регистрации входящих документов;</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lastRenderedPageBreak/>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3.10. Критерием принятия решения является наличие заявления и документов, представленных по почте либо в электронной форме.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3.11. Результатом административной процедуры является прием документов, представленных заявителем.</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3.12. Способом фиксации результата административной процедуры является регистрация заявления в журнале регистрации входящих документов.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3.13. Максимальный срок выполнения административной процедуры составляет 1 рабочий день.</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p>
    <w:p w:rsidR="00E42FC5" w:rsidRDefault="00E42FC5" w:rsidP="00E42FC5">
      <w:pPr>
        <w:shd w:val="clear" w:color="auto" w:fill="FFFFFF"/>
        <w:spacing w:line="276" w:lineRule="auto"/>
        <w:ind w:firstLine="708"/>
        <w:jc w:val="center"/>
        <w:textAlignment w:val="baseline"/>
        <w:rPr>
          <w:color w:val="2D2D2D"/>
          <w:spacing w:val="2"/>
          <w:sz w:val="28"/>
          <w:szCs w:val="28"/>
          <w:lang w:eastAsia="ru-RU"/>
        </w:rPr>
      </w:pPr>
      <w:r>
        <w:rPr>
          <w:color w:val="2D2D2D"/>
          <w:spacing w:val="2"/>
          <w:sz w:val="28"/>
          <w:szCs w:val="28"/>
          <w:lang w:eastAsia="ru-RU"/>
        </w:rPr>
        <w:t>Прием заявления и иных документов, необходимых для предоставления муниципальной услуги, на базе МФЦ</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журнале.</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передает запрос (заявление) и (или) документы сотруднику МФЦ, ответственному за доставку документов в Администрацию;</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составляет и направляет в адрес заявителя расписку о приеме пакета документов согласно Приложению № 4 к Административному регламенту.</w:t>
      </w:r>
      <w:r>
        <w:rPr>
          <w:color w:val="2D2D2D"/>
          <w:spacing w:val="2"/>
          <w:sz w:val="28"/>
          <w:szCs w:val="28"/>
          <w:lang w:eastAsia="ru-RU"/>
        </w:rPr>
        <w:br/>
        <w:t xml:space="preserve"> </w:t>
      </w:r>
      <w:r>
        <w:rPr>
          <w:color w:val="2D2D2D"/>
          <w:spacing w:val="2"/>
          <w:sz w:val="28"/>
          <w:szCs w:val="28"/>
          <w:lang w:eastAsia="ru-RU"/>
        </w:rPr>
        <w:tab/>
        <w:t xml:space="preserve">3.18. При непосредственном обращении заявителя в МФЦ сотрудник </w:t>
      </w:r>
      <w:r>
        <w:rPr>
          <w:color w:val="2D2D2D"/>
          <w:spacing w:val="2"/>
          <w:sz w:val="28"/>
          <w:szCs w:val="28"/>
          <w:lang w:eastAsia="ru-RU"/>
        </w:rPr>
        <w:lastRenderedPageBreak/>
        <w:t>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r>
        <w:rPr>
          <w:color w:val="2D2D2D"/>
          <w:spacing w:val="2"/>
          <w:sz w:val="28"/>
          <w:szCs w:val="28"/>
          <w:lang w:eastAsia="ru-RU"/>
        </w:rPr>
        <w:br/>
        <w:t xml:space="preserve"> </w:t>
      </w:r>
      <w:r>
        <w:rPr>
          <w:color w:val="2D2D2D"/>
          <w:spacing w:val="2"/>
          <w:sz w:val="28"/>
          <w:szCs w:val="28"/>
          <w:lang w:eastAsia="ru-RU"/>
        </w:rPr>
        <w:tab/>
        <w:t>3.19. Сотрудник МФЦ, ответственный за прием и регистрацию документов, передает:</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3.20.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w:t>
      </w:r>
      <w:r>
        <w:rPr>
          <w:color w:val="2D2D2D"/>
          <w:spacing w:val="2"/>
          <w:sz w:val="28"/>
          <w:szCs w:val="28"/>
          <w:lang w:eastAsia="ru-RU"/>
        </w:rPr>
        <w:lastRenderedPageBreak/>
        <w:t xml:space="preserve">запроса (заявления) о предоставлении муниципальной услуги и (или) документов по почте, от курьера или экспресс-почтой.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Pr>
          <w:color w:val="2D2D2D"/>
          <w:spacing w:val="2"/>
          <w:sz w:val="28"/>
          <w:szCs w:val="28"/>
          <w:lang w:eastAsia="ru-RU"/>
        </w:rPr>
        <w:br/>
        <w:t xml:space="preserve"> </w:t>
      </w:r>
      <w:r>
        <w:rPr>
          <w:color w:val="2D2D2D"/>
          <w:spacing w:val="2"/>
          <w:sz w:val="28"/>
          <w:szCs w:val="28"/>
          <w:lang w:eastAsia="ru-RU"/>
        </w:rPr>
        <w:tab/>
        <w:t>3.21. Дальнейшее рассмотрение поступившего из МФЦ от заявителя заявления и документов осуществляется Администрацией.</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3.22. Критерием приема документов на базе МФЦ является наличие заявления и документов, которые заявитель должен представить самостоятельно.</w:t>
      </w:r>
      <w:r>
        <w:rPr>
          <w:color w:val="2D2D2D"/>
          <w:spacing w:val="2"/>
          <w:sz w:val="28"/>
          <w:szCs w:val="28"/>
          <w:lang w:eastAsia="ru-RU"/>
        </w:rPr>
        <w:br/>
        <w:t xml:space="preserve">  </w:t>
      </w:r>
      <w:r>
        <w:rPr>
          <w:color w:val="2D2D2D"/>
          <w:spacing w:val="2"/>
          <w:sz w:val="28"/>
          <w:szCs w:val="28"/>
          <w:lang w:eastAsia="ru-RU"/>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p>
    <w:p w:rsidR="00E42FC5" w:rsidRDefault="00E42FC5" w:rsidP="00E42FC5">
      <w:pPr>
        <w:autoSpaceDE w:val="0"/>
        <w:adjustRightInd w:val="0"/>
        <w:spacing w:line="276" w:lineRule="auto"/>
        <w:jc w:val="center"/>
        <w:outlineLvl w:val="0"/>
        <w:rPr>
          <w:rFonts w:eastAsia="Calibri"/>
          <w:sz w:val="28"/>
          <w:szCs w:val="28"/>
          <w:lang w:eastAsia="en-US"/>
        </w:rPr>
      </w:pPr>
      <w:r>
        <w:rPr>
          <w:sz w:val="28"/>
          <w:szCs w:val="28"/>
        </w:rPr>
        <w:t>3.1 Формирование и направление межведомственных запросов, а также запросов в организации, в распоряжении которых они находятся</w:t>
      </w:r>
    </w:p>
    <w:p w:rsidR="00E42FC5" w:rsidRDefault="00E42FC5" w:rsidP="00E42FC5">
      <w:pPr>
        <w:autoSpaceDE w:val="0"/>
        <w:adjustRightInd w:val="0"/>
        <w:spacing w:line="276" w:lineRule="auto"/>
        <w:jc w:val="center"/>
        <w:outlineLvl w:val="0"/>
        <w:rPr>
          <w:sz w:val="28"/>
          <w:szCs w:val="28"/>
        </w:rPr>
      </w:pPr>
    </w:p>
    <w:p w:rsidR="00E42FC5" w:rsidRDefault="00E42FC5" w:rsidP="00E42FC5">
      <w:pPr>
        <w:shd w:val="clear" w:color="auto" w:fill="FFFFFF"/>
        <w:tabs>
          <w:tab w:val="left" w:pos="1620"/>
        </w:tabs>
        <w:spacing w:line="276" w:lineRule="auto"/>
        <w:ind w:firstLine="709"/>
        <w:jc w:val="both"/>
        <w:rPr>
          <w:sz w:val="28"/>
          <w:szCs w:val="28"/>
        </w:rPr>
      </w:pPr>
      <w:r>
        <w:rPr>
          <w:sz w:val="28"/>
          <w:szCs w:val="28"/>
        </w:rPr>
        <w:t>3.1.1. Основанием для начала административной процедуры является непредставление заявителем в уполномоченный орган</w:t>
      </w:r>
    </w:p>
    <w:p w:rsidR="00E42FC5" w:rsidRDefault="00E42FC5" w:rsidP="00E42FC5">
      <w:pPr>
        <w:shd w:val="clear" w:color="auto" w:fill="FFFFFF"/>
        <w:tabs>
          <w:tab w:val="left" w:pos="1620"/>
        </w:tabs>
        <w:spacing w:line="276" w:lineRule="auto"/>
        <w:ind w:firstLine="709"/>
        <w:jc w:val="both"/>
        <w:rPr>
          <w:sz w:val="28"/>
          <w:szCs w:val="28"/>
        </w:rPr>
      </w:pPr>
      <w:r>
        <w:rPr>
          <w:sz w:val="28"/>
          <w:szCs w:val="28"/>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E42FC5" w:rsidRDefault="00E42FC5" w:rsidP="00E42FC5">
      <w:pPr>
        <w:autoSpaceDE w:val="0"/>
        <w:adjustRightInd w:val="0"/>
        <w:spacing w:line="276" w:lineRule="auto"/>
        <w:ind w:firstLine="709"/>
        <w:jc w:val="both"/>
        <w:rPr>
          <w:sz w:val="28"/>
          <w:szCs w:val="28"/>
        </w:rPr>
      </w:pPr>
      <w:r>
        <w:rPr>
          <w:sz w:val="28"/>
          <w:szCs w:val="28"/>
        </w:rPr>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E42FC5" w:rsidRDefault="00E42FC5" w:rsidP="00E42FC5">
      <w:pPr>
        <w:autoSpaceDE w:val="0"/>
        <w:adjustRightInd w:val="0"/>
        <w:spacing w:line="276" w:lineRule="auto"/>
        <w:ind w:firstLine="709"/>
        <w:jc w:val="both"/>
        <w:rPr>
          <w:sz w:val="28"/>
          <w:szCs w:val="28"/>
        </w:rPr>
      </w:pPr>
      <w:r>
        <w:rPr>
          <w:sz w:val="28"/>
          <w:szCs w:val="28"/>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E42FC5" w:rsidRDefault="00E42FC5" w:rsidP="00E42FC5">
      <w:pPr>
        <w:autoSpaceDE w:val="0"/>
        <w:adjustRightInd w:val="0"/>
        <w:spacing w:line="276" w:lineRule="auto"/>
        <w:ind w:firstLine="709"/>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E42FC5" w:rsidRDefault="00E42FC5" w:rsidP="00E42FC5">
      <w:pPr>
        <w:autoSpaceDE w:val="0"/>
        <w:adjustRightInd w:val="0"/>
        <w:spacing w:line="276" w:lineRule="auto"/>
        <w:ind w:firstLine="709"/>
        <w:jc w:val="both"/>
        <w:rPr>
          <w:sz w:val="28"/>
          <w:szCs w:val="28"/>
        </w:rPr>
      </w:pPr>
      <w:r>
        <w:rPr>
          <w:sz w:val="28"/>
          <w:szCs w:val="28"/>
        </w:rPr>
        <w:lastRenderedPageBreak/>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42FC5" w:rsidRDefault="00E42FC5" w:rsidP="00E42FC5">
      <w:pPr>
        <w:autoSpaceDE w:val="0"/>
        <w:adjustRightInd w:val="0"/>
        <w:spacing w:line="276" w:lineRule="auto"/>
        <w:ind w:firstLine="709"/>
        <w:jc w:val="both"/>
        <w:rPr>
          <w:sz w:val="28"/>
          <w:szCs w:val="28"/>
        </w:rPr>
      </w:pPr>
      <w:r>
        <w:rPr>
          <w:sz w:val="28"/>
          <w:szCs w:val="28"/>
        </w:rPr>
        <w:t>1) наименование органа или организации, направляющих межведомственный запрос;</w:t>
      </w:r>
    </w:p>
    <w:p w:rsidR="00E42FC5" w:rsidRDefault="00E42FC5" w:rsidP="00E42FC5">
      <w:pPr>
        <w:autoSpaceDE w:val="0"/>
        <w:adjustRightInd w:val="0"/>
        <w:spacing w:line="276" w:lineRule="auto"/>
        <w:ind w:firstLine="709"/>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E42FC5" w:rsidRDefault="00E42FC5" w:rsidP="00E42FC5">
      <w:pPr>
        <w:autoSpaceDE w:val="0"/>
        <w:adjustRightInd w:val="0"/>
        <w:spacing w:line="276" w:lineRule="auto"/>
        <w:ind w:firstLine="709"/>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42FC5" w:rsidRDefault="00E42FC5" w:rsidP="00E42FC5">
      <w:pPr>
        <w:autoSpaceDE w:val="0"/>
        <w:adjustRightInd w:val="0"/>
        <w:spacing w:line="276" w:lineRule="auto"/>
        <w:ind w:firstLine="709"/>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42FC5" w:rsidRDefault="00E42FC5" w:rsidP="00E42FC5">
      <w:pPr>
        <w:autoSpaceDE w:val="0"/>
        <w:adjustRightInd w:val="0"/>
        <w:spacing w:line="276" w:lineRule="auto"/>
        <w:ind w:firstLine="709"/>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42FC5" w:rsidRDefault="00E42FC5" w:rsidP="00E42FC5">
      <w:pPr>
        <w:autoSpaceDE w:val="0"/>
        <w:adjustRightInd w:val="0"/>
        <w:spacing w:line="276" w:lineRule="auto"/>
        <w:ind w:firstLine="709"/>
        <w:jc w:val="both"/>
        <w:rPr>
          <w:sz w:val="28"/>
          <w:szCs w:val="28"/>
        </w:rPr>
      </w:pPr>
      <w:r>
        <w:rPr>
          <w:sz w:val="28"/>
          <w:szCs w:val="28"/>
        </w:rPr>
        <w:t>6) контактная информация для направления ответа на межведомственный запрос;</w:t>
      </w:r>
    </w:p>
    <w:p w:rsidR="00E42FC5" w:rsidRDefault="00E42FC5" w:rsidP="00E42FC5">
      <w:pPr>
        <w:autoSpaceDE w:val="0"/>
        <w:adjustRightInd w:val="0"/>
        <w:spacing w:line="276" w:lineRule="auto"/>
        <w:ind w:firstLine="709"/>
        <w:jc w:val="both"/>
        <w:rPr>
          <w:sz w:val="28"/>
          <w:szCs w:val="28"/>
        </w:rPr>
      </w:pPr>
      <w:r>
        <w:rPr>
          <w:sz w:val="28"/>
          <w:szCs w:val="28"/>
        </w:rPr>
        <w:t>7) дата направления межведомственного запроса;</w:t>
      </w:r>
    </w:p>
    <w:p w:rsidR="00E42FC5" w:rsidRDefault="00E42FC5" w:rsidP="00E42FC5">
      <w:pPr>
        <w:autoSpaceDE w:val="0"/>
        <w:adjustRightInd w:val="0"/>
        <w:spacing w:line="276" w:lineRule="auto"/>
        <w:ind w:firstLine="709"/>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E42FC5" w:rsidRDefault="00E42FC5" w:rsidP="00E42FC5">
      <w:pPr>
        <w:autoSpaceDE w:val="0"/>
        <w:adjustRightInd w:val="0"/>
        <w:spacing w:line="276" w:lineRule="auto"/>
        <w:ind w:firstLine="709"/>
        <w:jc w:val="both"/>
        <w:rPr>
          <w:sz w:val="28"/>
          <w:szCs w:val="28"/>
        </w:rPr>
      </w:pPr>
      <w:r>
        <w:rPr>
          <w:sz w:val="28"/>
          <w:szCs w:val="28"/>
        </w:rPr>
        <w:t xml:space="preserve">9) информация о факте получения согласия, предусмотренного </w:t>
      </w:r>
      <w:hyperlink r:id="rId16" w:history="1">
        <w:r>
          <w:rPr>
            <w:rStyle w:val="a7"/>
            <w:sz w:val="28"/>
            <w:szCs w:val="28"/>
          </w:rPr>
          <w:t>частью 5 статьи 7</w:t>
        </w:r>
      </w:hyperlink>
      <w:r>
        <w:rPr>
          <w:sz w:val="28"/>
          <w:szCs w:val="28"/>
        </w:rPr>
        <w:t xml:space="preserve"> Федерального закона № 210-ФЗ (при направлении межведомственного запроса в случае, предусмотренном </w:t>
      </w:r>
      <w:hyperlink r:id="rId17" w:history="1">
        <w:r>
          <w:rPr>
            <w:rStyle w:val="a7"/>
            <w:sz w:val="28"/>
            <w:szCs w:val="28"/>
          </w:rPr>
          <w:t>частью 5 статьи 7</w:t>
        </w:r>
      </w:hyperlink>
      <w:r>
        <w:rPr>
          <w:sz w:val="28"/>
          <w:szCs w:val="28"/>
        </w:rPr>
        <w:t xml:space="preserve"> настоящего Федерального закона № 210-ФЗ).</w:t>
      </w:r>
    </w:p>
    <w:p w:rsidR="00E42FC5" w:rsidRDefault="00E42FC5" w:rsidP="00E42FC5">
      <w:pPr>
        <w:autoSpaceDE w:val="0"/>
        <w:adjustRightInd w:val="0"/>
        <w:spacing w:line="276" w:lineRule="auto"/>
        <w:ind w:firstLine="709"/>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E42FC5" w:rsidRDefault="00E42FC5" w:rsidP="00E42FC5">
      <w:pPr>
        <w:autoSpaceDE w:val="0"/>
        <w:adjustRightInd w:val="0"/>
        <w:spacing w:line="276" w:lineRule="auto"/>
        <w:ind w:firstLine="709"/>
        <w:jc w:val="both"/>
        <w:rPr>
          <w:sz w:val="28"/>
          <w:szCs w:val="28"/>
        </w:rPr>
      </w:pPr>
      <w:r>
        <w:rPr>
          <w:sz w:val="28"/>
          <w:szCs w:val="28"/>
        </w:rPr>
        <w:t xml:space="preserve">Максимальный срок формирования и направления запросов составляет </w:t>
      </w:r>
      <w:r>
        <w:rPr>
          <w:sz w:val="28"/>
          <w:szCs w:val="28"/>
        </w:rPr>
        <w:br/>
        <w:t>3 рабочих дня.</w:t>
      </w:r>
    </w:p>
    <w:p w:rsidR="00E42FC5" w:rsidRDefault="00E42FC5" w:rsidP="00E42FC5">
      <w:pPr>
        <w:autoSpaceDE w:val="0"/>
        <w:adjustRightInd w:val="0"/>
        <w:spacing w:line="276" w:lineRule="auto"/>
        <w:ind w:firstLine="709"/>
        <w:jc w:val="both"/>
        <w:rPr>
          <w:sz w:val="28"/>
          <w:szCs w:val="28"/>
        </w:rPr>
      </w:pPr>
      <w:r>
        <w:rPr>
          <w:sz w:val="28"/>
          <w:szCs w:val="28"/>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E42FC5" w:rsidRDefault="00E42FC5" w:rsidP="00E42FC5">
      <w:pPr>
        <w:autoSpaceDE w:val="0"/>
        <w:adjustRightInd w:val="0"/>
        <w:spacing w:line="276" w:lineRule="auto"/>
        <w:ind w:firstLine="709"/>
        <w:jc w:val="both"/>
        <w:rPr>
          <w:sz w:val="28"/>
          <w:szCs w:val="28"/>
        </w:rPr>
      </w:pPr>
      <w:r>
        <w:rPr>
          <w:sz w:val="28"/>
          <w:szCs w:val="28"/>
        </w:rPr>
        <w:t xml:space="preserve">3.1.5. Срок подготовки и направления ответа на межведомственный запрос о представлении документов и информации, необходимых для предоставления </w:t>
      </w:r>
      <w:r>
        <w:rPr>
          <w:sz w:val="28"/>
          <w:szCs w:val="28"/>
        </w:rPr>
        <w:lastRenderedPageBreak/>
        <w:t>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E42FC5" w:rsidRDefault="00E42FC5" w:rsidP="00E42FC5">
      <w:pPr>
        <w:autoSpaceDE w:val="0"/>
        <w:adjustRightInd w:val="0"/>
        <w:spacing w:line="276" w:lineRule="auto"/>
        <w:ind w:firstLine="709"/>
        <w:jc w:val="both"/>
        <w:rPr>
          <w:sz w:val="28"/>
          <w:szCs w:val="28"/>
        </w:rPr>
      </w:pPr>
      <w:r>
        <w:rPr>
          <w:sz w:val="28"/>
          <w:szCs w:val="28"/>
        </w:rPr>
        <w:t xml:space="preserve">3.1.6. Максимальный срок осуществления административной процедуры не может превышать 8 рабочих дней. </w:t>
      </w:r>
    </w:p>
    <w:p w:rsidR="00E42FC5" w:rsidRDefault="00E42FC5" w:rsidP="00E42FC5">
      <w:pPr>
        <w:autoSpaceDE w:val="0"/>
        <w:adjustRightInd w:val="0"/>
        <w:spacing w:line="276" w:lineRule="auto"/>
        <w:ind w:firstLine="709"/>
        <w:jc w:val="both"/>
        <w:rPr>
          <w:sz w:val="28"/>
          <w:szCs w:val="28"/>
        </w:rPr>
      </w:pPr>
      <w:r>
        <w:rPr>
          <w:sz w:val="28"/>
          <w:szCs w:val="28"/>
        </w:rPr>
        <w:t>3.1.7. Критерием принятия решения является поступление ответов на межведомственные запросы.</w:t>
      </w:r>
    </w:p>
    <w:p w:rsidR="00E42FC5" w:rsidRDefault="00E42FC5" w:rsidP="00E42FC5">
      <w:pPr>
        <w:autoSpaceDE w:val="0"/>
        <w:adjustRightInd w:val="0"/>
        <w:spacing w:line="276" w:lineRule="auto"/>
        <w:ind w:firstLine="709"/>
        <w:jc w:val="both"/>
        <w:rPr>
          <w:sz w:val="28"/>
          <w:szCs w:val="28"/>
        </w:rPr>
      </w:pPr>
      <w:r>
        <w:rPr>
          <w:sz w:val="28"/>
          <w:szCs w:val="28"/>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E42FC5" w:rsidRDefault="00E42FC5" w:rsidP="00E42FC5">
      <w:pPr>
        <w:autoSpaceDE w:val="0"/>
        <w:adjustRightInd w:val="0"/>
        <w:spacing w:line="276" w:lineRule="auto"/>
        <w:ind w:firstLine="709"/>
        <w:jc w:val="both"/>
        <w:rPr>
          <w:sz w:val="28"/>
          <w:szCs w:val="28"/>
        </w:rPr>
      </w:pPr>
      <w:r>
        <w:rPr>
          <w:sz w:val="28"/>
          <w:szCs w:val="28"/>
        </w:rPr>
        <w:t>3.1.10. Способом фиксации результата административной процедуры является регистрация ответов на межведомственные запросы.</w:t>
      </w:r>
    </w:p>
    <w:p w:rsidR="00E42FC5" w:rsidRDefault="00E42FC5" w:rsidP="00E42FC5">
      <w:pPr>
        <w:autoSpaceDE w:val="0"/>
        <w:adjustRightInd w:val="0"/>
        <w:spacing w:line="276" w:lineRule="auto"/>
        <w:ind w:firstLine="709"/>
        <w:jc w:val="both"/>
        <w:rPr>
          <w:sz w:val="28"/>
          <w:szCs w:val="28"/>
        </w:rPr>
      </w:pPr>
    </w:p>
    <w:p w:rsidR="00E42FC5" w:rsidRDefault="00E42FC5" w:rsidP="00E42FC5">
      <w:pPr>
        <w:shd w:val="clear" w:color="auto" w:fill="FFFFFF"/>
        <w:spacing w:line="276" w:lineRule="auto"/>
        <w:jc w:val="center"/>
        <w:textAlignment w:val="baseline"/>
        <w:rPr>
          <w:color w:val="2D2D2D"/>
          <w:spacing w:val="2"/>
          <w:sz w:val="28"/>
          <w:szCs w:val="28"/>
          <w:lang w:eastAsia="ru-RU"/>
        </w:rPr>
      </w:pPr>
      <w:r>
        <w:rPr>
          <w:color w:val="2D2D2D"/>
          <w:spacing w:val="2"/>
          <w:sz w:val="28"/>
          <w:szCs w:val="28"/>
          <w:lang w:eastAsia="ru-RU"/>
        </w:rPr>
        <w:t>3.2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E42FC5" w:rsidRDefault="00E42FC5" w:rsidP="00E42FC5">
      <w:pPr>
        <w:shd w:val="clear" w:color="auto" w:fill="FFFFFF"/>
        <w:spacing w:line="276" w:lineRule="auto"/>
        <w:jc w:val="center"/>
        <w:textAlignment w:val="baseline"/>
        <w:rPr>
          <w:color w:val="2D2D2D"/>
          <w:spacing w:val="2"/>
          <w:sz w:val="28"/>
          <w:szCs w:val="28"/>
          <w:lang w:eastAsia="ru-RU"/>
        </w:rPr>
      </w:pP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3.2.2 Должностным лицом, осуществляющим административную процедуру, является должностное лицо Администрации, уполномоченное на подготовку и выдачу порубочного билета и (или) разрешения на пересадку деревьев и кустарников (далее – должностное лицо).</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3.2.3 При предоставлении муниципальной услуги должностное лицо совершает следующие административные действия: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1) проверку документов (информации, содержащейся в них) в соответствии с пунктами 2.6 – 2.7 Административного регламента;</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2) обеспечивает хранение в бумажном или электронном виде документов (информации), представленной на межведомственные и иные запросы;</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w:t>
      </w:r>
      <w:r>
        <w:rPr>
          <w:color w:val="2D2D2D"/>
          <w:spacing w:val="2"/>
          <w:sz w:val="28"/>
          <w:szCs w:val="28"/>
          <w:lang w:eastAsia="ru-RU"/>
        </w:rPr>
        <w:lastRenderedPageBreak/>
        <w:t>он обеспечивает подготовку и выдачу порубочного билета и (или) разрешения на пересадку деревьев и кустарников;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порубочного билета и (или) разрешения на пересадку деревьев и кустарников.</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3.2.4 Общий максимальный срок административной процедуры составляет 3 рабочих дня.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3.2.6 Результатом административной процедуры является соответственно выдача заявителю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3.2.7 Способом фиксации результата административной процедуры являются регистрация порубочного билета и (или) разрешения на пересадку деревьев и кустарников или уведомления об отказе в порубочном билете и (или) разрешения на пересадку деревьев и кустарников.</w:t>
      </w:r>
    </w:p>
    <w:p w:rsidR="00E42FC5" w:rsidRDefault="00E42FC5" w:rsidP="00E42FC5">
      <w:pPr>
        <w:pStyle w:val="ConsPlusNormal0"/>
        <w:spacing w:line="276" w:lineRule="auto"/>
        <w:ind w:firstLine="0"/>
        <w:jc w:val="both"/>
        <w:outlineLvl w:val="1"/>
        <w:rPr>
          <w:rFonts w:ascii="Calibri" w:eastAsia="Calibri" w:hAnsi="Calibri"/>
          <w:sz w:val="28"/>
          <w:szCs w:val="28"/>
          <w:lang w:eastAsia="en-US"/>
        </w:rPr>
      </w:pPr>
    </w:p>
    <w:p w:rsidR="00E42FC5" w:rsidRDefault="00E42FC5" w:rsidP="00E42FC5">
      <w:pPr>
        <w:shd w:val="clear" w:color="auto" w:fill="FFFFFF"/>
        <w:spacing w:line="276" w:lineRule="auto"/>
        <w:jc w:val="center"/>
        <w:textAlignment w:val="baseline"/>
        <w:outlineLvl w:val="2"/>
        <w:rPr>
          <w:b/>
          <w:color w:val="4C4C4C"/>
          <w:spacing w:val="2"/>
          <w:sz w:val="28"/>
          <w:szCs w:val="28"/>
          <w:lang w:eastAsia="ru-RU"/>
        </w:rPr>
      </w:pPr>
      <w:r>
        <w:rPr>
          <w:b/>
          <w:color w:val="4C4C4C"/>
          <w:spacing w:val="2"/>
          <w:sz w:val="28"/>
          <w:szCs w:val="28"/>
          <w:lang w:eastAsia="ru-RU"/>
        </w:rPr>
        <w:t>4. Формы контроля за исполнением административного регламента</w:t>
      </w:r>
    </w:p>
    <w:p w:rsidR="00E42FC5" w:rsidRDefault="00E42FC5" w:rsidP="00E42FC5">
      <w:pPr>
        <w:autoSpaceDE w:val="0"/>
        <w:autoSpaceDN w:val="0"/>
        <w:adjustRightInd w:val="0"/>
        <w:spacing w:line="276" w:lineRule="auto"/>
        <w:ind w:firstLine="709"/>
        <w:jc w:val="both"/>
        <w:outlineLvl w:val="2"/>
        <w:rPr>
          <w:color w:val="000000"/>
          <w:sz w:val="28"/>
          <w:szCs w:val="28"/>
          <w:lang w:eastAsia="ru-RU"/>
        </w:rPr>
      </w:pPr>
      <w:r>
        <w:rPr>
          <w:color w:val="2D2D2D"/>
          <w:spacing w:val="2"/>
          <w:sz w:val="28"/>
          <w:szCs w:val="28"/>
          <w:lang w:eastAsia="ru-RU"/>
        </w:rPr>
        <w:br/>
        <w:t xml:space="preserve"> </w:t>
      </w:r>
      <w:r>
        <w:rPr>
          <w:color w:val="2D2D2D"/>
          <w:spacing w:val="2"/>
          <w:sz w:val="28"/>
          <w:szCs w:val="28"/>
          <w:lang w:eastAsia="ru-RU"/>
        </w:rPr>
        <w:tab/>
      </w:r>
      <w:r>
        <w:rPr>
          <w:sz w:val="28"/>
          <w:szCs w:val="28"/>
          <w:lang w:eastAsia="ru-RU"/>
        </w:rPr>
        <w:t>4.1.</w:t>
      </w:r>
      <w:r>
        <w:rPr>
          <w:sz w:val="28"/>
          <w:szCs w:val="28"/>
          <w:lang w:eastAsia="ru-RU"/>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w:t>
      </w:r>
      <w:r>
        <w:rPr>
          <w:sz w:val="28"/>
          <w:szCs w:val="28"/>
          <w:lang w:eastAsia="ru-RU"/>
        </w:rPr>
        <w:lastRenderedPageBreak/>
        <w:t xml:space="preserve">постоянной основе заведующий </w:t>
      </w:r>
      <w:r>
        <w:rPr>
          <w:color w:val="000000"/>
          <w:sz w:val="28"/>
          <w:szCs w:val="28"/>
          <w:lang w:eastAsia="ru-RU"/>
        </w:rPr>
        <w:t>отделом архитектуры и градостроительства Администрации муниципального района Безенчукский.</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4.2.</w:t>
      </w:r>
      <w:r>
        <w:rPr>
          <w:sz w:val="28"/>
          <w:szCs w:val="28"/>
          <w:lang w:eastAsia="ru-RU"/>
        </w:rPr>
        <w:tab/>
        <w:t>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Безенчукский.</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4.3.</w:t>
      </w:r>
      <w:r>
        <w:rPr>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4.4.</w:t>
      </w:r>
      <w:r>
        <w:rPr>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4.5.</w:t>
      </w:r>
      <w:r>
        <w:rPr>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4.6.</w:t>
      </w:r>
      <w:r>
        <w:rPr>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Плановые проверки проводятся не реже 1 раза в 3 года.</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4.7.</w:t>
      </w:r>
      <w:r>
        <w:rPr>
          <w:sz w:val="28"/>
          <w:szCs w:val="28"/>
          <w:lang w:eastAsia="ru-RU"/>
        </w:rPr>
        <w:tab/>
      </w:r>
      <w:r>
        <w:rPr>
          <w:color w:val="000000"/>
          <w:sz w:val="28"/>
          <w:szCs w:val="28"/>
          <w:lang w:eastAsia="ru-RU"/>
        </w:rPr>
        <w:t>Плановые и внеплановые проверки для полноты и качества предоставления муниципальной услуги осуществляют</w:t>
      </w:r>
      <w:r>
        <w:rPr>
          <w:color w:val="FF0000"/>
          <w:sz w:val="28"/>
          <w:szCs w:val="28"/>
          <w:lang w:eastAsia="ru-RU"/>
        </w:rPr>
        <w:t xml:space="preserve"> </w:t>
      </w:r>
      <w:r>
        <w:rPr>
          <w:sz w:val="28"/>
          <w:szCs w:val="28"/>
          <w:lang w:eastAsia="ru-RU"/>
        </w:rPr>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E42FC5" w:rsidRDefault="00E42FC5" w:rsidP="00E42FC5">
      <w:pPr>
        <w:autoSpaceDE w:val="0"/>
        <w:autoSpaceDN w:val="0"/>
        <w:adjustRightInd w:val="0"/>
        <w:spacing w:line="276" w:lineRule="auto"/>
        <w:ind w:firstLine="709"/>
        <w:jc w:val="both"/>
        <w:outlineLvl w:val="2"/>
        <w:rPr>
          <w:sz w:val="28"/>
          <w:szCs w:val="28"/>
          <w:lang w:eastAsia="ru-RU"/>
        </w:rPr>
      </w:pPr>
      <w:r>
        <w:rPr>
          <w:sz w:val="28"/>
          <w:szCs w:val="28"/>
          <w:lang w:eastAsia="ru-RU"/>
        </w:rPr>
        <w:t>4.8.</w:t>
      </w:r>
      <w:r>
        <w:rPr>
          <w:sz w:val="28"/>
          <w:szCs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E42FC5" w:rsidRDefault="00E42FC5" w:rsidP="00E42FC5">
      <w:pPr>
        <w:spacing w:line="276" w:lineRule="auto"/>
        <w:ind w:firstLine="720"/>
        <w:jc w:val="both"/>
        <w:outlineLvl w:val="1"/>
        <w:rPr>
          <w:sz w:val="28"/>
          <w:szCs w:val="28"/>
          <w:lang w:eastAsia="ru-RU"/>
        </w:rPr>
      </w:pPr>
      <w:r>
        <w:rPr>
          <w:sz w:val="28"/>
          <w:szCs w:val="28"/>
          <w:lang w:eastAsia="ru-RU"/>
        </w:rPr>
        <w:t>4.9.</w:t>
      </w:r>
      <w:r>
        <w:rPr>
          <w:sz w:val="28"/>
          <w:szCs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E42FC5" w:rsidRDefault="00E42FC5" w:rsidP="00E42FC5">
      <w:pPr>
        <w:spacing w:line="276" w:lineRule="auto"/>
        <w:ind w:firstLine="709"/>
        <w:jc w:val="both"/>
        <w:rPr>
          <w:sz w:val="28"/>
          <w:szCs w:val="28"/>
          <w:lang w:eastAsia="ru-RU"/>
        </w:rPr>
      </w:pPr>
      <w:r>
        <w:rPr>
          <w:sz w:val="28"/>
          <w:szCs w:val="28"/>
          <w:lang w:eastAsia="ru-RU"/>
        </w:rPr>
        <w:lastRenderedPageBreak/>
        <w:t>4.10.</w:t>
      </w:r>
      <w:r>
        <w:rPr>
          <w:sz w:val="28"/>
          <w:szCs w:val="28"/>
          <w:lang w:eastAsia="ru-RU"/>
        </w:rPr>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E42FC5" w:rsidRDefault="00E42FC5" w:rsidP="00E42FC5">
      <w:pPr>
        <w:spacing w:line="276" w:lineRule="auto"/>
        <w:ind w:firstLine="700"/>
        <w:jc w:val="both"/>
        <w:outlineLvl w:val="1"/>
        <w:rPr>
          <w:sz w:val="28"/>
          <w:szCs w:val="28"/>
          <w:lang w:eastAsia="ru-RU"/>
        </w:rPr>
      </w:pPr>
      <w:r>
        <w:rPr>
          <w:sz w:val="28"/>
          <w:szCs w:val="28"/>
          <w:lang w:eastAsia="ru-RU"/>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E42FC5" w:rsidRDefault="00E42FC5" w:rsidP="00E42FC5">
      <w:pPr>
        <w:shd w:val="clear" w:color="auto" w:fill="FFFFFF"/>
        <w:spacing w:line="276" w:lineRule="auto"/>
        <w:jc w:val="center"/>
        <w:textAlignment w:val="baseline"/>
        <w:rPr>
          <w:b/>
          <w:color w:val="4C4C4C"/>
          <w:spacing w:val="2"/>
          <w:sz w:val="28"/>
          <w:szCs w:val="28"/>
          <w:lang w:eastAsia="ru-RU"/>
        </w:rPr>
      </w:pPr>
      <w:r>
        <w:rPr>
          <w:b/>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br/>
        <w:t xml:space="preserve"> </w:t>
      </w:r>
      <w:r>
        <w:rPr>
          <w:color w:val="2D2D2D"/>
          <w:spacing w:val="2"/>
          <w:sz w:val="28"/>
          <w:szCs w:val="28"/>
          <w:lang w:eastAsia="ru-RU"/>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нарушение срока регистрации заявления заявителя о предоставлении муниципальной услуги;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нарушение срока предоставления муниципальной услуги;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Pr>
          <w:color w:val="2D2D2D"/>
          <w:spacing w:val="2"/>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нарушение срока или порядка выдачи документов по результатам предоставления муниципальной услуги;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w:t>
      </w:r>
      <w:r>
        <w:rPr>
          <w:color w:val="2D2D2D"/>
          <w:spacing w:val="2"/>
          <w:sz w:val="28"/>
          <w:szCs w:val="28"/>
          <w:lang w:eastAsia="ru-RU"/>
        </w:rPr>
        <w:lastRenderedPageBreak/>
        <w:t>является подача жалобы. Жалоба на действия (бездействие) сотрудников Администрации направляется в Администрацию.</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Жалоба на действия (бездействие) заведующего Администрации направляется Главе муниципального района Безенчукский. </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Информация о графике работы, номерах телефонов, адресе электронной почты Администрации и МФЦ, которым может быть адресована жалоба, содержится в п.п. 1.3.1., 1.3.2 настоящего регламента.</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xml:space="preserve">Жалоба подается в письменной форме на </w:t>
      </w:r>
      <w:r>
        <w:rPr>
          <w:color w:val="2D2D2D"/>
          <w:spacing w:val="2"/>
          <w:sz w:val="28"/>
          <w:szCs w:val="28"/>
          <w:shd w:val="clear" w:color="auto" w:fill="FFFFFF"/>
          <w:lang w:eastAsia="ru-RU"/>
        </w:rPr>
        <w:t>бумажном носителе, в электронной форме согласно образцу, указанному в приложении N 6 к</w:t>
      </w:r>
      <w:r>
        <w:rPr>
          <w:color w:val="2D2D2D"/>
          <w:spacing w:val="2"/>
          <w:sz w:val="28"/>
          <w:szCs w:val="28"/>
          <w:lang w:eastAsia="ru-RU"/>
        </w:rPr>
        <w:t xml:space="preserve"> настоящему административному регламенту, по адресам, указанных в п.п. 1.3.1., 1.3.2 настоящего регламента.</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color w:val="2D2D2D"/>
          <w:spacing w:val="2"/>
          <w:sz w:val="28"/>
          <w:szCs w:val="28"/>
          <w:lang w:eastAsia="ru-RU"/>
        </w:rPr>
        <w:t>5.3. Жалоба должна содержать:</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2FC5" w:rsidRDefault="00E42FC5" w:rsidP="00E42FC5">
      <w:pPr>
        <w:shd w:val="clear" w:color="auto" w:fill="FFFFFF"/>
        <w:spacing w:line="276" w:lineRule="auto"/>
        <w:ind w:firstLine="708"/>
        <w:jc w:val="both"/>
        <w:textAlignment w:val="baseline"/>
        <w:rPr>
          <w:color w:val="2D2D2D"/>
          <w:spacing w:val="2"/>
          <w:sz w:val="28"/>
          <w:szCs w:val="28"/>
          <w:lang w:eastAsia="ru-RU"/>
        </w:rPr>
      </w:pPr>
      <w:r>
        <w:rPr>
          <w:spacing w:val="2"/>
          <w:sz w:val="28"/>
          <w:szCs w:val="28"/>
          <w:lang w:eastAsia="ru-RU"/>
        </w:rPr>
        <w:t>5.4. Жалоба</w:t>
      </w:r>
      <w:r>
        <w:rPr>
          <w:color w:val="2D2D2D"/>
          <w:spacing w:val="2"/>
          <w:sz w:val="28"/>
          <w:szCs w:val="28"/>
          <w:lang w:eastAsia="ru-RU"/>
        </w:rPr>
        <w:t xml:space="preserve">,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w:t>
      </w:r>
      <w:r>
        <w:rPr>
          <w:color w:val="2D2D2D"/>
          <w:spacing w:val="2"/>
          <w:sz w:val="28"/>
          <w:szCs w:val="28"/>
          <w:lang w:eastAsia="ru-RU"/>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r>
        <w:rPr>
          <w:color w:val="2D2D2D"/>
          <w:spacing w:val="2"/>
          <w:sz w:val="28"/>
          <w:szCs w:val="28"/>
          <w:highlight w:val="yellow"/>
          <w:lang w:eastAsia="ru-RU"/>
        </w:rPr>
        <w:br/>
      </w:r>
      <w:r>
        <w:rPr>
          <w:color w:val="2D2D2D"/>
          <w:spacing w:val="2"/>
          <w:sz w:val="28"/>
          <w:szCs w:val="28"/>
          <w:lang w:eastAsia="ru-RU"/>
        </w:rPr>
        <w:t xml:space="preserve"> </w:t>
      </w:r>
      <w:r>
        <w:rPr>
          <w:color w:val="2D2D2D"/>
          <w:spacing w:val="2"/>
          <w:sz w:val="28"/>
          <w:szCs w:val="28"/>
          <w:lang w:eastAsia="ru-RU"/>
        </w:rPr>
        <w:tab/>
        <w:t>5.5. По результатам рассмотрения жалобы администрация принимает одно из следующих решений:</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порубочного билета и (или) разрешения на пересадку деревьев и кустарников, в котором (которых) были допущены опечатки и (или) ошибки, выдаётся порубочный билет и (или) разрешение на пересадку деревьев и кустарников без опечаток и ошибок в срок, не превышающий 5 рабочих дней со дня обращения заявителя в Администрацию о замене такого документа;</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 решение об отказе в удовлетворении жалобы.</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Заявителю направляется письменный ответ, содержащий результаты рассмотрения жалобы.</w:t>
      </w:r>
      <w:r>
        <w:rPr>
          <w:color w:val="2D2D2D"/>
          <w:spacing w:val="2"/>
          <w:sz w:val="28"/>
          <w:szCs w:val="28"/>
          <w:lang w:eastAsia="ru-RU"/>
        </w:rPr>
        <w:br/>
        <w:t xml:space="preserve"> </w:t>
      </w:r>
      <w:r>
        <w:rPr>
          <w:color w:val="2D2D2D"/>
          <w:spacing w:val="2"/>
          <w:sz w:val="28"/>
          <w:szCs w:val="28"/>
          <w:lang w:eastAsia="ru-RU"/>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2FC5" w:rsidRDefault="00E42FC5" w:rsidP="00E42FC5">
      <w:pPr>
        <w:shd w:val="clear" w:color="auto" w:fill="FFFFFF"/>
        <w:spacing w:line="276" w:lineRule="auto"/>
        <w:jc w:val="both"/>
        <w:textAlignment w:val="baseline"/>
        <w:rPr>
          <w:color w:val="2D2D2D"/>
          <w:spacing w:val="2"/>
          <w:sz w:val="28"/>
          <w:szCs w:val="28"/>
          <w:lang w:eastAsia="ru-RU"/>
        </w:rPr>
      </w:pPr>
      <w:r>
        <w:rPr>
          <w:color w:val="2D2D2D"/>
          <w:spacing w:val="2"/>
          <w:sz w:val="28"/>
          <w:szCs w:val="28"/>
          <w:lang w:eastAsia="ru-RU"/>
        </w:rPr>
        <w:tab/>
        <w:t>5.7. Заявитель имеет право на получение информации и документов, необходимых для обоснования и рассмотрения жалоб.</w:t>
      </w:r>
    </w:p>
    <w:p w:rsidR="00E42FC5" w:rsidRDefault="00E42FC5" w:rsidP="00E42FC5">
      <w:pPr>
        <w:shd w:val="clear" w:color="auto" w:fill="FFFFFF"/>
        <w:spacing w:line="360" w:lineRule="auto"/>
        <w:jc w:val="both"/>
        <w:textAlignment w:val="baseline"/>
        <w:rPr>
          <w:color w:val="2D2D2D"/>
          <w:spacing w:val="2"/>
          <w:sz w:val="28"/>
          <w:szCs w:val="28"/>
          <w:lang w:eastAsia="ru-RU"/>
        </w:rPr>
      </w:pPr>
    </w:p>
    <w:p w:rsidR="00E42FC5" w:rsidRDefault="00E42FC5" w:rsidP="00E42FC5">
      <w:pPr>
        <w:pStyle w:val="ConsPlusNormal0"/>
        <w:spacing w:line="360" w:lineRule="auto"/>
        <w:ind w:firstLine="0"/>
        <w:jc w:val="both"/>
        <w:outlineLvl w:val="1"/>
        <w:rPr>
          <w:rFonts w:ascii="Calibri" w:eastAsia="Calibri" w:hAnsi="Calibri"/>
          <w:sz w:val="28"/>
          <w:szCs w:val="28"/>
          <w:lang w:eastAsia="en-US"/>
        </w:rPr>
      </w:pPr>
    </w:p>
    <w:p w:rsidR="00E42FC5" w:rsidRDefault="00E42FC5" w:rsidP="00E42FC5">
      <w:pPr>
        <w:pStyle w:val="ConsPlusNormal0"/>
        <w:spacing w:line="360" w:lineRule="auto"/>
        <w:ind w:firstLine="0"/>
        <w:jc w:val="both"/>
        <w:outlineLvl w:val="1"/>
        <w:rPr>
          <w:rFonts w:ascii="Calibri" w:eastAsia="Calibri" w:hAnsi="Calibri"/>
          <w:sz w:val="28"/>
          <w:szCs w:val="28"/>
          <w:lang w:eastAsia="en-US"/>
        </w:rPr>
      </w:pPr>
    </w:p>
    <w:p w:rsidR="00E42FC5" w:rsidRDefault="00E42FC5" w:rsidP="00E42FC5">
      <w:pPr>
        <w:pStyle w:val="ConsPlusNormal0"/>
        <w:spacing w:line="360" w:lineRule="auto"/>
        <w:ind w:firstLine="0"/>
        <w:jc w:val="both"/>
        <w:outlineLvl w:val="1"/>
        <w:rPr>
          <w:rFonts w:ascii="Calibri" w:eastAsia="Calibri" w:hAnsi="Calibri"/>
          <w:sz w:val="28"/>
          <w:szCs w:val="28"/>
          <w:lang w:eastAsia="en-US"/>
        </w:rPr>
      </w:pPr>
    </w:p>
    <w:p w:rsidR="00E42FC5" w:rsidRDefault="00E42FC5" w:rsidP="00E42FC5">
      <w:pPr>
        <w:pStyle w:val="ConsPlusNormal0"/>
        <w:spacing w:line="360" w:lineRule="auto"/>
        <w:ind w:firstLine="0"/>
        <w:jc w:val="both"/>
        <w:outlineLvl w:val="1"/>
        <w:rPr>
          <w:rFonts w:ascii="Calibri" w:eastAsia="Calibri" w:hAnsi="Calibri"/>
          <w:sz w:val="28"/>
          <w:szCs w:val="28"/>
          <w:lang w:eastAsia="en-US"/>
        </w:rPr>
      </w:pPr>
    </w:p>
    <w:p w:rsidR="00E42FC5" w:rsidRDefault="00E42FC5" w:rsidP="00E42FC5">
      <w:pPr>
        <w:shd w:val="clear" w:color="auto" w:fill="FFFFFF"/>
        <w:rPr>
          <w:rFonts w:eastAsia="Calibri"/>
          <w:color w:val="000000"/>
          <w:spacing w:val="-10"/>
          <w:sz w:val="20"/>
          <w:szCs w:val="20"/>
          <w:lang w:eastAsia="en-US"/>
        </w:rPr>
      </w:pPr>
    </w:p>
    <w:p w:rsidR="00E42FC5" w:rsidRDefault="00E42FC5" w:rsidP="00E42FC5">
      <w:pPr>
        <w:shd w:val="clear" w:color="auto" w:fill="FFFFFF"/>
        <w:ind w:left="6379"/>
        <w:jc w:val="right"/>
        <w:rPr>
          <w:color w:val="000000"/>
          <w:spacing w:val="-10"/>
          <w:sz w:val="20"/>
          <w:szCs w:val="20"/>
        </w:rPr>
      </w:pPr>
    </w:p>
    <w:p w:rsidR="00784C03" w:rsidRDefault="00784C03" w:rsidP="00E42FC5">
      <w:pPr>
        <w:shd w:val="clear" w:color="auto" w:fill="FFFFFF"/>
        <w:ind w:left="6379"/>
        <w:jc w:val="right"/>
        <w:rPr>
          <w:color w:val="000000"/>
          <w:spacing w:val="-10"/>
          <w:sz w:val="20"/>
          <w:szCs w:val="20"/>
        </w:rPr>
      </w:pPr>
    </w:p>
    <w:p w:rsidR="00784C03" w:rsidRDefault="00784C03" w:rsidP="00E42FC5">
      <w:pPr>
        <w:shd w:val="clear" w:color="auto" w:fill="FFFFFF"/>
        <w:ind w:left="6379"/>
        <w:jc w:val="right"/>
        <w:rPr>
          <w:color w:val="000000"/>
          <w:spacing w:val="-10"/>
          <w:sz w:val="20"/>
          <w:szCs w:val="20"/>
        </w:rPr>
      </w:pPr>
    </w:p>
    <w:p w:rsidR="00784C03" w:rsidRDefault="00784C03" w:rsidP="00E42FC5">
      <w:pPr>
        <w:shd w:val="clear" w:color="auto" w:fill="FFFFFF"/>
        <w:ind w:left="6379"/>
        <w:jc w:val="right"/>
        <w:rPr>
          <w:color w:val="000000"/>
          <w:spacing w:val="-10"/>
          <w:sz w:val="20"/>
          <w:szCs w:val="20"/>
        </w:rPr>
      </w:pPr>
    </w:p>
    <w:p w:rsidR="00E42FC5" w:rsidRDefault="00E42FC5" w:rsidP="00E42FC5">
      <w:pPr>
        <w:shd w:val="clear" w:color="auto" w:fill="FFFFFF"/>
        <w:ind w:left="6379"/>
        <w:jc w:val="right"/>
        <w:rPr>
          <w:color w:val="000000"/>
          <w:spacing w:val="-10"/>
          <w:sz w:val="20"/>
          <w:szCs w:val="20"/>
        </w:rPr>
      </w:pPr>
      <w:r>
        <w:rPr>
          <w:color w:val="000000"/>
          <w:spacing w:val="-10"/>
          <w:sz w:val="20"/>
          <w:szCs w:val="20"/>
        </w:rPr>
        <w:lastRenderedPageBreak/>
        <w:t>Приложение № 1</w:t>
      </w:r>
    </w:p>
    <w:p w:rsidR="00E42FC5" w:rsidRDefault="00E42FC5" w:rsidP="00E42FC5">
      <w:pPr>
        <w:shd w:val="clear" w:color="auto" w:fill="FFFFFF"/>
        <w:ind w:left="6379"/>
        <w:jc w:val="right"/>
        <w:rPr>
          <w:color w:val="000000"/>
          <w:spacing w:val="-10"/>
          <w:sz w:val="20"/>
          <w:szCs w:val="20"/>
        </w:rPr>
      </w:pPr>
      <w:r>
        <w:rPr>
          <w:color w:val="000000"/>
          <w:spacing w:val="-10"/>
          <w:sz w:val="20"/>
          <w:szCs w:val="20"/>
        </w:rPr>
        <w:t>к Административному регламенту предоставления Администрацией сельского поселения Преполовенка муниципального района Безенчукский Самарской области муниципальной услуги «Предоставление порубочного билета и (или) разрешения на пересадку деревьев и кустарников»</w:t>
      </w:r>
    </w:p>
    <w:p w:rsidR="00E42FC5" w:rsidRDefault="00E42FC5" w:rsidP="00E42FC5">
      <w:pPr>
        <w:shd w:val="clear" w:color="auto" w:fill="FFFFFF"/>
        <w:ind w:left="6379"/>
        <w:jc w:val="right"/>
        <w:rPr>
          <w:color w:val="000000"/>
          <w:spacing w:val="-10"/>
          <w:sz w:val="20"/>
          <w:szCs w:val="20"/>
        </w:rPr>
      </w:pPr>
    </w:p>
    <w:p w:rsidR="00E42FC5" w:rsidRDefault="00E42FC5" w:rsidP="00E42FC5">
      <w:pPr>
        <w:shd w:val="clear" w:color="auto" w:fill="FFFFFF"/>
        <w:rPr>
          <w:color w:val="000000"/>
          <w:spacing w:val="-10"/>
          <w:sz w:val="20"/>
          <w:szCs w:val="20"/>
        </w:rPr>
      </w:pPr>
    </w:p>
    <w:p w:rsidR="00E42FC5" w:rsidRDefault="00E42FC5" w:rsidP="00E42FC5">
      <w:pPr>
        <w:shd w:val="clear" w:color="auto" w:fill="FFFFFF"/>
        <w:ind w:left="6379"/>
        <w:jc w:val="right"/>
        <w:rPr>
          <w:color w:val="000000"/>
          <w:spacing w:val="-10"/>
          <w:sz w:val="20"/>
          <w:szCs w:val="20"/>
        </w:rPr>
      </w:pPr>
    </w:p>
    <w:p w:rsidR="00E42FC5" w:rsidRDefault="00E42FC5" w:rsidP="00E42FC5">
      <w:pPr>
        <w:pStyle w:val="unformattext"/>
        <w:shd w:val="clear" w:color="auto" w:fill="FFFFFF"/>
        <w:spacing w:before="0" w:beforeAutospacing="0" w:after="0" w:afterAutospacing="0" w:line="315" w:lineRule="atLeast"/>
        <w:jc w:val="righ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Главе администрации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руководителя 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уполномоченного органа)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для юридических лиц: наименование,</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место нахождения,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ОГРН, ИНН &lt;1&gt;</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для физических лиц: фамилия,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имя и (при наличии) отчество,</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и место рождения,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адрес места жительства (регистрации)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реквизиты документа,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удостоверяющего личность</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серия и номер,</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дата выдачи, наименование органа,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выдавшего документ)</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номер телефона,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факс, почтовый адрес и (или) адрес</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электронной почты для связи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ЗАЯВЛЕНИЕ</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о предоставлении порубочного билета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и (или) разрешения на пересадку деревьев и кустарников &lt;2&gt;</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br/>
        <w:t>    Прошу предоставить порубочный билет  и (или) разрешение на пересадку</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деревьев и кустарников (указать нужное) для удаления деревьев и кустарников</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на следующем земельном участке/на земле, государственная собственность на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которую   не разграничена (указывается нужное), в целях строительства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(реконструкции) на данном земельном участке (земле)/удаления аварийных,</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больных деревьев и кустарников/обеспечения санитарно-эпидемиологических</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требований к освещенности и инсоляции жилых  и  иных помещений, зданий</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(указывается нужное  или  цель  не указывается вообще, если предполагается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Использование земли(земельного участка) без предоставления и установления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сервитута).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Кадастровый номер земельного участка: 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(если имеется).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Местоположение земельного участка: 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(указывается адрес земельного участка; адрес земельного участка указывается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в соответствии со сведениями Единого государственного реестра недвижимости,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если земельный  участок поставлен на кадастровый учет; в отношении участка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земли, государственная   собственность   на   которую   не разграничена,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указываются координаты характерных точек границ территории.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Площадь земельного участка (земли) ________________________________ кв.</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м (указывается  площадь  земельного  участка  (земли);  площадь земельного</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участка указывается в соответствии со сведениями Единого государственного</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реестра недвижимости,  если  земельный  участок  поставлен  на кадастровый</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учет).</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Приложения:</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1)</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2)</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3)</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4)</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Даю  согласие  на  обработку  моих  персональных  данных,  указанных  в</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заявлении,  в порядке, установленном законодательством Российской Федерации</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о персональных данных. &lt;3&gt;</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__________________       __________________________________________________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(подпись)                  (фамилия, имя и (при наличии) отчество</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подписавшего лица,</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наименование должности подписавшего</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лица либо указание</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(для юридических      __________________________________________________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лиц)           на то, что подписавшее лицо является представителем</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__________________________________________________</w:t>
      </w:r>
    </w:p>
    <w:p w:rsidR="00E42FC5" w:rsidRDefault="00E42FC5" w:rsidP="00E42FC5">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по доверенности)</w:t>
      </w:r>
    </w:p>
    <w:p w:rsidR="00E42FC5" w:rsidRDefault="00E42FC5" w:rsidP="00E42FC5">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________________</w:t>
      </w:r>
    </w:p>
    <w:p w:rsidR="00E42FC5" w:rsidRDefault="00E42FC5" w:rsidP="00E42FC5">
      <w:pPr>
        <w:pStyle w:val="formattext"/>
        <w:shd w:val="clear" w:color="auto" w:fill="FFFFFF"/>
        <w:spacing w:before="0" w:beforeAutospacing="0" w:after="0" w:afterAutospacing="0" w:line="315" w:lineRule="atLeast"/>
        <w:textAlignment w:val="baseline"/>
        <w:rPr>
          <w:rFonts w:ascii="Arial" w:hAnsi="Arial" w:cs="Arial"/>
          <w:color w:val="2D2D2D"/>
          <w:spacing w:val="2"/>
          <w:sz w:val="16"/>
          <w:szCs w:val="16"/>
        </w:rPr>
      </w:pPr>
      <w:r>
        <w:rPr>
          <w:rFonts w:ascii="Arial" w:hAnsi="Arial" w:cs="Arial"/>
          <w:color w:val="2D2D2D"/>
          <w:spacing w:val="2"/>
          <w:sz w:val="21"/>
          <w:szCs w:val="21"/>
        </w:rPr>
        <w:br/>
      </w:r>
      <w:r>
        <w:rPr>
          <w:rFonts w:ascii="Arial" w:hAnsi="Arial" w:cs="Arial"/>
          <w:color w:val="2D2D2D"/>
          <w:spacing w:val="2"/>
          <w:sz w:val="16"/>
          <w:szCs w:val="16"/>
        </w:rPr>
        <w:t>&lt;1&gt; ОГРН и ИНН не указываются в отношении иностранных юридических лиц.</w:t>
      </w:r>
    </w:p>
    <w:p w:rsidR="00E42FC5" w:rsidRDefault="00E42FC5" w:rsidP="00E42FC5">
      <w:pPr>
        <w:pStyle w:val="formattext"/>
        <w:shd w:val="clear" w:color="auto" w:fill="FFFFFF"/>
        <w:spacing w:before="0" w:beforeAutospacing="0" w:after="0" w:afterAutospacing="0" w:line="315" w:lineRule="atLeast"/>
        <w:textAlignment w:val="baseline"/>
        <w:rPr>
          <w:rFonts w:ascii="Arial" w:hAnsi="Arial" w:cs="Arial"/>
          <w:color w:val="2D2D2D"/>
          <w:spacing w:val="2"/>
          <w:sz w:val="16"/>
          <w:szCs w:val="16"/>
        </w:rPr>
      </w:pPr>
      <w:r>
        <w:rPr>
          <w:rFonts w:ascii="Arial" w:hAnsi="Arial" w:cs="Arial"/>
          <w:color w:val="2D2D2D"/>
          <w:spacing w:val="2"/>
          <w:sz w:val="16"/>
          <w:szCs w:val="16"/>
        </w:rPr>
        <w:br/>
        <w:t>&lt;2&gt; 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w:t>
      </w:r>
    </w:p>
    <w:p w:rsidR="00E42FC5" w:rsidRDefault="00E42FC5" w:rsidP="00784C03">
      <w:pPr>
        <w:pStyle w:val="formattext"/>
        <w:shd w:val="clear" w:color="auto" w:fill="FFFFFF"/>
        <w:spacing w:before="0" w:beforeAutospacing="0" w:after="0" w:afterAutospacing="0" w:line="315" w:lineRule="atLeast"/>
        <w:textAlignment w:val="baseline"/>
        <w:rPr>
          <w:rFonts w:eastAsia="SimSun" w:cs="Mangal"/>
          <w:kern w:val="3"/>
          <w:szCs w:val="21"/>
          <w:lang w:eastAsia="zh-CN" w:bidi="hi-IN"/>
        </w:rPr>
      </w:pPr>
      <w:r>
        <w:rPr>
          <w:rFonts w:ascii="Arial" w:hAnsi="Arial" w:cs="Arial"/>
          <w:color w:val="2D2D2D"/>
          <w:spacing w:val="2"/>
          <w:sz w:val="16"/>
          <w:szCs w:val="16"/>
        </w:rPr>
        <w:br/>
        <w:t>&lt;3&gt; Указывается в случае, если заявителем является физическое лицо.</w:t>
      </w:r>
      <w:r>
        <w:rPr>
          <w:rFonts w:eastAsia="SimSun" w:cs="Mangal"/>
          <w:kern w:val="3"/>
          <w:szCs w:val="21"/>
          <w:lang w:eastAsia="zh-CN" w:bidi="hi-IN"/>
        </w:rPr>
        <w:t xml:space="preserve">                                                                                                             </w:t>
      </w:r>
    </w:p>
    <w:p w:rsidR="00E42FC5" w:rsidRDefault="00E42FC5" w:rsidP="00E42FC5">
      <w:pPr>
        <w:shd w:val="clear" w:color="auto" w:fill="FFFFFF"/>
        <w:ind w:left="6379"/>
        <w:jc w:val="right"/>
        <w:rPr>
          <w:rFonts w:eastAsia="Calibri"/>
          <w:color w:val="000000"/>
          <w:spacing w:val="-10"/>
          <w:sz w:val="20"/>
          <w:szCs w:val="20"/>
          <w:lang w:eastAsia="en-US"/>
        </w:rPr>
      </w:pPr>
      <w:r>
        <w:lastRenderedPageBreak/>
        <w:t xml:space="preserve">                                                                                                           </w:t>
      </w:r>
      <w:r>
        <w:rPr>
          <w:color w:val="000000"/>
          <w:spacing w:val="-10"/>
          <w:sz w:val="20"/>
          <w:szCs w:val="20"/>
        </w:rPr>
        <w:t>Приложение № 2</w:t>
      </w:r>
    </w:p>
    <w:p w:rsidR="00E42FC5" w:rsidRDefault="00E42FC5" w:rsidP="00E42FC5">
      <w:pPr>
        <w:shd w:val="clear" w:color="auto" w:fill="FFFFFF"/>
        <w:ind w:left="6379"/>
        <w:jc w:val="right"/>
        <w:rPr>
          <w:color w:val="000000"/>
          <w:spacing w:val="-10"/>
          <w:sz w:val="20"/>
          <w:szCs w:val="20"/>
        </w:rPr>
      </w:pPr>
      <w:r>
        <w:rPr>
          <w:color w:val="000000"/>
          <w:spacing w:val="-10"/>
          <w:sz w:val="20"/>
          <w:szCs w:val="20"/>
        </w:rPr>
        <w:t>к Административному регламенту предоставления Администрацией сельского поселения Преполовенка муниципального района Безенчукский Самарской области муниципальной услуги «Предоставление порубочного билета и (или) разрешения на пересадку деревьев и кустарников»</w:t>
      </w:r>
    </w:p>
    <w:p w:rsidR="00E42FC5" w:rsidRDefault="00E42FC5" w:rsidP="00E42FC5">
      <w:pPr>
        <w:pStyle w:val="a8"/>
        <w:widowControl w:val="0"/>
        <w:suppressAutoHyphens/>
        <w:autoSpaceDN w:val="0"/>
        <w:spacing w:after="0"/>
        <w:ind w:left="0"/>
        <w:rPr>
          <w:rFonts w:ascii="Times New Roman" w:eastAsia="SimSun" w:hAnsi="Times New Roman" w:cs="Mangal"/>
          <w:kern w:val="3"/>
          <w:sz w:val="24"/>
          <w:szCs w:val="21"/>
          <w:lang w:eastAsia="zh-CN" w:bidi="hi-IN"/>
        </w:rPr>
      </w:pPr>
    </w:p>
    <w:p w:rsidR="00E42FC5" w:rsidRDefault="00E42FC5" w:rsidP="00E42FC5">
      <w:pPr>
        <w:pStyle w:val="a8"/>
        <w:widowControl w:val="0"/>
        <w:suppressAutoHyphens/>
        <w:autoSpaceDN w:val="0"/>
        <w:spacing w:after="0"/>
        <w:ind w:left="0"/>
        <w:rPr>
          <w:rFonts w:ascii="Times New Roman" w:eastAsia="SimSun" w:hAnsi="Times New Roman" w:cs="Mangal"/>
          <w:kern w:val="3"/>
          <w:sz w:val="28"/>
          <w:szCs w:val="28"/>
          <w:lang w:eastAsia="zh-CN" w:bidi="hi-IN"/>
        </w:rPr>
      </w:pPr>
    </w:p>
    <w:p w:rsidR="00E42FC5" w:rsidRDefault="00E42FC5" w:rsidP="00E42FC5">
      <w:pPr>
        <w:pStyle w:val="a8"/>
        <w:widowControl w:val="0"/>
        <w:suppressAutoHyphens/>
        <w:autoSpaceDN w:val="0"/>
        <w:spacing w:after="0"/>
        <w:ind w:left="0"/>
        <w:rPr>
          <w:rFonts w:ascii="Times New Roman" w:eastAsia="SimSun" w:hAnsi="Times New Roman" w:cs="Mangal"/>
          <w:kern w:val="3"/>
          <w:sz w:val="28"/>
          <w:szCs w:val="28"/>
          <w:lang w:eastAsia="zh-CN" w:bidi="hi-IN"/>
        </w:rPr>
      </w:pPr>
    </w:p>
    <w:p w:rsidR="00E42FC5" w:rsidRDefault="00E42FC5" w:rsidP="00E42FC5">
      <w:pPr>
        <w:pStyle w:val="a8"/>
        <w:widowControl w:val="0"/>
        <w:suppressAutoHyphens/>
        <w:autoSpaceDN w:val="0"/>
        <w:spacing w:after="0"/>
        <w:ind w:left="0"/>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Блок-схема предоставления муниципальной услуги</w:t>
      </w:r>
    </w:p>
    <w:p w:rsidR="00E42FC5" w:rsidRDefault="00D0493C" w:rsidP="00E42FC5">
      <w:pPr>
        <w:shd w:val="clear" w:color="auto" w:fill="FFFFFF"/>
        <w:spacing w:line="360" w:lineRule="auto"/>
        <w:ind w:left="1372"/>
        <w:rPr>
          <w:rFonts w:eastAsia="Calibri"/>
          <w:sz w:val="28"/>
          <w:szCs w:val="28"/>
          <w:lang w:eastAsia="en-US"/>
        </w:rPr>
      </w:pPr>
      <w:r w:rsidRPr="00D0493C">
        <w:rPr>
          <w:rFonts w:ascii="Calibri" w:eastAsia="Calibri" w:hAnsi="Calibri"/>
          <w:sz w:val="22"/>
          <w:szCs w:val="22"/>
          <w:lang w:eastAsia="en-US"/>
        </w:rPr>
        <w:pict>
          <v:rect id="_x0000_s1026" style="position:absolute;left:0;text-align:left;margin-left:-37.25pt;margin-top:22.95pt;width:134.05pt;height:43.85pt;z-index:251638784">
            <v:textbox>
              <w:txbxContent>
                <w:p w:rsidR="00E42FC5" w:rsidRDefault="00E42FC5" w:rsidP="00E42FC5">
                  <w:pPr>
                    <w:jc w:val="center"/>
                    <w:rPr>
                      <w:sz w:val="18"/>
                      <w:szCs w:val="18"/>
                    </w:rPr>
                  </w:pPr>
                  <w:r>
                    <w:rPr>
                      <w:sz w:val="18"/>
                      <w:szCs w:val="18"/>
                    </w:rPr>
                    <w:t>Прием заявления администрацией по почте или в электронной форме</w:t>
                  </w:r>
                </w:p>
              </w:txbxContent>
            </v:textbox>
          </v:rect>
        </w:pict>
      </w:r>
      <w:r w:rsidRPr="00D0493C">
        <w:rPr>
          <w:rFonts w:ascii="Calibri" w:eastAsia="Calibri" w:hAnsi="Calibri"/>
          <w:sz w:val="22"/>
          <w:szCs w:val="22"/>
          <w:lang w:eastAsia="en-US"/>
        </w:rPr>
        <w:pict>
          <v:rect id="_x0000_s1027" style="position:absolute;left:0;text-align:left;margin-left:106.85pt;margin-top:22.95pt;width:124.8pt;height:43.85pt;z-index:251639808">
            <v:textbox>
              <w:txbxContent>
                <w:p w:rsidR="00E42FC5" w:rsidRDefault="00E42FC5" w:rsidP="00E42FC5">
                  <w:pPr>
                    <w:jc w:val="center"/>
                    <w:rPr>
                      <w:sz w:val="18"/>
                      <w:szCs w:val="18"/>
                    </w:rPr>
                  </w:pPr>
                  <w:r>
                    <w:rPr>
                      <w:sz w:val="18"/>
                      <w:szCs w:val="18"/>
                    </w:rPr>
                    <w:t>Прием документов в администрации на личном приеме</w:t>
                  </w:r>
                </w:p>
              </w:txbxContent>
            </v:textbox>
          </v:rect>
        </w:pict>
      </w:r>
      <w:r w:rsidRPr="00D0493C">
        <w:rPr>
          <w:rFonts w:ascii="Calibri" w:eastAsia="Calibri" w:hAnsi="Calibri"/>
          <w:sz w:val="22"/>
          <w:szCs w:val="22"/>
          <w:lang w:eastAsia="en-US"/>
        </w:rPr>
        <w:pict>
          <v:rect id="_x0000_s1028" style="position:absolute;left:0;text-align:left;margin-left:242.75pt;margin-top:22.95pt;width:124.8pt;height:43.85pt;z-index:251640832">
            <v:textbox>
              <w:txbxContent>
                <w:p w:rsidR="00E42FC5" w:rsidRDefault="00E42FC5" w:rsidP="00E42FC5">
                  <w:pPr>
                    <w:jc w:val="center"/>
                    <w:rPr>
                      <w:sz w:val="18"/>
                      <w:szCs w:val="18"/>
                    </w:rPr>
                  </w:pPr>
                  <w:r>
                    <w:rPr>
                      <w:sz w:val="18"/>
                      <w:szCs w:val="18"/>
                    </w:rPr>
                    <w:t>Прием документов в МФЦ на личном приеме</w:t>
                  </w:r>
                </w:p>
              </w:txbxContent>
            </v:textbox>
          </v:rect>
        </w:pict>
      </w:r>
      <w:r w:rsidRPr="00D0493C">
        <w:rPr>
          <w:rFonts w:ascii="Calibri" w:eastAsia="Calibri" w:hAnsi="Calibri"/>
          <w:sz w:val="22"/>
          <w:szCs w:val="22"/>
          <w:lang w:eastAsia="en-US"/>
        </w:rPr>
        <w:pict>
          <v:rect id="_x0000_s1029" style="position:absolute;left:0;text-align:left;margin-left:376.6pt;margin-top:22.95pt;width:124.95pt;height:43.85pt;z-index:251641856">
            <v:textbox>
              <w:txbxContent>
                <w:p w:rsidR="00E42FC5" w:rsidRDefault="00E42FC5" w:rsidP="00E42FC5">
                  <w:pPr>
                    <w:jc w:val="center"/>
                    <w:rPr>
                      <w:sz w:val="18"/>
                      <w:szCs w:val="18"/>
                    </w:rPr>
                  </w:pPr>
                  <w:r>
                    <w:rPr>
                      <w:sz w:val="18"/>
                      <w:szCs w:val="18"/>
                    </w:rPr>
                    <w:t xml:space="preserve">Прием документов в МФЦ по почте, с курьером, экспресс-почтой </w:t>
                  </w:r>
                </w:p>
              </w:txbxContent>
            </v:textbox>
          </v:rect>
        </w:pict>
      </w:r>
      <w:r w:rsidRPr="00D0493C">
        <w:rPr>
          <w:rFonts w:ascii="Calibri" w:eastAsia="Calibri" w:hAnsi="Calibri"/>
          <w:sz w:val="22"/>
          <w:szCs w:val="22"/>
          <w:lang w:eastAsia="en-US"/>
        </w:rPr>
        <w:pict>
          <v:rect id="_x0000_s1030" style="position:absolute;left:0;text-align:left;margin-left:45.75pt;margin-top:92.35pt;width:417.45pt;height:30.5pt;z-index:251642880">
            <v:textbox>
              <w:txbxContent>
                <w:p w:rsidR="00E42FC5" w:rsidRDefault="00E42FC5" w:rsidP="00E42FC5">
                  <w:pPr>
                    <w:jc w:val="center"/>
                    <w:rPr>
                      <w:sz w:val="18"/>
                      <w:szCs w:val="18"/>
                    </w:rPr>
                  </w:pPr>
                  <w:r>
                    <w:rPr>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w:r>
      <w:r w:rsidRPr="00D0493C">
        <w:rPr>
          <w:rFonts w:ascii="Calibri" w:eastAsia="Calibri" w:hAnsi="Calibri"/>
          <w:sz w:val="22"/>
          <w:szCs w:val="22"/>
          <w:lang w:eastAsia="en-US"/>
        </w:rPr>
        <w:pict>
          <v:rect id="_x0000_s1031" style="position:absolute;left:0;text-align:left;margin-left:45.75pt;margin-top:143.85pt;width:417.45pt;height:21.5pt;z-index:251643904">
            <v:textbox style="mso-next-textbox:#_x0000_s1031">
              <w:txbxContent>
                <w:p w:rsidR="00E42FC5" w:rsidRDefault="00E42FC5" w:rsidP="00E42FC5">
                  <w:pPr>
                    <w:jc w:val="center"/>
                    <w:rPr>
                      <w:sz w:val="18"/>
                      <w:szCs w:val="18"/>
                    </w:rPr>
                  </w:pPr>
                  <w:r>
                    <w:rPr>
                      <w:sz w:val="18"/>
                      <w:szCs w:val="18"/>
                    </w:rPr>
                    <w:t>Проверка  необходимости направления на межведомственных запросов</w:t>
                  </w:r>
                </w:p>
              </w:txbxContent>
            </v:textbox>
          </v:rect>
        </w:pict>
      </w:r>
      <w:r w:rsidRPr="00D0493C">
        <w:rPr>
          <w:rFonts w:ascii="Calibri" w:eastAsia="Calibri" w:hAnsi="Calibri"/>
          <w:sz w:val="22"/>
          <w:szCs w:val="22"/>
          <w:lang w:eastAsia="en-US"/>
        </w:rPr>
        <w:pict>
          <v:rect id="_x0000_s1032" style="position:absolute;left:0;text-align:left;margin-left:-.1pt;margin-top:189.25pt;width:140.7pt;height:39.35pt;z-index:251644928">
            <v:textbox style="mso-next-textbox:#_x0000_s1032">
              <w:txbxContent>
                <w:p w:rsidR="00E42FC5" w:rsidRDefault="00E42FC5" w:rsidP="00E42FC5">
                  <w:pPr>
                    <w:jc w:val="center"/>
                    <w:rPr>
                      <w:sz w:val="18"/>
                      <w:szCs w:val="18"/>
                    </w:rPr>
                  </w:pPr>
                  <w:r>
                    <w:rPr>
                      <w:sz w:val="18"/>
                      <w:szCs w:val="18"/>
                    </w:rPr>
                    <w:t>Формирование и направление запросов и получение на них ответов</w:t>
                  </w:r>
                </w:p>
              </w:txbxContent>
            </v:textbox>
          </v:rect>
        </w:pict>
      </w:r>
      <w:r w:rsidRPr="00D0493C">
        <w:rPr>
          <w:rFonts w:ascii="Calibri" w:eastAsia="Calibri" w:hAnsi="Calibri"/>
          <w:sz w:val="22"/>
          <w:szCs w:val="22"/>
          <w:lang w:eastAsia="en-US"/>
        </w:rPr>
        <w:pict>
          <v:rect id="_x0000_s1033" style="position:absolute;left:0;text-align:left;margin-left:208.15pt;margin-top:187.55pt;width:101.2pt;height:41.05pt;z-index:251645952">
            <v:textbox style="mso-next-textbox:#_x0000_s1033">
              <w:txbxContent>
                <w:p w:rsidR="00E42FC5" w:rsidRDefault="00E42FC5" w:rsidP="00E42FC5">
                  <w:pPr>
                    <w:jc w:val="center"/>
                    <w:rPr>
                      <w:sz w:val="18"/>
                      <w:szCs w:val="18"/>
                    </w:rPr>
                  </w:pPr>
                </w:p>
                <w:p w:rsidR="00E42FC5" w:rsidRDefault="00E42FC5" w:rsidP="00E42FC5">
                  <w:pPr>
                    <w:jc w:val="center"/>
                    <w:rPr>
                      <w:sz w:val="18"/>
                      <w:szCs w:val="18"/>
                    </w:rPr>
                  </w:pPr>
                  <w:r>
                    <w:rPr>
                      <w:sz w:val="18"/>
                      <w:szCs w:val="18"/>
                    </w:rPr>
                    <w:t>Комиссионный выезд</w:t>
                  </w:r>
                </w:p>
              </w:txbxContent>
            </v:textbox>
          </v:rect>
        </w:pict>
      </w:r>
      <w:r w:rsidRPr="00D0493C">
        <w:rPr>
          <w:rFonts w:ascii="Calibri" w:eastAsia="Calibri" w:hAnsi="Calibri"/>
          <w:sz w:val="22"/>
          <w:szCs w:val="22"/>
          <w:lang w:eastAsia="en-US"/>
        </w:rPr>
        <w:pict>
          <v:rect id="_x0000_s1034" style="position:absolute;left:0;text-align:left;margin-left:376.65pt;margin-top:187.55pt;width:101.2pt;height:41.05pt;z-index:251646976">
            <v:textbox style="mso-next-textbox:#_x0000_s1034">
              <w:txbxContent>
                <w:p w:rsidR="00E42FC5" w:rsidRDefault="00E42FC5" w:rsidP="00E42FC5">
                  <w:pPr>
                    <w:jc w:val="center"/>
                    <w:rPr>
                      <w:sz w:val="18"/>
                      <w:szCs w:val="18"/>
                    </w:rPr>
                  </w:pPr>
                  <w:r>
                    <w:rPr>
                      <w:sz w:val="18"/>
                      <w:szCs w:val="18"/>
                    </w:rPr>
                    <w:t>Направление запросов не требуется</w:t>
                  </w:r>
                </w:p>
              </w:txbxContent>
            </v:textbox>
          </v:rect>
        </w:pict>
      </w:r>
      <w:r w:rsidRPr="00D0493C">
        <w:rPr>
          <w:rFonts w:ascii="Calibri" w:eastAsia="Calibri" w:hAnsi="Calibri"/>
          <w:sz w:val="22"/>
          <w:szCs w:val="22"/>
          <w:lang w:eastAsia="en-US"/>
        </w:rPr>
        <w:pict>
          <v:rect id="_x0000_s1035" style="position:absolute;left:0;text-align:left;margin-left:82.8pt;margin-top:244.1pt;width:344.6pt;height:24.95pt;z-index:251648000">
            <v:textbox>
              <w:txbxContent>
                <w:p w:rsidR="00E42FC5" w:rsidRDefault="00E42FC5" w:rsidP="00E42FC5">
                  <w:pPr>
                    <w:jc w:val="center"/>
                    <w:rPr>
                      <w:sz w:val="18"/>
                      <w:szCs w:val="18"/>
                    </w:rPr>
                  </w:pPr>
                  <w:r>
                    <w:rPr>
                      <w:sz w:val="18"/>
                      <w:szCs w:val="18"/>
                    </w:rPr>
                    <w:t>Проверка  наличия или отсутствие оснований для отказа в предоставлении услуги</w:t>
                  </w:r>
                </w:p>
              </w:txbxContent>
            </v:textbox>
          </v:rect>
        </w:pict>
      </w:r>
      <w:r w:rsidRPr="00D0493C">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_x0000_s1036" type="#_x0000_t32" style="position:absolute;left:0;text-align:left;margin-left:29.85pt;margin-top:66.8pt;width:25.9pt;height:25.55pt;z-index:251649024" o:connectortype="straight">
            <v:stroke endarrow="block"/>
          </v:shape>
        </w:pict>
      </w:r>
      <w:r w:rsidRPr="00D0493C">
        <w:rPr>
          <w:rFonts w:ascii="Calibri" w:eastAsia="Calibri" w:hAnsi="Calibri"/>
          <w:sz w:val="22"/>
          <w:szCs w:val="22"/>
          <w:lang w:eastAsia="en-US"/>
        </w:rPr>
        <w:pict>
          <v:shape id="_x0000_s1037" type="#_x0000_t32" style="position:absolute;left:0;text-align:left;margin-left:167.1pt;margin-top:66.8pt;width:.05pt;height:25.55pt;z-index:251650048" o:connectortype="straight">
            <v:stroke endarrow="block"/>
          </v:shape>
        </w:pict>
      </w:r>
      <w:r w:rsidRPr="00D0493C">
        <w:rPr>
          <w:rFonts w:ascii="Calibri" w:eastAsia="Calibri" w:hAnsi="Calibri"/>
          <w:sz w:val="22"/>
          <w:szCs w:val="22"/>
          <w:lang w:eastAsia="en-US"/>
        </w:rPr>
        <w:pict>
          <v:shape id="_x0000_s1038" type="#_x0000_t32" style="position:absolute;left:0;text-align:left;margin-left:309.2pt;margin-top:66.8pt;width:.05pt;height:25.55pt;z-index:251651072" o:connectortype="straight">
            <v:stroke endarrow="block"/>
          </v:shape>
        </w:pict>
      </w:r>
      <w:r w:rsidRPr="00D0493C">
        <w:rPr>
          <w:rFonts w:ascii="Calibri" w:eastAsia="Calibri" w:hAnsi="Calibri"/>
          <w:sz w:val="22"/>
          <w:szCs w:val="22"/>
          <w:lang w:eastAsia="en-US"/>
        </w:rPr>
        <w:pict>
          <v:shape id="_x0000_s1039" type="#_x0000_t32" style="position:absolute;left:0;text-align:left;margin-left:430.6pt;margin-top:66.8pt;width:8.2pt;height:25.55pt;flip:x;z-index:251652096" o:connectortype="straight">
            <v:stroke endarrow="block"/>
          </v:shape>
        </w:pict>
      </w:r>
      <w:r w:rsidRPr="00D0493C">
        <w:rPr>
          <w:rFonts w:ascii="Calibri" w:eastAsia="Calibri" w:hAnsi="Calibri"/>
          <w:sz w:val="22"/>
          <w:szCs w:val="22"/>
          <w:lang w:eastAsia="en-US"/>
        </w:rPr>
        <w:pict>
          <v:shape id="_x0000_s1040" type="#_x0000_t32" style="position:absolute;left:0;text-align:left;margin-left:242.75pt;margin-top:122.85pt;width:0;height:20.95pt;z-index:251653120" o:connectortype="straight">
            <v:stroke endarrow="block"/>
          </v:shape>
        </w:pict>
      </w:r>
      <w:r w:rsidRPr="00D0493C">
        <w:rPr>
          <w:rFonts w:ascii="Calibri" w:eastAsia="Calibri" w:hAnsi="Calibri"/>
          <w:sz w:val="22"/>
          <w:szCs w:val="22"/>
          <w:lang w:eastAsia="en-US"/>
        </w:rPr>
        <w:pict>
          <v:shape id="_x0000_s1041" type="#_x0000_t32" style="position:absolute;left:0;text-align:left;margin-left:81.85pt;margin-top:165.35pt;width:95.45pt;height:19.55pt;flip:x;z-index:251654144" o:connectortype="straight">
            <v:stroke endarrow="block"/>
          </v:shape>
        </w:pict>
      </w:r>
      <w:r w:rsidRPr="00D0493C">
        <w:rPr>
          <w:rFonts w:ascii="Calibri" w:eastAsia="Calibri" w:hAnsi="Calibri"/>
          <w:sz w:val="22"/>
          <w:szCs w:val="22"/>
          <w:lang w:eastAsia="en-US"/>
        </w:rPr>
        <w:pict>
          <v:shape id="_x0000_s1042" type="#_x0000_t32" style="position:absolute;left:0;text-align:left;margin-left:315.5pt;margin-top:165.35pt;width:111.9pt;height:22.2pt;z-index:251655168" o:connectortype="straight">
            <v:stroke endarrow="block"/>
          </v:shape>
        </w:pict>
      </w:r>
      <w:r w:rsidRPr="00D0493C">
        <w:rPr>
          <w:rFonts w:ascii="Calibri" w:eastAsia="Calibri" w:hAnsi="Calibri"/>
          <w:sz w:val="22"/>
          <w:szCs w:val="22"/>
          <w:lang w:eastAsia="en-US"/>
        </w:rPr>
        <w:pict>
          <v:shape id="_x0000_s1043" type="#_x0000_t32" style="position:absolute;left:0;text-align:left;margin-left:140.6pt;margin-top:214.65pt;width:67.5pt;height:.05pt;z-index:251656192" o:connectortype="straight">
            <v:stroke endarrow="block"/>
          </v:shape>
        </w:pict>
      </w:r>
      <w:r w:rsidRPr="00D0493C">
        <w:rPr>
          <w:rFonts w:ascii="Calibri" w:eastAsia="Calibri" w:hAnsi="Calibri"/>
          <w:sz w:val="22"/>
          <w:szCs w:val="22"/>
          <w:lang w:eastAsia="en-US"/>
        </w:rPr>
        <w:pict>
          <v:shape id="_x0000_s1044" type="#_x0000_t32" style="position:absolute;left:0;text-align:left;margin-left:309.35pt;margin-top:213.1pt;width:67.3pt;height:0;flip:x;z-index:251657216" o:connectortype="straight">
            <v:stroke endarrow="block"/>
          </v:shape>
        </w:pict>
      </w:r>
      <w:r w:rsidRPr="00D0493C">
        <w:rPr>
          <w:rFonts w:ascii="Calibri" w:eastAsia="Calibri" w:hAnsi="Calibri"/>
          <w:sz w:val="22"/>
          <w:szCs w:val="22"/>
          <w:lang w:eastAsia="en-US"/>
        </w:rPr>
        <w:pict>
          <v:shape id="_x0000_s1045" type="#_x0000_t32" style="position:absolute;left:0;text-align:left;margin-left:254.05pt;margin-top:228.6pt;width:.45pt;height:15.5pt;z-index:251658240" o:connectortype="straight">
            <v:stroke endarrow="block"/>
          </v:shape>
        </w:pict>
      </w:r>
      <w:r w:rsidRPr="00D0493C">
        <w:rPr>
          <w:rFonts w:ascii="Calibri" w:eastAsia="Calibri" w:hAnsi="Calibri"/>
          <w:sz w:val="22"/>
          <w:szCs w:val="22"/>
          <w:lang w:eastAsia="en-US"/>
        </w:rPr>
        <w:pict>
          <v:rect id="_x0000_s1046" style="position:absolute;left:0;text-align:left;margin-left:-.1pt;margin-top:290.5pt;width:140.7pt;height:30.85pt;z-index:251659264">
            <v:textbox>
              <w:txbxContent>
                <w:p w:rsidR="00E42FC5" w:rsidRDefault="00E42FC5" w:rsidP="00E42FC5">
                  <w:pPr>
                    <w:jc w:val="center"/>
                    <w:rPr>
                      <w:sz w:val="18"/>
                      <w:szCs w:val="18"/>
                    </w:rPr>
                  </w:pPr>
                  <w:r>
                    <w:rPr>
                      <w:sz w:val="18"/>
                      <w:szCs w:val="18"/>
                    </w:rPr>
                    <w:t>Есть основания для отказа в предоставлении услуги</w:t>
                  </w:r>
                </w:p>
              </w:txbxContent>
            </v:textbox>
          </v:rect>
        </w:pict>
      </w:r>
      <w:r w:rsidRPr="00D0493C">
        <w:rPr>
          <w:rFonts w:ascii="Calibri" w:eastAsia="Calibri" w:hAnsi="Calibri"/>
          <w:sz w:val="22"/>
          <w:szCs w:val="22"/>
          <w:lang w:eastAsia="en-US"/>
        </w:rPr>
        <w:pict>
          <v:rect id="_x0000_s1047" style="position:absolute;left:0;text-align:left;margin-left:343.6pt;margin-top:290.5pt;width:140.7pt;height:30.85pt;z-index:251660288">
            <v:textbox>
              <w:txbxContent>
                <w:p w:rsidR="00E42FC5" w:rsidRDefault="00E42FC5" w:rsidP="00E42FC5">
                  <w:pPr>
                    <w:jc w:val="center"/>
                    <w:rPr>
                      <w:sz w:val="18"/>
                      <w:szCs w:val="18"/>
                    </w:rPr>
                  </w:pPr>
                  <w:r>
                    <w:rPr>
                      <w:sz w:val="18"/>
                      <w:szCs w:val="18"/>
                    </w:rPr>
                    <w:t>Нет оснований для отказа в предоставлении услуги</w:t>
                  </w:r>
                </w:p>
              </w:txbxContent>
            </v:textbox>
          </v:rect>
        </w:pict>
      </w:r>
      <w:r w:rsidRPr="00D0493C">
        <w:rPr>
          <w:rFonts w:ascii="Calibri" w:eastAsia="Calibri" w:hAnsi="Calibri"/>
          <w:sz w:val="22"/>
          <w:szCs w:val="22"/>
          <w:lang w:eastAsia="en-US"/>
        </w:rPr>
        <w:pict>
          <v:shape id="_x0000_s1048" type="#_x0000_t32" style="position:absolute;left:0;text-align:left;margin-left:77.45pt;margin-top:269.05pt;width:104.5pt;height:20.95pt;flip:x;z-index:251661312" o:connectortype="straight">
            <v:stroke endarrow="block"/>
          </v:shape>
        </w:pict>
      </w:r>
      <w:r w:rsidRPr="00D0493C">
        <w:rPr>
          <w:rFonts w:ascii="Calibri" w:eastAsia="Calibri" w:hAnsi="Calibri"/>
          <w:sz w:val="22"/>
          <w:szCs w:val="22"/>
          <w:lang w:eastAsia="en-US"/>
        </w:rPr>
        <w:pict>
          <v:shape id="_x0000_s1049" type="#_x0000_t32" style="position:absolute;left:0;text-align:left;margin-left:325.8pt;margin-top:269.05pt;width:79.05pt;height:21.45pt;z-index:251662336" o:connectortype="straight">
            <v:stroke endarrow="block"/>
          </v:shape>
        </w:pict>
      </w:r>
      <w:r w:rsidRPr="00D0493C">
        <w:rPr>
          <w:rFonts w:ascii="Calibri" w:eastAsia="Calibri" w:hAnsi="Calibri"/>
          <w:sz w:val="22"/>
          <w:szCs w:val="22"/>
          <w:lang w:eastAsia="en-US"/>
        </w:rPr>
        <w:pict>
          <v:rect id="_x0000_s1050" style="position:absolute;left:0;text-align:left;margin-left:195pt;margin-top:332.5pt;width:101.2pt;height:45.45pt;z-index:251663360">
            <v:textbox style="mso-next-textbox:#_x0000_s1050">
              <w:txbxContent>
                <w:p w:rsidR="00E42FC5" w:rsidRDefault="00E42FC5" w:rsidP="00E42FC5">
                  <w:pPr>
                    <w:jc w:val="center"/>
                    <w:rPr>
                      <w:sz w:val="18"/>
                      <w:szCs w:val="18"/>
                    </w:rPr>
                  </w:pPr>
                  <w:r>
                    <w:rPr>
                      <w:sz w:val="18"/>
                      <w:szCs w:val="18"/>
                    </w:rPr>
                    <w:t>Требуется оплата восстановительной стоимости</w:t>
                  </w:r>
                </w:p>
              </w:txbxContent>
            </v:textbox>
          </v:rect>
        </w:pict>
      </w:r>
      <w:r w:rsidRPr="00D0493C">
        <w:rPr>
          <w:rFonts w:ascii="Calibri" w:eastAsia="Calibri" w:hAnsi="Calibri"/>
          <w:sz w:val="22"/>
          <w:szCs w:val="22"/>
          <w:lang w:eastAsia="en-US"/>
        </w:rPr>
        <w:pict>
          <v:rect id="_x0000_s1051" style="position:absolute;left:0;text-align:left;margin-left:367.55pt;margin-top:332.5pt;width:101.2pt;height:45.45pt;z-index:251664384">
            <v:textbox style="mso-next-textbox:#_x0000_s1051">
              <w:txbxContent>
                <w:p w:rsidR="00E42FC5" w:rsidRDefault="00E42FC5" w:rsidP="00E42FC5">
                  <w:pPr>
                    <w:jc w:val="center"/>
                    <w:rPr>
                      <w:sz w:val="18"/>
                      <w:szCs w:val="18"/>
                    </w:rPr>
                  </w:pPr>
                  <w:r>
                    <w:rPr>
                      <w:sz w:val="18"/>
                      <w:szCs w:val="18"/>
                    </w:rPr>
                    <w:t>Не требуется оплата восстановительной стоимости</w:t>
                  </w:r>
                </w:p>
              </w:txbxContent>
            </v:textbox>
          </v:rect>
        </w:pict>
      </w:r>
      <w:r w:rsidRPr="00D0493C">
        <w:rPr>
          <w:rFonts w:ascii="Calibri" w:eastAsia="Calibri" w:hAnsi="Calibri"/>
          <w:sz w:val="22"/>
          <w:szCs w:val="22"/>
          <w:lang w:eastAsia="en-US"/>
        </w:rPr>
        <w:pict>
          <v:rect id="_x0000_s1052" style="position:absolute;left:0;text-align:left;margin-left:200.15pt;margin-top:401.95pt;width:101.2pt;height:60pt;z-index:251665408">
            <v:textbox style="mso-next-textbox:#_x0000_s1052">
              <w:txbxContent>
                <w:p w:rsidR="00E42FC5" w:rsidRDefault="00E42FC5" w:rsidP="00E42FC5">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v:textbox>
          </v:rect>
        </w:pict>
      </w:r>
      <w:r w:rsidRPr="00D0493C">
        <w:rPr>
          <w:rFonts w:ascii="Calibri" w:eastAsia="Calibri" w:hAnsi="Calibri"/>
          <w:sz w:val="22"/>
          <w:szCs w:val="22"/>
          <w:lang w:eastAsia="en-US"/>
        </w:rPr>
        <w:pict>
          <v:rect id="_x0000_s1053" style="position:absolute;left:0;text-align:left;margin-left:-.1pt;margin-top:479.05pt;width:134.95pt;height:69.4pt;z-index:251666432">
            <v:textbox style="mso-next-textbox:#_x0000_s1053">
              <w:txbxContent>
                <w:p w:rsidR="00E42FC5" w:rsidRDefault="00E42FC5" w:rsidP="00E42FC5">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w:r>
      <w:r w:rsidRPr="00D0493C">
        <w:rPr>
          <w:rFonts w:ascii="Calibri" w:eastAsia="Calibri" w:hAnsi="Calibri"/>
          <w:sz w:val="22"/>
          <w:szCs w:val="22"/>
          <w:lang w:eastAsia="en-US"/>
        </w:rPr>
        <w:pict>
          <v:rect id="_x0000_s1054" style="position:absolute;left:0;text-align:left;margin-left:148.2pt;margin-top:479.05pt;width:134.95pt;height:69.4pt;z-index:251667456">
            <v:textbox style="mso-next-textbox:#_x0000_s1054">
              <w:txbxContent>
                <w:p w:rsidR="00E42FC5" w:rsidRDefault="00E42FC5" w:rsidP="00E42FC5">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w:r>
      <w:r w:rsidRPr="00D0493C">
        <w:rPr>
          <w:rFonts w:ascii="Calibri" w:eastAsia="Calibri" w:hAnsi="Calibri"/>
          <w:sz w:val="22"/>
          <w:szCs w:val="22"/>
          <w:lang w:eastAsia="en-US"/>
        </w:rPr>
        <w:pict>
          <v:rect id="_x0000_s1055" style="position:absolute;left:0;text-align:left;margin-left:292.45pt;margin-top:479.05pt;width:134.95pt;height:69.4pt;z-index:251668480">
            <v:textbox style="mso-next-textbox:#_x0000_s1055">
              <w:txbxContent>
                <w:p w:rsidR="00E42FC5" w:rsidRDefault="00E42FC5" w:rsidP="00E42FC5">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w:r>
      <w:r w:rsidRPr="00D0493C">
        <w:rPr>
          <w:rFonts w:ascii="Calibri" w:eastAsia="Calibri" w:hAnsi="Calibri"/>
          <w:sz w:val="22"/>
          <w:szCs w:val="22"/>
          <w:lang w:eastAsia="en-US"/>
        </w:rPr>
        <w:pict>
          <v:rect id="_x0000_s1056" style="position:absolute;left:0;text-align:left;margin-left:177.3pt;margin-top:565.75pt;width:291.45pt;height:48pt;z-index:251669504">
            <v:textbox style="mso-next-textbox:#_x0000_s1056">
              <w:txbxContent>
                <w:p w:rsidR="00E42FC5" w:rsidRDefault="00E42FC5" w:rsidP="00E42FC5">
                  <w:pPr>
                    <w:jc w:val="center"/>
                    <w:rPr>
                      <w:sz w:val="18"/>
                      <w:szCs w:val="18"/>
                    </w:rPr>
                  </w:pPr>
                  <w:r>
                    <w:rPr>
                      <w:sz w:val="18"/>
                      <w:szCs w:val="18"/>
                    </w:rPr>
                    <w:t>Подготовка и издание постановления услуги, направление данного постановления в месте с порубочным билетом и (или) разрешением на пересадку деревьев и кустарников заявителю</w:t>
                  </w:r>
                </w:p>
              </w:txbxContent>
            </v:textbox>
          </v:rect>
        </w:pict>
      </w:r>
      <w:r w:rsidRPr="00D0493C">
        <w:rPr>
          <w:rFonts w:ascii="Calibri" w:eastAsia="Calibri" w:hAnsi="Calibri"/>
          <w:sz w:val="22"/>
          <w:szCs w:val="22"/>
          <w:lang w:eastAsia="en-US"/>
        </w:rPr>
        <w:pict>
          <v:shape id="_x0000_s1057" type="#_x0000_t32" style="position:absolute;left:0;text-align:left;margin-left:414.25pt;margin-top:321.35pt;width:0;height:11.15pt;z-index:251670528" o:connectortype="straight">
            <v:stroke endarrow="block"/>
          </v:shape>
        </w:pict>
      </w:r>
      <w:r w:rsidRPr="00D0493C">
        <w:rPr>
          <w:rFonts w:ascii="Calibri" w:eastAsia="Calibri" w:hAnsi="Calibr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8" type="#_x0000_t34" style="position:absolute;left:0;text-align:left;margin-left:296.2pt;margin-top:309.25pt;width:47.4pt;height:47.25pt;rotation:180;flip:y;z-index:251671552" o:connectortype="elbow" adj=",208800,-188886">
            <v:stroke endarrow="block"/>
          </v:shape>
        </w:pict>
      </w:r>
      <w:r w:rsidRPr="00D0493C">
        <w:rPr>
          <w:rFonts w:ascii="Calibri" w:eastAsia="Calibri" w:hAnsi="Calibri"/>
          <w:sz w:val="22"/>
          <w:szCs w:val="22"/>
          <w:lang w:eastAsia="en-US"/>
        </w:rPr>
        <w:pict>
          <v:shape id="_x0000_s1059" type="#_x0000_t32" style="position:absolute;left:0;text-align:left;margin-left:447.35pt;margin-top:377.95pt;width:0;height:187.8pt;z-index:251672576" o:connectortype="straight">
            <v:stroke endarrow="block"/>
          </v:shape>
        </w:pict>
      </w:r>
      <w:r w:rsidRPr="00D0493C">
        <w:rPr>
          <w:rFonts w:ascii="Calibri" w:eastAsia="Calibri" w:hAnsi="Calibri"/>
          <w:sz w:val="22"/>
          <w:szCs w:val="22"/>
          <w:lang w:eastAsia="en-US"/>
        </w:rPr>
        <w:pict>
          <v:shape id="_x0000_s1060" type="#_x0000_t32" style="position:absolute;left:0;text-align:left;margin-left:254.5pt;margin-top:377.95pt;width:.45pt;height:24pt;z-index:251673600" o:connectortype="straight">
            <v:stroke endarrow="block"/>
          </v:shape>
        </w:pict>
      </w:r>
      <w:r w:rsidRPr="00D0493C">
        <w:rPr>
          <w:rFonts w:ascii="Calibri" w:eastAsia="Calibri" w:hAnsi="Calibri"/>
          <w:sz w:val="22"/>
          <w:szCs w:val="22"/>
          <w:lang w:eastAsia="en-US"/>
        </w:rPr>
        <w:pict>
          <v:shape id="_x0000_s1061" type="#_x0000_t32" style="position:absolute;left:0;text-align:left;margin-left:254.05pt;margin-top:461.95pt;width:.45pt;height:17.1pt;z-index:251674624" o:connectortype="straight">
            <v:stroke endarrow="block"/>
          </v:shape>
        </w:pict>
      </w:r>
      <w:r w:rsidRPr="00D0493C">
        <w:rPr>
          <w:rFonts w:ascii="Calibri" w:eastAsia="Calibri" w:hAnsi="Calibri"/>
          <w:sz w:val="22"/>
          <w:szCs w:val="22"/>
          <w:lang w:eastAsia="en-US"/>
        </w:rPr>
        <w:pict>
          <v:shape id="_x0000_s1062" type="#_x0000_t32" style="position:absolute;left:0;text-align:left;margin-left:359.9pt;margin-top:548.45pt;width:.45pt;height:17.3pt;z-index:251675648" o:connectortype="straight">
            <v:stroke endarrow="block"/>
          </v:shape>
        </w:pict>
      </w:r>
      <w:r w:rsidRPr="00D0493C">
        <w:rPr>
          <w:rFonts w:ascii="Calibri" w:eastAsia="Calibri" w:hAnsi="Calibri"/>
          <w:sz w:val="22"/>
          <w:szCs w:val="22"/>
          <w:lang w:eastAsia="en-US"/>
        </w:rPr>
        <w:pict>
          <v:shape id="_x0000_s1063" type="#_x0000_t32" style="position:absolute;left:0;text-align:left;margin-left:283.15pt;margin-top:461.95pt;width:76.75pt;height:17.1pt;z-index:251676672" o:connectortype="straight">
            <v:stroke endarrow="block"/>
          </v:shape>
        </w:pict>
      </w:r>
    </w:p>
    <w:p w:rsidR="00514127" w:rsidRDefault="00514127" w:rsidP="007337C1">
      <w:pPr>
        <w:tabs>
          <w:tab w:val="left" w:pos="0"/>
        </w:tabs>
      </w:pPr>
    </w:p>
    <w:sectPr w:rsidR="00514127" w:rsidSect="007337C1">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C94" w:rsidRDefault="00B73C94" w:rsidP="00784C03">
      <w:r>
        <w:separator/>
      </w:r>
    </w:p>
  </w:endnote>
  <w:endnote w:type="continuationSeparator" w:id="1">
    <w:p w:rsidR="00B73C94" w:rsidRDefault="00B73C94" w:rsidP="00784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C94" w:rsidRDefault="00B73C94" w:rsidP="00784C03">
      <w:r>
        <w:separator/>
      </w:r>
    </w:p>
  </w:footnote>
  <w:footnote w:type="continuationSeparator" w:id="1">
    <w:p w:rsidR="00B73C94" w:rsidRDefault="00B73C94" w:rsidP="00784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7337C1"/>
    <w:rsid w:val="002B5304"/>
    <w:rsid w:val="003E00BC"/>
    <w:rsid w:val="00514127"/>
    <w:rsid w:val="00525375"/>
    <w:rsid w:val="00561CB7"/>
    <w:rsid w:val="00625E6F"/>
    <w:rsid w:val="007337C1"/>
    <w:rsid w:val="00784C03"/>
    <w:rsid w:val="00985DBC"/>
    <w:rsid w:val="009F7664"/>
    <w:rsid w:val="00AB50D9"/>
    <w:rsid w:val="00B73C94"/>
    <w:rsid w:val="00B77F40"/>
    <w:rsid w:val="00BE76AE"/>
    <w:rsid w:val="00C753CA"/>
    <w:rsid w:val="00D0493C"/>
    <w:rsid w:val="00E42FC5"/>
    <w:rsid w:val="00FE3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0" type="connector" idref="#_x0000_s1063"/>
        <o:r id="V:Rule21" type="connector" idref="#_x0000_s1038"/>
        <o:r id="V:Rule22" type="connector" idref="#_x0000_s1037"/>
        <o:r id="V:Rule23" type="connector" idref="#_x0000_s1036"/>
        <o:r id="V:Rule24" type="connector" idref="#_x0000_s1040"/>
        <o:r id="V:Rule25" type="connector" idref="#_x0000_s1059"/>
        <o:r id="V:Rule26" type="connector" idref="#_x0000_s1042"/>
        <o:r id="V:Rule27" type="connector" idref="#_x0000_s1061"/>
        <o:r id="V:Rule28" type="connector" idref="#_x0000_s1041"/>
        <o:r id="V:Rule29" type="connector" idref="#_x0000_s1043"/>
        <o:r id="V:Rule30" type="connector" idref="#_x0000_s1057"/>
        <o:r id="V:Rule31" type="connector" idref="#_x0000_s1044"/>
        <o:r id="V:Rule32" type="connector" idref="#_x0000_s1048"/>
        <o:r id="V:Rule33" type="connector" idref="#_x0000_s1049"/>
        <o:r id="V:Rule34" type="connector" idref="#_x0000_s1060"/>
        <o:r id="V:Rule35" type="connector" idref="#_x0000_s1062"/>
        <o:r id="V:Rule36" type="connector" idref="#_x0000_s1058"/>
        <o:r id="V:Rule37" type="connector" idref="#_x0000_s1039"/>
        <o:r id="V:Rule3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C1"/>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CB7"/>
    <w:rPr>
      <w:rFonts w:ascii="Calibri" w:hAnsi="Calibri"/>
      <w:sz w:val="22"/>
      <w:szCs w:val="22"/>
    </w:rPr>
  </w:style>
  <w:style w:type="character" w:styleId="a4">
    <w:name w:val="Emphasis"/>
    <w:basedOn w:val="a0"/>
    <w:qFormat/>
    <w:rsid w:val="00561CB7"/>
    <w:rPr>
      <w:i/>
      <w:iCs/>
    </w:rPr>
  </w:style>
  <w:style w:type="paragraph" w:styleId="a5">
    <w:name w:val="Balloon Text"/>
    <w:basedOn w:val="a"/>
    <w:link w:val="a6"/>
    <w:uiPriority w:val="99"/>
    <w:semiHidden/>
    <w:unhideWhenUsed/>
    <w:rsid w:val="007337C1"/>
    <w:rPr>
      <w:rFonts w:ascii="Tahoma" w:hAnsi="Tahoma" w:cs="Tahoma"/>
      <w:sz w:val="16"/>
      <w:szCs w:val="16"/>
    </w:rPr>
  </w:style>
  <w:style w:type="character" w:customStyle="1" w:styleId="a6">
    <w:name w:val="Текст выноски Знак"/>
    <w:basedOn w:val="a0"/>
    <w:link w:val="a5"/>
    <w:uiPriority w:val="99"/>
    <w:semiHidden/>
    <w:rsid w:val="007337C1"/>
    <w:rPr>
      <w:rFonts w:ascii="Tahoma" w:hAnsi="Tahoma" w:cs="Tahoma"/>
      <w:sz w:val="16"/>
      <w:szCs w:val="16"/>
      <w:lang w:eastAsia="ar-SA"/>
    </w:rPr>
  </w:style>
  <w:style w:type="character" w:styleId="a7">
    <w:name w:val="Hyperlink"/>
    <w:uiPriority w:val="99"/>
    <w:semiHidden/>
    <w:unhideWhenUsed/>
    <w:rsid w:val="00E42FC5"/>
    <w:rPr>
      <w:color w:val="0563C1"/>
      <w:u w:val="single"/>
    </w:rPr>
  </w:style>
  <w:style w:type="paragraph" w:styleId="a8">
    <w:name w:val="Normal (Web)"/>
    <w:aliases w:val="Знак"/>
    <w:basedOn w:val="a"/>
    <w:uiPriority w:val="34"/>
    <w:semiHidden/>
    <w:unhideWhenUsed/>
    <w:qFormat/>
    <w:rsid w:val="00E42FC5"/>
    <w:pPr>
      <w:suppressAutoHyphens w:val="0"/>
      <w:spacing w:after="160" w:line="256" w:lineRule="auto"/>
      <w:ind w:left="720"/>
      <w:contextualSpacing/>
    </w:pPr>
    <w:rPr>
      <w:rFonts w:ascii="Calibri" w:eastAsia="Calibri" w:hAnsi="Calibri"/>
      <w:sz w:val="22"/>
      <w:szCs w:val="22"/>
      <w:lang w:eastAsia="en-US"/>
    </w:rPr>
  </w:style>
  <w:style w:type="paragraph" w:customStyle="1" w:styleId="Standard">
    <w:name w:val="Standard"/>
    <w:basedOn w:val="a"/>
    <w:rsid w:val="00E42FC5"/>
    <w:pPr>
      <w:suppressAutoHyphens w:val="0"/>
      <w:adjustRightInd w:val="0"/>
    </w:pPr>
    <w:rPr>
      <w:rFonts w:eastAsia="SimSun1"/>
      <w:szCs w:val="20"/>
      <w:lang w:eastAsia="ru-RU"/>
    </w:rPr>
  </w:style>
  <w:style w:type="character" w:customStyle="1" w:styleId="ConsPlusNormal">
    <w:name w:val="ConsPlusNormal Знак"/>
    <w:link w:val="ConsPlusNormal0"/>
    <w:locked/>
    <w:rsid w:val="00E42FC5"/>
    <w:rPr>
      <w:rFonts w:ascii="Arial" w:eastAsia="Arial" w:hAnsi="Arial" w:cs="Arial"/>
    </w:rPr>
  </w:style>
  <w:style w:type="paragraph" w:customStyle="1" w:styleId="ConsPlusNormal0">
    <w:name w:val="ConsPlusNormal"/>
    <w:basedOn w:val="a"/>
    <w:link w:val="ConsPlusNormal"/>
    <w:rsid w:val="00E42FC5"/>
    <w:pPr>
      <w:suppressAutoHyphens w:val="0"/>
      <w:autoSpaceDE w:val="0"/>
      <w:autoSpaceDN w:val="0"/>
      <w:adjustRightInd w:val="0"/>
      <w:ind w:firstLine="720"/>
    </w:pPr>
    <w:rPr>
      <w:rFonts w:ascii="Arial" w:eastAsia="Arial" w:hAnsi="Arial" w:cs="Arial"/>
      <w:sz w:val="20"/>
      <w:szCs w:val="20"/>
    </w:rPr>
  </w:style>
  <w:style w:type="paragraph" w:customStyle="1" w:styleId="P44">
    <w:name w:val="P44"/>
    <w:basedOn w:val="ConsPlusNormal0"/>
    <w:rsid w:val="00E42FC5"/>
    <w:pPr>
      <w:jc w:val="distribute"/>
    </w:pPr>
    <w:rPr>
      <w:rFonts w:ascii="Times New Roman" w:hAnsi="Times New Roman"/>
      <w:sz w:val="24"/>
    </w:rPr>
  </w:style>
  <w:style w:type="paragraph" w:customStyle="1" w:styleId="P55">
    <w:name w:val="P55"/>
    <w:basedOn w:val="a"/>
    <w:rsid w:val="00E42FC5"/>
    <w:pPr>
      <w:widowControl w:val="0"/>
      <w:suppressAutoHyphens w:val="0"/>
      <w:adjustRightInd w:val="0"/>
      <w:ind w:firstLine="540"/>
      <w:jc w:val="distribute"/>
    </w:pPr>
    <w:rPr>
      <w:szCs w:val="20"/>
      <w:lang w:eastAsia="ru-RU"/>
    </w:rPr>
  </w:style>
  <w:style w:type="paragraph" w:customStyle="1" w:styleId="P68">
    <w:name w:val="P68"/>
    <w:basedOn w:val="a"/>
    <w:rsid w:val="00E42FC5"/>
    <w:pPr>
      <w:widowControl w:val="0"/>
      <w:suppressAutoHyphens w:val="0"/>
      <w:adjustRightInd w:val="0"/>
      <w:jc w:val="distribute"/>
    </w:pPr>
    <w:rPr>
      <w:szCs w:val="20"/>
      <w:lang w:eastAsia="ru-RU"/>
    </w:rPr>
  </w:style>
  <w:style w:type="paragraph" w:customStyle="1" w:styleId="P81">
    <w:name w:val="P81"/>
    <w:basedOn w:val="a"/>
    <w:rsid w:val="00E42FC5"/>
    <w:pPr>
      <w:widowControl w:val="0"/>
      <w:suppressAutoHyphens w:val="0"/>
      <w:adjustRightInd w:val="0"/>
      <w:ind w:firstLine="540"/>
      <w:jc w:val="distribute"/>
    </w:pPr>
    <w:rPr>
      <w:szCs w:val="20"/>
      <w:lang w:eastAsia="ru-RU"/>
    </w:rPr>
  </w:style>
  <w:style w:type="paragraph" w:customStyle="1" w:styleId="P83">
    <w:name w:val="P83"/>
    <w:basedOn w:val="a"/>
    <w:rsid w:val="00E42FC5"/>
    <w:pPr>
      <w:widowControl w:val="0"/>
      <w:suppressAutoHyphens w:val="0"/>
      <w:adjustRightInd w:val="0"/>
      <w:ind w:firstLine="540"/>
      <w:jc w:val="distribute"/>
    </w:pPr>
    <w:rPr>
      <w:szCs w:val="20"/>
      <w:lang w:eastAsia="ru-RU"/>
    </w:rPr>
  </w:style>
  <w:style w:type="paragraph" w:customStyle="1" w:styleId="P86">
    <w:name w:val="P86"/>
    <w:basedOn w:val="a"/>
    <w:rsid w:val="00E42FC5"/>
    <w:pPr>
      <w:widowControl w:val="0"/>
      <w:suppressAutoHyphens w:val="0"/>
      <w:adjustRightInd w:val="0"/>
      <w:ind w:left="141"/>
      <w:jc w:val="distribute"/>
    </w:pPr>
    <w:rPr>
      <w:szCs w:val="20"/>
      <w:lang w:eastAsia="ru-RU"/>
    </w:rPr>
  </w:style>
  <w:style w:type="paragraph" w:customStyle="1" w:styleId="formattext">
    <w:name w:val="formattext"/>
    <w:basedOn w:val="a"/>
    <w:rsid w:val="00E42FC5"/>
    <w:pPr>
      <w:suppressAutoHyphens w:val="0"/>
      <w:spacing w:before="100" w:beforeAutospacing="1" w:after="100" w:afterAutospacing="1"/>
    </w:pPr>
    <w:rPr>
      <w:lang w:eastAsia="ru-RU"/>
    </w:rPr>
  </w:style>
  <w:style w:type="paragraph" w:customStyle="1" w:styleId="unformattext">
    <w:name w:val="unformattext"/>
    <w:basedOn w:val="a"/>
    <w:rsid w:val="00E42FC5"/>
    <w:pPr>
      <w:suppressAutoHyphens w:val="0"/>
      <w:spacing w:before="100" w:beforeAutospacing="1" w:after="100" w:afterAutospacing="1"/>
    </w:pPr>
    <w:rPr>
      <w:lang w:eastAsia="ru-RU"/>
    </w:rPr>
  </w:style>
  <w:style w:type="character" w:customStyle="1" w:styleId="T6">
    <w:name w:val="T6"/>
    <w:rsid w:val="00E42FC5"/>
    <w:rPr>
      <w:sz w:val="24"/>
    </w:rPr>
  </w:style>
  <w:style w:type="paragraph" w:styleId="a9">
    <w:name w:val="header"/>
    <w:basedOn w:val="a"/>
    <w:link w:val="aa"/>
    <w:uiPriority w:val="99"/>
    <w:semiHidden/>
    <w:unhideWhenUsed/>
    <w:rsid w:val="00784C03"/>
    <w:pPr>
      <w:tabs>
        <w:tab w:val="center" w:pos="4677"/>
        <w:tab w:val="right" w:pos="9355"/>
      </w:tabs>
    </w:pPr>
  </w:style>
  <w:style w:type="character" w:customStyle="1" w:styleId="aa">
    <w:name w:val="Верхний колонтитул Знак"/>
    <w:basedOn w:val="a0"/>
    <w:link w:val="a9"/>
    <w:uiPriority w:val="99"/>
    <w:semiHidden/>
    <w:rsid w:val="00784C03"/>
    <w:rPr>
      <w:sz w:val="24"/>
      <w:szCs w:val="24"/>
      <w:lang w:eastAsia="ar-SA"/>
    </w:rPr>
  </w:style>
  <w:style w:type="paragraph" w:styleId="ab">
    <w:name w:val="footer"/>
    <w:basedOn w:val="a"/>
    <w:link w:val="ac"/>
    <w:uiPriority w:val="99"/>
    <w:semiHidden/>
    <w:unhideWhenUsed/>
    <w:rsid w:val="00784C03"/>
    <w:pPr>
      <w:tabs>
        <w:tab w:val="center" w:pos="4677"/>
        <w:tab w:val="right" w:pos="9355"/>
      </w:tabs>
    </w:pPr>
  </w:style>
  <w:style w:type="character" w:customStyle="1" w:styleId="ac">
    <w:name w:val="Нижний колонтитул Знак"/>
    <w:basedOn w:val="a0"/>
    <w:link w:val="ab"/>
    <w:uiPriority w:val="99"/>
    <w:semiHidden/>
    <w:rsid w:val="00784C0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425494067">
      <w:bodyDiv w:val="1"/>
      <w:marLeft w:val="0"/>
      <w:marRight w:val="0"/>
      <w:marTop w:val="0"/>
      <w:marBottom w:val="0"/>
      <w:divBdr>
        <w:top w:val="none" w:sz="0" w:space="0" w:color="auto"/>
        <w:left w:val="none" w:sz="0" w:space="0" w:color="auto"/>
        <w:bottom w:val="none" w:sz="0" w:space="0" w:color="auto"/>
        <w:right w:val="none" w:sz="0" w:space="0" w:color="auto"/>
      </w:divBdr>
    </w:div>
    <w:div w:id="17279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uslugi.samregi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silievka.ru/documents/bills/detail.php?id=926055"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openxmlformats.org/officeDocument/2006/relationships/hyperlink" Target="consultantplus://offline/ref=7267C2536E627B306682E5EC4650A4098DA712092571ADB0D83A35D9CB8E163D677139F254DCJA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5976.0/" TargetMode="External"/><Relationship Id="rId5" Type="http://schemas.openxmlformats.org/officeDocument/2006/relationships/footnotes" Target="footnotes.xml"/><Relationship Id="rId15" Type="http://schemas.openxmlformats.org/officeDocument/2006/relationships/hyperlink" Target="http://www.&#1084;&#1092;&#1094;63.&#1088;&#1092;" TargetMode="External"/><Relationship Id="rId10" Type="http://schemas.openxmlformats.org/officeDocument/2006/relationships/hyperlink" Target="garantf1://10800200.34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http://prepolove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8870</Words>
  <Characters>50562</Characters>
  <Application>Microsoft Office Word</Application>
  <DocSecurity>0</DocSecurity>
  <Lines>421</Lines>
  <Paragraphs>118</Paragraphs>
  <ScaleCrop>false</ScaleCrop>
  <Company>Microsoft</Company>
  <LinksUpToDate>false</LinksUpToDate>
  <CharactersWithSpaces>59314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10</cp:revision>
  <cp:lastPrinted>2019-11-28T05:42:00Z</cp:lastPrinted>
  <dcterms:created xsi:type="dcterms:W3CDTF">2019-11-28T04:59:00Z</dcterms:created>
  <dcterms:modified xsi:type="dcterms:W3CDTF">2019-11-28T05:44:00Z</dcterms:modified>
</cp:coreProperties>
</file>