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EBF" w:rsidRDefault="00FC0EBF" w:rsidP="00FC0EBF">
      <w:pPr>
        <w:ind w:firstLine="540"/>
        <w:rPr>
          <w:sz w:val="28"/>
          <w:szCs w:val="28"/>
        </w:rPr>
      </w:pPr>
    </w:p>
    <w:p w:rsidR="00FC0EBF" w:rsidRDefault="00FC0EBF" w:rsidP="00FC0EBF">
      <w:pPr>
        <w:ind w:firstLine="540"/>
        <w:rPr>
          <w:sz w:val="28"/>
          <w:szCs w:val="28"/>
        </w:rPr>
      </w:pPr>
    </w:p>
    <w:p w:rsidR="00FC0EBF" w:rsidRDefault="00FC0EBF" w:rsidP="00FC0EBF">
      <w:pPr>
        <w:ind w:firstLine="540"/>
        <w:rPr>
          <w:sz w:val="28"/>
          <w:szCs w:val="28"/>
        </w:rPr>
      </w:pPr>
    </w:p>
    <w:p w:rsidR="00FC0EBF" w:rsidRDefault="00FC0EBF" w:rsidP="00FC0EBF">
      <w:pPr>
        <w:ind w:firstLine="540"/>
        <w:rPr>
          <w:sz w:val="28"/>
          <w:szCs w:val="28"/>
        </w:rPr>
      </w:pPr>
    </w:p>
    <w:p w:rsidR="00FC0EBF" w:rsidRDefault="00FC0EBF" w:rsidP="00FC0EBF">
      <w:pPr>
        <w:ind w:firstLine="540"/>
        <w:rPr>
          <w:sz w:val="28"/>
          <w:szCs w:val="28"/>
        </w:rPr>
      </w:pPr>
    </w:p>
    <w:p w:rsidR="00FC0EBF" w:rsidRDefault="00FC0EBF" w:rsidP="00FC0EBF">
      <w:pPr>
        <w:spacing w:line="255" w:lineRule="atLeast"/>
        <w:jc w:val="center"/>
        <w:rPr>
          <w:b/>
          <w:sz w:val="36"/>
          <w:szCs w:val="36"/>
        </w:rPr>
      </w:pPr>
    </w:p>
    <w:p w:rsidR="00FC0EBF" w:rsidRDefault="00FC0EBF" w:rsidP="00FC0EBF">
      <w:pPr>
        <w:spacing w:line="255" w:lineRule="atLeast"/>
        <w:jc w:val="center"/>
        <w:rPr>
          <w:b/>
          <w:sz w:val="36"/>
          <w:szCs w:val="36"/>
        </w:rPr>
      </w:pPr>
    </w:p>
    <w:p w:rsidR="00FC0EBF" w:rsidRDefault="00FC0EBF" w:rsidP="00FC0EBF">
      <w:pPr>
        <w:spacing w:line="255" w:lineRule="atLeast"/>
        <w:jc w:val="center"/>
        <w:rPr>
          <w:b/>
          <w:sz w:val="36"/>
          <w:szCs w:val="36"/>
        </w:rPr>
      </w:pPr>
    </w:p>
    <w:p w:rsidR="00FC0EBF" w:rsidRDefault="00FC0EBF" w:rsidP="00FC0EBF">
      <w:pPr>
        <w:spacing w:line="255" w:lineRule="atLeast"/>
        <w:jc w:val="center"/>
        <w:rPr>
          <w:b/>
          <w:sz w:val="36"/>
          <w:szCs w:val="36"/>
        </w:rPr>
      </w:pPr>
    </w:p>
    <w:p w:rsidR="00FC0EBF" w:rsidRDefault="00FC0EBF" w:rsidP="00FC0EBF">
      <w:pPr>
        <w:spacing w:line="255" w:lineRule="atLeast"/>
        <w:jc w:val="center"/>
        <w:rPr>
          <w:b/>
          <w:sz w:val="36"/>
          <w:szCs w:val="36"/>
        </w:rPr>
      </w:pPr>
    </w:p>
    <w:p w:rsidR="00FC0EBF" w:rsidRDefault="00FC0EBF" w:rsidP="00FC0EBF">
      <w:pPr>
        <w:spacing w:line="255" w:lineRule="atLeast"/>
        <w:jc w:val="center"/>
        <w:rPr>
          <w:b/>
          <w:sz w:val="36"/>
          <w:szCs w:val="36"/>
        </w:rPr>
      </w:pPr>
    </w:p>
    <w:p w:rsidR="00FC0EBF" w:rsidRDefault="00FC0EBF" w:rsidP="00FC0EBF">
      <w:pPr>
        <w:spacing w:line="255" w:lineRule="atLeast"/>
        <w:jc w:val="center"/>
        <w:rPr>
          <w:b/>
          <w:sz w:val="36"/>
          <w:szCs w:val="36"/>
        </w:rPr>
      </w:pPr>
      <w:r>
        <w:rPr>
          <w:b/>
          <w:sz w:val="36"/>
          <w:szCs w:val="36"/>
        </w:rPr>
        <w:t>ОТЧЕТ</w:t>
      </w:r>
    </w:p>
    <w:p w:rsidR="00FC0EBF" w:rsidRDefault="00FC0EBF" w:rsidP="00FC0EBF">
      <w:pPr>
        <w:spacing w:line="255" w:lineRule="atLeast"/>
        <w:jc w:val="center"/>
        <w:rPr>
          <w:sz w:val="32"/>
          <w:szCs w:val="32"/>
        </w:rPr>
      </w:pPr>
      <w:r>
        <w:rPr>
          <w:sz w:val="32"/>
          <w:szCs w:val="32"/>
        </w:rPr>
        <w:t>ГЛАВЫ АДМИНИСТРАЦИИ СЕЛЬСКОГО ПОСЕЛЕНИЯ</w:t>
      </w:r>
    </w:p>
    <w:p w:rsidR="00FC0EBF" w:rsidRDefault="00FC0EBF" w:rsidP="00FC0EBF">
      <w:pPr>
        <w:spacing w:line="255" w:lineRule="atLeast"/>
        <w:jc w:val="center"/>
        <w:rPr>
          <w:sz w:val="32"/>
          <w:szCs w:val="32"/>
        </w:rPr>
      </w:pPr>
      <w:r>
        <w:rPr>
          <w:sz w:val="32"/>
          <w:szCs w:val="32"/>
        </w:rPr>
        <w:t>ЗАВОЛЖЬЕ</w:t>
      </w:r>
    </w:p>
    <w:p w:rsidR="00FC0EBF" w:rsidRDefault="00FC0EBF" w:rsidP="00FC0EBF">
      <w:pPr>
        <w:spacing w:line="255" w:lineRule="atLeast"/>
        <w:jc w:val="center"/>
      </w:pPr>
    </w:p>
    <w:p w:rsidR="00FC0EBF" w:rsidRDefault="00FC0EBF" w:rsidP="00FC0EBF">
      <w:pPr>
        <w:spacing w:line="255" w:lineRule="atLeast"/>
        <w:jc w:val="center"/>
        <w:rPr>
          <w:sz w:val="32"/>
          <w:szCs w:val="32"/>
        </w:rPr>
      </w:pPr>
      <w:r>
        <w:rPr>
          <w:sz w:val="32"/>
          <w:szCs w:val="32"/>
        </w:rPr>
        <w:t>ЗА 2019 ГОД</w:t>
      </w: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jc w:val="both"/>
      </w:pPr>
    </w:p>
    <w:p w:rsidR="00FC0EBF" w:rsidRDefault="00FC0EBF" w:rsidP="00FC0EBF">
      <w:pPr>
        <w:spacing w:line="255" w:lineRule="atLeast"/>
      </w:pPr>
    </w:p>
    <w:p w:rsidR="00FC0EBF" w:rsidRDefault="00FC0EBF" w:rsidP="00FC0EBF">
      <w:pPr>
        <w:spacing w:line="255" w:lineRule="atLeast"/>
      </w:pPr>
    </w:p>
    <w:p w:rsidR="00FC0EBF" w:rsidRDefault="00FC0EBF" w:rsidP="00FC0EBF">
      <w:pPr>
        <w:spacing w:line="255" w:lineRule="atLeast"/>
      </w:pPr>
    </w:p>
    <w:p w:rsidR="00FC0EBF" w:rsidRDefault="00FC0EBF" w:rsidP="00FC0EBF">
      <w:pPr>
        <w:spacing w:line="255" w:lineRule="atLeast"/>
        <w:jc w:val="center"/>
      </w:pPr>
    </w:p>
    <w:p w:rsidR="00FC0EBF" w:rsidRDefault="00FC0EBF" w:rsidP="00FC0EBF">
      <w:pPr>
        <w:jc w:val="center"/>
        <w:rPr>
          <w:sz w:val="28"/>
          <w:szCs w:val="28"/>
        </w:rPr>
      </w:pPr>
      <w:r>
        <w:rPr>
          <w:sz w:val="28"/>
          <w:szCs w:val="28"/>
        </w:rPr>
        <w:t>Уважаемые участники Собрания!</w:t>
      </w:r>
    </w:p>
    <w:p w:rsidR="00FC0EBF" w:rsidRDefault="00FC0EBF" w:rsidP="00FC0EBF">
      <w:pPr>
        <w:jc w:val="center"/>
        <w:rPr>
          <w:rStyle w:val="apple-converted-space"/>
        </w:rPr>
      </w:pPr>
      <w:r>
        <w:rPr>
          <w:sz w:val="28"/>
          <w:szCs w:val="28"/>
        </w:rPr>
        <w:t>Прошел 2019 год, и вот сегодня мы подводим итоги работы администрации сельского поселения за прошедший период, а также вклад каждого жителя в социально-экономическое развитие села</w:t>
      </w:r>
    </w:p>
    <w:p w:rsidR="00FC0EBF" w:rsidRDefault="00FC0EBF" w:rsidP="00FC0EBF">
      <w:pPr>
        <w:jc w:val="center"/>
        <w:rPr>
          <w:rStyle w:val="apple-converted-space"/>
          <w:sz w:val="28"/>
          <w:szCs w:val="28"/>
        </w:rPr>
      </w:pPr>
      <w:r>
        <w:rPr>
          <w:rStyle w:val="apple-converted-space"/>
          <w:sz w:val="28"/>
          <w:szCs w:val="28"/>
        </w:rPr>
        <w:t>На наше Собрание приглашены и присутствуют гости:</w:t>
      </w:r>
    </w:p>
    <w:p w:rsidR="00FC0EBF" w:rsidRDefault="00FC0EBF" w:rsidP="00FC0EBF">
      <w:pPr>
        <w:rPr>
          <w:rStyle w:val="apple-converted-space"/>
          <w:sz w:val="28"/>
          <w:szCs w:val="28"/>
        </w:rPr>
      </w:pPr>
    </w:p>
    <w:p w:rsidR="00FC0EBF" w:rsidRDefault="00FC0EBF" w:rsidP="00FC0EBF">
      <w:pPr>
        <w:rPr>
          <w:rStyle w:val="apple-converted-space"/>
          <w:sz w:val="28"/>
          <w:szCs w:val="28"/>
        </w:rPr>
      </w:pPr>
      <w:r>
        <w:rPr>
          <w:rStyle w:val="apple-converted-space"/>
          <w:sz w:val="28"/>
          <w:szCs w:val="28"/>
        </w:rPr>
        <w:t>1. Богомолов Евгений Николаевич – глава муниципального района Приволжский</w:t>
      </w:r>
    </w:p>
    <w:p w:rsidR="00FC0EBF" w:rsidRDefault="00FC0EBF" w:rsidP="00FC0EBF">
      <w:pPr>
        <w:rPr>
          <w:rStyle w:val="apple-converted-space"/>
          <w:sz w:val="28"/>
          <w:szCs w:val="28"/>
        </w:rPr>
      </w:pPr>
      <w:r>
        <w:rPr>
          <w:rStyle w:val="apple-converted-space"/>
          <w:sz w:val="28"/>
          <w:szCs w:val="28"/>
        </w:rPr>
        <w:lastRenderedPageBreak/>
        <w:t>2. Цыпляков Владимир Иванович – начальник отдела организационной работы администрации муниципального района Приволжский</w:t>
      </w:r>
    </w:p>
    <w:p w:rsidR="00FC0EBF" w:rsidRDefault="00FC0EBF" w:rsidP="00FC0EBF">
      <w:pPr>
        <w:rPr>
          <w:rStyle w:val="apple-converted-space"/>
          <w:sz w:val="28"/>
          <w:szCs w:val="28"/>
        </w:rPr>
      </w:pPr>
      <w:r>
        <w:rPr>
          <w:rStyle w:val="apple-converted-space"/>
          <w:sz w:val="28"/>
          <w:szCs w:val="28"/>
        </w:rPr>
        <w:t>3. Ревин С.В. – заместитель Главы района, руководитель комитета ЖКХ</w:t>
      </w:r>
    </w:p>
    <w:p w:rsidR="00FC0EBF" w:rsidRDefault="00FC0EBF" w:rsidP="00FC0EBF">
      <w:pPr>
        <w:rPr>
          <w:rStyle w:val="apple-converted-space"/>
          <w:sz w:val="28"/>
          <w:szCs w:val="28"/>
        </w:rPr>
      </w:pPr>
      <w:r>
        <w:rPr>
          <w:rStyle w:val="apple-converted-space"/>
          <w:sz w:val="28"/>
          <w:szCs w:val="28"/>
        </w:rPr>
        <w:t>3. Незванкин Владимир Николаевич –  Начальник</w:t>
      </w:r>
      <w:proofErr w:type="gramStart"/>
      <w:r>
        <w:rPr>
          <w:rStyle w:val="apple-converted-space"/>
          <w:sz w:val="28"/>
          <w:szCs w:val="28"/>
        </w:rPr>
        <w:t xml:space="preserve"> О</w:t>
      </w:r>
      <w:proofErr w:type="gramEnd"/>
      <w:r>
        <w:rPr>
          <w:rStyle w:val="apple-converted-space"/>
          <w:sz w:val="28"/>
          <w:szCs w:val="28"/>
        </w:rPr>
        <w:t xml:space="preserve"> МВД России «Приволжский», подполковник полиции</w:t>
      </w:r>
    </w:p>
    <w:p w:rsidR="00FC0EBF" w:rsidRDefault="00FC0EBF" w:rsidP="00FC0EBF">
      <w:pPr>
        <w:rPr>
          <w:rStyle w:val="apple-converted-space"/>
          <w:sz w:val="28"/>
          <w:szCs w:val="28"/>
        </w:rPr>
      </w:pPr>
      <w:r>
        <w:rPr>
          <w:rStyle w:val="apple-converted-space"/>
          <w:sz w:val="28"/>
          <w:szCs w:val="28"/>
        </w:rPr>
        <w:t>4. Щепеткова Татьяна Петровна – руководитель управления социальной защиты</w:t>
      </w:r>
    </w:p>
    <w:p w:rsidR="00FC0EBF" w:rsidRDefault="00FC0EBF" w:rsidP="00FC0EBF">
      <w:pPr>
        <w:rPr>
          <w:rStyle w:val="apple-converted-space"/>
          <w:sz w:val="28"/>
          <w:szCs w:val="28"/>
        </w:rPr>
      </w:pPr>
      <w:r>
        <w:rPr>
          <w:rStyle w:val="apple-converted-space"/>
          <w:sz w:val="28"/>
          <w:szCs w:val="28"/>
        </w:rPr>
        <w:t>5. Зяблова Ирина Геннадьевна – начальник Приволжского отдела образования</w:t>
      </w:r>
    </w:p>
    <w:p w:rsidR="00FC0EBF" w:rsidRDefault="00FC0EBF" w:rsidP="00FC0EBF">
      <w:pPr>
        <w:rPr>
          <w:rStyle w:val="apple-converted-space"/>
          <w:sz w:val="28"/>
          <w:szCs w:val="28"/>
        </w:rPr>
      </w:pPr>
      <w:r>
        <w:rPr>
          <w:rStyle w:val="apple-converted-space"/>
          <w:sz w:val="28"/>
          <w:szCs w:val="28"/>
        </w:rPr>
        <w:t>6. Дмитриева  – главный врач ЦРБ</w:t>
      </w:r>
    </w:p>
    <w:p w:rsidR="00FC0EBF" w:rsidRDefault="00FC0EBF" w:rsidP="00FC0EBF">
      <w:pPr>
        <w:rPr>
          <w:rStyle w:val="apple-converted-space"/>
          <w:sz w:val="28"/>
          <w:szCs w:val="28"/>
        </w:rPr>
      </w:pPr>
      <w:r>
        <w:rPr>
          <w:rStyle w:val="apple-converted-space"/>
          <w:sz w:val="28"/>
          <w:szCs w:val="28"/>
        </w:rPr>
        <w:t>7. Рязанов Сергей Алексеевич – руководитель МУП ПАП</w:t>
      </w:r>
    </w:p>
    <w:p w:rsidR="00FC0EBF" w:rsidRDefault="00FC0EBF" w:rsidP="00FC0EBF">
      <w:pPr>
        <w:rPr>
          <w:rStyle w:val="apple-converted-space"/>
          <w:sz w:val="28"/>
          <w:szCs w:val="28"/>
        </w:rPr>
      </w:pPr>
      <w:r>
        <w:rPr>
          <w:rStyle w:val="apple-converted-space"/>
          <w:sz w:val="28"/>
          <w:szCs w:val="28"/>
        </w:rPr>
        <w:t xml:space="preserve">8. Башаров Николай Николаевич </w:t>
      </w:r>
      <w:proofErr w:type="gramStart"/>
      <w:r>
        <w:rPr>
          <w:rStyle w:val="apple-converted-space"/>
          <w:sz w:val="28"/>
          <w:szCs w:val="28"/>
        </w:rPr>
        <w:t>–М</w:t>
      </w:r>
      <w:proofErr w:type="gramEnd"/>
      <w:r>
        <w:rPr>
          <w:rStyle w:val="apple-converted-space"/>
          <w:sz w:val="28"/>
          <w:szCs w:val="28"/>
        </w:rPr>
        <w:t>УП «Вода-16»</w:t>
      </w:r>
    </w:p>
    <w:p w:rsidR="00FC0EBF" w:rsidRDefault="00FC0EBF" w:rsidP="00FC0EBF">
      <w:pPr>
        <w:rPr>
          <w:rStyle w:val="apple-converted-space"/>
          <w:sz w:val="28"/>
          <w:szCs w:val="28"/>
        </w:rPr>
      </w:pPr>
      <w:r>
        <w:rPr>
          <w:rStyle w:val="apple-converted-space"/>
          <w:sz w:val="28"/>
          <w:szCs w:val="28"/>
        </w:rPr>
        <w:t xml:space="preserve">9. Волкова Татьяна Александровна -  Участковый уполномоченный </w:t>
      </w:r>
    </w:p>
    <w:p w:rsidR="00FC0EBF" w:rsidRDefault="00FC0EBF" w:rsidP="00FC0EBF">
      <w:pPr>
        <w:rPr>
          <w:rStyle w:val="apple-converted-space"/>
          <w:sz w:val="28"/>
          <w:szCs w:val="28"/>
        </w:rPr>
      </w:pPr>
      <w:r>
        <w:rPr>
          <w:rStyle w:val="apple-converted-space"/>
          <w:sz w:val="28"/>
          <w:szCs w:val="28"/>
        </w:rPr>
        <w:t>10. Федосеев Анатолий Степанович – 000 «СМУ-2»</w:t>
      </w:r>
    </w:p>
    <w:p w:rsidR="00FC0EBF" w:rsidRDefault="00FC0EBF" w:rsidP="00FC0EBF">
      <w:pPr>
        <w:rPr>
          <w:rStyle w:val="apple-converted-space"/>
          <w:sz w:val="28"/>
          <w:szCs w:val="28"/>
        </w:rPr>
      </w:pPr>
      <w:r>
        <w:rPr>
          <w:rStyle w:val="apple-converted-space"/>
          <w:sz w:val="28"/>
          <w:szCs w:val="28"/>
        </w:rPr>
        <w:br/>
      </w: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p>
    <w:p w:rsidR="00FC0EBF" w:rsidRDefault="00FC0EBF" w:rsidP="00FC0EBF">
      <w:pPr>
        <w:rPr>
          <w:rStyle w:val="apple-converted-space"/>
          <w:sz w:val="28"/>
          <w:szCs w:val="28"/>
        </w:rPr>
      </w:pPr>
      <w:r>
        <w:rPr>
          <w:sz w:val="28"/>
          <w:szCs w:val="28"/>
        </w:rPr>
        <w:br/>
      </w:r>
      <w:r w:rsidRPr="006E20E8">
        <w:rPr>
          <w:b/>
          <w:sz w:val="28"/>
          <w:szCs w:val="28"/>
        </w:rPr>
        <w:t>На 1 января 20</w:t>
      </w:r>
      <w:r>
        <w:rPr>
          <w:b/>
          <w:sz w:val="28"/>
          <w:szCs w:val="28"/>
        </w:rPr>
        <w:t>20</w:t>
      </w:r>
      <w:r w:rsidRPr="006E20E8">
        <w:rPr>
          <w:b/>
          <w:sz w:val="28"/>
          <w:szCs w:val="28"/>
        </w:rPr>
        <w:t xml:space="preserve">года в селе проживает - </w:t>
      </w:r>
      <w:r>
        <w:rPr>
          <w:b/>
          <w:sz w:val="28"/>
          <w:szCs w:val="28"/>
        </w:rPr>
        <w:t>795</w:t>
      </w:r>
      <w:r w:rsidRPr="006E20E8">
        <w:rPr>
          <w:b/>
          <w:sz w:val="28"/>
          <w:szCs w:val="28"/>
        </w:rPr>
        <w:t xml:space="preserve"> жител</w:t>
      </w:r>
      <w:r>
        <w:rPr>
          <w:b/>
          <w:sz w:val="28"/>
          <w:szCs w:val="28"/>
        </w:rPr>
        <w:t>ей (810 на 01.01.2019)</w:t>
      </w:r>
    </w:p>
    <w:p w:rsidR="00FC0EBF" w:rsidRDefault="00FC0EBF" w:rsidP="00FC0EBF">
      <w:pPr>
        <w:ind w:left="-1134"/>
        <w:rPr>
          <w:rStyle w:val="apple-converted-space"/>
          <w:sz w:val="28"/>
          <w:szCs w:val="28"/>
        </w:rPr>
      </w:pPr>
      <w:r>
        <w:rPr>
          <w:rStyle w:val="apple-converted-space"/>
          <w:sz w:val="28"/>
          <w:szCs w:val="28"/>
        </w:rPr>
        <w:t>Мужчин – 400</w:t>
      </w:r>
    </w:p>
    <w:p w:rsidR="00FC0EBF" w:rsidRDefault="00FC0EBF" w:rsidP="00FC0EBF">
      <w:pPr>
        <w:ind w:left="-1134"/>
      </w:pPr>
      <w:r>
        <w:rPr>
          <w:rStyle w:val="apple-converted-space"/>
          <w:sz w:val="28"/>
          <w:szCs w:val="28"/>
        </w:rPr>
        <w:t>Женщин - 395</w:t>
      </w:r>
      <w:r>
        <w:rPr>
          <w:sz w:val="28"/>
          <w:szCs w:val="28"/>
        </w:rPr>
        <w:br/>
      </w:r>
      <w:r w:rsidRPr="006E20E8">
        <w:rPr>
          <w:b/>
          <w:sz w:val="28"/>
          <w:szCs w:val="28"/>
        </w:rPr>
        <w:t>Моложе трудоспособного возраста – 1</w:t>
      </w:r>
      <w:r>
        <w:rPr>
          <w:b/>
          <w:sz w:val="28"/>
          <w:szCs w:val="28"/>
        </w:rPr>
        <w:t>42</w:t>
      </w:r>
      <w:r w:rsidRPr="006E20E8">
        <w:rPr>
          <w:b/>
          <w:sz w:val="28"/>
          <w:szCs w:val="28"/>
        </w:rPr>
        <w:t xml:space="preserve"> чел.</w:t>
      </w:r>
      <w:r>
        <w:rPr>
          <w:rStyle w:val="apple-converted-space"/>
          <w:sz w:val="28"/>
          <w:szCs w:val="28"/>
        </w:rPr>
        <w:t> </w:t>
      </w:r>
      <w:r>
        <w:rPr>
          <w:sz w:val="28"/>
          <w:szCs w:val="28"/>
        </w:rPr>
        <w:br/>
        <w:t xml:space="preserve"> - В том числе: дети до 7 лет- 54 чел.</w:t>
      </w:r>
      <w:r>
        <w:rPr>
          <w:rStyle w:val="apple-converted-space"/>
          <w:sz w:val="28"/>
          <w:szCs w:val="28"/>
        </w:rPr>
        <w:t> </w:t>
      </w:r>
      <w:r>
        <w:rPr>
          <w:sz w:val="28"/>
          <w:szCs w:val="28"/>
        </w:rPr>
        <w:br/>
        <w:t>Посещающие детский сад -26 чел., в Заволжье, за пределами села – 17 (т.е. другие детские сады)</w:t>
      </w:r>
      <w:r>
        <w:rPr>
          <w:rStyle w:val="apple-converted-space"/>
          <w:sz w:val="28"/>
          <w:szCs w:val="28"/>
        </w:rPr>
        <w:t> </w:t>
      </w:r>
      <w:r>
        <w:rPr>
          <w:sz w:val="28"/>
          <w:szCs w:val="28"/>
        </w:rPr>
        <w:br/>
        <w:t xml:space="preserve"> - Учащиеся школы с</w:t>
      </w:r>
      <w:proofErr w:type="gramStart"/>
      <w:r>
        <w:rPr>
          <w:sz w:val="28"/>
          <w:szCs w:val="28"/>
        </w:rPr>
        <w:t>.З</w:t>
      </w:r>
      <w:proofErr w:type="gramEnd"/>
      <w:r>
        <w:rPr>
          <w:sz w:val="28"/>
          <w:szCs w:val="28"/>
        </w:rPr>
        <w:t>аволжье-67 чел.</w:t>
      </w:r>
      <w:r>
        <w:rPr>
          <w:rStyle w:val="apple-converted-space"/>
          <w:sz w:val="28"/>
          <w:szCs w:val="28"/>
        </w:rPr>
        <w:t> </w:t>
      </w:r>
      <w:r>
        <w:rPr>
          <w:sz w:val="28"/>
          <w:szCs w:val="28"/>
        </w:rPr>
        <w:br/>
        <w:t xml:space="preserve"> - Учащиеся школ Приволжского района  - 7 чел.</w:t>
      </w:r>
      <w:r>
        <w:rPr>
          <w:rStyle w:val="apple-converted-space"/>
          <w:sz w:val="28"/>
          <w:szCs w:val="28"/>
        </w:rPr>
        <w:t xml:space="preserve">, за пределами района – 14 (т.е. другие </w:t>
      </w:r>
      <w:r>
        <w:rPr>
          <w:rStyle w:val="apple-converted-space"/>
          <w:sz w:val="28"/>
          <w:szCs w:val="28"/>
        </w:rPr>
        <w:lastRenderedPageBreak/>
        <w:t>школы)</w:t>
      </w:r>
      <w:r>
        <w:rPr>
          <w:sz w:val="28"/>
          <w:szCs w:val="28"/>
        </w:rPr>
        <w:br/>
      </w:r>
      <w:r w:rsidRPr="006E20E8">
        <w:rPr>
          <w:b/>
          <w:sz w:val="28"/>
          <w:szCs w:val="28"/>
        </w:rPr>
        <w:t>Студенты-2</w:t>
      </w:r>
      <w:r>
        <w:rPr>
          <w:b/>
          <w:sz w:val="28"/>
          <w:szCs w:val="28"/>
        </w:rPr>
        <w:t>8</w:t>
      </w:r>
      <w:r w:rsidRPr="006E20E8">
        <w:rPr>
          <w:b/>
          <w:sz w:val="28"/>
          <w:szCs w:val="28"/>
        </w:rPr>
        <w:t xml:space="preserve"> чел.</w:t>
      </w:r>
      <w:r>
        <w:rPr>
          <w:rStyle w:val="apple-converted-space"/>
          <w:sz w:val="28"/>
          <w:szCs w:val="28"/>
        </w:rPr>
        <w:t> </w:t>
      </w:r>
      <w:r>
        <w:rPr>
          <w:sz w:val="28"/>
          <w:szCs w:val="28"/>
        </w:rPr>
        <w:br/>
      </w:r>
      <w:r w:rsidRPr="006E20E8">
        <w:rPr>
          <w:b/>
          <w:sz w:val="28"/>
          <w:szCs w:val="28"/>
        </w:rPr>
        <w:t>Трудоспособного населения – 4</w:t>
      </w:r>
      <w:r>
        <w:rPr>
          <w:b/>
          <w:sz w:val="28"/>
          <w:szCs w:val="28"/>
        </w:rPr>
        <w:t>24</w:t>
      </w:r>
      <w:r w:rsidRPr="006E20E8">
        <w:rPr>
          <w:b/>
          <w:sz w:val="28"/>
          <w:szCs w:val="28"/>
        </w:rPr>
        <w:t xml:space="preserve"> чел.,</w:t>
      </w:r>
    </w:p>
    <w:p w:rsidR="00FC0EBF" w:rsidRDefault="00FC0EBF" w:rsidP="00FC0EBF">
      <w:pPr>
        <w:ind w:left="-900"/>
        <w:rPr>
          <w:rStyle w:val="apple-converted-space"/>
        </w:rPr>
      </w:pPr>
      <w:r>
        <w:rPr>
          <w:sz w:val="28"/>
          <w:szCs w:val="28"/>
        </w:rPr>
        <w:t>в том числе работают на территории поселения – 119 чел.</w:t>
      </w:r>
      <w:r>
        <w:rPr>
          <w:rStyle w:val="apple-converted-space"/>
          <w:sz w:val="28"/>
          <w:szCs w:val="28"/>
        </w:rPr>
        <w:t> </w:t>
      </w:r>
      <w:r>
        <w:rPr>
          <w:sz w:val="28"/>
          <w:szCs w:val="28"/>
        </w:rPr>
        <w:br/>
        <w:t>Работают в Приволжском районе – 60 чел.</w:t>
      </w:r>
      <w:r>
        <w:rPr>
          <w:rStyle w:val="apple-converted-space"/>
          <w:sz w:val="28"/>
          <w:szCs w:val="28"/>
        </w:rPr>
        <w:t> </w:t>
      </w:r>
      <w:r>
        <w:rPr>
          <w:sz w:val="28"/>
          <w:szCs w:val="28"/>
        </w:rPr>
        <w:br/>
        <w:t>Работают за пределами района – 151 чел.</w:t>
      </w:r>
      <w:r>
        <w:rPr>
          <w:rStyle w:val="apple-converted-space"/>
          <w:sz w:val="28"/>
          <w:szCs w:val="28"/>
        </w:rPr>
        <w:t> </w:t>
      </w:r>
      <w:r>
        <w:rPr>
          <w:sz w:val="28"/>
          <w:szCs w:val="28"/>
        </w:rPr>
        <w:br/>
        <w:t>Временно не работают –79 чел</w:t>
      </w:r>
      <w:proofErr w:type="gramStart"/>
      <w:r>
        <w:rPr>
          <w:sz w:val="28"/>
          <w:szCs w:val="28"/>
        </w:rPr>
        <w:t>..,</w:t>
      </w:r>
      <w:r>
        <w:rPr>
          <w:rStyle w:val="apple-converted-space"/>
          <w:sz w:val="28"/>
          <w:szCs w:val="28"/>
        </w:rPr>
        <w:t> </w:t>
      </w:r>
      <w:r>
        <w:rPr>
          <w:sz w:val="28"/>
          <w:szCs w:val="28"/>
        </w:rPr>
        <w:br/>
      </w:r>
      <w:proofErr w:type="gramEnd"/>
      <w:r>
        <w:rPr>
          <w:sz w:val="28"/>
          <w:szCs w:val="28"/>
        </w:rPr>
        <w:t>Из них зарегистрированы на бирже труда – 15чел.</w:t>
      </w:r>
      <w:r>
        <w:rPr>
          <w:rStyle w:val="apple-converted-space"/>
          <w:sz w:val="28"/>
          <w:szCs w:val="28"/>
        </w:rPr>
        <w:t> </w:t>
      </w:r>
    </w:p>
    <w:p w:rsidR="00FC0EBF" w:rsidRPr="006E20E8" w:rsidRDefault="00FC0EBF" w:rsidP="00FC0EBF">
      <w:pPr>
        <w:ind w:left="-900"/>
        <w:rPr>
          <w:rStyle w:val="apple-converted-space"/>
          <w:b/>
          <w:sz w:val="28"/>
          <w:szCs w:val="28"/>
        </w:rPr>
      </w:pPr>
      <w:r w:rsidRPr="006E20E8">
        <w:rPr>
          <w:b/>
          <w:sz w:val="28"/>
          <w:szCs w:val="28"/>
        </w:rPr>
        <w:t xml:space="preserve">Старше трудоспособного населения – </w:t>
      </w:r>
      <w:r>
        <w:rPr>
          <w:b/>
          <w:sz w:val="28"/>
          <w:szCs w:val="28"/>
        </w:rPr>
        <w:t>201</w:t>
      </w:r>
      <w:r w:rsidRPr="006E20E8">
        <w:rPr>
          <w:b/>
          <w:sz w:val="28"/>
          <w:szCs w:val="28"/>
        </w:rPr>
        <w:t xml:space="preserve"> чел.,</w:t>
      </w:r>
      <w:r w:rsidRPr="006E20E8">
        <w:rPr>
          <w:rStyle w:val="apple-converted-space"/>
          <w:b/>
          <w:sz w:val="28"/>
          <w:szCs w:val="28"/>
        </w:rPr>
        <w:t> </w:t>
      </w:r>
    </w:p>
    <w:p w:rsidR="00FC0EBF" w:rsidRDefault="00FC0EBF" w:rsidP="00FC0EBF">
      <w:pPr>
        <w:ind w:left="-900"/>
        <w:rPr>
          <w:rStyle w:val="apple-converted-space"/>
          <w:sz w:val="28"/>
          <w:szCs w:val="28"/>
        </w:rPr>
      </w:pPr>
      <w:r>
        <w:rPr>
          <w:rStyle w:val="apple-converted-space"/>
          <w:sz w:val="28"/>
          <w:szCs w:val="28"/>
        </w:rPr>
        <w:t>из этого количества</w:t>
      </w:r>
      <w:proofErr w:type="gramStart"/>
      <w:r>
        <w:rPr>
          <w:rStyle w:val="apple-converted-space"/>
          <w:sz w:val="28"/>
          <w:szCs w:val="28"/>
        </w:rPr>
        <w:t xml:space="preserve"> ;</w:t>
      </w:r>
      <w:proofErr w:type="gramEnd"/>
      <w:r>
        <w:rPr>
          <w:rStyle w:val="apple-converted-space"/>
          <w:sz w:val="28"/>
          <w:szCs w:val="28"/>
        </w:rPr>
        <w:t xml:space="preserve">  44 чел. -</w:t>
      </w:r>
      <w:r>
        <w:rPr>
          <w:sz w:val="28"/>
          <w:szCs w:val="28"/>
        </w:rPr>
        <w:t xml:space="preserve"> Ветераны труда федерального значения</w:t>
      </w:r>
      <w:r>
        <w:rPr>
          <w:rStyle w:val="apple-converted-space"/>
          <w:sz w:val="28"/>
          <w:szCs w:val="28"/>
        </w:rPr>
        <w:t> </w:t>
      </w:r>
      <w:r>
        <w:rPr>
          <w:sz w:val="28"/>
          <w:szCs w:val="28"/>
        </w:rPr>
        <w:br/>
        <w:t xml:space="preserve">                                     37 чел. – Ветераны труда Самарской области</w:t>
      </w:r>
      <w:r>
        <w:rPr>
          <w:rStyle w:val="apple-converted-space"/>
          <w:sz w:val="28"/>
          <w:szCs w:val="28"/>
        </w:rPr>
        <w:t>.</w:t>
      </w:r>
    </w:p>
    <w:p w:rsidR="00FC0EBF" w:rsidRDefault="00FC0EBF" w:rsidP="00FC0EBF">
      <w:pPr>
        <w:ind w:left="-900"/>
        <w:rPr>
          <w:sz w:val="28"/>
          <w:szCs w:val="28"/>
        </w:rPr>
      </w:pPr>
      <w:r>
        <w:rPr>
          <w:rStyle w:val="apple-converted-space"/>
          <w:sz w:val="28"/>
          <w:szCs w:val="28"/>
        </w:rPr>
        <w:t>В селе проживают на 1 января 2020 года:</w:t>
      </w:r>
      <w:r w:rsidRPr="001548BB">
        <w:rPr>
          <w:rStyle w:val="apple-converted-space"/>
          <w:sz w:val="28"/>
          <w:szCs w:val="28"/>
        </w:rPr>
        <w:t xml:space="preserve"> </w:t>
      </w:r>
      <w:r>
        <w:rPr>
          <w:rStyle w:val="apple-converted-space"/>
          <w:sz w:val="28"/>
          <w:szCs w:val="28"/>
        </w:rPr>
        <w:t xml:space="preserve">4 –Ветеранов ВОВ. </w:t>
      </w:r>
      <w:r>
        <w:rPr>
          <w:sz w:val="28"/>
          <w:szCs w:val="28"/>
        </w:rPr>
        <w:br/>
        <w:t>Старожилов села, жителей которым старше 80 лет –28 чел.</w:t>
      </w:r>
      <w:r>
        <w:rPr>
          <w:rStyle w:val="apple-converted-space"/>
          <w:sz w:val="28"/>
          <w:szCs w:val="28"/>
        </w:rPr>
        <w:t> </w:t>
      </w:r>
      <w:r>
        <w:rPr>
          <w:sz w:val="28"/>
          <w:szCs w:val="28"/>
        </w:rPr>
        <w:br/>
        <w:t>Старейшая  жительница  нашего села – Седлова Таисия Абрамовна,  ей  в этом году исполняется 93 год.</w:t>
      </w:r>
    </w:p>
    <w:p w:rsidR="00FC0EBF" w:rsidRDefault="00FC0EBF" w:rsidP="00FC0EBF">
      <w:pPr>
        <w:ind w:left="-900"/>
        <w:rPr>
          <w:sz w:val="28"/>
          <w:szCs w:val="28"/>
        </w:rPr>
      </w:pPr>
      <w:r>
        <w:rPr>
          <w:sz w:val="28"/>
          <w:szCs w:val="28"/>
        </w:rPr>
        <w:t>Многодетные семьи: - трое детей – 10 семей</w:t>
      </w:r>
    </w:p>
    <w:p w:rsidR="00FC0EBF" w:rsidRDefault="00FC0EBF" w:rsidP="00FC0EBF">
      <w:pPr>
        <w:ind w:left="-900"/>
        <w:rPr>
          <w:sz w:val="28"/>
          <w:szCs w:val="28"/>
        </w:rPr>
      </w:pPr>
      <w:r>
        <w:rPr>
          <w:sz w:val="28"/>
          <w:szCs w:val="28"/>
        </w:rPr>
        <w:t xml:space="preserve">                                      - четверо  – 4 семья</w:t>
      </w:r>
    </w:p>
    <w:p w:rsidR="00FC0EBF" w:rsidRDefault="00FC0EBF" w:rsidP="00FC0EBF">
      <w:pPr>
        <w:ind w:left="-900"/>
        <w:rPr>
          <w:sz w:val="28"/>
          <w:szCs w:val="28"/>
        </w:rPr>
      </w:pPr>
      <w:r>
        <w:rPr>
          <w:sz w:val="28"/>
          <w:szCs w:val="28"/>
        </w:rPr>
        <w:t xml:space="preserve">                                      - пятеро – 1 семья</w:t>
      </w:r>
    </w:p>
    <w:p w:rsidR="00FC0EBF" w:rsidRDefault="00FC0EBF" w:rsidP="00FC0EBF">
      <w:pPr>
        <w:ind w:left="-900"/>
        <w:rPr>
          <w:sz w:val="28"/>
          <w:szCs w:val="28"/>
        </w:rPr>
      </w:pPr>
      <w:r>
        <w:rPr>
          <w:sz w:val="28"/>
          <w:szCs w:val="28"/>
        </w:rPr>
        <w:t xml:space="preserve">                                      - шесть – нет</w:t>
      </w:r>
    </w:p>
    <w:p w:rsidR="00FC0EBF" w:rsidRDefault="00FC0EBF" w:rsidP="00FC0EBF">
      <w:pPr>
        <w:ind w:left="-900"/>
        <w:rPr>
          <w:sz w:val="28"/>
          <w:szCs w:val="28"/>
        </w:rPr>
      </w:pPr>
      <w:r>
        <w:rPr>
          <w:sz w:val="28"/>
          <w:szCs w:val="28"/>
        </w:rPr>
        <w:t xml:space="preserve">                                      - семь – 1 семья</w:t>
      </w:r>
    </w:p>
    <w:p w:rsidR="00FC0EBF" w:rsidRDefault="00FC0EBF" w:rsidP="00FC0EBF">
      <w:pPr>
        <w:ind w:left="-900"/>
        <w:rPr>
          <w:sz w:val="28"/>
          <w:szCs w:val="28"/>
        </w:rPr>
      </w:pPr>
      <w:r>
        <w:rPr>
          <w:sz w:val="28"/>
          <w:szCs w:val="28"/>
        </w:rPr>
        <w:t xml:space="preserve">Приемных семей – 1 семьи </w:t>
      </w:r>
      <w:proofErr w:type="gramStart"/>
      <w:r>
        <w:rPr>
          <w:sz w:val="28"/>
          <w:szCs w:val="28"/>
        </w:rPr>
        <w:t xml:space="preserve">( </w:t>
      </w:r>
      <w:proofErr w:type="gramEnd"/>
      <w:r>
        <w:rPr>
          <w:sz w:val="28"/>
          <w:szCs w:val="28"/>
        </w:rPr>
        <w:t>под опекой – 2 детей), -  один ребенок усыновлен</w:t>
      </w:r>
      <w:r>
        <w:rPr>
          <w:sz w:val="28"/>
          <w:szCs w:val="28"/>
        </w:rPr>
        <w:br/>
      </w:r>
      <w:r>
        <w:rPr>
          <w:b/>
          <w:sz w:val="28"/>
          <w:szCs w:val="28"/>
        </w:rPr>
        <w:t>Ряд наших жителей имеют правительственные награды РФ и Самарской области</w:t>
      </w:r>
      <w:r>
        <w:rPr>
          <w:sz w:val="28"/>
          <w:szCs w:val="28"/>
        </w:rPr>
        <w:t>:</w:t>
      </w:r>
    </w:p>
    <w:p w:rsidR="00FC0EBF" w:rsidRDefault="00FC0EBF" w:rsidP="00FC0EBF">
      <w:pPr>
        <w:ind w:left="-900"/>
        <w:rPr>
          <w:sz w:val="28"/>
          <w:szCs w:val="28"/>
        </w:rPr>
      </w:pPr>
      <w:r>
        <w:rPr>
          <w:sz w:val="28"/>
          <w:szCs w:val="28"/>
        </w:rPr>
        <w:t>1.Власюк Зинаида Яковлевна 1976год, Орден «Знак Почета»,</w:t>
      </w:r>
    </w:p>
    <w:p w:rsidR="00FC0EBF" w:rsidRDefault="00FC0EBF" w:rsidP="00FC0EBF">
      <w:pPr>
        <w:ind w:left="-900"/>
        <w:rPr>
          <w:sz w:val="28"/>
          <w:szCs w:val="28"/>
        </w:rPr>
      </w:pPr>
      <w:r>
        <w:rPr>
          <w:sz w:val="28"/>
          <w:szCs w:val="28"/>
        </w:rPr>
        <w:t>2.Власова Людмила Степановна, Орден «Трудовой Славы 3 степени»,</w:t>
      </w:r>
    </w:p>
    <w:p w:rsidR="00FC0EBF" w:rsidRDefault="00FC0EBF" w:rsidP="00FC0EBF">
      <w:pPr>
        <w:ind w:left="-900"/>
        <w:rPr>
          <w:sz w:val="28"/>
          <w:szCs w:val="28"/>
        </w:rPr>
      </w:pPr>
      <w:r>
        <w:rPr>
          <w:sz w:val="28"/>
          <w:szCs w:val="28"/>
        </w:rPr>
        <w:t>3.Савельев Александр Иванович: 1976 год, Орден «Трудовой Славы 3 степ</w:t>
      </w:r>
    </w:p>
    <w:p w:rsidR="00FC0EBF" w:rsidRDefault="00FC0EBF" w:rsidP="00FC0EBF">
      <w:pPr>
        <w:ind w:left="-900"/>
        <w:rPr>
          <w:sz w:val="28"/>
          <w:szCs w:val="28"/>
        </w:rPr>
      </w:pPr>
      <w:r>
        <w:rPr>
          <w:sz w:val="28"/>
          <w:szCs w:val="28"/>
        </w:rPr>
        <w:t xml:space="preserve">                                                        1986 год, Орден «Трудовой Славы 2 степ</w:t>
      </w:r>
    </w:p>
    <w:p w:rsidR="00FC0EBF" w:rsidRDefault="00FC0EBF" w:rsidP="00FC0EBF">
      <w:pPr>
        <w:ind w:left="-900"/>
        <w:rPr>
          <w:sz w:val="28"/>
          <w:szCs w:val="28"/>
        </w:rPr>
      </w:pPr>
      <w:r>
        <w:rPr>
          <w:sz w:val="28"/>
          <w:szCs w:val="28"/>
        </w:rPr>
        <w:t>4. Юванов Юрий Николаевич 1999 год, Почетное Звание Заслуженный механизатор сельского хозяйства РФ.</w:t>
      </w:r>
    </w:p>
    <w:p w:rsidR="00FC0EBF" w:rsidRDefault="00FC0EBF" w:rsidP="00FC0EBF">
      <w:pPr>
        <w:ind w:left="-900"/>
        <w:rPr>
          <w:sz w:val="28"/>
          <w:szCs w:val="28"/>
        </w:rPr>
      </w:pPr>
      <w:r>
        <w:rPr>
          <w:sz w:val="28"/>
          <w:szCs w:val="28"/>
        </w:rPr>
        <w:t>5. Савенков Николай Андреевич Заслуженный работник сельского хозяйства Самарской области, также он является Почетным гражданином муниципального района Приволжский Самарской области.</w:t>
      </w:r>
    </w:p>
    <w:p w:rsidR="00FC0EBF" w:rsidRDefault="00FC0EBF" w:rsidP="00FC0EBF">
      <w:pPr>
        <w:ind w:left="-900"/>
        <w:rPr>
          <w:sz w:val="28"/>
          <w:szCs w:val="28"/>
        </w:rPr>
      </w:pPr>
      <w:r>
        <w:rPr>
          <w:sz w:val="28"/>
          <w:szCs w:val="28"/>
        </w:rPr>
        <w:t>6. Хохлов Сергей Петрович – заслуженный работник сельского хозяйства Самарской области 2015</w:t>
      </w:r>
    </w:p>
    <w:p w:rsidR="00FC0EBF" w:rsidRDefault="00FC0EBF" w:rsidP="00FC0EBF">
      <w:pPr>
        <w:ind w:left="-900"/>
        <w:rPr>
          <w:sz w:val="28"/>
          <w:szCs w:val="28"/>
        </w:rPr>
      </w:pPr>
      <w:r>
        <w:rPr>
          <w:sz w:val="28"/>
          <w:szCs w:val="28"/>
        </w:rPr>
        <w:t>7. Савельев Сергей Александрови</w:t>
      </w:r>
      <w:proofErr w:type="gramStart"/>
      <w:r>
        <w:rPr>
          <w:sz w:val="28"/>
          <w:szCs w:val="28"/>
        </w:rPr>
        <w:t>ч-</w:t>
      </w:r>
      <w:proofErr w:type="gramEnd"/>
      <w:r>
        <w:rPr>
          <w:sz w:val="28"/>
          <w:szCs w:val="28"/>
        </w:rPr>
        <w:t xml:space="preserve"> заслуженный работник сельского хозяйства Российской Федерации</w:t>
      </w:r>
    </w:p>
    <w:p w:rsidR="00FC0EBF" w:rsidRDefault="00FC0EBF" w:rsidP="00FC0EBF">
      <w:pPr>
        <w:ind w:left="-900"/>
        <w:rPr>
          <w:sz w:val="28"/>
          <w:szCs w:val="28"/>
        </w:rPr>
      </w:pPr>
    </w:p>
    <w:p w:rsidR="00FC0EBF" w:rsidRDefault="00FC0EBF" w:rsidP="00FC0EBF">
      <w:pPr>
        <w:ind w:left="-900"/>
        <w:rPr>
          <w:sz w:val="28"/>
          <w:szCs w:val="28"/>
        </w:rPr>
      </w:pPr>
      <w:r>
        <w:rPr>
          <w:b/>
          <w:sz w:val="28"/>
          <w:szCs w:val="28"/>
        </w:rPr>
        <w:t xml:space="preserve">Почетное звание Отличник Народного просвещения </w:t>
      </w:r>
      <w:proofErr w:type="gramStart"/>
      <w:r>
        <w:rPr>
          <w:b/>
          <w:sz w:val="28"/>
          <w:szCs w:val="28"/>
        </w:rPr>
        <w:t xml:space="preserve">( </w:t>
      </w:r>
      <w:proofErr w:type="gramEnd"/>
      <w:r>
        <w:rPr>
          <w:b/>
          <w:sz w:val="28"/>
          <w:szCs w:val="28"/>
        </w:rPr>
        <w:t>образования) присвоено:</w:t>
      </w:r>
    </w:p>
    <w:p w:rsidR="00FC0EBF" w:rsidRDefault="00FC0EBF" w:rsidP="00FC0EBF">
      <w:pPr>
        <w:ind w:left="-900"/>
        <w:rPr>
          <w:sz w:val="28"/>
          <w:szCs w:val="28"/>
        </w:rPr>
      </w:pPr>
      <w:r>
        <w:rPr>
          <w:sz w:val="28"/>
          <w:szCs w:val="28"/>
        </w:rPr>
        <w:t>Власюк Зинаида Яковлевна,</w:t>
      </w:r>
    </w:p>
    <w:p w:rsidR="00FC0EBF" w:rsidRDefault="00FC0EBF" w:rsidP="00FC0EBF">
      <w:pPr>
        <w:ind w:left="-900"/>
        <w:rPr>
          <w:sz w:val="28"/>
          <w:szCs w:val="28"/>
        </w:rPr>
      </w:pPr>
      <w:r>
        <w:rPr>
          <w:sz w:val="28"/>
          <w:szCs w:val="28"/>
        </w:rPr>
        <w:t>Козулева Александра Васильевна,</w:t>
      </w:r>
    </w:p>
    <w:p w:rsidR="00FC0EBF" w:rsidRDefault="00FC0EBF" w:rsidP="00FC0EBF">
      <w:pPr>
        <w:ind w:left="-900"/>
        <w:rPr>
          <w:sz w:val="28"/>
          <w:szCs w:val="28"/>
        </w:rPr>
      </w:pPr>
      <w:r>
        <w:rPr>
          <w:sz w:val="28"/>
          <w:szCs w:val="28"/>
        </w:rPr>
        <w:t>Каштанова Татьяна Николаевна,</w:t>
      </w:r>
    </w:p>
    <w:p w:rsidR="00FC0EBF" w:rsidRDefault="00FC0EBF" w:rsidP="00FC0EBF">
      <w:pPr>
        <w:ind w:left="-900"/>
        <w:rPr>
          <w:sz w:val="28"/>
          <w:szCs w:val="28"/>
        </w:rPr>
      </w:pPr>
      <w:r>
        <w:rPr>
          <w:sz w:val="28"/>
          <w:szCs w:val="28"/>
        </w:rPr>
        <w:t>Агапчева Раиса Емельяновна,</w:t>
      </w:r>
    </w:p>
    <w:p w:rsidR="00FC0EBF" w:rsidRDefault="00FC0EBF" w:rsidP="00FC0EBF">
      <w:pPr>
        <w:ind w:left="-900"/>
        <w:rPr>
          <w:sz w:val="28"/>
          <w:szCs w:val="28"/>
        </w:rPr>
      </w:pPr>
      <w:r>
        <w:rPr>
          <w:sz w:val="28"/>
          <w:szCs w:val="28"/>
        </w:rPr>
        <w:t>Савенкова Валентина Николаевна.</w:t>
      </w:r>
    </w:p>
    <w:p w:rsidR="00FC0EBF" w:rsidRDefault="00FC0EBF" w:rsidP="00FC0EBF">
      <w:pPr>
        <w:ind w:left="-900"/>
        <w:rPr>
          <w:sz w:val="28"/>
          <w:szCs w:val="28"/>
        </w:rPr>
      </w:pPr>
      <w:r>
        <w:rPr>
          <w:sz w:val="28"/>
          <w:szCs w:val="28"/>
        </w:rPr>
        <w:t xml:space="preserve">     </w:t>
      </w:r>
      <w:proofErr w:type="gramStart"/>
      <w:r>
        <w:rPr>
          <w:b/>
          <w:sz w:val="28"/>
          <w:szCs w:val="28"/>
        </w:rPr>
        <w:t>5</w:t>
      </w:r>
      <w:r>
        <w:rPr>
          <w:sz w:val="28"/>
          <w:szCs w:val="28"/>
        </w:rPr>
        <w:t xml:space="preserve"> женщин нашего села, награжденные </w:t>
      </w:r>
      <w:proofErr w:type="gramEnd"/>
    </w:p>
    <w:p w:rsidR="00FC0EBF" w:rsidRDefault="00FC0EBF" w:rsidP="00FC0EBF">
      <w:pPr>
        <w:ind w:left="-900"/>
        <w:rPr>
          <w:sz w:val="28"/>
          <w:szCs w:val="28"/>
        </w:rPr>
      </w:pPr>
      <w:r>
        <w:rPr>
          <w:b/>
          <w:sz w:val="28"/>
          <w:szCs w:val="28"/>
        </w:rPr>
        <w:t>Знаком Отличия Материнской Доблести</w:t>
      </w:r>
      <w:proofErr w:type="gramStart"/>
      <w:r>
        <w:rPr>
          <w:rStyle w:val="apple-converted-space"/>
          <w:b/>
          <w:sz w:val="28"/>
          <w:szCs w:val="28"/>
        </w:rPr>
        <w:t> </w:t>
      </w:r>
      <w:r>
        <w:rPr>
          <w:b/>
          <w:sz w:val="28"/>
          <w:szCs w:val="28"/>
        </w:rPr>
        <w:t>:</w:t>
      </w:r>
      <w:proofErr w:type="gramEnd"/>
    </w:p>
    <w:p w:rsidR="00FC0EBF" w:rsidRDefault="00FC0EBF" w:rsidP="00FC0EBF">
      <w:pPr>
        <w:ind w:left="-900"/>
        <w:rPr>
          <w:sz w:val="28"/>
          <w:szCs w:val="28"/>
        </w:rPr>
      </w:pPr>
      <w:r>
        <w:rPr>
          <w:sz w:val="28"/>
          <w:szCs w:val="28"/>
        </w:rPr>
        <w:lastRenderedPageBreak/>
        <w:t>Гнусина Татьяна Павловна,</w:t>
      </w:r>
    </w:p>
    <w:p w:rsidR="00FC0EBF" w:rsidRDefault="00FC0EBF" w:rsidP="00FC0EBF">
      <w:pPr>
        <w:ind w:left="-900"/>
        <w:rPr>
          <w:sz w:val="28"/>
          <w:szCs w:val="28"/>
        </w:rPr>
      </w:pPr>
      <w:r>
        <w:rPr>
          <w:sz w:val="28"/>
          <w:szCs w:val="28"/>
        </w:rPr>
        <w:t>Терендюшкина Наталья Михайловна,</w:t>
      </w:r>
    </w:p>
    <w:p w:rsidR="00FC0EBF" w:rsidRDefault="00FC0EBF" w:rsidP="00FC0EBF">
      <w:pPr>
        <w:ind w:left="-900"/>
        <w:rPr>
          <w:sz w:val="28"/>
          <w:szCs w:val="28"/>
        </w:rPr>
      </w:pPr>
      <w:r>
        <w:rPr>
          <w:sz w:val="28"/>
          <w:szCs w:val="28"/>
        </w:rPr>
        <w:t>Власова Людмила Степановна,</w:t>
      </w:r>
    </w:p>
    <w:p w:rsidR="00FC0EBF" w:rsidRDefault="00FC0EBF" w:rsidP="00FC0EBF">
      <w:pPr>
        <w:ind w:left="-900"/>
        <w:rPr>
          <w:sz w:val="28"/>
          <w:szCs w:val="28"/>
        </w:rPr>
      </w:pPr>
      <w:r>
        <w:rPr>
          <w:sz w:val="28"/>
          <w:szCs w:val="28"/>
        </w:rPr>
        <w:t>Егорихина Клавдия Никоноровна,</w:t>
      </w:r>
    </w:p>
    <w:p w:rsidR="00FC0EBF" w:rsidRDefault="00FC0EBF" w:rsidP="00FC0EBF">
      <w:pPr>
        <w:ind w:left="-900"/>
        <w:rPr>
          <w:sz w:val="28"/>
          <w:szCs w:val="28"/>
        </w:rPr>
      </w:pPr>
      <w:r>
        <w:rPr>
          <w:sz w:val="28"/>
          <w:szCs w:val="28"/>
        </w:rPr>
        <w:t>Гарканова Зоя Васильевна.</w:t>
      </w:r>
    </w:p>
    <w:p w:rsidR="00FC0EBF" w:rsidRDefault="00FC0EBF" w:rsidP="00FC0EBF">
      <w:pPr>
        <w:ind w:left="-900"/>
        <w:rPr>
          <w:sz w:val="28"/>
          <w:szCs w:val="28"/>
        </w:rPr>
      </w:pPr>
    </w:p>
    <w:p w:rsidR="00FC0EBF" w:rsidRDefault="00FC0EBF" w:rsidP="00FC0EBF">
      <w:pPr>
        <w:spacing w:line="255" w:lineRule="atLeast"/>
        <w:ind w:left="-1134"/>
        <w:rPr>
          <w:color w:val="1E1E1E"/>
          <w:sz w:val="28"/>
          <w:szCs w:val="28"/>
        </w:rPr>
      </w:pPr>
      <w:r>
        <w:rPr>
          <w:color w:val="1E1E1E"/>
          <w:sz w:val="28"/>
          <w:szCs w:val="28"/>
        </w:rPr>
        <w:t>Если говорить о демографическом развитии, то это выглядит так:</w:t>
      </w:r>
    </w:p>
    <w:p w:rsidR="00FC0EBF" w:rsidRDefault="00FC0EBF" w:rsidP="00FC0EBF">
      <w:pPr>
        <w:spacing w:line="255" w:lineRule="atLeast"/>
        <w:ind w:left="-1134" w:firstLine="540"/>
        <w:rPr>
          <w:color w:val="1E1E1E"/>
          <w:sz w:val="28"/>
          <w:szCs w:val="28"/>
        </w:rPr>
      </w:pPr>
      <w:r>
        <w:rPr>
          <w:color w:val="1E1E1E"/>
          <w:sz w:val="28"/>
          <w:szCs w:val="28"/>
        </w:rPr>
        <w:t>Рождаемость:</w:t>
      </w:r>
    </w:p>
    <w:tbl>
      <w:tblPr>
        <w:tblW w:w="7251" w:type="dxa"/>
        <w:jc w:val="center"/>
        <w:tblInd w:w="-2179" w:type="dxa"/>
        <w:tblCellMar>
          <w:left w:w="0" w:type="dxa"/>
          <w:right w:w="0" w:type="dxa"/>
        </w:tblCellMar>
        <w:tblLook w:val="0000" w:firstRow="0" w:lastRow="0" w:firstColumn="0" w:lastColumn="0" w:noHBand="0" w:noVBand="0"/>
      </w:tblPr>
      <w:tblGrid>
        <w:gridCol w:w="1581"/>
        <w:gridCol w:w="1134"/>
        <w:gridCol w:w="1134"/>
        <w:gridCol w:w="1134"/>
        <w:gridCol w:w="1134"/>
        <w:gridCol w:w="1134"/>
      </w:tblGrid>
      <w:tr w:rsidR="00FC0EBF" w:rsidTr="00E74B43">
        <w:trPr>
          <w:jc w:val="center"/>
        </w:trPr>
        <w:tc>
          <w:tcPr>
            <w:tcW w:w="1581" w:type="dxa"/>
            <w:tcBorders>
              <w:top w:val="single" w:sz="8" w:space="0" w:color="auto"/>
              <w:left w:val="single" w:sz="8" w:space="0" w:color="auto"/>
              <w:bottom w:val="single" w:sz="8" w:space="0" w:color="auto"/>
              <w:right w:val="single" w:sz="4" w:space="0" w:color="auto"/>
              <w:tl2br w:val="single" w:sz="4" w:space="0" w:color="auto"/>
            </w:tcBorders>
          </w:tcPr>
          <w:p w:rsidR="00FC0EBF" w:rsidRDefault="00FC0EBF" w:rsidP="00E74B43">
            <w:pPr>
              <w:spacing w:line="255" w:lineRule="atLeast"/>
              <w:jc w:val="both"/>
              <w:rPr>
                <w:b/>
                <w:bCs/>
                <w:color w:val="1E1E1E"/>
                <w:sz w:val="28"/>
                <w:szCs w:val="28"/>
              </w:rPr>
            </w:pPr>
            <w:r>
              <w:rPr>
                <w:b/>
                <w:bCs/>
                <w:color w:val="1E1E1E"/>
                <w:sz w:val="28"/>
                <w:szCs w:val="28"/>
              </w:rPr>
              <w:t xml:space="preserve">      Года</w:t>
            </w:r>
          </w:p>
        </w:tc>
        <w:tc>
          <w:tcPr>
            <w:tcW w:w="1134"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ind w:left="210"/>
              <w:jc w:val="both"/>
              <w:rPr>
                <w:b/>
                <w:bCs/>
                <w:color w:val="1E1E1E"/>
                <w:sz w:val="28"/>
                <w:szCs w:val="28"/>
              </w:rPr>
            </w:pPr>
            <w:r>
              <w:rPr>
                <w:b/>
                <w:bCs/>
                <w:color w:val="1E1E1E"/>
                <w:sz w:val="28"/>
                <w:szCs w:val="28"/>
              </w:rPr>
              <w:t>2019</w:t>
            </w:r>
          </w:p>
        </w:tc>
        <w:tc>
          <w:tcPr>
            <w:tcW w:w="1134" w:type="dxa"/>
            <w:tcBorders>
              <w:top w:val="single" w:sz="8" w:space="0" w:color="auto"/>
              <w:left w:val="single" w:sz="4" w:space="0" w:color="auto"/>
              <w:bottom w:val="single" w:sz="8" w:space="0" w:color="auto"/>
              <w:right w:val="single" w:sz="8" w:space="0" w:color="auto"/>
            </w:tcBorders>
          </w:tcPr>
          <w:p w:rsidR="00FC0EBF" w:rsidRDefault="00FC0EBF" w:rsidP="00E74B43">
            <w:pPr>
              <w:spacing w:line="255" w:lineRule="atLeast"/>
              <w:ind w:left="210"/>
              <w:jc w:val="both"/>
              <w:rPr>
                <w:b/>
                <w:bCs/>
                <w:color w:val="1E1E1E"/>
                <w:sz w:val="28"/>
                <w:szCs w:val="28"/>
              </w:rPr>
            </w:pPr>
            <w:r>
              <w:rPr>
                <w:b/>
                <w:bCs/>
                <w:color w:val="1E1E1E"/>
                <w:sz w:val="28"/>
                <w:szCs w:val="28"/>
              </w:rPr>
              <w:t>2018</w:t>
            </w:r>
          </w:p>
        </w:tc>
        <w:tc>
          <w:tcPr>
            <w:tcW w:w="1134"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jc w:val="center"/>
              <w:rPr>
                <w:b/>
                <w:bCs/>
                <w:color w:val="1E1E1E"/>
                <w:sz w:val="28"/>
                <w:szCs w:val="28"/>
              </w:rPr>
            </w:pPr>
            <w:r>
              <w:rPr>
                <w:b/>
                <w:bCs/>
                <w:color w:val="1E1E1E"/>
                <w:sz w:val="28"/>
                <w:szCs w:val="28"/>
              </w:rPr>
              <w:t>2017</w:t>
            </w:r>
          </w:p>
        </w:tc>
        <w:tc>
          <w:tcPr>
            <w:tcW w:w="1134"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jc w:val="center"/>
              <w:rPr>
                <w:b/>
                <w:bCs/>
                <w:color w:val="1E1E1E"/>
                <w:sz w:val="28"/>
                <w:szCs w:val="28"/>
              </w:rPr>
            </w:pPr>
            <w:r>
              <w:rPr>
                <w:b/>
                <w:bCs/>
                <w:color w:val="1E1E1E"/>
                <w:sz w:val="28"/>
                <w:szCs w:val="28"/>
              </w:rPr>
              <w:t>2016</w:t>
            </w:r>
          </w:p>
        </w:tc>
        <w:tc>
          <w:tcPr>
            <w:tcW w:w="1134"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jc w:val="center"/>
              <w:rPr>
                <w:b/>
                <w:bCs/>
                <w:color w:val="1E1E1E"/>
                <w:sz w:val="28"/>
                <w:szCs w:val="28"/>
              </w:rPr>
            </w:pPr>
            <w:r>
              <w:rPr>
                <w:b/>
                <w:bCs/>
                <w:color w:val="1E1E1E"/>
                <w:sz w:val="28"/>
                <w:szCs w:val="28"/>
              </w:rPr>
              <w:t>2015</w:t>
            </w:r>
          </w:p>
        </w:tc>
      </w:tr>
      <w:tr w:rsidR="00FC0EBF" w:rsidTr="00E74B43">
        <w:trPr>
          <w:jc w:val="center"/>
        </w:trPr>
        <w:tc>
          <w:tcPr>
            <w:tcW w:w="1581"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both"/>
              <w:rPr>
                <w:color w:val="1E1E1E"/>
                <w:sz w:val="28"/>
                <w:szCs w:val="28"/>
              </w:rPr>
            </w:pPr>
            <w:r>
              <w:rPr>
                <w:color w:val="1E1E1E"/>
                <w:sz w:val="28"/>
                <w:szCs w:val="28"/>
              </w:rPr>
              <w:t>Всего</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ind w:left="330"/>
              <w:jc w:val="both"/>
              <w:rPr>
                <w:color w:val="1E1E1E"/>
                <w:sz w:val="28"/>
                <w:szCs w:val="28"/>
              </w:rPr>
            </w:pPr>
            <w:r>
              <w:rPr>
                <w:color w:val="1E1E1E"/>
                <w:sz w:val="28"/>
                <w:szCs w:val="28"/>
              </w:rPr>
              <w:t>7</w:t>
            </w:r>
          </w:p>
        </w:tc>
        <w:tc>
          <w:tcPr>
            <w:tcW w:w="1134" w:type="dxa"/>
            <w:tcBorders>
              <w:top w:val="nil"/>
              <w:left w:val="single" w:sz="4" w:space="0" w:color="auto"/>
              <w:bottom w:val="single" w:sz="8" w:space="0" w:color="auto"/>
              <w:right w:val="single" w:sz="8" w:space="0" w:color="auto"/>
            </w:tcBorders>
          </w:tcPr>
          <w:p w:rsidR="00FC0EBF" w:rsidRDefault="00FC0EBF" w:rsidP="00E74B43">
            <w:pPr>
              <w:spacing w:line="255" w:lineRule="atLeast"/>
              <w:ind w:left="330"/>
              <w:jc w:val="both"/>
              <w:rPr>
                <w:color w:val="1E1E1E"/>
                <w:sz w:val="28"/>
                <w:szCs w:val="28"/>
              </w:rPr>
            </w:pPr>
            <w:r>
              <w:rPr>
                <w:color w:val="1E1E1E"/>
                <w:sz w:val="28"/>
                <w:szCs w:val="28"/>
              </w:rPr>
              <w:t>8</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9</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8</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4</w:t>
            </w:r>
          </w:p>
        </w:tc>
      </w:tr>
      <w:tr w:rsidR="00FC0EBF" w:rsidTr="00E74B43">
        <w:trPr>
          <w:jc w:val="center"/>
        </w:trPr>
        <w:tc>
          <w:tcPr>
            <w:tcW w:w="1581"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both"/>
              <w:rPr>
                <w:color w:val="1E1E1E"/>
                <w:sz w:val="28"/>
                <w:szCs w:val="28"/>
              </w:rPr>
            </w:pPr>
            <w:r>
              <w:rPr>
                <w:color w:val="1E1E1E"/>
                <w:sz w:val="28"/>
                <w:szCs w:val="28"/>
              </w:rPr>
              <w:t>Мальчики</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ind w:left="390"/>
              <w:jc w:val="both"/>
              <w:rPr>
                <w:color w:val="1E1E1E"/>
                <w:sz w:val="28"/>
                <w:szCs w:val="28"/>
              </w:rPr>
            </w:pPr>
            <w:r>
              <w:rPr>
                <w:color w:val="1E1E1E"/>
                <w:sz w:val="28"/>
                <w:szCs w:val="28"/>
              </w:rPr>
              <w:t>2</w:t>
            </w:r>
          </w:p>
        </w:tc>
        <w:tc>
          <w:tcPr>
            <w:tcW w:w="1134" w:type="dxa"/>
            <w:tcBorders>
              <w:top w:val="nil"/>
              <w:left w:val="single" w:sz="4" w:space="0" w:color="auto"/>
              <w:bottom w:val="single" w:sz="8" w:space="0" w:color="auto"/>
              <w:right w:val="single" w:sz="8" w:space="0" w:color="auto"/>
            </w:tcBorders>
          </w:tcPr>
          <w:p w:rsidR="00FC0EBF" w:rsidRDefault="00FC0EBF" w:rsidP="00E74B43">
            <w:pPr>
              <w:spacing w:line="255" w:lineRule="atLeast"/>
              <w:ind w:left="390"/>
              <w:jc w:val="both"/>
              <w:rPr>
                <w:color w:val="1E1E1E"/>
                <w:sz w:val="28"/>
                <w:szCs w:val="28"/>
              </w:rPr>
            </w:pPr>
            <w:r>
              <w:rPr>
                <w:color w:val="1E1E1E"/>
                <w:sz w:val="28"/>
                <w:szCs w:val="28"/>
              </w:rPr>
              <w:t>5</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7</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4</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1</w:t>
            </w:r>
          </w:p>
        </w:tc>
      </w:tr>
      <w:tr w:rsidR="00FC0EBF" w:rsidTr="00E74B43">
        <w:trPr>
          <w:jc w:val="center"/>
        </w:trPr>
        <w:tc>
          <w:tcPr>
            <w:tcW w:w="1581"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both"/>
              <w:rPr>
                <w:color w:val="1E1E1E"/>
                <w:sz w:val="28"/>
                <w:szCs w:val="28"/>
              </w:rPr>
            </w:pPr>
            <w:r>
              <w:rPr>
                <w:color w:val="1E1E1E"/>
                <w:sz w:val="28"/>
                <w:szCs w:val="28"/>
              </w:rPr>
              <w:t xml:space="preserve"> Девочки</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ind w:left="390"/>
              <w:jc w:val="both"/>
              <w:rPr>
                <w:color w:val="1E1E1E"/>
                <w:sz w:val="28"/>
                <w:szCs w:val="28"/>
              </w:rPr>
            </w:pPr>
            <w:r>
              <w:rPr>
                <w:color w:val="1E1E1E"/>
                <w:sz w:val="28"/>
                <w:szCs w:val="28"/>
              </w:rPr>
              <w:t>5</w:t>
            </w:r>
          </w:p>
        </w:tc>
        <w:tc>
          <w:tcPr>
            <w:tcW w:w="1134" w:type="dxa"/>
            <w:tcBorders>
              <w:top w:val="nil"/>
              <w:left w:val="single" w:sz="4" w:space="0" w:color="auto"/>
              <w:bottom w:val="single" w:sz="8" w:space="0" w:color="auto"/>
              <w:right w:val="single" w:sz="8" w:space="0" w:color="auto"/>
            </w:tcBorders>
          </w:tcPr>
          <w:p w:rsidR="00FC0EBF" w:rsidRDefault="00FC0EBF" w:rsidP="00E74B43">
            <w:pPr>
              <w:spacing w:line="255" w:lineRule="atLeast"/>
              <w:ind w:left="390"/>
              <w:jc w:val="both"/>
              <w:rPr>
                <w:color w:val="1E1E1E"/>
                <w:sz w:val="28"/>
                <w:szCs w:val="28"/>
              </w:rPr>
            </w:pPr>
            <w:r>
              <w:rPr>
                <w:color w:val="1E1E1E"/>
                <w:sz w:val="28"/>
                <w:szCs w:val="28"/>
              </w:rPr>
              <w:t>3</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2</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4</w:t>
            </w:r>
          </w:p>
        </w:tc>
        <w:tc>
          <w:tcPr>
            <w:tcW w:w="1134"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3</w:t>
            </w:r>
          </w:p>
        </w:tc>
      </w:tr>
    </w:tbl>
    <w:p w:rsidR="00FC0EBF" w:rsidRDefault="00FC0EBF" w:rsidP="00FC0EBF">
      <w:pPr>
        <w:spacing w:line="255" w:lineRule="atLeast"/>
        <w:jc w:val="both"/>
        <w:rPr>
          <w:color w:val="1E1E1E"/>
          <w:sz w:val="28"/>
          <w:szCs w:val="28"/>
        </w:rPr>
      </w:pPr>
    </w:p>
    <w:p w:rsidR="00FC0EBF" w:rsidRDefault="00FC0EBF" w:rsidP="00FC0EBF">
      <w:pPr>
        <w:spacing w:line="255" w:lineRule="atLeast"/>
        <w:jc w:val="both"/>
        <w:rPr>
          <w:color w:val="1E1E1E"/>
          <w:sz w:val="28"/>
          <w:szCs w:val="28"/>
        </w:rPr>
      </w:pPr>
    </w:p>
    <w:p w:rsidR="00FC0EBF" w:rsidRDefault="00FC0EBF" w:rsidP="00FC0EBF">
      <w:pPr>
        <w:spacing w:line="255" w:lineRule="atLeast"/>
        <w:jc w:val="both"/>
        <w:rPr>
          <w:color w:val="1E1E1E"/>
          <w:sz w:val="28"/>
          <w:szCs w:val="28"/>
        </w:rPr>
      </w:pPr>
    </w:p>
    <w:p w:rsidR="00FC0EBF" w:rsidRDefault="00FC0EBF" w:rsidP="00FC0EBF">
      <w:pPr>
        <w:spacing w:line="255" w:lineRule="atLeast"/>
        <w:jc w:val="both"/>
        <w:rPr>
          <w:color w:val="1E1E1E"/>
          <w:sz w:val="28"/>
          <w:szCs w:val="28"/>
        </w:rPr>
      </w:pPr>
      <w:r>
        <w:rPr>
          <w:color w:val="1E1E1E"/>
          <w:sz w:val="28"/>
          <w:szCs w:val="28"/>
        </w:rPr>
        <w:t xml:space="preserve"> Смертность выглядит следующим образом:</w:t>
      </w:r>
    </w:p>
    <w:tbl>
      <w:tblPr>
        <w:tblW w:w="7348" w:type="dxa"/>
        <w:jc w:val="center"/>
        <w:tblInd w:w="-2229" w:type="dxa"/>
        <w:tblCellMar>
          <w:left w:w="0" w:type="dxa"/>
          <w:right w:w="0" w:type="dxa"/>
        </w:tblCellMar>
        <w:tblLook w:val="0000" w:firstRow="0" w:lastRow="0" w:firstColumn="0" w:lastColumn="0" w:noHBand="0" w:noVBand="0"/>
      </w:tblPr>
      <w:tblGrid>
        <w:gridCol w:w="1983"/>
        <w:gridCol w:w="1073"/>
        <w:gridCol w:w="1073"/>
        <w:gridCol w:w="1073"/>
        <w:gridCol w:w="1073"/>
        <w:gridCol w:w="1073"/>
      </w:tblGrid>
      <w:tr w:rsidR="00FC0EBF" w:rsidTr="00E74B43">
        <w:trPr>
          <w:jc w:val="center"/>
        </w:trPr>
        <w:tc>
          <w:tcPr>
            <w:tcW w:w="1983" w:type="dxa"/>
            <w:tcBorders>
              <w:top w:val="single" w:sz="8" w:space="0" w:color="auto"/>
              <w:left w:val="single" w:sz="8" w:space="0" w:color="auto"/>
              <w:bottom w:val="single" w:sz="8" w:space="0" w:color="auto"/>
              <w:right w:val="single" w:sz="4" w:space="0" w:color="auto"/>
            </w:tcBorders>
          </w:tcPr>
          <w:p w:rsidR="00FC0EBF" w:rsidRDefault="00FC0EBF" w:rsidP="00E74B43">
            <w:pPr>
              <w:spacing w:line="255" w:lineRule="atLeast"/>
              <w:jc w:val="both"/>
              <w:rPr>
                <w:b/>
                <w:bCs/>
                <w:color w:val="1E1E1E"/>
                <w:sz w:val="28"/>
                <w:szCs w:val="28"/>
              </w:rPr>
            </w:pPr>
            <w:r>
              <w:rPr>
                <w:b/>
                <w:bCs/>
                <w:color w:val="1E1E1E"/>
                <w:sz w:val="28"/>
                <w:szCs w:val="28"/>
              </w:rPr>
              <w:t>Года</w:t>
            </w:r>
          </w:p>
        </w:tc>
        <w:tc>
          <w:tcPr>
            <w:tcW w:w="1073"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jc w:val="center"/>
              <w:rPr>
                <w:b/>
                <w:bCs/>
                <w:color w:val="1E1E1E"/>
                <w:sz w:val="28"/>
                <w:szCs w:val="28"/>
              </w:rPr>
            </w:pPr>
            <w:r>
              <w:rPr>
                <w:b/>
                <w:bCs/>
                <w:color w:val="1E1E1E"/>
                <w:sz w:val="28"/>
                <w:szCs w:val="28"/>
              </w:rPr>
              <w:t>2019</w:t>
            </w:r>
          </w:p>
        </w:tc>
        <w:tc>
          <w:tcPr>
            <w:tcW w:w="1073" w:type="dxa"/>
            <w:tcBorders>
              <w:top w:val="single" w:sz="8" w:space="0" w:color="auto"/>
              <w:left w:val="single" w:sz="4" w:space="0" w:color="auto"/>
              <w:bottom w:val="single" w:sz="8" w:space="0" w:color="auto"/>
              <w:right w:val="single" w:sz="8" w:space="0" w:color="auto"/>
            </w:tcBorders>
          </w:tcPr>
          <w:p w:rsidR="00FC0EBF" w:rsidRDefault="00FC0EBF" w:rsidP="00E74B43">
            <w:pPr>
              <w:spacing w:line="255" w:lineRule="atLeast"/>
              <w:jc w:val="center"/>
              <w:rPr>
                <w:b/>
                <w:bCs/>
                <w:color w:val="1E1E1E"/>
                <w:sz w:val="28"/>
                <w:szCs w:val="28"/>
              </w:rPr>
            </w:pPr>
            <w:r>
              <w:rPr>
                <w:b/>
                <w:bCs/>
                <w:color w:val="1E1E1E"/>
                <w:sz w:val="28"/>
                <w:szCs w:val="28"/>
              </w:rPr>
              <w:t>2018</w:t>
            </w:r>
          </w:p>
        </w:tc>
        <w:tc>
          <w:tcPr>
            <w:tcW w:w="1073"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jc w:val="both"/>
              <w:rPr>
                <w:b/>
                <w:bCs/>
                <w:color w:val="1E1E1E"/>
                <w:sz w:val="28"/>
                <w:szCs w:val="28"/>
              </w:rPr>
            </w:pPr>
            <w:r>
              <w:rPr>
                <w:b/>
                <w:bCs/>
                <w:color w:val="1E1E1E"/>
                <w:sz w:val="28"/>
                <w:szCs w:val="28"/>
              </w:rPr>
              <w:t xml:space="preserve">  2017</w:t>
            </w:r>
          </w:p>
        </w:tc>
        <w:tc>
          <w:tcPr>
            <w:tcW w:w="1073"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jc w:val="center"/>
              <w:rPr>
                <w:b/>
                <w:bCs/>
                <w:color w:val="1E1E1E"/>
                <w:sz w:val="28"/>
                <w:szCs w:val="28"/>
              </w:rPr>
            </w:pPr>
            <w:r>
              <w:rPr>
                <w:b/>
                <w:bCs/>
                <w:color w:val="1E1E1E"/>
                <w:sz w:val="28"/>
                <w:szCs w:val="28"/>
              </w:rPr>
              <w:t>2016</w:t>
            </w:r>
          </w:p>
        </w:tc>
        <w:tc>
          <w:tcPr>
            <w:tcW w:w="1073" w:type="dxa"/>
            <w:tcBorders>
              <w:top w:val="single" w:sz="8" w:space="0" w:color="auto"/>
              <w:left w:val="single" w:sz="4" w:space="0" w:color="auto"/>
              <w:bottom w:val="single" w:sz="8" w:space="0" w:color="auto"/>
              <w:right w:val="single" w:sz="4" w:space="0" w:color="auto"/>
            </w:tcBorders>
          </w:tcPr>
          <w:p w:rsidR="00FC0EBF" w:rsidRDefault="00FC0EBF" w:rsidP="00E74B43">
            <w:pPr>
              <w:spacing w:line="255" w:lineRule="atLeast"/>
              <w:jc w:val="center"/>
              <w:rPr>
                <w:b/>
                <w:bCs/>
                <w:color w:val="1E1E1E"/>
                <w:sz w:val="28"/>
                <w:szCs w:val="28"/>
              </w:rPr>
            </w:pPr>
            <w:r>
              <w:rPr>
                <w:b/>
                <w:bCs/>
                <w:color w:val="1E1E1E"/>
                <w:sz w:val="28"/>
                <w:szCs w:val="28"/>
              </w:rPr>
              <w:t>2015</w:t>
            </w:r>
          </w:p>
        </w:tc>
      </w:tr>
      <w:tr w:rsidR="00FC0EBF" w:rsidTr="00E74B43">
        <w:trPr>
          <w:jc w:val="center"/>
        </w:trPr>
        <w:tc>
          <w:tcPr>
            <w:tcW w:w="1983"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both"/>
              <w:rPr>
                <w:color w:val="1E1E1E"/>
                <w:sz w:val="28"/>
                <w:szCs w:val="28"/>
              </w:rPr>
            </w:pPr>
            <w:r>
              <w:rPr>
                <w:color w:val="1E1E1E"/>
                <w:sz w:val="28"/>
                <w:szCs w:val="28"/>
              </w:rPr>
              <w:t>Всего</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6</w:t>
            </w:r>
          </w:p>
        </w:tc>
        <w:tc>
          <w:tcPr>
            <w:tcW w:w="1073"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4</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8</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14</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9</w:t>
            </w:r>
          </w:p>
        </w:tc>
      </w:tr>
      <w:tr w:rsidR="00FC0EBF" w:rsidTr="00E74B43">
        <w:trPr>
          <w:jc w:val="center"/>
        </w:trPr>
        <w:tc>
          <w:tcPr>
            <w:tcW w:w="1983"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both"/>
              <w:rPr>
                <w:color w:val="1E1E1E"/>
                <w:sz w:val="28"/>
                <w:szCs w:val="28"/>
              </w:rPr>
            </w:pPr>
            <w:r>
              <w:rPr>
                <w:color w:val="1E1E1E"/>
                <w:sz w:val="28"/>
                <w:szCs w:val="28"/>
              </w:rPr>
              <w:t>Мужчины</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1</w:t>
            </w:r>
          </w:p>
        </w:tc>
        <w:tc>
          <w:tcPr>
            <w:tcW w:w="1073"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3</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2</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6</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4</w:t>
            </w:r>
          </w:p>
        </w:tc>
      </w:tr>
      <w:tr w:rsidR="00FC0EBF" w:rsidTr="00E74B43">
        <w:trPr>
          <w:jc w:val="center"/>
        </w:trPr>
        <w:tc>
          <w:tcPr>
            <w:tcW w:w="1983"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both"/>
              <w:rPr>
                <w:color w:val="1E1E1E"/>
                <w:sz w:val="28"/>
                <w:szCs w:val="28"/>
              </w:rPr>
            </w:pPr>
            <w:r>
              <w:rPr>
                <w:color w:val="1E1E1E"/>
                <w:sz w:val="28"/>
                <w:szCs w:val="28"/>
              </w:rPr>
              <w:t>Женщины</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5</w:t>
            </w:r>
          </w:p>
        </w:tc>
        <w:tc>
          <w:tcPr>
            <w:tcW w:w="1073"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1</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6</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8</w:t>
            </w:r>
          </w:p>
        </w:tc>
        <w:tc>
          <w:tcPr>
            <w:tcW w:w="1073" w:type="dxa"/>
            <w:tcBorders>
              <w:top w:val="nil"/>
              <w:left w:val="single" w:sz="4"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5</w:t>
            </w:r>
          </w:p>
        </w:tc>
      </w:tr>
    </w:tbl>
    <w:p w:rsidR="00FC0EBF" w:rsidRDefault="00FC0EBF" w:rsidP="00FC0EBF">
      <w:pPr>
        <w:spacing w:line="255" w:lineRule="atLeast"/>
        <w:jc w:val="both"/>
        <w:rPr>
          <w:color w:val="1E1E1E"/>
          <w:sz w:val="28"/>
          <w:szCs w:val="28"/>
        </w:rPr>
      </w:pPr>
      <w:r>
        <w:rPr>
          <w:color w:val="1E1E1E"/>
          <w:sz w:val="28"/>
          <w:szCs w:val="28"/>
        </w:rPr>
        <w:t xml:space="preserve">Средний возраст </w:t>
      </w:r>
      <w:proofErr w:type="gramStart"/>
      <w:r>
        <w:rPr>
          <w:color w:val="1E1E1E"/>
          <w:sz w:val="28"/>
          <w:szCs w:val="28"/>
        </w:rPr>
        <w:t>умерших</w:t>
      </w:r>
      <w:proofErr w:type="gramEnd"/>
      <w:r>
        <w:rPr>
          <w:color w:val="1E1E1E"/>
          <w:sz w:val="28"/>
          <w:szCs w:val="28"/>
        </w:rPr>
        <w:t xml:space="preserve"> в 2019 году составил:</w:t>
      </w:r>
    </w:p>
    <w:p w:rsidR="00FC0EBF" w:rsidRDefault="00FC0EBF" w:rsidP="00FC0EBF">
      <w:pPr>
        <w:spacing w:line="255" w:lineRule="atLeast"/>
        <w:ind w:firstLine="540"/>
        <w:jc w:val="both"/>
        <w:rPr>
          <w:color w:val="1E1E1E"/>
          <w:sz w:val="28"/>
          <w:szCs w:val="28"/>
        </w:rPr>
      </w:pPr>
      <w:r>
        <w:rPr>
          <w:color w:val="1E1E1E"/>
          <w:sz w:val="28"/>
          <w:szCs w:val="28"/>
        </w:rPr>
        <w:t>у женщин-  74 лет,  у  мужчин- 71 года, общий – 74 лет</w:t>
      </w:r>
    </w:p>
    <w:p w:rsidR="00FC0EBF" w:rsidRDefault="00FC0EBF" w:rsidP="00FC0EBF">
      <w:pPr>
        <w:spacing w:line="255" w:lineRule="atLeast"/>
        <w:jc w:val="both"/>
        <w:rPr>
          <w:color w:val="1E1E1E"/>
          <w:sz w:val="28"/>
          <w:szCs w:val="28"/>
        </w:rPr>
      </w:pPr>
      <w:r>
        <w:rPr>
          <w:color w:val="1E1E1E"/>
          <w:sz w:val="28"/>
          <w:szCs w:val="28"/>
        </w:rPr>
        <w:t>Третий год подряд рождаемость превысила смертность.</w:t>
      </w:r>
    </w:p>
    <w:p w:rsidR="00FC0EBF" w:rsidRDefault="00FC0EBF" w:rsidP="00FC0EBF">
      <w:pPr>
        <w:ind w:left="-900" w:firstLine="49"/>
        <w:rPr>
          <w:sz w:val="28"/>
          <w:szCs w:val="28"/>
        </w:rPr>
      </w:pPr>
      <w:r>
        <w:rPr>
          <w:sz w:val="28"/>
          <w:szCs w:val="28"/>
        </w:rPr>
        <w:br/>
        <w:t>На территории сельского поселения Заволжье расположены и работают организации:</w:t>
      </w:r>
      <w:r>
        <w:rPr>
          <w:rStyle w:val="apple-converted-space"/>
          <w:sz w:val="28"/>
          <w:szCs w:val="28"/>
        </w:rPr>
        <w:t> </w:t>
      </w:r>
      <w:r>
        <w:rPr>
          <w:sz w:val="28"/>
          <w:szCs w:val="28"/>
        </w:rPr>
        <w:t>СПК «Новое Заволжье», КФХ Миронова С.В., КФХ Агапчева И.М., ИП Яшина А.</w:t>
      </w:r>
      <w:proofErr w:type="gramStart"/>
      <w:r>
        <w:rPr>
          <w:sz w:val="28"/>
          <w:szCs w:val="28"/>
        </w:rPr>
        <w:t>С</w:t>
      </w:r>
      <w:proofErr w:type="gramEnd"/>
      <w:r>
        <w:rPr>
          <w:sz w:val="28"/>
          <w:szCs w:val="28"/>
        </w:rPr>
        <w:t xml:space="preserve">, </w:t>
      </w:r>
      <w:proofErr w:type="gramStart"/>
      <w:r>
        <w:rPr>
          <w:sz w:val="28"/>
          <w:szCs w:val="28"/>
        </w:rPr>
        <w:t>Головная</w:t>
      </w:r>
      <w:proofErr w:type="gramEnd"/>
      <w:r>
        <w:rPr>
          <w:sz w:val="28"/>
          <w:szCs w:val="28"/>
        </w:rPr>
        <w:t xml:space="preserve"> насосная станция и 12-я насосная подстанция Управления «СамараМелиоводхоз», Детский сад, Школа, СДК, Почтовое отделение, ФАП, Библиотека, представитель газового хозяйства – Власов Владимир Федорович.</w:t>
      </w:r>
    </w:p>
    <w:p w:rsidR="00FC0EBF" w:rsidRDefault="00FC0EBF" w:rsidP="00FC0EBF">
      <w:pPr>
        <w:ind w:left="-900"/>
        <w:rPr>
          <w:sz w:val="28"/>
          <w:szCs w:val="28"/>
        </w:rPr>
      </w:pPr>
      <w:r>
        <w:rPr>
          <w:sz w:val="28"/>
          <w:szCs w:val="28"/>
        </w:rPr>
        <w:t xml:space="preserve"> В сфере торговли 2 магазин</w:t>
      </w:r>
      <w:proofErr w:type="gramStart"/>
      <w:r>
        <w:rPr>
          <w:sz w:val="28"/>
          <w:szCs w:val="28"/>
        </w:rPr>
        <w:t>а-</w:t>
      </w:r>
      <w:proofErr w:type="gramEnd"/>
      <w:r>
        <w:rPr>
          <w:sz w:val="28"/>
          <w:szCs w:val="28"/>
        </w:rPr>
        <w:t xml:space="preserve"> Бондаренко Елена Юрьевна, Красавин Владимир Константинович, 295 личных подсобных хозяйств граждан со всеми находимся в тесном контакте и взаимопонимании.</w:t>
      </w:r>
    </w:p>
    <w:p w:rsidR="00FC0EBF" w:rsidRDefault="00FC0EBF" w:rsidP="00FC0EBF">
      <w:pPr>
        <w:ind w:left="-900"/>
        <w:rPr>
          <w:sz w:val="28"/>
          <w:szCs w:val="28"/>
        </w:rPr>
      </w:pPr>
      <w:r>
        <w:rPr>
          <w:sz w:val="28"/>
          <w:szCs w:val="28"/>
        </w:rPr>
        <w:t xml:space="preserve">      </w:t>
      </w:r>
      <w:proofErr w:type="gramStart"/>
      <w:r>
        <w:rPr>
          <w:sz w:val="28"/>
          <w:szCs w:val="28"/>
        </w:rPr>
        <w:t>Следует отметить, что благодаря грамотному руководству, слаженному коллективу СПК «Новое Заволжье», данное предприятие занимает лидирующую позицию на территории Самарского региона, имея при этом достаточно высокую среднюю заработную плату 75384 руб., при средней по области 34920 руб.</w:t>
      </w:r>
      <w:r>
        <w:rPr>
          <w:sz w:val="28"/>
          <w:szCs w:val="28"/>
        </w:rPr>
        <w:br/>
        <w:t xml:space="preserve">      Работа администрации сельского поселения Заволжье в 2019 году велась в соответствии с Федеральным Законом № 131 от 6 октября 2003 года «Об общих принципах организации</w:t>
      </w:r>
      <w:proofErr w:type="gramEnd"/>
      <w:r>
        <w:rPr>
          <w:sz w:val="28"/>
          <w:szCs w:val="28"/>
        </w:rPr>
        <w:t xml:space="preserve"> местного самоуправления в Российской Федерации» и Уставом сельского поселения Заволжье. </w:t>
      </w:r>
    </w:p>
    <w:p w:rsidR="00FC0EBF" w:rsidRDefault="00FC0EBF" w:rsidP="00FC0EBF">
      <w:pPr>
        <w:ind w:left="-900"/>
        <w:rPr>
          <w:sz w:val="28"/>
          <w:szCs w:val="28"/>
        </w:rPr>
      </w:pPr>
      <w:r>
        <w:rPr>
          <w:sz w:val="28"/>
          <w:szCs w:val="28"/>
        </w:rPr>
        <w:t xml:space="preserve">   Собранием представителей сельского поселения Заволжье, после проведения публичных слушаний, был утвержден бюджет на 2019 год.</w:t>
      </w:r>
    </w:p>
    <w:p w:rsidR="00FC0EBF" w:rsidRDefault="00FC0EBF" w:rsidP="00FC0EBF">
      <w:pPr>
        <w:spacing w:line="240" w:lineRule="atLeast"/>
        <w:ind w:left="-993"/>
        <w:rPr>
          <w:sz w:val="28"/>
        </w:rPr>
      </w:pPr>
      <w:r>
        <w:rPr>
          <w:sz w:val="28"/>
        </w:rPr>
        <w:t xml:space="preserve">     Бюджет исполнен по доходам на сумму </w:t>
      </w:r>
      <w:r w:rsidRPr="00001345">
        <w:rPr>
          <w:rFonts w:eastAsia="Calibri"/>
          <w:sz w:val="28"/>
          <w:szCs w:val="28"/>
          <w:lang w:eastAsia="en-US"/>
        </w:rPr>
        <w:t>5 146 577,78</w:t>
      </w:r>
      <w:r>
        <w:rPr>
          <w:rFonts w:eastAsia="Calibri"/>
          <w:sz w:val="28"/>
          <w:szCs w:val="28"/>
          <w:lang w:eastAsia="en-US"/>
        </w:rPr>
        <w:t xml:space="preserve"> </w:t>
      </w:r>
      <w:r w:rsidRPr="00001345">
        <w:rPr>
          <w:sz w:val="28"/>
          <w:szCs w:val="28"/>
        </w:rPr>
        <w:t>рублей</w:t>
      </w:r>
      <w:r>
        <w:rPr>
          <w:sz w:val="28"/>
        </w:rPr>
        <w:t xml:space="preserve"> или  99,99 % от годового плана по доходам – </w:t>
      </w:r>
      <w:r w:rsidRPr="00001345">
        <w:rPr>
          <w:rFonts w:eastAsia="Calibri"/>
          <w:sz w:val="28"/>
          <w:szCs w:val="28"/>
          <w:lang w:eastAsia="en-US"/>
        </w:rPr>
        <w:t>5 148 849,90</w:t>
      </w:r>
      <w:r>
        <w:rPr>
          <w:rFonts w:eastAsia="Calibri"/>
          <w:sz w:val="28"/>
          <w:szCs w:val="28"/>
          <w:lang w:eastAsia="en-US"/>
        </w:rPr>
        <w:t xml:space="preserve"> </w:t>
      </w:r>
      <w:r w:rsidRPr="00001345">
        <w:rPr>
          <w:sz w:val="28"/>
          <w:szCs w:val="28"/>
        </w:rPr>
        <w:t>рублей</w:t>
      </w:r>
      <w:r>
        <w:rPr>
          <w:sz w:val="28"/>
        </w:rPr>
        <w:t xml:space="preserve">. </w:t>
      </w:r>
    </w:p>
    <w:p w:rsidR="00FC0EBF" w:rsidRDefault="00FC0EBF" w:rsidP="00FC0EBF">
      <w:pPr>
        <w:rPr>
          <w:sz w:val="28"/>
        </w:rPr>
      </w:pPr>
    </w:p>
    <w:p w:rsidR="00FC0EBF" w:rsidRDefault="00FC0EBF" w:rsidP="00FC0EBF">
      <w:pPr>
        <w:rPr>
          <w:b/>
        </w:rPr>
      </w:pPr>
      <w:r>
        <w:rPr>
          <w:b/>
        </w:rPr>
        <w:t xml:space="preserve">Обобщенные данные расходов по Администрации за 2019 год </w:t>
      </w: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1676"/>
        <w:gridCol w:w="1620"/>
        <w:gridCol w:w="1723"/>
      </w:tblGrid>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Наименование расходов</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План 2019г</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Факт 2019г</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r>
              <w:t>% выполнения</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Глава администрации</w:t>
            </w:r>
          </w:p>
        </w:tc>
        <w:tc>
          <w:tcPr>
            <w:tcW w:w="1676" w:type="dxa"/>
            <w:tcBorders>
              <w:top w:val="single" w:sz="4" w:space="0" w:color="auto"/>
              <w:left w:val="single" w:sz="4" w:space="0" w:color="auto"/>
              <w:bottom w:val="single" w:sz="4" w:space="0" w:color="auto"/>
              <w:right w:val="single" w:sz="4" w:space="0" w:color="auto"/>
            </w:tcBorders>
          </w:tcPr>
          <w:p w:rsidR="00FC0EBF" w:rsidRDefault="00FC0EBF" w:rsidP="00E74B43"/>
        </w:tc>
        <w:tc>
          <w:tcPr>
            <w:tcW w:w="1620" w:type="dxa"/>
            <w:tcBorders>
              <w:top w:val="single" w:sz="4" w:space="0" w:color="auto"/>
              <w:left w:val="single" w:sz="4" w:space="0" w:color="auto"/>
              <w:bottom w:val="single" w:sz="4" w:space="0" w:color="auto"/>
              <w:right w:val="single" w:sz="4" w:space="0" w:color="auto"/>
            </w:tcBorders>
          </w:tcPr>
          <w:p w:rsidR="00FC0EBF" w:rsidRDefault="00FC0EBF" w:rsidP="00E74B43"/>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Заработная плата главы  администрации с начислениями</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614 480,82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614 480,82</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Администрация</w:t>
            </w:r>
          </w:p>
        </w:tc>
        <w:tc>
          <w:tcPr>
            <w:tcW w:w="167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620"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Заработная плата по администрации с начислениями</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733 722,19</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733 722,19</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Услуги связи</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52 497,03</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52 497,03</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p w:rsidR="00FC0EBF" w:rsidRDefault="00FC0EBF" w:rsidP="00E74B43">
            <w:pPr>
              <w:rPr>
                <w:b/>
              </w:rPr>
            </w:pPr>
            <w:r>
              <w:rPr>
                <w:b/>
              </w:rPr>
              <w:t>Затраты по котельным</w:t>
            </w:r>
          </w:p>
        </w:tc>
        <w:tc>
          <w:tcPr>
            <w:tcW w:w="1676"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r>
              <w:t>-техническое обслуживание газового оборудования (ООО СВГК)</w:t>
            </w:r>
          </w:p>
          <w:p w:rsidR="00FC0EBF" w:rsidRDefault="00FC0EBF" w:rsidP="00E74B43">
            <w:pPr>
              <w:rPr>
                <w:b/>
                <w:u w:val="single"/>
              </w:rPr>
            </w:pP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278,63</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278,63</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r>
              <w:t xml:space="preserve">технический осмотр дымоходов </w:t>
            </w:r>
          </w:p>
          <w:p w:rsidR="00FC0EBF" w:rsidRDefault="00FC0EBF" w:rsidP="00E74B43">
            <w:r>
              <w:t>( ООО «Баня»)</w:t>
            </w:r>
          </w:p>
          <w:p w:rsidR="00FC0EBF" w:rsidRDefault="00FC0EBF" w:rsidP="00E74B43">
            <w:pPr>
              <w:rPr>
                <w:b/>
                <w:u w:val="single"/>
              </w:rPr>
            </w:pP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3 400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3 400</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r>
              <w:t>- оплата за газ (ООО СВГК, ОАО Газпром межрегионгаз Самара)</w:t>
            </w:r>
          </w:p>
          <w:p w:rsidR="00FC0EBF" w:rsidRDefault="00FC0EBF" w:rsidP="00E74B43">
            <w:pPr>
              <w:rPr>
                <w:b/>
                <w:u w:val="single"/>
              </w:rPr>
            </w:pP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74 525,13</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74 525,13</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r>
              <w:t xml:space="preserve">-переаттестация операторов газовой котельной (НОЧУ ДПО «ЦПК и </w:t>
            </w:r>
            <w:proofErr w:type="gramStart"/>
            <w:r>
              <w:t>ОТ</w:t>
            </w:r>
            <w:proofErr w:type="gramEnd"/>
            <w:r>
              <w:t>»)</w:t>
            </w:r>
          </w:p>
          <w:p w:rsidR="00FC0EBF" w:rsidRDefault="00FC0EBF" w:rsidP="00E74B43">
            <w:pPr>
              <w:rPr>
                <w:b/>
                <w:u w:val="single"/>
              </w:rPr>
            </w:pP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3 000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3 000</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r>
              <w:t>-гос</w:t>
            </w:r>
            <w:proofErr w:type="gramStart"/>
            <w:r>
              <w:t>.п</w:t>
            </w:r>
            <w:proofErr w:type="gramEnd"/>
            <w:r>
              <w:t>оверка газосигнализаторов ( ООО «ПромКомплектСервис»)</w:t>
            </w:r>
          </w:p>
          <w:p w:rsidR="00FC0EBF" w:rsidRDefault="00FC0EBF" w:rsidP="00E74B43">
            <w:pPr>
              <w:rPr>
                <w:b/>
                <w:u w:val="single"/>
              </w:rPr>
            </w:pP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6 000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6 000</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ИТОГО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87 203,76</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87 203,76</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r>
              <w:rPr>
                <w:b/>
              </w:rPr>
              <w:t>Оплата местных налогов</w:t>
            </w:r>
          </w:p>
          <w:p w:rsidR="00FC0EBF" w:rsidRDefault="00FC0EBF" w:rsidP="00E74B43">
            <w:pPr>
              <w:rPr>
                <w:b/>
              </w:rPr>
            </w:pPr>
          </w:p>
        </w:tc>
        <w:tc>
          <w:tcPr>
            <w:tcW w:w="167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620"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Транспортный налог</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1168</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1168</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Налог на имущество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13</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13</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Земельный налог</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32 602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32 602</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Загрязнение окружающей среды</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1 161,12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1 161,12</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ИТОГО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34 944,12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34 944,12</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ВУС</w:t>
            </w:r>
          </w:p>
          <w:p w:rsidR="00FC0EBF" w:rsidRDefault="00FC0EBF" w:rsidP="00E74B43">
            <w:r>
              <w:t>- заработная плата с начислениями</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 xml:space="preserve"> 82 300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82 300</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p w:rsidR="00FC0EBF" w:rsidRDefault="00FC0EBF" w:rsidP="00E74B43">
            <w:pPr>
              <w:rPr>
                <w:b/>
              </w:rPr>
            </w:pPr>
            <w:r>
              <w:rPr>
                <w:b/>
              </w:rPr>
              <w:t>Затраты на административное здание</w:t>
            </w:r>
          </w:p>
        </w:tc>
        <w:tc>
          <w:tcPr>
            <w:tcW w:w="1676"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Pr="00001345" w:rsidRDefault="00FC0EBF" w:rsidP="00E74B43">
            <w:r>
              <w:t>-техническое обслуживание  пожарной сигнализации (ООО Комплекс»)</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6 000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6 000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изготовление офисной мебели (ИП Домнина Т.А.)</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5 200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5 200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-услуги по обращению с ТКО (ООО «Экостройресурс»)</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2 223,98</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2 223,98</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-строительные товары (ИП Рыжков О.А.)</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12 944,72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12 944,72</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-строительные товары (ИП Грязина С.М.)</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6 140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6 140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строительные товары (ИП Шереметьев С.В.)</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3 741</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3 741</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сайдинг и комплектующие для монтажа</w:t>
            </w:r>
            <w:proofErr w:type="gramStart"/>
            <w:r>
              <w:t>.</w:t>
            </w:r>
            <w:proofErr w:type="gramEnd"/>
            <w:r>
              <w:t xml:space="preserve"> </w:t>
            </w:r>
            <w:proofErr w:type="gramStart"/>
            <w:r>
              <w:t>м</w:t>
            </w:r>
            <w:proofErr w:type="gramEnd"/>
            <w:r>
              <w:t>онтаж  (ИП Быков Д.А.)</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162 860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162 860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xml:space="preserve">- строительные материалы (ИП Гаммершмидт </w:t>
            </w:r>
            <w:r>
              <w:lastRenderedPageBreak/>
              <w:t>Е.Н.)</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lastRenderedPageBreak/>
              <w:t>32 326</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32 326</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lastRenderedPageBreak/>
              <w:t>ИТОГО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231 435,70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231 435,70</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r>
              <w:rPr>
                <w:b/>
              </w:rPr>
              <w:t>Затраты на текущую работу администрации</w:t>
            </w:r>
          </w:p>
          <w:p w:rsidR="00FC0EBF" w:rsidRDefault="00FC0EBF" w:rsidP="00E74B43">
            <w:pPr>
              <w:rPr>
                <w:b/>
                <w:u w:val="single"/>
              </w:rPr>
            </w:pPr>
          </w:p>
        </w:tc>
        <w:tc>
          <w:tcPr>
            <w:tcW w:w="167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620"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u w:val="single"/>
              </w:rPr>
            </w:pPr>
            <w:r>
              <w:t xml:space="preserve">- продление лицензии  программ </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45 551</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45 551</w:t>
            </w: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t xml:space="preserve">-подписка газет, электронных журналов </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21 396,42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21 396,42</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t xml:space="preserve">- канцелярские товары </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10 000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10 000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размещение информационных материалов в газете</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10 000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10 000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ремонт орг. техники и оборудования, обследование технического состояния оборудования</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5 810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5 810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консультационные и информационные услуги</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45 684</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45 684</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xml:space="preserve">- </w:t>
            </w:r>
            <w:proofErr w:type="gramStart"/>
            <w:r>
              <w:t>обучение по охране</w:t>
            </w:r>
            <w:proofErr w:type="gramEnd"/>
            <w:r>
              <w:t xml:space="preserve"> труда</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1 000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-приобретение ноутбука</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48 590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48 590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ИТОГО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188 031,42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188 031,42</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Сельское хозяйство</w:t>
            </w:r>
          </w:p>
        </w:tc>
        <w:tc>
          <w:tcPr>
            <w:tcW w:w="1676"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620"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rFonts w:cs="Arial"/>
              </w:rPr>
              <w:t>Предоставление субсидий физическим лицам на содержание коров- 48 голов</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72 000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72 000</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rFonts w:cs="Arial"/>
              </w:rPr>
            </w:pPr>
            <w:r>
              <w:rPr>
                <w:rFonts w:cs="Arial"/>
                <w:b/>
              </w:rPr>
              <w:t>Дорожный фонд</w:t>
            </w:r>
          </w:p>
        </w:tc>
        <w:tc>
          <w:tcPr>
            <w:tcW w:w="1676"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rPr>
            </w:pPr>
            <w:r>
              <w:rPr>
                <w:rFonts w:cs="Arial"/>
              </w:rPr>
              <w:t>СК «Гамма» дорожные знаки</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42 670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42 670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rFonts w:eastAsia="Calibri"/>
              </w:rPr>
            </w:pPr>
            <w:r>
              <w:rPr>
                <w:rFonts w:eastAsia="Calibri"/>
              </w:rPr>
              <w:t>ООО «Волга»:</w:t>
            </w:r>
          </w:p>
          <w:p w:rsidR="00FC0EBF" w:rsidRDefault="00FC0EBF" w:rsidP="00E74B43">
            <w:pPr>
              <w:rPr>
                <w:rFonts w:eastAsia="Calibri"/>
              </w:rPr>
            </w:pPr>
            <w:r>
              <w:rPr>
                <w:rFonts w:eastAsia="Calibri"/>
              </w:rPr>
              <w:t xml:space="preserve">- устройство грунто-щебеночного дорожного покрытия по улице </w:t>
            </w:r>
            <w:proofErr w:type="gramStart"/>
            <w:r>
              <w:rPr>
                <w:rFonts w:eastAsia="Calibri"/>
              </w:rPr>
              <w:t>Школьная</w:t>
            </w:r>
            <w:proofErr w:type="gramEnd"/>
            <w:r>
              <w:rPr>
                <w:rFonts w:eastAsia="Calibri"/>
              </w:rPr>
              <w:t xml:space="preserve"> от дома №21 до дома №23 – 675 кв.м. (135 п.м.)</w:t>
            </w:r>
          </w:p>
          <w:p w:rsidR="00FC0EBF" w:rsidRDefault="00FC0EBF" w:rsidP="00E74B43">
            <w:pPr>
              <w:rPr>
                <w:rFonts w:eastAsia="Calibri"/>
              </w:rPr>
            </w:pPr>
            <w:r>
              <w:rPr>
                <w:rFonts w:eastAsia="Calibri"/>
              </w:rPr>
              <w:t xml:space="preserve">- </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tabs>
                <w:tab w:val="left" w:pos="1155"/>
              </w:tabs>
              <w:rPr>
                <w:rFonts w:eastAsia="Calibri"/>
              </w:rPr>
            </w:pPr>
            <w:r>
              <w:rPr>
                <w:rFonts w:eastAsia="Calibri"/>
              </w:rPr>
              <w:t>178 884,36</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178 884,36</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rPr>
            </w:pPr>
            <w:r>
              <w:rPr>
                <w:rFonts w:cs="Arial"/>
              </w:rPr>
              <w:t>ООО «Волга»</w:t>
            </w:r>
            <w:proofErr w:type="gramStart"/>
            <w:r>
              <w:rPr>
                <w:rFonts w:cs="Arial"/>
              </w:rPr>
              <w:t xml:space="preserve"> :</w:t>
            </w:r>
            <w:proofErr w:type="gramEnd"/>
          </w:p>
          <w:p w:rsidR="00FC0EBF" w:rsidRDefault="00FC0EBF" w:rsidP="00E74B43">
            <w:pPr>
              <w:widowControl w:val="0"/>
              <w:autoSpaceDE w:val="0"/>
              <w:autoSpaceDN w:val="0"/>
              <w:adjustRightInd w:val="0"/>
              <w:rPr>
                <w:rFonts w:cs="Arial"/>
              </w:rPr>
            </w:pPr>
            <w:r>
              <w:rPr>
                <w:rFonts w:cs="Arial"/>
              </w:rPr>
              <w:t>-</w:t>
            </w:r>
            <w:r>
              <w:rPr>
                <w:rFonts w:eastAsia="Calibri"/>
                <w:sz w:val="20"/>
                <w:szCs w:val="20"/>
              </w:rPr>
              <w:t xml:space="preserve"> </w:t>
            </w:r>
            <w:r>
              <w:rPr>
                <w:rFonts w:eastAsia="Calibri"/>
              </w:rPr>
              <w:t xml:space="preserve">уширение </w:t>
            </w:r>
            <w:proofErr w:type="gramStart"/>
            <w:r>
              <w:rPr>
                <w:rFonts w:eastAsia="Calibri"/>
              </w:rPr>
              <w:t>асфальто-бетонного</w:t>
            </w:r>
            <w:proofErr w:type="gramEnd"/>
            <w:r>
              <w:rPr>
                <w:rFonts w:eastAsia="Calibri"/>
              </w:rPr>
              <w:t xml:space="preserve"> дорожного покрытия по улице Набережная от дома №19 до дома №43 – 425 кв.м. (425 п.м.)</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tabs>
                <w:tab w:val="left" w:pos="1155"/>
              </w:tabs>
              <w:rPr>
                <w:rFonts w:eastAsia="Calibri"/>
              </w:rPr>
            </w:pPr>
            <w:r>
              <w:rPr>
                <w:rFonts w:eastAsia="Calibri"/>
              </w:rPr>
              <w:t>940 191,29</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940 191,29</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rPr>
            </w:pPr>
            <w:r>
              <w:rPr>
                <w:rFonts w:cs="Arial"/>
              </w:rPr>
              <w:t>ООО «Волга»:</w:t>
            </w:r>
          </w:p>
          <w:p w:rsidR="00FC0EBF" w:rsidRDefault="00FC0EBF" w:rsidP="00E74B43">
            <w:pPr>
              <w:rPr>
                <w:rFonts w:eastAsia="Calibri"/>
              </w:rPr>
            </w:pPr>
            <w:r>
              <w:rPr>
                <w:rFonts w:cs="Arial"/>
              </w:rPr>
              <w:t>-</w:t>
            </w:r>
            <w:r>
              <w:rPr>
                <w:rFonts w:eastAsia="Calibri"/>
                <w:sz w:val="20"/>
                <w:szCs w:val="20"/>
              </w:rPr>
              <w:t xml:space="preserve"> </w:t>
            </w:r>
            <w:r>
              <w:rPr>
                <w:rFonts w:eastAsia="Calibri"/>
              </w:rPr>
              <w:t>ямочный ремонт  ул. Набережная - 62,5 кв.м. (12,5 п.</w:t>
            </w:r>
            <w:proofErr w:type="gramStart"/>
            <w:r>
              <w:rPr>
                <w:rFonts w:eastAsia="Calibri"/>
              </w:rPr>
              <w:t>м</w:t>
            </w:r>
            <w:proofErr w:type="gramEnd"/>
            <w:r>
              <w:rPr>
                <w:rFonts w:eastAsia="Calibri"/>
              </w:rPr>
              <w:t>.)</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tabs>
                <w:tab w:val="left" w:pos="1155"/>
              </w:tabs>
              <w:rPr>
                <w:rFonts w:eastAsia="Calibri"/>
              </w:rPr>
            </w:pPr>
            <w:r>
              <w:rPr>
                <w:rFonts w:eastAsia="Calibri"/>
              </w:rPr>
              <w:t>99 766,47</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99 766,47</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rPr>
            </w:pPr>
            <w:r>
              <w:rPr>
                <w:rFonts w:cs="Arial"/>
              </w:rPr>
              <w:t>ООО «Волга»:</w:t>
            </w:r>
          </w:p>
          <w:p w:rsidR="00FC0EBF" w:rsidRDefault="00FC0EBF" w:rsidP="00E74B43">
            <w:pPr>
              <w:widowControl w:val="0"/>
              <w:autoSpaceDE w:val="0"/>
              <w:autoSpaceDN w:val="0"/>
              <w:adjustRightInd w:val="0"/>
              <w:rPr>
                <w:rFonts w:cs="Arial"/>
              </w:rPr>
            </w:pPr>
            <w:r>
              <w:rPr>
                <w:rFonts w:cs="Arial"/>
              </w:rPr>
              <w:t xml:space="preserve">- </w:t>
            </w:r>
            <w:r>
              <w:rPr>
                <w:rFonts w:eastAsia="Calibri"/>
              </w:rPr>
              <w:t>Ремонт асфальтобетонного покрытия по проезду от ул</w:t>
            </w:r>
            <w:proofErr w:type="gramStart"/>
            <w:r>
              <w:rPr>
                <w:rFonts w:eastAsia="Calibri"/>
              </w:rPr>
              <w:t>.Н</w:t>
            </w:r>
            <w:proofErr w:type="gramEnd"/>
            <w:r>
              <w:rPr>
                <w:rFonts w:eastAsia="Calibri"/>
              </w:rPr>
              <w:t>абережная до ул.Школьная и по дороге ул.Школьная -1 507,5 кв.м.  (335 п.м.)</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tabs>
                <w:tab w:val="left" w:pos="1155"/>
              </w:tabs>
              <w:rPr>
                <w:rFonts w:eastAsia="Calibri"/>
              </w:rPr>
            </w:pPr>
            <w:r>
              <w:rPr>
                <w:rFonts w:eastAsia="Calibri"/>
              </w:rPr>
              <w:t>1 263 166,08</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1 263 166,08</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rPr>
            </w:pPr>
            <w:r>
              <w:rPr>
                <w:rFonts w:cs="Arial"/>
              </w:rPr>
              <w:t>-услуги трактора, экскаватора  по содержанию дорог</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1 082 158,85</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124 350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b/>
              </w:rPr>
            </w:pPr>
            <w:r>
              <w:rPr>
                <w:rFonts w:cs="Arial"/>
                <w:b/>
              </w:rPr>
              <w:t>ИТОГО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3 606 837,05</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2 649 028,20</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73,4</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Благоустройство</w:t>
            </w:r>
          </w:p>
        </w:tc>
        <w:tc>
          <w:tcPr>
            <w:tcW w:w="1676"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xml:space="preserve">-уличное освещение </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33 042,49</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33 042,49</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работы по дезинсекции</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4 000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4 000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xml:space="preserve">- оплата  работников по благоустройству </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205 956,94</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112 418,59</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приобретение ветеринарных препаратов</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1 720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1 720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xml:space="preserve">- приобретение материалов однократного применения </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21 400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21 400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r>
              <w:t>- приобретение табличек с названием улиц и домов</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19 895</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19 895</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b/>
              </w:rPr>
            </w:pPr>
            <w:r>
              <w:rPr>
                <w:rFonts w:cs="Arial"/>
                <w:b/>
              </w:rPr>
              <w:t>ИТОГО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286 014,43</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192 476,08</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67,3</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lastRenderedPageBreak/>
              <w:t>Культура</w:t>
            </w:r>
          </w:p>
        </w:tc>
        <w:tc>
          <w:tcPr>
            <w:tcW w:w="1676"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620"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c>
          <w:tcPr>
            <w:tcW w:w="1723" w:type="dxa"/>
            <w:tcBorders>
              <w:top w:val="single" w:sz="4" w:space="0" w:color="auto"/>
              <w:left w:val="single" w:sz="4" w:space="0" w:color="auto"/>
              <w:bottom w:val="single" w:sz="4" w:space="0" w:color="auto"/>
              <w:right w:val="single" w:sz="4" w:space="0" w:color="auto"/>
            </w:tcBorders>
            <w:hideMark/>
          </w:tcPr>
          <w:p w:rsidR="00FC0EBF" w:rsidRPr="000A072C" w:rsidRDefault="00FC0EBF" w:rsidP="00E74B43">
            <w:pPr>
              <w:rPr>
                <w:rFonts w:ascii="Calibri" w:hAnsi="Calibri"/>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rPr>
            </w:pPr>
            <w:r>
              <w:rPr>
                <w:rFonts w:cs="Arial"/>
              </w:rPr>
              <w:t>- концертная программа</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r>
              <w:t>1500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r>
              <w:t>1500</w:t>
            </w:r>
          </w:p>
        </w:tc>
        <w:tc>
          <w:tcPr>
            <w:tcW w:w="1723" w:type="dxa"/>
            <w:tcBorders>
              <w:top w:val="single" w:sz="4" w:space="0" w:color="auto"/>
              <w:left w:val="single" w:sz="4" w:space="0" w:color="auto"/>
              <w:bottom w:val="single" w:sz="4" w:space="0" w:color="auto"/>
              <w:right w:val="single" w:sz="4" w:space="0" w:color="auto"/>
            </w:tcBorders>
          </w:tcPr>
          <w:p w:rsidR="00FC0EBF" w:rsidRDefault="00FC0EBF" w:rsidP="00E74B43">
            <w:pPr>
              <w:rPr>
                <w:b/>
              </w:rPr>
            </w:pP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b/>
              </w:rPr>
            </w:pPr>
            <w:r>
              <w:rPr>
                <w:rFonts w:cs="Arial"/>
                <w:b/>
              </w:rPr>
              <w:t>ИТОГО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1 500</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1 500</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100</w:t>
            </w:r>
          </w:p>
        </w:tc>
      </w:tr>
      <w:tr w:rsidR="00FC0EBF" w:rsidTr="00E74B43">
        <w:tc>
          <w:tcPr>
            <w:tcW w:w="5106"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rPr>
                <w:rFonts w:cs="Arial"/>
                <w:b/>
              </w:rPr>
            </w:pPr>
            <w:r>
              <w:rPr>
                <w:rFonts w:cs="Arial"/>
                <w:b/>
              </w:rPr>
              <w:t>ВСЕГО</w:t>
            </w:r>
          </w:p>
        </w:tc>
        <w:tc>
          <w:tcPr>
            <w:tcW w:w="1676"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5 990 966,52</w:t>
            </w:r>
          </w:p>
        </w:tc>
        <w:tc>
          <w:tcPr>
            <w:tcW w:w="1620"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4 939 619,32</w:t>
            </w:r>
          </w:p>
        </w:tc>
        <w:tc>
          <w:tcPr>
            <w:tcW w:w="1723" w:type="dxa"/>
            <w:tcBorders>
              <w:top w:val="single" w:sz="4" w:space="0" w:color="auto"/>
              <w:left w:val="single" w:sz="4" w:space="0" w:color="auto"/>
              <w:bottom w:val="single" w:sz="4" w:space="0" w:color="auto"/>
              <w:right w:val="single" w:sz="4" w:space="0" w:color="auto"/>
            </w:tcBorders>
            <w:hideMark/>
          </w:tcPr>
          <w:p w:rsidR="00FC0EBF" w:rsidRDefault="00FC0EBF" w:rsidP="00E74B43">
            <w:pPr>
              <w:rPr>
                <w:b/>
              </w:rPr>
            </w:pPr>
            <w:r>
              <w:rPr>
                <w:b/>
              </w:rPr>
              <w:t>82,5</w:t>
            </w:r>
          </w:p>
        </w:tc>
      </w:tr>
    </w:tbl>
    <w:p w:rsidR="00FC0EBF" w:rsidRDefault="00FC0EBF" w:rsidP="00FC0EBF">
      <w:pPr>
        <w:rPr>
          <w:b/>
        </w:rPr>
      </w:pPr>
      <w:r>
        <w:rPr>
          <w:b/>
        </w:rPr>
        <w:t xml:space="preserve"> </w:t>
      </w:r>
    </w:p>
    <w:p w:rsidR="00FC0EBF" w:rsidRDefault="00FC0EBF" w:rsidP="00FC0EBF">
      <w:pPr>
        <w:rPr>
          <w:b/>
        </w:rPr>
      </w:pPr>
      <w:r>
        <w:rPr>
          <w:b/>
        </w:rPr>
        <w:t>Поступление доходов за 2019 год</w:t>
      </w:r>
    </w:p>
    <w:tbl>
      <w:tblPr>
        <w:tblW w:w="10245" w:type="dxa"/>
        <w:jc w:val="center"/>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5"/>
        <w:gridCol w:w="3683"/>
        <w:gridCol w:w="1396"/>
        <w:gridCol w:w="1416"/>
        <w:gridCol w:w="1155"/>
      </w:tblGrid>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КОД</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Наименование источника</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план</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ind w:right="-108"/>
              <w:rPr>
                <w:rFonts w:eastAsia="Calibri"/>
                <w:b/>
                <w:sz w:val="20"/>
                <w:szCs w:val="20"/>
                <w:lang w:eastAsia="en-US"/>
              </w:rPr>
            </w:pPr>
            <w:r>
              <w:rPr>
                <w:rFonts w:eastAsia="Calibri"/>
                <w:b/>
                <w:sz w:val="20"/>
                <w:szCs w:val="20"/>
                <w:lang w:eastAsia="en-US"/>
              </w:rPr>
              <w:t>факт</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ind w:right="-108"/>
              <w:rPr>
                <w:rFonts w:eastAsia="Calibri"/>
                <w:b/>
                <w:sz w:val="20"/>
                <w:szCs w:val="20"/>
                <w:lang w:eastAsia="en-US"/>
              </w:rPr>
            </w:pPr>
            <w:r>
              <w:rPr>
                <w:rFonts w:eastAsia="Calibri"/>
                <w:b/>
                <w:sz w:val="20"/>
                <w:szCs w:val="20"/>
                <w:lang w:eastAsia="en-US"/>
              </w:rPr>
              <w:t>% исполнен</w:t>
            </w:r>
          </w:p>
        </w:tc>
      </w:tr>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ind w:left="252" w:right="-108" w:hanging="252"/>
              <w:rPr>
                <w:rFonts w:eastAsia="Calibri"/>
                <w:b/>
                <w:sz w:val="20"/>
                <w:szCs w:val="20"/>
                <w:lang w:eastAsia="en-US"/>
              </w:rPr>
            </w:pPr>
            <w:r>
              <w:rPr>
                <w:b/>
                <w:sz w:val="20"/>
                <w:szCs w:val="20"/>
              </w:rPr>
              <w:t>000 1 00 00000 00 0000 000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Налоговые и неналоговые ДОХОДЫ</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2 658 736,56</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2 656 464,44</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99,9</w:t>
            </w:r>
          </w:p>
        </w:tc>
      </w:tr>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000 1 01 00000 00 0000 000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Налоги на прибыль, доходы НДФЛ</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521 650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521 218,22</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99,9</w:t>
            </w:r>
          </w:p>
        </w:tc>
      </w:tr>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000 1 03 00000 00 0000 000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Акцизы на дизельное топливо, моторные масла, автомобильный и прямогонный бензин</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1 626 886,56</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1 626 886,56</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100</w:t>
            </w:r>
          </w:p>
        </w:tc>
      </w:tr>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000 1 05 00000 00 0000 000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Налоги на совокупный доход</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115 000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114 766,67</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99,8</w:t>
            </w:r>
          </w:p>
        </w:tc>
      </w:tr>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tcPr>
          <w:p w:rsidR="00FC0EBF" w:rsidRDefault="00FC0EBF" w:rsidP="00E74B43">
            <w:pPr>
              <w:widowControl w:val="0"/>
              <w:autoSpaceDE w:val="0"/>
              <w:autoSpaceDN w:val="0"/>
              <w:adjustRightInd w:val="0"/>
              <w:spacing w:line="240" w:lineRule="atLeast"/>
              <w:rPr>
                <w:rFonts w:eastAsia="Calibri"/>
                <w:b/>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Единый сельскохозяйственный налог</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sz w:val="20"/>
                <w:szCs w:val="20"/>
                <w:lang w:eastAsia="en-US"/>
              </w:rPr>
            </w:pPr>
            <w:r>
              <w:rPr>
                <w:rFonts w:eastAsia="Calibri"/>
                <w:sz w:val="20"/>
                <w:szCs w:val="20"/>
                <w:lang w:eastAsia="en-US"/>
              </w:rPr>
              <w:t>115 000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sz w:val="20"/>
                <w:szCs w:val="20"/>
                <w:lang w:eastAsia="en-US"/>
              </w:rPr>
            </w:pPr>
            <w:r>
              <w:rPr>
                <w:rFonts w:eastAsia="Calibri"/>
                <w:sz w:val="20"/>
                <w:szCs w:val="20"/>
                <w:lang w:eastAsia="en-US"/>
              </w:rPr>
              <w:t>114 766,67</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99,8</w:t>
            </w:r>
          </w:p>
        </w:tc>
      </w:tr>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000 1 06 00000 00 0000 000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Налоги на имущество</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395 200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tabs>
                <w:tab w:val="left" w:pos="972"/>
              </w:tabs>
              <w:autoSpaceDE w:val="0"/>
              <w:autoSpaceDN w:val="0"/>
              <w:adjustRightInd w:val="0"/>
              <w:spacing w:line="240" w:lineRule="atLeast"/>
              <w:ind w:right="72"/>
              <w:rPr>
                <w:rFonts w:eastAsia="Calibri"/>
                <w:b/>
                <w:sz w:val="20"/>
                <w:szCs w:val="20"/>
                <w:lang w:eastAsia="en-US"/>
              </w:rPr>
            </w:pPr>
            <w:r>
              <w:rPr>
                <w:rFonts w:eastAsia="Calibri"/>
                <w:b/>
                <w:sz w:val="20"/>
                <w:szCs w:val="20"/>
                <w:lang w:eastAsia="en-US"/>
              </w:rPr>
              <w:t>393 592,99</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99,6</w:t>
            </w:r>
          </w:p>
        </w:tc>
      </w:tr>
      <w:tr w:rsidR="00FC0EBF" w:rsidTr="00E74B43">
        <w:trPr>
          <w:trHeight w:val="288"/>
          <w:jc w:val="center"/>
        </w:trPr>
        <w:tc>
          <w:tcPr>
            <w:tcW w:w="2595" w:type="dxa"/>
            <w:tcBorders>
              <w:top w:val="single" w:sz="4" w:space="0" w:color="auto"/>
              <w:left w:val="single" w:sz="4" w:space="0" w:color="auto"/>
              <w:bottom w:val="single" w:sz="4" w:space="0" w:color="auto"/>
              <w:right w:val="single" w:sz="4" w:space="0" w:color="auto"/>
            </w:tcBorders>
          </w:tcPr>
          <w:p w:rsidR="00FC0EBF" w:rsidRDefault="00FC0EBF" w:rsidP="00E74B43">
            <w:pPr>
              <w:widowControl w:val="0"/>
              <w:autoSpaceDE w:val="0"/>
              <w:autoSpaceDN w:val="0"/>
              <w:adjustRightInd w:val="0"/>
              <w:spacing w:line="240" w:lineRule="atLeast"/>
              <w:rPr>
                <w:rFonts w:eastAsia="Calibri"/>
                <w:b/>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Земельный налог</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298 200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297 810,93</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99,9</w:t>
            </w:r>
          </w:p>
        </w:tc>
      </w:tr>
      <w:tr w:rsidR="00FC0EBF" w:rsidTr="00E74B43">
        <w:trPr>
          <w:jc w:val="center"/>
        </w:trPr>
        <w:tc>
          <w:tcPr>
            <w:tcW w:w="2595" w:type="dxa"/>
            <w:tcBorders>
              <w:top w:val="single" w:sz="4" w:space="0" w:color="auto"/>
              <w:left w:val="single" w:sz="4" w:space="0" w:color="auto"/>
              <w:bottom w:val="single" w:sz="4" w:space="0" w:color="auto"/>
              <w:right w:val="single" w:sz="4" w:space="0" w:color="auto"/>
            </w:tcBorders>
          </w:tcPr>
          <w:p w:rsidR="00FC0EBF" w:rsidRDefault="00FC0EBF" w:rsidP="00E74B43">
            <w:pPr>
              <w:widowControl w:val="0"/>
              <w:autoSpaceDE w:val="0"/>
              <w:autoSpaceDN w:val="0"/>
              <w:adjustRightInd w:val="0"/>
              <w:spacing w:line="240" w:lineRule="atLeast"/>
              <w:rPr>
                <w:rFonts w:eastAsia="Calibri"/>
                <w:b/>
                <w:sz w:val="20"/>
                <w:szCs w:val="20"/>
                <w:lang w:eastAsia="en-US"/>
              </w:rPr>
            </w:pP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Налог на имущество</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97 000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95 782,06</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98,7</w:t>
            </w:r>
          </w:p>
        </w:tc>
      </w:tr>
      <w:tr w:rsidR="00FC0EBF" w:rsidTr="00E74B43">
        <w:trPr>
          <w:trHeight w:val="75"/>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000 2 00 00000 00 0000 000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Безвозмездные поступления</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2 490 113,34</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2 490 113,34</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100</w:t>
            </w:r>
          </w:p>
        </w:tc>
      </w:tr>
      <w:tr w:rsidR="00FC0EBF" w:rsidTr="00E74B43">
        <w:trPr>
          <w:trHeight w:val="75"/>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000 2 02 15001 00 0000 000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Дотации бюджетам сельских поселений на выравнивание бюджетной обеспеченности</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22 813,34</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22 813,34</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100</w:t>
            </w:r>
          </w:p>
        </w:tc>
      </w:tr>
      <w:tr w:rsidR="00FC0EBF" w:rsidTr="00E74B43">
        <w:trPr>
          <w:trHeight w:val="75"/>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000 2 02 29999 00 0000 000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Прочие субсидии бюджетам сельских поселений</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1 185 000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1 185 000</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100</w:t>
            </w:r>
          </w:p>
        </w:tc>
      </w:tr>
      <w:tr w:rsidR="00FC0EBF" w:rsidTr="00E74B43">
        <w:trPr>
          <w:trHeight w:val="75"/>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000 2 02 35118 00 0000 000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82 300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82 300</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100</w:t>
            </w:r>
          </w:p>
        </w:tc>
      </w:tr>
      <w:tr w:rsidR="00FC0EBF" w:rsidTr="00E74B43">
        <w:trPr>
          <w:trHeight w:val="75"/>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sz w:val="20"/>
                <w:szCs w:val="20"/>
              </w:rPr>
            </w:pPr>
            <w:r>
              <w:rPr>
                <w:sz w:val="20"/>
                <w:szCs w:val="20"/>
              </w:rPr>
              <w:t>000 202 2 0041 00 0000 000</w:t>
            </w:r>
          </w:p>
        </w:tc>
        <w:tc>
          <w:tcPr>
            <w:tcW w:w="368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sz w:val="20"/>
                <w:szCs w:val="20"/>
              </w:rPr>
            </w:pPr>
            <w:r>
              <w:rPr>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w:t>
            </w: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1 200 000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1 200 000</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sz w:val="20"/>
                <w:szCs w:val="20"/>
                <w:lang w:eastAsia="en-US"/>
              </w:rPr>
            </w:pPr>
            <w:r>
              <w:rPr>
                <w:rFonts w:eastAsia="Calibri"/>
                <w:sz w:val="20"/>
                <w:szCs w:val="20"/>
                <w:lang w:eastAsia="en-US"/>
              </w:rPr>
              <w:t>100</w:t>
            </w:r>
          </w:p>
        </w:tc>
      </w:tr>
      <w:tr w:rsidR="00FC0EBF" w:rsidTr="00E74B43">
        <w:trPr>
          <w:trHeight w:val="75"/>
          <w:jc w:val="center"/>
        </w:trPr>
        <w:tc>
          <w:tcPr>
            <w:tcW w:w="259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b/>
                <w:sz w:val="20"/>
                <w:szCs w:val="20"/>
              </w:rPr>
              <w:t>ИТОГО ДОХОДОВ</w:t>
            </w:r>
          </w:p>
        </w:tc>
        <w:tc>
          <w:tcPr>
            <w:tcW w:w="3685" w:type="dxa"/>
            <w:tcBorders>
              <w:top w:val="single" w:sz="4" w:space="0" w:color="auto"/>
              <w:left w:val="single" w:sz="4" w:space="0" w:color="auto"/>
              <w:bottom w:val="single" w:sz="4" w:space="0" w:color="auto"/>
              <w:right w:val="single" w:sz="4" w:space="0" w:color="auto"/>
            </w:tcBorders>
          </w:tcPr>
          <w:p w:rsidR="00FC0EBF" w:rsidRDefault="00FC0EBF" w:rsidP="00E74B43">
            <w:pPr>
              <w:widowControl w:val="0"/>
              <w:autoSpaceDE w:val="0"/>
              <w:autoSpaceDN w:val="0"/>
              <w:adjustRightInd w:val="0"/>
              <w:spacing w:line="240" w:lineRule="atLeast"/>
              <w:rPr>
                <w:rFonts w:eastAsia="Calibri"/>
                <w:b/>
                <w:sz w:val="20"/>
                <w:szCs w:val="20"/>
                <w:lang w:eastAsia="en-US"/>
              </w:rPr>
            </w:pPr>
          </w:p>
        </w:tc>
        <w:tc>
          <w:tcPr>
            <w:tcW w:w="139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5 148 849,90</w:t>
            </w:r>
          </w:p>
        </w:tc>
        <w:tc>
          <w:tcPr>
            <w:tcW w:w="1417"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5 146 577,78</w:t>
            </w:r>
          </w:p>
        </w:tc>
        <w:tc>
          <w:tcPr>
            <w:tcW w:w="1155" w:type="dxa"/>
            <w:tcBorders>
              <w:top w:val="single" w:sz="4" w:space="0" w:color="auto"/>
              <w:left w:val="single" w:sz="4" w:space="0" w:color="auto"/>
              <w:bottom w:val="single" w:sz="4" w:space="0" w:color="auto"/>
              <w:right w:val="single" w:sz="4" w:space="0" w:color="auto"/>
            </w:tcBorders>
            <w:hideMark/>
          </w:tcPr>
          <w:p w:rsidR="00FC0EBF" w:rsidRDefault="00FC0EBF" w:rsidP="00E74B43">
            <w:pPr>
              <w:widowControl w:val="0"/>
              <w:autoSpaceDE w:val="0"/>
              <w:autoSpaceDN w:val="0"/>
              <w:adjustRightInd w:val="0"/>
              <w:spacing w:line="240" w:lineRule="atLeast"/>
              <w:rPr>
                <w:rFonts w:eastAsia="Calibri"/>
                <w:b/>
                <w:sz w:val="20"/>
                <w:szCs w:val="20"/>
                <w:lang w:eastAsia="en-US"/>
              </w:rPr>
            </w:pPr>
            <w:r>
              <w:rPr>
                <w:rFonts w:eastAsia="Calibri"/>
                <w:b/>
                <w:sz w:val="20"/>
                <w:szCs w:val="20"/>
                <w:lang w:eastAsia="en-US"/>
              </w:rPr>
              <w:t>99,96</w:t>
            </w:r>
          </w:p>
        </w:tc>
      </w:tr>
    </w:tbl>
    <w:p w:rsidR="00FC0EBF" w:rsidRDefault="00FC0EBF" w:rsidP="00FC0EBF">
      <w:pPr>
        <w:rPr>
          <w:sz w:val="28"/>
          <w:szCs w:val="28"/>
        </w:rPr>
      </w:pPr>
    </w:p>
    <w:p w:rsidR="00FC0EBF" w:rsidRDefault="00FC0EBF" w:rsidP="00FC0EBF">
      <w:pPr>
        <w:pStyle w:val="a3"/>
        <w:spacing w:before="0" w:beforeAutospacing="0" w:after="0" w:afterAutospacing="0"/>
        <w:ind w:left="-1134"/>
        <w:rPr>
          <w:sz w:val="28"/>
          <w:szCs w:val="28"/>
        </w:rPr>
      </w:pPr>
      <w:r>
        <w:rPr>
          <w:sz w:val="28"/>
          <w:szCs w:val="28"/>
        </w:rPr>
        <w:t xml:space="preserve">     Всего земель в сельском поселении Заволжье – 8310 га</w:t>
      </w:r>
    </w:p>
    <w:p w:rsidR="00FC0EBF" w:rsidRDefault="00FC0EBF" w:rsidP="00FC0EBF">
      <w:pPr>
        <w:pStyle w:val="a3"/>
        <w:spacing w:before="0" w:beforeAutospacing="0" w:after="0" w:afterAutospacing="0"/>
        <w:ind w:left="-1134"/>
        <w:rPr>
          <w:sz w:val="28"/>
          <w:szCs w:val="28"/>
        </w:rPr>
      </w:pPr>
      <w:proofErr w:type="gramStart"/>
      <w:r>
        <w:rPr>
          <w:sz w:val="28"/>
          <w:szCs w:val="28"/>
        </w:rPr>
        <w:t>В границу нашего поселения  входят земли СПК «Новое Заволжье» - 3611 га пашни, ООО «Сад» - 625 га земли с/х назначения, земли фермерских хозяйств – С.В. Миронова – 330 га пашни, Агапчева И.М. – 218 га пашни, земля у граждан под ЛПХ – 253,3 га (оформлено –87%),  пастбища – 835,7 га, остальное - земли водного и лесного фонда, земли промышленности и транспорта.</w:t>
      </w:r>
      <w:proofErr w:type="gramEnd"/>
    </w:p>
    <w:p w:rsidR="00FC0EBF" w:rsidRDefault="00FC0EBF" w:rsidP="00FC0EBF">
      <w:pPr>
        <w:ind w:left="-1134"/>
        <w:rPr>
          <w:sz w:val="28"/>
          <w:szCs w:val="28"/>
        </w:rPr>
      </w:pPr>
      <w:r>
        <w:rPr>
          <w:sz w:val="28"/>
          <w:szCs w:val="28"/>
        </w:rPr>
        <w:t xml:space="preserve">    Практически все земли обрабатываются и все сельхоз товаропроизводители получают неплохие урожаи, при условии соблюдения агротехнических требований. Выращиваются зерновые и зернобобовые культуры, выделяется земля под посадку картофеля  и бахчевых культур.</w:t>
      </w:r>
    </w:p>
    <w:p w:rsidR="00FC0EBF" w:rsidRDefault="00FC0EBF" w:rsidP="00FC0EBF">
      <w:pPr>
        <w:ind w:left="-1134"/>
        <w:rPr>
          <w:sz w:val="28"/>
          <w:szCs w:val="28"/>
        </w:rPr>
      </w:pPr>
      <w:r>
        <w:rPr>
          <w:sz w:val="28"/>
          <w:szCs w:val="28"/>
        </w:rPr>
        <w:t xml:space="preserve">     Жителями села на зимовку 2019-2020 годов заготовлено более 600 тонн соломы, 120 тонн сена, 250 тонн зерна на корм скоту.</w:t>
      </w:r>
    </w:p>
    <w:p w:rsidR="00FC0EBF" w:rsidRDefault="00FC0EBF" w:rsidP="00FC0EBF">
      <w:pPr>
        <w:ind w:left="-1134"/>
        <w:rPr>
          <w:sz w:val="28"/>
          <w:szCs w:val="28"/>
        </w:rPr>
      </w:pPr>
      <w:r>
        <w:rPr>
          <w:sz w:val="28"/>
          <w:szCs w:val="28"/>
        </w:rPr>
        <w:t xml:space="preserve">     Основную помощь жителям села в заготовке кормов оказывает  СПК «Новое Заволжье». </w:t>
      </w:r>
    </w:p>
    <w:p w:rsidR="00FC0EBF" w:rsidRDefault="00FC0EBF" w:rsidP="00FC0EBF">
      <w:pPr>
        <w:ind w:left="-1134"/>
        <w:rPr>
          <w:sz w:val="28"/>
          <w:szCs w:val="28"/>
        </w:rPr>
      </w:pPr>
      <w:r>
        <w:rPr>
          <w:sz w:val="28"/>
          <w:szCs w:val="28"/>
        </w:rPr>
        <w:t xml:space="preserve">      Благодаря этому на 01.01.2020 г.  года имеется у населения скота:</w:t>
      </w:r>
    </w:p>
    <w:tbl>
      <w:tblPr>
        <w:tblW w:w="9735" w:type="dxa"/>
        <w:jc w:val="center"/>
        <w:tblInd w:w="2974" w:type="dxa"/>
        <w:tblCellMar>
          <w:left w:w="0" w:type="dxa"/>
          <w:right w:w="0" w:type="dxa"/>
        </w:tblCellMar>
        <w:tblLook w:val="0000" w:firstRow="0" w:lastRow="0" w:firstColumn="0" w:lastColumn="0" w:noHBand="0" w:noVBand="0"/>
      </w:tblPr>
      <w:tblGrid>
        <w:gridCol w:w="1625"/>
        <w:gridCol w:w="1625"/>
        <w:gridCol w:w="1625"/>
        <w:gridCol w:w="1620"/>
        <w:gridCol w:w="1440"/>
        <w:gridCol w:w="1800"/>
      </w:tblGrid>
      <w:tr w:rsidR="00FC0EBF" w:rsidTr="00E74B43">
        <w:trPr>
          <w:trHeight w:val="286"/>
          <w:jc w:val="center"/>
        </w:trPr>
        <w:tc>
          <w:tcPr>
            <w:tcW w:w="1625" w:type="dxa"/>
            <w:tcBorders>
              <w:top w:val="single" w:sz="8" w:space="0" w:color="auto"/>
              <w:left w:val="single" w:sz="8" w:space="0" w:color="auto"/>
              <w:bottom w:val="single" w:sz="8" w:space="0" w:color="auto"/>
              <w:right w:val="single" w:sz="4" w:space="0" w:color="auto"/>
            </w:tcBorders>
          </w:tcPr>
          <w:p w:rsidR="00FC0EBF" w:rsidRDefault="00FC0EBF" w:rsidP="00E74B43">
            <w:pPr>
              <w:spacing w:line="255" w:lineRule="atLeast"/>
              <w:jc w:val="center"/>
              <w:rPr>
                <w:b/>
                <w:bCs/>
                <w:color w:val="1E1E1E"/>
                <w:sz w:val="28"/>
                <w:szCs w:val="28"/>
              </w:rPr>
            </w:pPr>
          </w:p>
        </w:tc>
        <w:tc>
          <w:tcPr>
            <w:tcW w:w="1625" w:type="dxa"/>
            <w:tcBorders>
              <w:top w:val="single" w:sz="8" w:space="0" w:color="auto"/>
              <w:left w:val="single" w:sz="8" w:space="0" w:color="auto"/>
              <w:bottom w:val="single" w:sz="8" w:space="0" w:color="auto"/>
              <w:right w:val="single" w:sz="8" w:space="0" w:color="auto"/>
            </w:tcBorders>
          </w:tcPr>
          <w:p w:rsidR="00FC0EBF" w:rsidRDefault="00FC0EBF" w:rsidP="00E74B43">
            <w:pPr>
              <w:spacing w:line="255" w:lineRule="atLeast"/>
              <w:jc w:val="center"/>
              <w:rPr>
                <w:b/>
                <w:bCs/>
                <w:color w:val="1E1E1E"/>
                <w:sz w:val="28"/>
                <w:szCs w:val="28"/>
              </w:rPr>
            </w:pPr>
            <w:r>
              <w:rPr>
                <w:b/>
                <w:bCs/>
                <w:color w:val="1E1E1E"/>
                <w:sz w:val="28"/>
                <w:szCs w:val="28"/>
              </w:rPr>
              <w:t>01.2020</w:t>
            </w:r>
          </w:p>
        </w:tc>
        <w:tc>
          <w:tcPr>
            <w:tcW w:w="1625"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b/>
                <w:bCs/>
                <w:color w:val="1E1E1E"/>
                <w:sz w:val="28"/>
                <w:szCs w:val="28"/>
              </w:rPr>
            </w:pPr>
            <w:r>
              <w:rPr>
                <w:b/>
                <w:bCs/>
                <w:color w:val="1E1E1E"/>
                <w:sz w:val="28"/>
                <w:szCs w:val="28"/>
              </w:rPr>
              <w:t>01.2019</w:t>
            </w:r>
          </w:p>
        </w:tc>
        <w:tc>
          <w:tcPr>
            <w:tcW w:w="1620" w:type="dxa"/>
            <w:tcBorders>
              <w:top w:val="single" w:sz="8" w:space="0" w:color="auto"/>
              <w:left w:val="single" w:sz="4" w:space="0" w:color="auto"/>
              <w:bottom w:val="single" w:sz="8" w:space="0" w:color="auto"/>
              <w:right w:val="single" w:sz="8" w:space="0" w:color="auto"/>
            </w:tcBorders>
          </w:tcPr>
          <w:p w:rsidR="00FC0EBF" w:rsidRDefault="00FC0EBF" w:rsidP="00E74B43">
            <w:pPr>
              <w:spacing w:line="255" w:lineRule="atLeast"/>
              <w:jc w:val="center"/>
              <w:rPr>
                <w:b/>
                <w:bCs/>
                <w:color w:val="1E1E1E"/>
                <w:sz w:val="28"/>
                <w:szCs w:val="28"/>
              </w:rPr>
            </w:pPr>
            <w:r>
              <w:rPr>
                <w:b/>
                <w:bCs/>
                <w:color w:val="1E1E1E"/>
                <w:sz w:val="28"/>
                <w:szCs w:val="28"/>
              </w:rPr>
              <w:t>01.2018</w:t>
            </w:r>
          </w:p>
        </w:tc>
        <w:tc>
          <w:tcPr>
            <w:tcW w:w="1440"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rPr>
                <w:b/>
                <w:bCs/>
                <w:color w:val="1E1E1E"/>
                <w:sz w:val="28"/>
                <w:szCs w:val="28"/>
              </w:rPr>
            </w:pPr>
            <w:r>
              <w:rPr>
                <w:b/>
                <w:bCs/>
                <w:color w:val="1E1E1E"/>
                <w:sz w:val="28"/>
                <w:szCs w:val="28"/>
              </w:rPr>
              <w:t>01.2017</w:t>
            </w:r>
          </w:p>
        </w:tc>
        <w:tc>
          <w:tcPr>
            <w:tcW w:w="1800" w:type="dxa"/>
            <w:tcBorders>
              <w:top w:val="single" w:sz="8" w:space="0" w:color="auto"/>
              <w:left w:val="single" w:sz="4" w:space="0" w:color="auto"/>
              <w:bottom w:val="single" w:sz="8" w:space="0" w:color="auto"/>
              <w:right w:val="single" w:sz="8" w:space="0" w:color="auto"/>
            </w:tcBorders>
          </w:tcPr>
          <w:p w:rsidR="00FC0EBF" w:rsidRDefault="00FC0EBF" w:rsidP="00E74B43">
            <w:pPr>
              <w:spacing w:line="255" w:lineRule="atLeast"/>
              <w:ind w:left="555"/>
              <w:rPr>
                <w:b/>
                <w:bCs/>
                <w:color w:val="1E1E1E"/>
                <w:sz w:val="28"/>
                <w:szCs w:val="28"/>
              </w:rPr>
            </w:pPr>
            <w:r>
              <w:rPr>
                <w:b/>
                <w:bCs/>
                <w:color w:val="1E1E1E"/>
                <w:sz w:val="28"/>
                <w:szCs w:val="28"/>
              </w:rPr>
              <w:t>01.2016</w:t>
            </w:r>
          </w:p>
        </w:tc>
      </w:tr>
      <w:tr w:rsidR="00FC0EBF" w:rsidTr="00E74B43">
        <w:trPr>
          <w:trHeight w:val="270"/>
          <w:jc w:val="center"/>
        </w:trPr>
        <w:tc>
          <w:tcPr>
            <w:tcW w:w="1625"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КРС</w:t>
            </w:r>
          </w:p>
        </w:tc>
        <w:tc>
          <w:tcPr>
            <w:tcW w:w="1625" w:type="dxa"/>
            <w:tcBorders>
              <w:top w:val="nil"/>
              <w:left w:val="single" w:sz="8"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120</w:t>
            </w:r>
          </w:p>
        </w:tc>
        <w:tc>
          <w:tcPr>
            <w:tcW w:w="162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123</w:t>
            </w:r>
          </w:p>
        </w:tc>
        <w:tc>
          <w:tcPr>
            <w:tcW w:w="162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118</w:t>
            </w:r>
          </w:p>
        </w:tc>
        <w:tc>
          <w:tcPr>
            <w:tcW w:w="1440" w:type="dxa"/>
            <w:tcBorders>
              <w:top w:val="nil"/>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111</w:t>
            </w:r>
          </w:p>
        </w:tc>
        <w:tc>
          <w:tcPr>
            <w:tcW w:w="180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126</w:t>
            </w:r>
          </w:p>
        </w:tc>
      </w:tr>
      <w:tr w:rsidR="00FC0EBF" w:rsidTr="00E74B43">
        <w:trPr>
          <w:trHeight w:val="286"/>
          <w:jc w:val="center"/>
        </w:trPr>
        <w:tc>
          <w:tcPr>
            <w:tcW w:w="1625"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Коров</w:t>
            </w:r>
          </w:p>
        </w:tc>
        <w:tc>
          <w:tcPr>
            <w:tcW w:w="1625" w:type="dxa"/>
            <w:tcBorders>
              <w:top w:val="nil"/>
              <w:left w:val="single" w:sz="8"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48</w:t>
            </w:r>
          </w:p>
        </w:tc>
        <w:tc>
          <w:tcPr>
            <w:tcW w:w="162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58</w:t>
            </w:r>
          </w:p>
        </w:tc>
        <w:tc>
          <w:tcPr>
            <w:tcW w:w="162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44</w:t>
            </w:r>
          </w:p>
        </w:tc>
        <w:tc>
          <w:tcPr>
            <w:tcW w:w="1440" w:type="dxa"/>
            <w:tcBorders>
              <w:top w:val="nil"/>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44</w:t>
            </w:r>
          </w:p>
        </w:tc>
        <w:tc>
          <w:tcPr>
            <w:tcW w:w="180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44</w:t>
            </w:r>
          </w:p>
        </w:tc>
      </w:tr>
      <w:tr w:rsidR="00FC0EBF" w:rsidTr="00E74B43">
        <w:trPr>
          <w:trHeight w:val="286"/>
          <w:jc w:val="center"/>
        </w:trPr>
        <w:tc>
          <w:tcPr>
            <w:tcW w:w="1625"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Свиньи</w:t>
            </w:r>
          </w:p>
        </w:tc>
        <w:tc>
          <w:tcPr>
            <w:tcW w:w="1625" w:type="dxa"/>
            <w:tcBorders>
              <w:top w:val="nil"/>
              <w:left w:val="single" w:sz="8"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298</w:t>
            </w:r>
          </w:p>
        </w:tc>
        <w:tc>
          <w:tcPr>
            <w:tcW w:w="162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312</w:t>
            </w:r>
          </w:p>
        </w:tc>
        <w:tc>
          <w:tcPr>
            <w:tcW w:w="162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305</w:t>
            </w:r>
          </w:p>
        </w:tc>
        <w:tc>
          <w:tcPr>
            <w:tcW w:w="1440" w:type="dxa"/>
            <w:tcBorders>
              <w:top w:val="nil"/>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310</w:t>
            </w:r>
          </w:p>
        </w:tc>
        <w:tc>
          <w:tcPr>
            <w:tcW w:w="180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299</w:t>
            </w:r>
          </w:p>
        </w:tc>
      </w:tr>
      <w:tr w:rsidR="00FC0EBF" w:rsidTr="00E74B43">
        <w:trPr>
          <w:trHeight w:val="270"/>
          <w:jc w:val="center"/>
        </w:trPr>
        <w:tc>
          <w:tcPr>
            <w:tcW w:w="1625"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Овец</w:t>
            </w:r>
          </w:p>
        </w:tc>
        <w:tc>
          <w:tcPr>
            <w:tcW w:w="1625" w:type="dxa"/>
            <w:tcBorders>
              <w:top w:val="nil"/>
              <w:left w:val="single" w:sz="8"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110</w:t>
            </w:r>
          </w:p>
        </w:tc>
        <w:tc>
          <w:tcPr>
            <w:tcW w:w="162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119</w:t>
            </w:r>
          </w:p>
        </w:tc>
        <w:tc>
          <w:tcPr>
            <w:tcW w:w="162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304</w:t>
            </w:r>
          </w:p>
        </w:tc>
        <w:tc>
          <w:tcPr>
            <w:tcW w:w="1440" w:type="dxa"/>
            <w:tcBorders>
              <w:top w:val="nil"/>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330</w:t>
            </w:r>
          </w:p>
        </w:tc>
        <w:tc>
          <w:tcPr>
            <w:tcW w:w="180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220</w:t>
            </w:r>
          </w:p>
        </w:tc>
      </w:tr>
      <w:tr w:rsidR="00FC0EBF" w:rsidTr="00E74B43">
        <w:trPr>
          <w:trHeight w:val="286"/>
          <w:jc w:val="center"/>
        </w:trPr>
        <w:tc>
          <w:tcPr>
            <w:tcW w:w="1625"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Коз</w:t>
            </w:r>
          </w:p>
        </w:tc>
        <w:tc>
          <w:tcPr>
            <w:tcW w:w="1625" w:type="dxa"/>
            <w:tcBorders>
              <w:top w:val="nil"/>
              <w:left w:val="single" w:sz="8"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60</w:t>
            </w:r>
          </w:p>
        </w:tc>
        <w:tc>
          <w:tcPr>
            <w:tcW w:w="162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31</w:t>
            </w:r>
          </w:p>
        </w:tc>
        <w:tc>
          <w:tcPr>
            <w:tcW w:w="162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38</w:t>
            </w:r>
          </w:p>
        </w:tc>
        <w:tc>
          <w:tcPr>
            <w:tcW w:w="1440" w:type="dxa"/>
            <w:tcBorders>
              <w:top w:val="nil"/>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30</w:t>
            </w:r>
          </w:p>
        </w:tc>
        <w:tc>
          <w:tcPr>
            <w:tcW w:w="180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30</w:t>
            </w:r>
          </w:p>
        </w:tc>
      </w:tr>
      <w:tr w:rsidR="00FC0EBF" w:rsidTr="00E74B43">
        <w:trPr>
          <w:trHeight w:val="286"/>
          <w:jc w:val="center"/>
        </w:trPr>
        <w:tc>
          <w:tcPr>
            <w:tcW w:w="1625"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Лошади</w:t>
            </w:r>
          </w:p>
        </w:tc>
        <w:tc>
          <w:tcPr>
            <w:tcW w:w="1625" w:type="dxa"/>
            <w:tcBorders>
              <w:top w:val="nil"/>
              <w:left w:val="single" w:sz="8"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9</w:t>
            </w:r>
          </w:p>
        </w:tc>
        <w:tc>
          <w:tcPr>
            <w:tcW w:w="162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8</w:t>
            </w:r>
          </w:p>
        </w:tc>
        <w:tc>
          <w:tcPr>
            <w:tcW w:w="162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7</w:t>
            </w:r>
          </w:p>
        </w:tc>
        <w:tc>
          <w:tcPr>
            <w:tcW w:w="1440" w:type="dxa"/>
            <w:tcBorders>
              <w:top w:val="nil"/>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7</w:t>
            </w:r>
          </w:p>
        </w:tc>
        <w:tc>
          <w:tcPr>
            <w:tcW w:w="180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10</w:t>
            </w:r>
          </w:p>
        </w:tc>
      </w:tr>
      <w:tr w:rsidR="00FC0EBF" w:rsidTr="00E74B43">
        <w:trPr>
          <w:trHeight w:val="286"/>
          <w:jc w:val="center"/>
        </w:trPr>
        <w:tc>
          <w:tcPr>
            <w:tcW w:w="1625" w:type="dxa"/>
            <w:tcBorders>
              <w:top w:val="nil"/>
              <w:left w:val="single" w:sz="8" w:space="0" w:color="auto"/>
              <w:bottom w:val="single" w:sz="8" w:space="0" w:color="auto"/>
              <w:right w:val="single" w:sz="4" w:space="0" w:color="auto"/>
            </w:tcBorders>
          </w:tcPr>
          <w:p w:rsidR="00FC0EBF" w:rsidRDefault="00FC0EBF" w:rsidP="00E74B43">
            <w:pPr>
              <w:spacing w:line="255" w:lineRule="atLeast"/>
              <w:jc w:val="center"/>
              <w:rPr>
                <w:color w:val="1E1E1E"/>
                <w:sz w:val="28"/>
                <w:szCs w:val="28"/>
              </w:rPr>
            </w:pPr>
            <w:r>
              <w:rPr>
                <w:color w:val="1E1E1E"/>
                <w:sz w:val="28"/>
                <w:szCs w:val="28"/>
              </w:rPr>
              <w:t>Птица</w:t>
            </w:r>
          </w:p>
        </w:tc>
        <w:tc>
          <w:tcPr>
            <w:tcW w:w="1625" w:type="dxa"/>
            <w:tcBorders>
              <w:top w:val="nil"/>
              <w:left w:val="single" w:sz="8"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850</w:t>
            </w:r>
          </w:p>
        </w:tc>
        <w:tc>
          <w:tcPr>
            <w:tcW w:w="1625"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860</w:t>
            </w:r>
          </w:p>
        </w:tc>
        <w:tc>
          <w:tcPr>
            <w:tcW w:w="162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800</w:t>
            </w:r>
          </w:p>
        </w:tc>
        <w:tc>
          <w:tcPr>
            <w:tcW w:w="1440" w:type="dxa"/>
            <w:tcBorders>
              <w:top w:val="nil"/>
              <w:left w:val="nil"/>
              <w:bottom w:val="single" w:sz="8" w:space="0" w:color="auto"/>
              <w:right w:val="single" w:sz="4" w:space="0" w:color="auto"/>
            </w:tcBorders>
            <w:tcMar>
              <w:top w:w="0" w:type="dxa"/>
              <w:left w:w="108" w:type="dxa"/>
              <w:bottom w:w="0" w:type="dxa"/>
              <w:right w:w="108" w:type="dxa"/>
            </w:tcMar>
          </w:tcPr>
          <w:p w:rsidR="00FC0EBF" w:rsidRDefault="00FC0EBF" w:rsidP="00E74B43">
            <w:pPr>
              <w:spacing w:line="255" w:lineRule="atLeast"/>
              <w:jc w:val="center"/>
              <w:rPr>
                <w:color w:val="1E1E1E"/>
                <w:sz w:val="28"/>
                <w:szCs w:val="28"/>
              </w:rPr>
            </w:pPr>
            <w:r>
              <w:rPr>
                <w:color w:val="1E1E1E"/>
                <w:sz w:val="28"/>
                <w:szCs w:val="28"/>
              </w:rPr>
              <w:t>800</w:t>
            </w:r>
          </w:p>
        </w:tc>
        <w:tc>
          <w:tcPr>
            <w:tcW w:w="1800" w:type="dxa"/>
            <w:tcBorders>
              <w:top w:val="nil"/>
              <w:left w:val="single" w:sz="4" w:space="0" w:color="auto"/>
              <w:bottom w:val="single" w:sz="8" w:space="0" w:color="auto"/>
              <w:right w:val="single" w:sz="8" w:space="0" w:color="auto"/>
            </w:tcBorders>
          </w:tcPr>
          <w:p w:rsidR="00FC0EBF" w:rsidRDefault="00FC0EBF" w:rsidP="00E74B43">
            <w:pPr>
              <w:spacing w:line="255" w:lineRule="atLeast"/>
              <w:jc w:val="center"/>
              <w:rPr>
                <w:color w:val="1E1E1E"/>
                <w:sz w:val="28"/>
                <w:szCs w:val="28"/>
              </w:rPr>
            </w:pPr>
            <w:r>
              <w:rPr>
                <w:color w:val="1E1E1E"/>
                <w:sz w:val="28"/>
                <w:szCs w:val="28"/>
              </w:rPr>
              <w:t>610</w:t>
            </w:r>
          </w:p>
        </w:tc>
      </w:tr>
    </w:tbl>
    <w:p w:rsidR="00FC0EBF" w:rsidRDefault="00FC0EBF" w:rsidP="00FC0EBF">
      <w:pPr>
        <w:ind w:left="-709"/>
        <w:rPr>
          <w:sz w:val="28"/>
          <w:szCs w:val="28"/>
        </w:rPr>
      </w:pPr>
      <w:r>
        <w:rPr>
          <w:sz w:val="28"/>
          <w:szCs w:val="28"/>
        </w:rPr>
        <w:t>С целью увеличения  содержания  коров администрацией было выделено денежных средств (субсидий)  из расчета 1500 руб. на 1 голову. Всего было выделено72000 рублей на 48 голов.</w:t>
      </w:r>
    </w:p>
    <w:p w:rsidR="00FC0EBF" w:rsidRDefault="00FC0EBF" w:rsidP="00FC0EBF">
      <w:pPr>
        <w:rPr>
          <w:color w:val="1E1E1E"/>
          <w:sz w:val="28"/>
          <w:szCs w:val="28"/>
        </w:rPr>
      </w:pPr>
    </w:p>
    <w:p w:rsidR="00FC0EBF" w:rsidRDefault="00FC0EBF" w:rsidP="00FC0EBF">
      <w:pPr>
        <w:spacing w:line="255" w:lineRule="atLeast"/>
        <w:ind w:left="-1134" w:firstLine="540"/>
        <w:jc w:val="both"/>
        <w:rPr>
          <w:color w:val="1E1E1E"/>
          <w:sz w:val="28"/>
          <w:szCs w:val="28"/>
        </w:rPr>
      </w:pPr>
      <w:r>
        <w:rPr>
          <w:color w:val="1E1E1E"/>
          <w:sz w:val="28"/>
          <w:szCs w:val="28"/>
        </w:rPr>
        <w:t>В 2019 году администрация сельского поселения Заволжье уделяла большое внимание по благоустройству дорог населенного пункта. В общей сложности построено и отремонтировано 2670 кв</w:t>
      </w:r>
      <w:proofErr w:type="gramStart"/>
      <w:r>
        <w:rPr>
          <w:color w:val="1E1E1E"/>
          <w:sz w:val="28"/>
          <w:szCs w:val="28"/>
        </w:rPr>
        <w:t>.м</w:t>
      </w:r>
      <w:proofErr w:type="gramEnd"/>
      <w:r>
        <w:rPr>
          <w:color w:val="1E1E1E"/>
          <w:sz w:val="28"/>
          <w:szCs w:val="28"/>
        </w:rPr>
        <w:t xml:space="preserve"> на сумму 2 млн 482 тыс. 900 руб.</w:t>
      </w:r>
    </w:p>
    <w:p w:rsidR="00FC0EBF" w:rsidRDefault="00FC0EBF" w:rsidP="00FC0EBF">
      <w:pPr>
        <w:spacing w:line="255" w:lineRule="atLeast"/>
        <w:ind w:left="-1134" w:firstLine="540"/>
        <w:jc w:val="both"/>
        <w:rPr>
          <w:color w:val="1E1E1E"/>
          <w:sz w:val="28"/>
          <w:szCs w:val="28"/>
        </w:rPr>
      </w:pPr>
      <w:r>
        <w:rPr>
          <w:color w:val="1E1E1E"/>
          <w:sz w:val="28"/>
          <w:szCs w:val="28"/>
        </w:rPr>
        <w:t>Содержание дорог в зимнее время осуществляется на основании договора с СПК «Новое Заволжье». Работает Гришин Михаил Владимирович. В экстренных ситуациях задействуем трактор</w:t>
      </w:r>
      <w:proofErr w:type="gramStart"/>
      <w:r>
        <w:rPr>
          <w:color w:val="1E1E1E"/>
          <w:sz w:val="28"/>
          <w:szCs w:val="28"/>
        </w:rPr>
        <w:t xml:space="preserve"> К</w:t>
      </w:r>
      <w:proofErr w:type="gramEnd"/>
      <w:r>
        <w:rPr>
          <w:color w:val="1E1E1E"/>
          <w:sz w:val="28"/>
          <w:szCs w:val="28"/>
        </w:rPr>
        <w:t xml:space="preserve"> 700 – тракторист Хохлов Сергей Петрович, и ДТ 75 Чагин Евгений Валентинович который в летний период содержит в надлежащем состоянии свалку.  </w:t>
      </w:r>
      <w:proofErr w:type="gramStart"/>
      <w:r>
        <w:rPr>
          <w:color w:val="1E1E1E"/>
          <w:sz w:val="28"/>
          <w:szCs w:val="28"/>
        </w:rPr>
        <w:t>Хочется отметить добросовестное отношение всего коллектива СПК к выполнению работ по благоустройству и по территории села и вокруг села, за лето постоянно силами СПК проводился обкос сорной растительности, работают трактористы Чагин Е.В., Савельев С.А., Гришин М.В.,  также</w:t>
      </w:r>
      <w:r w:rsidRPr="0015035D">
        <w:rPr>
          <w:color w:val="1E1E1E"/>
          <w:sz w:val="28"/>
          <w:szCs w:val="28"/>
        </w:rPr>
        <w:t xml:space="preserve"> </w:t>
      </w:r>
      <w:r>
        <w:rPr>
          <w:color w:val="1E1E1E"/>
          <w:sz w:val="28"/>
          <w:szCs w:val="28"/>
        </w:rPr>
        <w:t>по договору с Центром занятости населения 2 человека работали по благоустройству в проулках и вдоль села.</w:t>
      </w:r>
      <w:proofErr w:type="gramEnd"/>
    </w:p>
    <w:p w:rsidR="00FC0EBF" w:rsidRDefault="00FC0EBF" w:rsidP="00FC0EBF">
      <w:pPr>
        <w:spacing w:line="255" w:lineRule="atLeast"/>
        <w:ind w:left="-1134" w:firstLine="540"/>
        <w:jc w:val="both"/>
        <w:rPr>
          <w:color w:val="1E1E1E"/>
          <w:sz w:val="28"/>
          <w:szCs w:val="28"/>
        </w:rPr>
      </w:pPr>
      <w:r>
        <w:rPr>
          <w:sz w:val="28"/>
          <w:szCs w:val="28"/>
        </w:rPr>
        <w:t xml:space="preserve">Работа по пожарной безопасности  в поселении </w:t>
      </w:r>
      <w:r w:rsidRPr="00E4531B">
        <w:rPr>
          <w:sz w:val="28"/>
          <w:szCs w:val="28"/>
        </w:rPr>
        <w:t xml:space="preserve"> </w:t>
      </w:r>
      <w:r>
        <w:rPr>
          <w:sz w:val="28"/>
          <w:szCs w:val="28"/>
        </w:rPr>
        <w:t xml:space="preserve">регулярно проводится, </w:t>
      </w:r>
      <w:r>
        <w:rPr>
          <w:color w:val="1E1E1E"/>
          <w:sz w:val="28"/>
          <w:szCs w:val="28"/>
        </w:rPr>
        <w:t>в администрации раздаются листовки, работает система оповещения, на территории села три действующих пожарных гидранта. Больших пожаров в 2019 году не было, регистрировались мелкие возгорания  сухого травостоя  и древесной растительности.</w:t>
      </w:r>
    </w:p>
    <w:p w:rsidR="00FC0EBF" w:rsidRDefault="00FC0EBF" w:rsidP="00FC0EBF">
      <w:pPr>
        <w:spacing w:line="255" w:lineRule="atLeast"/>
        <w:ind w:left="-1134" w:firstLine="540"/>
        <w:jc w:val="both"/>
        <w:rPr>
          <w:color w:val="1E1E1E"/>
          <w:sz w:val="28"/>
          <w:szCs w:val="28"/>
        </w:rPr>
      </w:pPr>
      <w:r>
        <w:rPr>
          <w:color w:val="1E1E1E"/>
          <w:sz w:val="28"/>
          <w:szCs w:val="28"/>
        </w:rPr>
        <w:t>Достаточное обеспечение уличным освещением.</w:t>
      </w:r>
    </w:p>
    <w:p w:rsidR="00FC0EBF" w:rsidRDefault="00FC0EBF" w:rsidP="00FC0EBF">
      <w:pPr>
        <w:spacing w:line="255" w:lineRule="atLeast"/>
        <w:ind w:left="-1134" w:firstLine="540"/>
        <w:jc w:val="both"/>
        <w:rPr>
          <w:color w:val="1E1E1E"/>
          <w:sz w:val="28"/>
          <w:szCs w:val="28"/>
        </w:rPr>
      </w:pPr>
      <w:r>
        <w:rPr>
          <w:color w:val="1E1E1E"/>
          <w:sz w:val="28"/>
          <w:szCs w:val="28"/>
        </w:rPr>
        <w:t xml:space="preserve">Силами жителей села методом субботников и воскресников наводился порядок у придомовых территорий, вокруг административных зданий, на территории вокруг озера Турбаза, в затоне под названием «Гагры», активно участвует экологический отряд наших школьников под руководством Агапчевой Раисы Емельяновны. </w:t>
      </w:r>
    </w:p>
    <w:p w:rsidR="00FC0EBF" w:rsidRDefault="00FC0EBF" w:rsidP="00FC0EBF">
      <w:pPr>
        <w:spacing w:line="255" w:lineRule="atLeast"/>
        <w:ind w:left="-1134" w:firstLine="540"/>
        <w:jc w:val="both"/>
        <w:rPr>
          <w:color w:val="1E1E1E"/>
          <w:sz w:val="28"/>
          <w:szCs w:val="28"/>
        </w:rPr>
      </w:pPr>
      <w:r>
        <w:rPr>
          <w:color w:val="1E1E1E"/>
          <w:sz w:val="28"/>
          <w:szCs w:val="28"/>
        </w:rPr>
        <w:t>Силами СПК «Новое Заволжье» выполнен перенос спортивной площадки на территорию школы. Подготовлено место под строительство СДК.</w:t>
      </w:r>
    </w:p>
    <w:p w:rsidR="00FC0EBF" w:rsidRDefault="00FC0EBF" w:rsidP="00FC0EBF">
      <w:pPr>
        <w:spacing w:line="255" w:lineRule="atLeast"/>
        <w:ind w:left="-567"/>
        <w:jc w:val="both"/>
        <w:rPr>
          <w:color w:val="1E1E1E"/>
          <w:sz w:val="28"/>
          <w:szCs w:val="28"/>
        </w:rPr>
      </w:pPr>
      <w:proofErr w:type="gramStart"/>
      <w:r>
        <w:rPr>
          <w:color w:val="1E1E1E"/>
          <w:sz w:val="28"/>
          <w:szCs w:val="28"/>
        </w:rPr>
        <w:t>К</w:t>
      </w:r>
      <w:proofErr w:type="gramEnd"/>
      <w:r>
        <w:rPr>
          <w:color w:val="1E1E1E"/>
          <w:sz w:val="28"/>
          <w:szCs w:val="28"/>
        </w:rPr>
        <w:t xml:space="preserve">  дню села подводятся итоги конкурса «Двор образцового порядка».</w:t>
      </w:r>
    </w:p>
    <w:p w:rsidR="00FC0EBF" w:rsidRDefault="00FC0EBF" w:rsidP="00FC0EBF">
      <w:pPr>
        <w:spacing w:line="255" w:lineRule="atLeast"/>
        <w:ind w:firstLine="540"/>
        <w:jc w:val="both"/>
        <w:rPr>
          <w:color w:val="1E1E1E"/>
          <w:sz w:val="28"/>
          <w:szCs w:val="28"/>
        </w:rPr>
      </w:pPr>
      <w:r>
        <w:rPr>
          <w:color w:val="1E1E1E"/>
          <w:sz w:val="28"/>
          <w:szCs w:val="28"/>
        </w:rPr>
        <w:t xml:space="preserve">В 2019 году    1-ое место </w:t>
      </w:r>
      <w:proofErr w:type="gramStart"/>
      <w:r>
        <w:rPr>
          <w:color w:val="1E1E1E"/>
          <w:sz w:val="28"/>
          <w:szCs w:val="28"/>
        </w:rPr>
        <w:t>–с</w:t>
      </w:r>
      <w:proofErr w:type="gramEnd"/>
      <w:r>
        <w:rPr>
          <w:color w:val="1E1E1E"/>
          <w:sz w:val="28"/>
          <w:szCs w:val="28"/>
        </w:rPr>
        <w:t>емья Сурковых пер. Лесной 3-1</w:t>
      </w:r>
    </w:p>
    <w:p w:rsidR="00FC0EBF" w:rsidRDefault="00FC0EBF" w:rsidP="00FC0EBF">
      <w:pPr>
        <w:spacing w:line="255" w:lineRule="atLeast"/>
        <w:ind w:firstLine="540"/>
        <w:jc w:val="both"/>
        <w:rPr>
          <w:color w:val="1E1E1E"/>
          <w:sz w:val="28"/>
          <w:szCs w:val="28"/>
        </w:rPr>
      </w:pPr>
      <w:r>
        <w:rPr>
          <w:color w:val="1E1E1E"/>
          <w:sz w:val="28"/>
          <w:szCs w:val="28"/>
        </w:rPr>
        <w:t xml:space="preserve">                        2-ое место – Брийовская О.В. ул. </w:t>
      </w:r>
      <w:proofErr w:type="gramStart"/>
      <w:r>
        <w:rPr>
          <w:color w:val="1E1E1E"/>
          <w:sz w:val="28"/>
          <w:szCs w:val="28"/>
        </w:rPr>
        <w:t>Полевая</w:t>
      </w:r>
      <w:proofErr w:type="gramEnd"/>
      <w:r>
        <w:rPr>
          <w:color w:val="1E1E1E"/>
          <w:sz w:val="28"/>
          <w:szCs w:val="28"/>
        </w:rPr>
        <w:t xml:space="preserve"> д. 19-2</w:t>
      </w:r>
    </w:p>
    <w:p w:rsidR="00FC0EBF" w:rsidRDefault="00FC0EBF" w:rsidP="00FC0EBF">
      <w:pPr>
        <w:spacing w:line="255" w:lineRule="atLeast"/>
        <w:ind w:firstLine="540"/>
        <w:rPr>
          <w:color w:val="1E1E1E"/>
          <w:sz w:val="28"/>
          <w:szCs w:val="28"/>
        </w:rPr>
      </w:pPr>
      <w:r>
        <w:rPr>
          <w:color w:val="1E1E1E"/>
          <w:sz w:val="28"/>
          <w:szCs w:val="28"/>
        </w:rPr>
        <w:t xml:space="preserve">                         3-е   место – Внукова М.П.  ул. </w:t>
      </w:r>
      <w:proofErr w:type="gramStart"/>
      <w:r>
        <w:rPr>
          <w:color w:val="1E1E1E"/>
          <w:sz w:val="28"/>
          <w:szCs w:val="28"/>
        </w:rPr>
        <w:t>Школьная</w:t>
      </w:r>
      <w:proofErr w:type="gramEnd"/>
      <w:r>
        <w:rPr>
          <w:color w:val="1E1E1E"/>
          <w:sz w:val="28"/>
          <w:szCs w:val="28"/>
        </w:rPr>
        <w:t xml:space="preserve"> д.35</w:t>
      </w:r>
    </w:p>
    <w:p w:rsidR="00FC0EBF" w:rsidRDefault="00FC0EBF" w:rsidP="00FC0EBF">
      <w:pPr>
        <w:spacing w:line="255" w:lineRule="atLeast"/>
        <w:ind w:left="-1134" w:firstLine="540"/>
        <w:rPr>
          <w:color w:val="1E1E1E"/>
          <w:sz w:val="28"/>
          <w:szCs w:val="28"/>
        </w:rPr>
      </w:pPr>
      <w:r>
        <w:rPr>
          <w:color w:val="1E1E1E"/>
          <w:sz w:val="28"/>
          <w:szCs w:val="28"/>
        </w:rPr>
        <w:t xml:space="preserve">Ежегодно увеличивается количество домовладений с образцовым содержанием придомовых территорий, но </w:t>
      </w:r>
      <w:proofErr w:type="gramStart"/>
      <w:r>
        <w:rPr>
          <w:color w:val="1E1E1E"/>
          <w:sz w:val="28"/>
          <w:szCs w:val="28"/>
        </w:rPr>
        <w:t>на ряду</w:t>
      </w:r>
      <w:proofErr w:type="gramEnd"/>
      <w:r>
        <w:rPr>
          <w:color w:val="1E1E1E"/>
          <w:sz w:val="28"/>
          <w:szCs w:val="28"/>
        </w:rPr>
        <w:t xml:space="preserve"> с этим есть и заброшенные участки, с владельцами которых ведется профилактическая работа. Хочу отметить, что особо положительных результатов пока нет, но работу будем продолжать</w:t>
      </w:r>
    </w:p>
    <w:p w:rsidR="00FC0EBF" w:rsidRPr="00C46CF4" w:rsidRDefault="00FC0EBF" w:rsidP="00FC0EBF">
      <w:pPr>
        <w:spacing w:line="255" w:lineRule="atLeast"/>
        <w:ind w:left="-1134" w:firstLine="540"/>
        <w:rPr>
          <w:color w:val="1E1E1E"/>
          <w:sz w:val="22"/>
          <w:szCs w:val="22"/>
        </w:rPr>
      </w:pPr>
    </w:p>
    <w:p w:rsidR="00FC0EBF" w:rsidRDefault="00FC0EBF" w:rsidP="00FC0EBF">
      <w:pPr>
        <w:spacing w:line="255" w:lineRule="atLeast"/>
        <w:ind w:left="-1134" w:firstLine="540"/>
        <w:jc w:val="both"/>
        <w:rPr>
          <w:color w:val="1E1E1E"/>
          <w:sz w:val="28"/>
          <w:szCs w:val="28"/>
        </w:rPr>
      </w:pPr>
      <w:r>
        <w:rPr>
          <w:color w:val="1E1E1E"/>
          <w:sz w:val="28"/>
          <w:szCs w:val="28"/>
        </w:rPr>
        <w:lastRenderedPageBreak/>
        <w:t>С большим удовольствием хочу отметить благотворительность со стороны СПК «Новое Заволжье» жителям и бюджетным организациям, расположенным на территории сельского поселения Заволжье.</w:t>
      </w:r>
    </w:p>
    <w:p w:rsidR="00FC0EBF" w:rsidRDefault="00FC0EBF" w:rsidP="00FC0EBF">
      <w:pPr>
        <w:spacing w:line="255" w:lineRule="atLeast"/>
        <w:ind w:left="-1134" w:firstLine="540"/>
        <w:jc w:val="both"/>
        <w:rPr>
          <w:color w:val="1E1E1E"/>
          <w:sz w:val="28"/>
          <w:szCs w:val="28"/>
        </w:rPr>
      </w:pPr>
      <w:r>
        <w:rPr>
          <w:color w:val="1E1E1E"/>
          <w:sz w:val="28"/>
          <w:szCs w:val="28"/>
        </w:rPr>
        <w:t>Благотворительная помощь в 2019 году составила:</w:t>
      </w:r>
    </w:p>
    <w:p w:rsidR="00FC0EBF" w:rsidRDefault="00FC0EBF" w:rsidP="00FC0EBF">
      <w:pPr>
        <w:spacing w:line="255" w:lineRule="atLeast"/>
        <w:ind w:left="-1134" w:firstLine="540"/>
        <w:jc w:val="both"/>
        <w:rPr>
          <w:color w:val="1E1E1E"/>
          <w:sz w:val="28"/>
          <w:szCs w:val="28"/>
        </w:rPr>
      </w:pPr>
      <w:r>
        <w:rPr>
          <w:color w:val="1E1E1E"/>
          <w:sz w:val="28"/>
          <w:szCs w:val="28"/>
        </w:rPr>
        <w:t>Заволжской школе                          358310 руб</w:t>
      </w:r>
    </w:p>
    <w:p w:rsidR="00FC0EBF" w:rsidRDefault="00FC0EBF" w:rsidP="00FC0EBF">
      <w:pPr>
        <w:spacing w:line="255" w:lineRule="atLeast"/>
        <w:ind w:left="-1134" w:firstLine="540"/>
        <w:jc w:val="both"/>
        <w:rPr>
          <w:color w:val="1E1E1E"/>
          <w:sz w:val="28"/>
          <w:szCs w:val="28"/>
        </w:rPr>
      </w:pPr>
      <w:r>
        <w:rPr>
          <w:color w:val="1E1E1E"/>
          <w:sz w:val="28"/>
          <w:szCs w:val="28"/>
        </w:rPr>
        <w:t>Д/с «Алёнушка»                              321224 руб</w:t>
      </w:r>
    </w:p>
    <w:p w:rsidR="00FC0EBF" w:rsidRDefault="00FC0EBF" w:rsidP="00FC0EBF">
      <w:pPr>
        <w:spacing w:line="255" w:lineRule="atLeast"/>
        <w:ind w:left="-1134" w:firstLine="540"/>
        <w:jc w:val="both"/>
        <w:rPr>
          <w:color w:val="1E1E1E"/>
          <w:sz w:val="28"/>
          <w:szCs w:val="28"/>
        </w:rPr>
      </w:pPr>
      <w:r>
        <w:rPr>
          <w:color w:val="1E1E1E"/>
          <w:sz w:val="28"/>
          <w:szCs w:val="28"/>
        </w:rPr>
        <w:t xml:space="preserve">Администрации с.п. Заволжье        117050 (на сквер 50 </w:t>
      </w:r>
      <w:proofErr w:type="gramStart"/>
      <w:r>
        <w:rPr>
          <w:color w:val="1E1E1E"/>
          <w:sz w:val="28"/>
          <w:szCs w:val="28"/>
        </w:rPr>
        <w:t>тыс</w:t>
      </w:r>
      <w:proofErr w:type="gramEnd"/>
      <w:r>
        <w:rPr>
          <w:color w:val="1E1E1E"/>
          <w:sz w:val="28"/>
          <w:szCs w:val="28"/>
        </w:rPr>
        <w:t>) руб</w:t>
      </w:r>
    </w:p>
    <w:p w:rsidR="00FC0EBF" w:rsidRDefault="00FC0EBF" w:rsidP="00FC0EBF">
      <w:pPr>
        <w:spacing w:line="255" w:lineRule="atLeast"/>
        <w:ind w:left="-1134" w:firstLine="540"/>
        <w:jc w:val="both"/>
        <w:rPr>
          <w:color w:val="1E1E1E"/>
          <w:sz w:val="28"/>
          <w:szCs w:val="28"/>
        </w:rPr>
      </w:pPr>
      <w:r>
        <w:rPr>
          <w:color w:val="1E1E1E"/>
          <w:sz w:val="28"/>
          <w:szCs w:val="28"/>
        </w:rPr>
        <w:t>СДК                                                  130 000 руб</w:t>
      </w:r>
    </w:p>
    <w:p w:rsidR="00FC0EBF" w:rsidRDefault="00FC0EBF" w:rsidP="00FC0EBF">
      <w:pPr>
        <w:spacing w:line="255" w:lineRule="atLeast"/>
        <w:ind w:left="-1134" w:firstLine="540"/>
        <w:jc w:val="both"/>
        <w:rPr>
          <w:color w:val="1E1E1E"/>
          <w:sz w:val="28"/>
          <w:szCs w:val="28"/>
        </w:rPr>
      </w:pPr>
      <w:r>
        <w:rPr>
          <w:color w:val="1E1E1E"/>
          <w:sz w:val="28"/>
          <w:szCs w:val="28"/>
        </w:rPr>
        <w:t>Храм-Часовня                                  340 000  руб</w:t>
      </w:r>
    </w:p>
    <w:p w:rsidR="00FC0EBF" w:rsidRDefault="00FC0EBF" w:rsidP="00FC0EBF">
      <w:pPr>
        <w:spacing w:line="255" w:lineRule="atLeast"/>
        <w:ind w:left="-1134" w:firstLine="540"/>
        <w:jc w:val="both"/>
        <w:rPr>
          <w:color w:val="1E1E1E"/>
          <w:sz w:val="28"/>
          <w:szCs w:val="28"/>
        </w:rPr>
      </w:pPr>
      <w:r>
        <w:rPr>
          <w:color w:val="1E1E1E"/>
          <w:sz w:val="28"/>
          <w:szCs w:val="28"/>
        </w:rPr>
        <w:t>Лечение детей                                   79 450 руб</w:t>
      </w:r>
    </w:p>
    <w:p w:rsidR="00FC0EBF" w:rsidRDefault="00FC0EBF" w:rsidP="00FC0EBF">
      <w:pPr>
        <w:spacing w:line="255" w:lineRule="atLeast"/>
        <w:ind w:left="-1134" w:firstLine="540"/>
        <w:jc w:val="both"/>
        <w:rPr>
          <w:color w:val="1E1E1E"/>
          <w:sz w:val="28"/>
          <w:szCs w:val="28"/>
        </w:rPr>
      </w:pPr>
      <w:r>
        <w:rPr>
          <w:color w:val="1E1E1E"/>
          <w:sz w:val="28"/>
          <w:szCs w:val="28"/>
        </w:rPr>
        <w:t>Ремонт библиотеки                          47 000 руб</w:t>
      </w:r>
    </w:p>
    <w:p w:rsidR="00FC0EBF" w:rsidRDefault="00FC0EBF" w:rsidP="00FC0EBF">
      <w:pPr>
        <w:spacing w:line="255" w:lineRule="atLeast"/>
        <w:ind w:left="-1134" w:firstLine="540"/>
        <w:jc w:val="both"/>
        <w:rPr>
          <w:color w:val="1E1E1E"/>
          <w:sz w:val="28"/>
          <w:szCs w:val="28"/>
        </w:rPr>
      </w:pPr>
      <w:r>
        <w:rPr>
          <w:color w:val="1E1E1E"/>
          <w:sz w:val="28"/>
          <w:szCs w:val="28"/>
        </w:rPr>
        <w:t>Ремонт ФАП                                     32 000 руб</w:t>
      </w:r>
    </w:p>
    <w:p w:rsidR="00FC0EBF" w:rsidRDefault="00FC0EBF" w:rsidP="00FC0EBF">
      <w:pPr>
        <w:spacing w:line="255" w:lineRule="atLeast"/>
        <w:ind w:left="-1134" w:firstLine="540"/>
        <w:jc w:val="both"/>
        <w:rPr>
          <w:color w:val="1E1E1E"/>
          <w:sz w:val="28"/>
          <w:szCs w:val="28"/>
        </w:rPr>
      </w:pPr>
      <w:r>
        <w:rPr>
          <w:color w:val="1E1E1E"/>
          <w:sz w:val="28"/>
          <w:szCs w:val="28"/>
        </w:rPr>
        <w:t>ИТОГО руб                                     1 425034 руб</w:t>
      </w:r>
    </w:p>
    <w:p w:rsidR="00FC0EBF" w:rsidRPr="003B5D98" w:rsidRDefault="00FC0EBF" w:rsidP="00FC0EBF">
      <w:pPr>
        <w:spacing w:line="255" w:lineRule="atLeast"/>
        <w:ind w:left="-1134" w:firstLine="540"/>
        <w:jc w:val="both"/>
        <w:rPr>
          <w:color w:val="1E1E1E"/>
          <w:sz w:val="28"/>
          <w:szCs w:val="28"/>
        </w:rPr>
      </w:pPr>
    </w:p>
    <w:p w:rsidR="00FC0EBF" w:rsidRDefault="00FC0EBF" w:rsidP="00FC0EBF">
      <w:pPr>
        <w:spacing w:line="255" w:lineRule="atLeast"/>
        <w:jc w:val="both"/>
        <w:rPr>
          <w:color w:val="1E1E1E"/>
          <w:sz w:val="28"/>
          <w:szCs w:val="28"/>
        </w:rPr>
      </w:pPr>
    </w:p>
    <w:p w:rsidR="00FC0EBF" w:rsidRDefault="00FC0EBF" w:rsidP="00FC0EBF">
      <w:pPr>
        <w:spacing w:line="255" w:lineRule="atLeast"/>
        <w:ind w:firstLine="540"/>
        <w:jc w:val="both"/>
        <w:rPr>
          <w:color w:val="1E1E1E"/>
          <w:sz w:val="28"/>
          <w:szCs w:val="28"/>
        </w:rPr>
      </w:pPr>
      <w:r>
        <w:rPr>
          <w:color w:val="1E1E1E"/>
          <w:sz w:val="28"/>
          <w:szCs w:val="28"/>
        </w:rPr>
        <w:t>По содержанию мест захоронения – на кладбище работа ведется регулярно, приводятся в порядок могилы, особое внимание уделяется могилам участников ВОВ, которые имеют не ухоженный вид из-за отсутствия родственников.</w:t>
      </w:r>
    </w:p>
    <w:p w:rsidR="00FC0EBF" w:rsidRDefault="00FC0EBF" w:rsidP="00FC0EBF">
      <w:pPr>
        <w:ind w:firstLine="567"/>
        <w:rPr>
          <w:sz w:val="28"/>
          <w:szCs w:val="28"/>
        </w:rPr>
      </w:pPr>
      <w:r>
        <w:rPr>
          <w:color w:val="1E1E1E"/>
          <w:sz w:val="28"/>
          <w:szCs w:val="28"/>
        </w:rPr>
        <w:t xml:space="preserve">В этом году составлен </w:t>
      </w:r>
      <w:r w:rsidRPr="0086565A">
        <w:rPr>
          <w:sz w:val="28"/>
          <w:szCs w:val="28"/>
        </w:rPr>
        <w:t>Реестр</w:t>
      </w:r>
      <w:r>
        <w:rPr>
          <w:sz w:val="28"/>
          <w:szCs w:val="28"/>
        </w:rPr>
        <w:t xml:space="preserve"> </w:t>
      </w:r>
      <w:r w:rsidRPr="0086565A">
        <w:rPr>
          <w:sz w:val="28"/>
          <w:szCs w:val="28"/>
        </w:rPr>
        <w:t>индивидуальных захоронений участников войны</w:t>
      </w:r>
      <w:r>
        <w:rPr>
          <w:sz w:val="28"/>
          <w:szCs w:val="28"/>
        </w:rPr>
        <w:t xml:space="preserve"> по администрации с.п. Заволжье.</w:t>
      </w:r>
    </w:p>
    <w:p w:rsidR="00FC0EBF" w:rsidRPr="00001345" w:rsidRDefault="00FC0EBF" w:rsidP="00FC0EBF">
      <w:pPr>
        <w:jc w:val="center"/>
        <w:rPr>
          <w:b/>
        </w:rPr>
      </w:pPr>
      <w:r w:rsidRPr="00001345">
        <w:rPr>
          <w:b/>
        </w:rPr>
        <w:t>РЕЕСТР</w:t>
      </w:r>
    </w:p>
    <w:p w:rsidR="00FC0EBF" w:rsidRPr="00001345" w:rsidRDefault="00FC0EBF" w:rsidP="00FC0EBF">
      <w:pPr>
        <w:jc w:val="center"/>
        <w:rPr>
          <w:b/>
        </w:rPr>
      </w:pPr>
      <w:r w:rsidRPr="00001345">
        <w:rPr>
          <w:b/>
        </w:rPr>
        <w:t>мест захоронения участников Великой Отечественной войны по с</w:t>
      </w:r>
      <w:proofErr w:type="gramStart"/>
      <w:r w:rsidRPr="00001345">
        <w:rPr>
          <w:b/>
        </w:rPr>
        <w:t>.п</w:t>
      </w:r>
      <w:proofErr w:type="gramEnd"/>
      <w:r w:rsidRPr="00001345">
        <w:rPr>
          <w:b/>
        </w:rPr>
        <w:t xml:space="preserve"> Заволжье</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303"/>
        <w:gridCol w:w="4769"/>
      </w:tblGrid>
      <w:tr w:rsidR="00FC0EBF" w:rsidTr="00E74B43">
        <w:tc>
          <w:tcPr>
            <w:tcW w:w="851" w:type="dxa"/>
            <w:shd w:val="clear" w:color="auto" w:fill="auto"/>
          </w:tcPr>
          <w:p w:rsidR="00FC0EBF" w:rsidRPr="008709F3" w:rsidRDefault="00FC0EBF" w:rsidP="00E74B43">
            <w:pPr>
              <w:jc w:val="center"/>
              <w:rPr>
                <w:sz w:val="28"/>
                <w:szCs w:val="28"/>
              </w:rPr>
            </w:pPr>
            <w:r w:rsidRPr="008709F3">
              <w:rPr>
                <w:sz w:val="28"/>
                <w:szCs w:val="28"/>
              </w:rPr>
              <w:t xml:space="preserve">№ </w:t>
            </w:r>
            <w:proofErr w:type="gramStart"/>
            <w:r w:rsidRPr="008709F3">
              <w:rPr>
                <w:sz w:val="28"/>
                <w:szCs w:val="28"/>
              </w:rPr>
              <w:t>п</w:t>
            </w:r>
            <w:proofErr w:type="gramEnd"/>
            <w:r w:rsidRPr="008709F3">
              <w:rPr>
                <w:sz w:val="28"/>
                <w:szCs w:val="28"/>
              </w:rPr>
              <w:t>/п</w:t>
            </w:r>
          </w:p>
        </w:tc>
        <w:tc>
          <w:tcPr>
            <w:tcW w:w="4303" w:type="dxa"/>
            <w:shd w:val="clear" w:color="auto" w:fill="auto"/>
          </w:tcPr>
          <w:p w:rsidR="00FC0EBF" w:rsidRPr="008709F3" w:rsidRDefault="00FC0EBF" w:rsidP="00E74B43">
            <w:pPr>
              <w:jc w:val="center"/>
              <w:rPr>
                <w:sz w:val="28"/>
                <w:szCs w:val="28"/>
              </w:rPr>
            </w:pPr>
            <w:r w:rsidRPr="008709F3">
              <w:rPr>
                <w:sz w:val="28"/>
                <w:szCs w:val="28"/>
              </w:rPr>
              <w:t>Наименование</w:t>
            </w:r>
          </w:p>
        </w:tc>
        <w:tc>
          <w:tcPr>
            <w:tcW w:w="4769" w:type="dxa"/>
            <w:shd w:val="clear" w:color="auto" w:fill="auto"/>
          </w:tcPr>
          <w:p w:rsidR="00FC0EBF" w:rsidRPr="008709F3" w:rsidRDefault="00FC0EBF" w:rsidP="00E74B43">
            <w:pPr>
              <w:jc w:val="center"/>
              <w:rPr>
                <w:sz w:val="28"/>
                <w:szCs w:val="28"/>
              </w:rPr>
            </w:pPr>
            <w:r w:rsidRPr="008709F3">
              <w:rPr>
                <w:sz w:val="28"/>
                <w:szCs w:val="28"/>
              </w:rPr>
              <w:t>С. Заволжье</w:t>
            </w:r>
          </w:p>
        </w:tc>
      </w:tr>
      <w:tr w:rsidR="00FC0EBF" w:rsidTr="00E74B43">
        <w:tc>
          <w:tcPr>
            <w:tcW w:w="851" w:type="dxa"/>
            <w:shd w:val="clear" w:color="auto" w:fill="auto"/>
          </w:tcPr>
          <w:p w:rsidR="00FC0EBF" w:rsidRPr="008709F3" w:rsidRDefault="00FC0EBF" w:rsidP="00E74B43">
            <w:pPr>
              <w:jc w:val="center"/>
              <w:rPr>
                <w:sz w:val="28"/>
                <w:szCs w:val="28"/>
              </w:rPr>
            </w:pPr>
            <w:r w:rsidRPr="008709F3">
              <w:rPr>
                <w:sz w:val="28"/>
                <w:szCs w:val="28"/>
              </w:rPr>
              <w:t>1</w:t>
            </w:r>
          </w:p>
        </w:tc>
        <w:tc>
          <w:tcPr>
            <w:tcW w:w="4303" w:type="dxa"/>
            <w:shd w:val="clear" w:color="auto" w:fill="auto"/>
          </w:tcPr>
          <w:p w:rsidR="00FC0EBF" w:rsidRPr="008709F3" w:rsidRDefault="00FC0EBF" w:rsidP="00E74B43">
            <w:pPr>
              <w:jc w:val="center"/>
              <w:rPr>
                <w:sz w:val="28"/>
                <w:szCs w:val="28"/>
              </w:rPr>
            </w:pPr>
            <w:r w:rsidRPr="008709F3">
              <w:rPr>
                <w:sz w:val="28"/>
                <w:szCs w:val="28"/>
              </w:rPr>
              <w:t>Количество участников ВОВ</w:t>
            </w:r>
          </w:p>
        </w:tc>
        <w:tc>
          <w:tcPr>
            <w:tcW w:w="4769" w:type="dxa"/>
            <w:shd w:val="clear" w:color="auto" w:fill="auto"/>
          </w:tcPr>
          <w:p w:rsidR="00FC0EBF" w:rsidRPr="008709F3" w:rsidRDefault="00FC0EBF" w:rsidP="00E74B43">
            <w:pPr>
              <w:jc w:val="center"/>
              <w:rPr>
                <w:sz w:val="28"/>
                <w:szCs w:val="28"/>
              </w:rPr>
            </w:pPr>
            <w:r w:rsidRPr="008709F3">
              <w:rPr>
                <w:sz w:val="28"/>
                <w:szCs w:val="28"/>
              </w:rPr>
              <w:t>76</w:t>
            </w:r>
          </w:p>
        </w:tc>
      </w:tr>
      <w:tr w:rsidR="00FC0EBF" w:rsidTr="00E74B43">
        <w:tc>
          <w:tcPr>
            <w:tcW w:w="851" w:type="dxa"/>
            <w:shd w:val="clear" w:color="auto" w:fill="auto"/>
          </w:tcPr>
          <w:p w:rsidR="00FC0EBF" w:rsidRPr="008709F3" w:rsidRDefault="00FC0EBF" w:rsidP="00E74B43">
            <w:pPr>
              <w:jc w:val="center"/>
              <w:rPr>
                <w:sz w:val="28"/>
                <w:szCs w:val="28"/>
              </w:rPr>
            </w:pPr>
            <w:r w:rsidRPr="008709F3">
              <w:rPr>
                <w:sz w:val="28"/>
                <w:szCs w:val="28"/>
              </w:rPr>
              <w:t>2</w:t>
            </w:r>
          </w:p>
        </w:tc>
        <w:tc>
          <w:tcPr>
            <w:tcW w:w="4303" w:type="dxa"/>
            <w:shd w:val="clear" w:color="auto" w:fill="auto"/>
          </w:tcPr>
          <w:p w:rsidR="00FC0EBF" w:rsidRPr="008709F3" w:rsidRDefault="00FC0EBF" w:rsidP="00E74B43">
            <w:pPr>
              <w:jc w:val="center"/>
              <w:rPr>
                <w:sz w:val="28"/>
                <w:szCs w:val="28"/>
              </w:rPr>
            </w:pPr>
            <w:r w:rsidRPr="008709F3">
              <w:rPr>
                <w:sz w:val="28"/>
                <w:szCs w:val="28"/>
              </w:rPr>
              <w:t>Выявлено могил</w:t>
            </w:r>
          </w:p>
        </w:tc>
        <w:tc>
          <w:tcPr>
            <w:tcW w:w="4769" w:type="dxa"/>
            <w:shd w:val="clear" w:color="auto" w:fill="auto"/>
          </w:tcPr>
          <w:p w:rsidR="00FC0EBF" w:rsidRPr="008709F3" w:rsidRDefault="00FC0EBF" w:rsidP="00E74B43">
            <w:pPr>
              <w:jc w:val="center"/>
              <w:rPr>
                <w:sz w:val="28"/>
                <w:szCs w:val="28"/>
              </w:rPr>
            </w:pPr>
            <w:r w:rsidRPr="008709F3">
              <w:rPr>
                <w:sz w:val="28"/>
                <w:szCs w:val="28"/>
              </w:rPr>
              <w:t>77(14 на старом кладбище)</w:t>
            </w:r>
          </w:p>
        </w:tc>
      </w:tr>
      <w:tr w:rsidR="00FC0EBF" w:rsidTr="00E74B43">
        <w:tc>
          <w:tcPr>
            <w:tcW w:w="851" w:type="dxa"/>
            <w:shd w:val="clear" w:color="auto" w:fill="auto"/>
          </w:tcPr>
          <w:p w:rsidR="00FC0EBF" w:rsidRPr="008709F3" w:rsidRDefault="00FC0EBF" w:rsidP="00E74B43">
            <w:pPr>
              <w:jc w:val="center"/>
              <w:rPr>
                <w:sz w:val="28"/>
                <w:szCs w:val="28"/>
              </w:rPr>
            </w:pPr>
            <w:r w:rsidRPr="008709F3">
              <w:rPr>
                <w:sz w:val="28"/>
                <w:szCs w:val="28"/>
              </w:rPr>
              <w:t>3</w:t>
            </w:r>
          </w:p>
        </w:tc>
        <w:tc>
          <w:tcPr>
            <w:tcW w:w="4303" w:type="dxa"/>
            <w:shd w:val="clear" w:color="auto" w:fill="auto"/>
          </w:tcPr>
          <w:p w:rsidR="00FC0EBF" w:rsidRPr="008709F3" w:rsidRDefault="00FC0EBF" w:rsidP="00E74B43">
            <w:pPr>
              <w:jc w:val="center"/>
              <w:rPr>
                <w:sz w:val="28"/>
                <w:szCs w:val="28"/>
              </w:rPr>
            </w:pPr>
            <w:r w:rsidRPr="008709F3">
              <w:rPr>
                <w:sz w:val="28"/>
                <w:szCs w:val="28"/>
              </w:rPr>
              <w:t>Могилы, за которыми ухаживают родственники</w:t>
            </w:r>
          </w:p>
        </w:tc>
        <w:tc>
          <w:tcPr>
            <w:tcW w:w="4769" w:type="dxa"/>
            <w:shd w:val="clear" w:color="auto" w:fill="auto"/>
          </w:tcPr>
          <w:p w:rsidR="00FC0EBF" w:rsidRPr="008709F3" w:rsidRDefault="00FC0EBF" w:rsidP="00E74B43">
            <w:pPr>
              <w:jc w:val="center"/>
              <w:rPr>
                <w:sz w:val="28"/>
                <w:szCs w:val="28"/>
              </w:rPr>
            </w:pPr>
            <w:r w:rsidRPr="008709F3">
              <w:rPr>
                <w:sz w:val="28"/>
                <w:szCs w:val="28"/>
              </w:rPr>
              <w:t>71- 14=57</w:t>
            </w:r>
          </w:p>
        </w:tc>
      </w:tr>
      <w:tr w:rsidR="00FC0EBF" w:rsidTr="00E74B43">
        <w:tc>
          <w:tcPr>
            <w:tcW w:w="851" w:type="dxa"/>
            <w:shd w:val="clear" w:color="auto" w:fill="auto"/>
          </w:tcPr>
          <w:p w:rsidR="00FC0EBF" w:rsidRPr="008709F3" w:rsidRDefault="00FC0EBF" w:rsidP="00E74B43">
            <w:pPr>
              <w:jc w:val="center"/>
              <w:rPr>
                <w:sz w:val="28"/>
                <w:szCs w:val="28"/>
              </w:rPr>
            </w:pPr>
            <w:r w:rsidRPr="008709F3">
              <w:rPr>
                <w:sz w:val="28"/>
                <w:szCs w:val="28"/>
              </w:rPr>
              <w:t>4</w:t>
            </w:r>
          </w:p>
        </w:tc>
        <w:tc>
          <w:tcPr>
            <w:tcW w:w="4303" w:type="dxa"/>
            <w:shd w:val="clear" w:color="auto" w:fill="auto"/>
          </w:tcPr>
          <w:p w:rsidR="00FC0EBF" w:rsidRPr="008709F3" w:rsidRDefault="00FC0EBF" w:rsidP="00E74B43">
            <w:pPr>
              <w:jc w:val="center"/>
              <w:rPr>
                <w:sz w:val="28"/>
                <w:szCs w:val="28"/>
              </w:rPr>
            </w:pPr>
            <w:r w:rsidRPr="008709F3">
              <w:rPr>
                <w:sz w:val="28"/>
                <w:szCs w:val="28"/>
              </w:rPr>
              <w:t>Могилы, за которыми необходимо установить шефство</w:t>
            </w:r>
          </w:p>
        </w:tc>
        <w:tc>
          <w:tcPr>
            <w:tcW w:w="4769" w:type="dxa"/>
            <w:shd w:val="clear" w:color="auto" w:fill="auto"/>
          </w:tcPr>
          <w:p w:rsidR="00FC0EBF" w:rsidRPr="008709F3" w:rsidRDefault="00FC0EBF" w:rsidP="00E74B43">
            <w:pPr>
              <w:jc w:val="center"/>
              <w:rPr>
                <w:sz w:val="28"/>
                <w:szCs w:val="28"/>
              </w:rPr>
            </w:pPr>
            <w:r w:rsidRPr="008709F3">
              <w:rPr>
                <w:sz w:val="28"/>
                <w:szCs w:val="28"/>
              </w:rPr>
              <w:t>6</w:t>
            </w:r>
          </w:p>
        </w:tc>
      </w:tr>
    </w:tbl>
    <w:p w:rsidR="00FC0EBF" w:rsidRDefault="00FC0EBF" w:rsidP="00FC0EBF">
      <w:pPr>
        <w:rPr>
          <w:sz w:val="28"/>
          <w:szCs w:val="28"/>
        </w:rPr>
      </w:pPr>
    </w:p>
    <w:p w:rsidR="00FC0EBF" w:rsidRDefault="00FC0EBF" w:rsidP="00FC0EBF">
      <w:pPr>
        <w:rPr>
          <w:sz w:val="28"/>
          <w:szCs w:val="28"/>
        </w:rPr>
      </w:pPr>
      <w:r>
        <w:rPr>
          <w:sz w:val="28"/>
          <w:szCs w:val="28"/>
        </w:rPr>
        <w:t>Шефство распределено следующим образом:</w:t>
      </w:r>
    </w:p>
    <w:p w:rsidR="00FC0EBF" w:rsidRDefault="00FC0EBF" w:rsidP="00FC0EBF">
      <w:pPr>
        <w:rPr>
          <w:sz w:val="28"/>
          <w:szCs w:val="28"/>
        </w:rPr>
      </w:pPr>
      <w:r>
        <w:rPr>
          <w:sz w:val="28"/>
          <w:szCs w:val="28"/>
        </w:rPr>
        <w:t>- 2 могилы (</w:t>
      </w:r>
      <w:r w:rsidRPr="00D62228">
        <w:rPr>
          <w:sz w:val="28"/>
          <w:szCs w:val="28"/>
        </w:rPr>
        <w:t>Бахтин Гаврил Павлович и Пинегин Геннадий Григорьевич</w:t>
      </w:r>
      <w:r>
        <w:rPr>
          <w:sz w:val="28"/>
          <w:szCs w:val="28"/>
        </w:rPr>
        <w:t>) за СПК «Новое Заволжье», осенью на обеих могилах установлены кресты и оградки.</w:t>
      </w:r>
    </w:p>
    <w:p w:rsidR="00FC0EBF" w:rsidRDefault="00FC0EBF" w:rsidP="00FC0EBF">
      <w:pPr>
        <w:rPr>
          <w:sz w:val="28"/>
          <w:szCs w:val="28"/>
        </w:rPr>
      </w:pPr>
      <w:r>
        <w:rPr>
          <w:sz w:val="28"/>
          <w:szCs w:val="28"/>
        </w:rPr>
        <w:t>- 2 могилы (</w:t>
      </w:r>
      <w:r w:rsidRPr="00D62228">
        <w:rPr>
          <w:sz w:val="28"/>
          <w:szCs w:val="28"/>
        </w:rPr>
        <w:t>Вереникин Степан Васильевич и Тулаев Василий Тихонович</w:t>
      </w:r>
      <w:r>
        <w:rPr>
          <w:sz w:val="28"/>
          <w:szCs w:val="28"/>
        </w:rPr>
        <w:t>) за администрацией с.п. Заволжье, на одной могиле установлена оградка.</w:t>
      </w:r>
    </w:p>
    <w:p w:rsidR="00FC0EBF" w:rsidRDefault="00FC0EBF" w:rsidP="00FC0EBF">
      <w:pPr>
        <w:rPr>
          <w:sz w:val="28"/>
          <w:szCs w:val="28"/>
        </w:rPr>
      </w:pPr>
      <w:r>
        <w:rPr>
          <w:sz w:val="28"/>
          <w:szCs w:val="28"/>
        </w:rPr>
        <w:t>- 1 могила (</w:t>
      </w:r>
      <w:r w:rsidRPr="00D62228">
        <w:rPr>
          <w:sz w:val="28"/>
          <w:szCs w:val="28"/>
        </w:rPr>
        <w:t>Чеснов Иван Григорьевич)</w:t>
      </w:r>
      <w:r>
        <w:rPr>
          <w:sz w:val="28"/>
          <w:szCs w:val="28"/>
        </w:rPr>
        <w:t xml:space="preserve"> за Заволжской школой, осенью могила приведена в порядок, весной потребуется покраска.</w:t>
      </w:r>
    </w:p>
    <w:p w:rsidR="00FC0EBF" w:rsidRDefault="00FC0EBF" w:rsidP="00FC0EBF">
      <w:pPr>
        <w:rPr>
          <w:sz w:val="28"/>
          <w:szCs w:val="28"/>
        </w:rPr>
      </w:pPr>
      <w:r>
        <w:rPr>
          <w:sz w:val="28"/>
          <w:szCs w:val="28"/>
        </w:rPr>
        <w:t>- 1 могила за волонтерами «Серебряный возраст» (</w:t>
      </w:r>
      <w:r w:rsidRPr="00D62228">
        <w:rPr>
          <w:sz w:val="28"/>
          <w:szCs w:val="28"/>
        </w:rPr>
        <w:t>Штыбин Василий Кузьмич</w:t>
      </w:r>
      <w:r>
        <w:rPr>
          <w:sz w:val="28"/>
          <w:szCs w:val="28"/>
        </w:rPr>
        <w:t>), осенью могила приведена в порядок, весной потребуется покраска.</w:t>
      </w:r>
    </w:p>
    <w:p w:rsidR="00FC0EBF" w:rsidRPr="00D62228" w:rsidRDefault="00FC0EBF" w:rsidP="00FC0EBF">
      <w:pPr>
        <w:rPr>
          <w:sz w:val="28"/>
          <w:szCs w:val="28"/>
        </w:rPr>
      </w:pPr>
      <w:r>
        <w:rPr>
          <w:sz w:val="28"/>
          <w:szCs w:val="28"/>
        </w:rPr>
        <w:t>Из средств СПК «Новое Заволжье закупили пять необходимых табличек, четыре установлены.</w:t>
      </w:r>
    </w:p>
    <w:p w:rsidR="00FC0EBF" w:rsidRDefault="00FC0EBF" w:rsidP="00FC0EBF">
      <w:pPr>
        <w:spacing w:line="255" w:lineRule="atLeast"/>
        <w:ind w:firstLine="540"/>
        <w:jc w:val="both"/>
        <w:rPr>
          <w:color w:val="1E1E1E"/>
          <w:sz w:val="28"/>
          <w:szCs w:val="28"/>
        </w:rPr>
      </w:pPr>
      <w:r>
        <w:rPr>
          <w:color w:val="1E1E1E"/>
          <w:sz w:val="28"/>
          <w:szCs w:val="28"/>
        </w:rPr>
        <w:lastRenderedPageBreak/>
        <w:t>Администрация сельского поселения особое внимание уделяет содержанию памятника Воину – Освободителю, территория памятника содержится в надлежащем состоянии. Осенью залит бетонный постамент под мемориальные плиты с фамилиями участников ВОВ, ушедших в послевоенные годы, захороненных на кладбищах с. Заволжье, находятся в работе, они будут установлены к 9 Мая.</w:t>
      </w:r>
    </w:p>
    <w:p w:rsidR="00FC0EBF" w:rsidRDefault="00FC0EBF" w:rsidP="00FC0EBF">
      <w:pPr>
        <w:spacing w:line="255" w:lineRule="atLeast"/>
        <w:ind w:firstLine="540"/>
        <w:jc w:val="both"/>
        <w:rPr>
          <w:color w:val="1E1E1E"/>
          <w:sz w:val="28"/>
          <w:szCs w:val="28"/>
        </w:rPr>
      </w:pPr>
      <w:r>
        <w:rPr>
          <w:color w:val="1E1E1E"/>
          <w:sz w:val="28"/>
          <w:szCs w:val="28"/>
        </w:rPr>
        <w:t>Немаловажным вопросом для села является организация осуществления мероприятий по гражданской обороне и защите населения от чрезвычайных ситуаций и техногенного характера, т.е. защита от паводковых вод.</w:t>
      </w:r>
    </w:p>
    <w:p w:rsidR="00FC0EBF" w:rsidRDefault="00FC0EBF" w:rsidP="00FC0EBF">
      <w:pPr>
        <w:spacing w:line="255" w:lineRule="atLeast"/>
        <w:ind w:firstLine="540"/>
        <w:jc w:val="both"/>
        <w:rPr>
          <w:color w:val="1E1E1E"/>
          <w:sz w:val="28"/>
          <w:szCs w:val="28"/>
        </w:rPr>
      </w:pPr>
      <w:r>
        <w:rPr>
          <w:color w:val="1E1E1E"/>
          <w:sz w:val="28"/>
          <w:szCs w:val="28"/>
        </w:rPr>
        <w:t xml:space="preserve">На должном уровне ведется работа ВУС, это прохождение медицинских осмотров </w:t>
      </w:r>
      <w:proofErr w:type="gramStart"/>
      <w:r>
        <w:rPr>
          <w:color w:val="1E1E1E"/>
          <w:sz w:val="28"/>
          <w:szCs w:val="28"/>
        </w:rPr>
        <w:t>при</w:t>
      </w:r>
      <w:proofErr w:type="gramEnd"/>
      <w:r>
        <w:rPr>
          <w:color w:val="1E1E1E"/>
          <w:sz w:val="28"/>
          <w:szCs w:val="28"/>
        </w:rPr>
        <w:t xml:space="preserve"> </w:t>
      </w:r>
      <w:proofErr w:type="gramStart"/>
      <w:r>
        <w:rPr>
          <w:color w:val="1E1E1E"/>
          <w:sz w:val="28"/>
          <w:szCs w:val="28"/>
        </w:rPr>
        <w:t>постановки</w:t>
      </w:r>
      <w:proofErr w:type="gramEnd"/>
      <w:r>
        <w:rPr>
          <w:color w:val="1E1E1E"/>
          <w:sz w:val="28"/>
          <w:szCs w:val="28"/>
        </w:rPr>
        <w:t xml:space="preserve"> на воинский учет, ведение личных дел, учет военнослужащих, учет допризывников, отправление на службу в ряды Военных сил РФ наших односельчан. </w:t>
      </w:r>
    </w:p>
    <w:p w:rsidR="00FC0EBF" w:rsidRDefault="00FC0EBF" w:rsidP="00FC0EBF">
      <w:pPr>
        <w:spacing w:line="255" w:lineRule="atLeast"/>
        <w:ind w:firstLine="540"/>
        <w:jc w:val="both"/>
        <w:rPr>
          <w:color w:val="1E1E1E"/>
          <w:sz w:val="28"/>
          <w:szCs w:val="28"/>
        </w:rPr>
      </w:pPr>
      <w:r>
        <w:rPr>
          <w:color w:val="1E1E1E"/>
          <w:sz w:val="28"/>
          <w:szCs w:val="28"/>
        </w:rPr>
        <w:t>Все поступающие в администрацию жалобы и замечания рассматриваются своевременно, по ним принимаются решения.</w:t>
      </w:r>
    </w:p>
    <w:p w:rsidR="00FC0EBF" w:rsidRDefault="00FC0EBF" w:rsidP="00FC0EBF">
      <w:pPr>
        <w:spacing w:line="255" w:lineRule="atLeast"/>
        <w:ind w:firstLine="540"/>
        <w:jc w:val="both"/>
        <w:rPr>
          <w:color w:val="1E1E1E"/>
          <w:sz w:val="28"/>
          <w:szCs w:val="28"/>
        </w:rPr>
      </w:pPr>
      <w:r>
        <w:rPr>
          <w:color w:val="1E1E1E"/>
          <w:sz w:val="28"/>
          <w:szCs w:val="28"/>
        </w:rPr>
        <w:t>Уделяется большое внимание вопросу местного значения – создание условий для массового отдыха жителей села. Всю работу проводит СДК и администрация с участием социальных работников и волонтеров. Волонтерское движение было организовано в марте 2019 года, за этот период они принимали участие в подготовке и проведении всех мероприятий на территории села. Участница этого движения Селезнева Рита Васильевна вырастила саженцы каштанов, которые были высажены осенью на территории будущего сквера в количестве 50 штук.</w:t>
      </w:r>
    </w:p>
    <w:p w:rsidR="00FC0EBF" w:rsidRDefault="00FC0EBF" w:rsidP="00FC0EBF">
      <w:pPr>
        <w:spacing w:line="255" w:lineRule="atLeast"/>
        <w:ind w:firstLine="540"/>
        <w:jc w:val="both"/>
        <w:rPr>
          <w:color w:val="1E1E1E"/>
          <w:sz w:val="28"/>
          <w:szCs w:val="28"/>
        </w:rPr>
      </w:pPr>
      <w:r>
        <w:rPr>
          <w:color w:val="1E1E1E"/>
          <w:sz w:val="28"/>
          <w:szCs w:val="28"/>
        </w:rPr>
        <w:t>Проводились следующие мероприятия: Новогодняя елка,</w:t>
      </w:r>
    </w:p>
    <w:p w:rsidR="00FC0EBF" w:rsidRDefault="00FC0EBF" w:rsidP="00FC0EBF">
      <w:pPr>
        <w:spacing w:line="255" w:lineRule="atLeast"/>
        <w:ind w:firstLine="540"/>
        <w:jc w:val="both"/>
        <w:rPr>
          <w:color w:val="1E1E1E"/>
          <w:sz w:val="28"/>
          <w:szCs w:val="28"/>
        </w:rPr>
      </w:pPr>
      <w:r>
        <w:rPr>
          <w:color w:val="1E1E1E"/>
          <w:sz w:val="28"/>
          <w:szCs w:val="28"/>
        </w:rPr>
        <w:t>                              Международный женский день 8 Марта,</w:t>
      </w:r>
    </w:p>
    <w:p w:rsidR="00FC0EBF" w:rsidRDefault="00FC0EBF" w:rsidP="00FC0EBF">
      <w:pPr>
        <w:spacing w:line="255" w:lineRule="atLeast"/>
        <w:ind w:firstLine="540"/>
        <w:jc w:val="both"/>
        <w:rPr>
          <w:color w:val="1E1E1E"/>
          <w:sz w:val="28"/>
          <w:szCs w:val="28"/>
        </w:rPr>
      </w:pPr>
      <w:r>
        <w:rPr>
          <w:color w:val="1E1E1E"/>
          <w:sz w:val="28"/>
          <w:szCs w:val="28"/>
        </w:rPr>
        <w:t>                              Масленица,</w:t>
      </w:r>
    </w:p>
    <w:p w:rsidR="00FC0EBF" w:rsidRDefault="00FC0EBF" w:rsidP="00FC0EBF">
      <w:pPr>
        <w:spacing w:line="255" w:lineRule="atLeast"/>
        <w:ind w:firstLine="540"/>
        <w:jc w:val="both"/>
        <w:rPr>
          <w:color w:val="1E1E1E"/>
          <w:sz w:val="28"/>
          <w:szCs w:val="28"/>
        </w:rPr>
      </w:pPr>
      <w:r>
        <w:rPr>
          <w:color w:val="1E1E1E"/>
          <w:sz w:val="28"/>
          <w:szCs w:val="28"/>
        </w:rPr>
        <w:t>                              День Победы в Великой Отечественной войне</w:t>
      </w:r>
    </w:p>
    <w:p w:rsidR="00FC0EBF" w:rsidRDefault="00FC0EBF" w:rsidP="00FC0EBF">
      <w:pPr>
        <w:spacing w:line="255" w:lineRule="atLeast"/>
        <w:ind w:firstLine="540"/>
        <w:jc w:val="both"/>
        <w:rPr>
          <w:color w:val="1E1E1E"/>
          <w:sz w:val="28"/>
          <w:szCs w:val="28"/>
        </w:rPr>
      </w:pPr>
      <w:r>
        <w:rPr>
          <w:color w:val="1E1E1E"/>
          <w:sz w:val="28"/>
          <w:szCs w:val="28"/>
        </w:rPr>
        <w:t>                              День села,</w:t>
      </w:r>
    </w:p>
    <w:p w:rsidR="00FC0EBF" w:rsidRDefault="00FC0EBF" w:rsidP="00FC0EBF">
      <w:pPr>
        <w:spacing w:line="255" w:lineRule="atLeast"/>
        <w:ind w:firstLine="540"/>
        <w:jc w:val="both"/>
        <w:rPr>
          <w:color w:val="1E1E1E"/>
          <w:sz w:val="28"/>
          <w:szCs w:val="28"/>
        </w:rPr>
      </w:pPr>
      <w:r>
        <w:rPr>
          <w:color w:val="1E1E1E"/>
          <w:sz w:val="28"/>
          <w:szCs w:val="28"/>
        </w:rPr>
        <w:t xml:space="preserve">                              День матери</w:t>
      </w:r>
    </w:p>
    <w:p w:rsidR="00FC0EBF" w:rsidRDefault="00FC0EBF" w:rsidP="00FC0EBF">
      <w:pPr>
        <w:spacing w:line="255" w:lineRule="atLeast"/>
        <w:ind w:firstLine="540"/>
        <w:jc w:val="both"/>
        <w:rPr>
          <w:color w:val="1E1E1E"/>
          <w:sz w:val="28"/>
          <w:szCs w:val="28"/>
        </w:rPr>
      </w:pPr>
      <w:r>
        <w:rPr>
          <w:color w:val="1E1E1E"/>
          <w:sz w:val="28"/>
          <w:szCs w:val="28"/>
        </w:rPr>
        <w:t>                              День пожилого человека и день инвалида.</w:t>
      </w:r>
    </w:p>
    <w:p w:rsidR="00FC0EBF" w:rsidRDefault="00FC0EBF" w:rsidP="00FC0EBF">
      <w:pPr>
        <w:spacing w:line="255" w:lineRule="atLeast"/>
        <w:jc w:val="both"/>
        <w:rPr>
          <w:color w:val="1E1E1E"/>
          <w:sz w:val="28"/>
          <w:szCs w:val="28"/>
        </w:rPr>
      </w:pPr>
      <w:r>
        <w:rPr>
          <w:color w:val="1E1E1E"/>
          <w:sz w:val="28"/>
          <w:szCs w:val="28"/>
        </w:rPr>
        <w:t xml:space="preserve"> Отмечу, что главным праздником для жителей села стал праздник День села Заволжье, который впервые был проведен в 2005 году – 40 лет образования села.</w:t>
      </w:r>
    </w:p>
    <w:p w:rsidR="00FC0EBF" w:rsidRDefault="00FC0EBF" w:rsidP="00FC0EBF">
      <w:pPr>
        <w:spacing w:line="255" w:lineRule="atLeast"/>
        <w:ind w:firstLine="540"/>
        <w:jc w:val="both"/>
        <w:rPr>
          <w:color w:val="1E1E1E"/>
          <w:sz w:val="28"/>
          <w:szCs w:val="28"/>
        </w:rPr>
      </w:pPr>
      <w:r>
        <w:rPr>
          <w:color w:val="1E1E1E"/>
          <w:sz w:val="28"/>
          <w:szCs w:val="28"/>
        </w:rPr>
        <w:t>Этот праздник охватывает все возрастные группы населения, отличается от всех праздников массовостью присутствия населения. В этот день проводятся спортивные соревнования, организуется художественная самодеятельность, ярмарка умельцев села, прикладного искусства, подведение итогов конкурса «Двор образцового порядка» и многое другое, что радует и веселит жителей с. Заволжье.</w:t>
      </w:r>
    </w:p>
    <w:p w:rsidR="00FC0EBF" w:rsidRDefault="00FC0EBF" w:rsidP="00FC0EBF">
      <w:pPr>
        <w:spacing w:line="255" w:lineRule="atLeast"/>
        <w:ind w:firstLine="540"/>
        <w:jc w:val="both"/>
        <w:rPr>
          <w:color w:val="1E1E1E"/>
          <w:sz w:val="28"/>
          <w:szCs w:val="28"/>
        </w:rPr>
      </w:pPr>
      <w:r>
        <w:rPr>
          <w:color w:val="1E1E1E"/>
          <w:sz w:val="28"/>
          <w:szCs w:val="28"/>
        </w:rPr>
        <w:t>Хочется отметить, что на добровольной основе в порядке увлечения большую помощь оказывают все участники художественного коллектива «Дубравушка»,</w:t>
      </w:r>
      <w:r w:rsidRPr="0042087D">
        <w:rPr>
          <w:color w:val="1E1E1E"/>
          <w:sz w:val="28"/>
          <w:szCs w:val="28"/>
        </w:rPr>
        <w:t xml:space="preserve"> </w:t>
      </w:r>
      <w:r>
        <w:rPr>
          <w:color w:val="1E1E1E"/>
          <w:sz w:val="28"/>
          <w:szCs w:val="28"/>
        </w:rPr>
        <w:t>«Кумушки» танцевальных коллективов «Шарм», «Ассорти»,  «Непоседы».</w:t>
      </w:r>
    </w:p>
    <w:p w:rsidR="00FC0EBF" w:rsidRDefault="00FC0EBF" w:rsidP="00FC0EBF">
      <w:pPr>
        <w:spacing w:line="255" w:lineRule="atLeast"/>
        <w:ind w:firstLine="540"/>
        <w:jc w:val="both"/>
        <w:rPr>
          <w:color w:val="1E1E1E"/>
          <w:sz w:val="28"/>
          <w:szCs w:val="28"/>
        </w:rPr>
      </w:pPr>
      <w:r>
        <w:rPr>
          <w:color w:val="1E1E1E"/>
          <w:sz w:val="28"/>
          <w:szCs w:val="28"/>
        </w:rPr>
        <w:lastRenderedPageBreak/>
        <w:t xml:space="preserve">На территории сельского поселения действует молодежное движение, для этого созданы все условия, ежегодно наша команда выставляется на </w:t>
      </w:r>
      <w:proofErr w:type="gramStart"/>
      <w:r>
        <w:rPr>
          <w:color w:val="1E1E1E"/>
          <w:sz w:val="28"/>
          <w:szCs w:val="28"/>
        </w:rPr>
        <w:t>молодежном</w:t>
      </w:r>
      <w:proofErr w:type="gramEnd"/>
      <w:r>
        <w:rPr>
          <w:color w:val="1E1E1E"/>
          <w:sz w:val="28"/>
          <w:szCs w:val="28"/>
        </w:rPr>
        <w:t xml:space="preserve"> САМИТЕ, который проходит на нашей территории.</w:t>
      </w:r>
    </w:p>
    <w:p w:rsidR="00FC0EBF" w:rsidRDefault="00FC0EBF" w:rsidP="00FC0EBF">
      <w:pPr>
        <w:spacing w:line="255" w:lineRule="atLeast"/>
        <w:ind w:firstLine="540"/>
        <w:rPr>
          <w:color w:val="1E1E1E"/>
          <w:sz w:val="28"/>
          <w:szCs w:val="28"/>
        </w:rPr>
      </w:pPr>
      <w:r>
        <w:rPr>
          <w:color w:val="1E1E1E"/>
          <w:sz w:val="28"/>
          <w:szCs w:val="28"/>
        </w:rPr>
        <w:t xml:space="preserve">Проводились спортивные  соревнования и в день села и  в школе. Руководит всеми спортивными мероприятиями учитель физкультуры Заволжской школы Антонова Н.Г.  </w:t>
      </w:r>
    </w:p>
    <w:p w:rsidR="00FC0EBF" w:rsidRDefault="00FC0EBF" w:rsidP="00FC0EBF">
      <w:pPr>
        <w:spacing w:line="255" w:lineRule="atLeast"/>
        <w:ind w:firstLine="540"/>
        <w:rPr>
          <w:color w:val="1E1E1E"/>
          <w:sz w:val="28"/>
          <w:szCs w:val="28"/>
        </w:rPr>
      </w:pPr>
      <w:r>
        <w:rPr>
          <w:color w:val="1E1E1E"/>
          <w:sz w:val="28"/>
          <w:szCs w:val="28"/>
        </w:rPr>
        <w:t xml:space="preserve">Хочу отметить, что в прошедшем  году нам не удалось привести в соответствие помещение администрации, здесь тоже не обошлось без спонсорской помощи. В этом году будем стараться продолжать </w:t>
      </w:r>
      <w:proofErr w:type="gramStart"/>
      <w:r>
        <w:rPr>
          <w:color w:val="1E1E1E"/>
          <w:sz w:val="28"/>
          <w:szCs w:val="28"/>
        </w:rPr>
        <w:t>начатое</w:t>
      </w:r>
      <w:proofErr w:type="gramEnd"/>
      <w:r>
        <w:rPr>
          <w:color w:val="1E1E1E"/>
          <w:sz w:val="28"/>
          <w:szCs w:val="28"/>
        </w:rPr>
        <w:t>, нам ещё предстоит закончить  ремонт в библиотеке, заменить окна на ФАПе.  Будем продолжать благоустраивать здание снаружи, а затем благоустроить прилегающую территорию.</w:t>
      </w:r>
    </w:p>
    <w:p w:rsidR="00FC0EBF" w:rsidRDefault="00FC0EBF" w:rsidP="00FC0EBF">
      <w:pPr>
        <w:spacing w:line="255" w:lineRule="atLeast"/>
        <w:ind w:firstLine="540"/>
        <w:rPr>
          <w:color w:val="1E1E1E"/>
          <w:sz w:val="28"/>
          <w:szCs w:val="28"/>
        </w:rPr>
      </w:pPr>
      <w:r>
        <w:rPr>
          <w:color w:val="1E1E1E"/>
          <w:sz w:val="28"/>
          <w:szCs w:val="28"/>
        </w:rPr>
        <w:t>Что касается дорожного строительства на 2020 год:</w:t>
      </w:r>
    </w:p>
    <w:p w:rsidR="00FC0EBF" w:rsidRDefault="00FC0EBF" w:rsidP="00FC0EBF">
      <w:pPr>
        <w:spacing w:line="255" w:lineRule="atLeast"/>
        <w:ind w:firstLine="540"/>
        <w:rPr>
          <w:color w:val="1E1E1E"/>
          <w:sz w:val="28"/>
          <w:szCs w:val="28"/>
        </w:rPr>
      </w:pPr>
      <w:r>
        <w:rPr>
          <w:color w:val="1E1E1E"/>
          <w:sz w:val="28"/>
          <w:szCs w:val="28"/>
        </w:rPr>
        <w:t xml:space="preserve">- ведется расширение дорожного полотна по ул. Набережная на 1 метр, которое в 2020 году будут продолжаться от межквартального проезда 140 метров и дальше 115 метров уширение с полным покрытием дорожного полотна на ширину 5 метров. Планируем продолжить строительство асфальтнобетонного покрытия по ул. </w:t>
      </w:r>
      <w:proofErr w:type="gramStart"/>
      <w:r>
        <w:rPr>
          <w:color w:val="1E1E1E"/>
          <w:sz w:val="28"/>
          <w:szCs w:val="28"/>
        </w:rPr>
        <w:t>Школьная</w:t>
      </w:r>
      <w:proofErr w:type="gramEnd"/>
      <w:r>
        <w:rPr>
          <w:color w:val="1E1E1E"/>
          <w:sz w:val="28"/>
          <w:szCs w:val="28"/>
        </w:rPr>
        <w:t>.</w:t>
      </w:r>
    </w:p>
    <w:p w:rsidR="00FC0EBF" w:rsidRDefault="00FC0EBF" w:rsidP="00FC0EBF">
      <w:pPr>
        <w:spacing w:line="255" w:lineRule="atLeast"/>
        <w:ind w:firstLine="540"/>
        <w:rPr>
          <w:color w:val="1E1E1E"/>
          <w:sz w:val="28"/>
          <w:szCs w:val="28"/>
        </w:rPr>
      </w:pPr>
      <w:r>
        <w:rPr>
          <w:color w:val="1E1E1E"/>
          <w:sz w:val="28"/>
          <w:szCs w:val="28"/>
        </w:rPr>
        <w:t xml:space="preserve">В октябре 2019 года </w:t>
      </w:r>
      <w:proofErr w:type="gramStart"/>
      <w:r>
        <w:rPr>
          <w:color w:val="1E1E1E"/>
          <w:sz w:val="28"/>
          <w:szCs w:val="28"/>
        </w:rPr>
        <w:t>проведена</w:t>
      </w:r>
      <w:proofErr w:type="gramEnd"/>
      <w:r>
        <w:rPr>
          <w:color w:val="1E1E1E"/>
          <w:sz w:val="28"/>
          <w:szCs w:val="28"/>
        </w:rPr>
        <w:t xml:space="preserve"> дефектовка и заказан проект.</w:t>
      </w:r>
    </w:p>
    <w:p w:rsidR="00FC0EBF" w:rsidRPr="006F6BA6" w:rsidRDefault="00FC0EBF" w:rsidP="00FC0EBF">
      <w:pPr>
        <w:ind w:firstLine="540"/>
        <w:jc w:val="both"/>
        <w:rPr>
          <w:color w:val="1E1E1E"/>
          <w:sz w:val="28"/>
          <w:szCs w:val="28"/>
        </w:rPr>
      </w:pPr>
      <w:r>
        <w:rPr>
          <w:color w:val="1E1E1E"/>
          <w:sz w:val="28"/>
          <w:szCs w:val="28"/>
        </w:rPr>
        <w:t xml:space="preserve">- обустройство пешеходного перехода по ул. Набережная выполнено согласно требованиям дислокации - установлены все соответствующие знаки. </w:t>
      </w:r>
    </w:p>
    <w:p w:rsidR="00FC0EBF" w:rsidRDefault="00FC0EBF" w:rsidP="00FC0EBF">
      <w:pPr>
        <w:spacing w:line="255" w:lineRule="atLeast"/>
        <w:ind w:firstLine="540"/>
        <w:rPr>
          <w:sz w:val="28"/>
          <w:szCs w:val="28"/>
        </w:rPr>
      </w:pPr>
      <w:r>
        <w:rPr>
          <w:sz w:val="28"/>
          <w:szCs w:val="28"/>
        </w:rPr>
        <w:t>Много внимания сейчас уделяется благоустройству сельских территорий, создание комфортной среды, доступной среды.</w:t>
      </w:r>
    </w:p>
    <w:p w:rsidR="00FC0EBF" w:rsidRDefault="00FC0EBF" w:rsidP="00FC0EBF">
      <w:pPr>
        <w:spacing w:line="255" w:lineRule="atLeast"/>
        <w:ind w:firstLine="540"/>
        <w:rPr>
          <w:color w:val="1E1E1E"/>
          <w:sz w:val="28"/>
          <w:szCs w:val="28"/>
        </w:rPr>
      </w:pPr>
      <w:r>
        <w:rPr>
          <w:sz w:val="28"/>
          <w:szCs w:val="28"/>
        </w:rPr>
        <w:t xml:space="preserve">Жители нашего села занимают активную жизненную позицию, поэтому в 2019 году </w:t>
      </w:r>
      <w:r>
        <w:rPr>
          <w:color w:val="1E1E1E"/>
          <w:sz w:val="28"/>
          <w:szCs w:val="28"/>
        </w:rPr>
        <w:t>мы получили дополнительные денежные средства в размере 1 200 000 руб., на эти средства выполено асфальтированное покрытие новой дороги от ул. Набережная к ул. Школьная и далее по ул. Школьная до дома № 33.</w:t>
      </w:r>
    </w:p>
    <w:p w:rsidR="00FC0EBF" w:rsidRPr="002654A0" w:rsidRDefault="00FC0EBF" w:rsidP="00FC0EBF">
      <w:pPr>
        <w:spacing w:line="255" w:lineRule="atLeast"/>
        <w:ind w:firstLine="540"/>
        <w:rPr>
          <w:color w:val="1E1E1E"/>
          <w:sz w:val="28"/>
          <w:szCs w:val="28"/>
        </w:rPr>
      </w:pPr>
      <w:r>
        <w:rPr>
          <w:color w:val="1E1E1E"/>
          <w:sz w:val="28"/>
          <w:szCs w:val="28"/>
        </w:rPr>
        <w:t xml:space="preserve">Хочу отметить, что с 2017 по 2025 г. действует программа «Содействие», это программа </w:t>
      </w:r>
      <w:proofErr w:type="gramStart"/>
      <w:r>
        <w:rPr>
          <w:color w:val="1E1E1E"/>
          <w:sz w:val="28"/>
          <w:szCs w:val="28"/>
        </w:rPr>
        <w:t>Губернатора</w:t>
      </w:r>
      <w:proofErr w:type="gramEnd"/>
      <w:r>
        <w:rPr>
          <w:color w:val="1E1E1E"/>
          <w:sz w:val="28"/>
          <w:szCs w:val="28"/>
        </w:rPr>
        <w:t xml:space="preserve"> и мы все должны принимать в ней участие, чтобы получить дополнительное финансирование.</w:t>
      </w:r>
    </w:p>
    <w:p w:rsidR="00FC0EBF" w:rsidRDefault="00FC0EBF" w:rsidP="00FC0EBF">
      <w:pPr>
        <w:spacing w:line="255" w:lineRule="atLeast"/>
        <w:jc w:val="both"/>
        <w:rPr>
          <w:sz w:val="28"/>
          <w:szCs w:val="28"/>
        </w:rPr>
      </w:pPr>
      <w:r>
        <w:rPr>
          <w:sz w:val="28"/>
          <w:szCs w:val="28"/>
        </w:rPr>
        <w:t xml:space="preserve">     По обеспечению жителей села не газифицированных домовладений твердым топливом с 2012 года занимается Министерство Энергетики и ЖКХ Самарской области, заявления оформляются в администрации своевременно.</w:t>
      </w:r>
    </w:p>
    <w:p w:rsidR="00FC0EBF" w:rsidRDefault="00FC0EBF" w:rsidP="00FC0EBF">
      <w:pPr>
        <w:spacing w:line="255" w:lineRule="atLeast"/>
        <w:jc w:val="both"/>
        <w:rPr>
          <w:sz w:val="28"/>
          <w:szCs w:val="28"/>
        </w:rPr>
      </w:pPr>
      <w:r>
        <w:rPr>
          <w:sz w:val="28"/>
          <w:szCs w:val="28"/>
        </w:rPr>
        <w:t xml:space="preserve">       Перед нами стоит много задач, много не решенных вопросов, которые нацеленына создание комфортных условий проживания. Все вместе мы и дальше будем прилагать усилия по решению поставленных задач.</w:t>
      </w:r>
    </w:p>
    <w:p w:rsidR="00FC0EBF" w:rsidRPr="004E6B0F" w:rsidRDefault="00FC0EBF" w:rsidP="00FC0EBF">
      <w:pPr>
        <w:spacing w:line="255" w:lineRule="atLeast"/>
        <w:ind w:firstLine="540"/>
        <w:jc w:val="both"/>
        <w:rPr>
          <w:color w:val="1E1E1E"/>
          <w:sz w:val="28"/>
          <w:szCs w:val="28"/>
        </w:rPr>
      </w:pPr>
      <w:r>
        <w:rPr>
          <w:color w:val="1E1E1E"/>
          <w:sz w:val="28"/>
          <w:szCs w:val="28"/>
        </w:rPr>
        <w:t xml:space="preserve">2020 год в России объявлен годом Памяти и Славы, посвящен 75-ой годовщине Победы в Великой Отечественной войне 1941-1945гг. </w:t>
      </w:r>
    </w:p>
    <w:p w:rsidR="00FC0EBF" w:rsidRPr="004E6B0F" w:rsidRDefault="00FC0EBF" w:rsidP="00FC0EBF">
      <w:pPr>
        <w:spacing w:line="255" w:lineRule="atLeast"/>
        <w:ind w:firstLine="540"/>
        <w:jc w:val="both"/>
        <w:rPr>
          <w:color w:val="1E1E1E"/>
          <w:sz w:val="28"/>
          <w:szCs w:val="28"/>
        </w:rPr>
      </w:pPr>
      <w:r>
        <w:rPr>
          <w:color w:val="1E1E1E"/>
          <w:sz w:val="28"/>
          <w:szCs w:val="28"/>
        </w:rPr>
        <w:t xml:space="preserve">Будем все вместе надеяться на строительство нового клуба </w:t>
      </w:r>
      <w:proofErr w:type="gramStart"/>
      <w:r>
        <w:rPr>
          <w:color w:val="1E1E1E"/>
          <w:sz w:val="28"/>
          <w:szCs w:val="28"/>
        </w:rPr>
        <w:t>в</w:t>
      </w:r>
      <w:proofErr w:type="gramEnd"/>
      <w:r>
        <w:rPr>
          <w:color w:val="1E1E1E"/>
          <w:sz w:val="28"/>
          <w:szCs w:val="28"/>
        </w:rPr>
        <w:t xml:space="preserve"> с. Заволжье</w:t>
      </w:r>
    </w:p>
    <w:p w:rsidR="00FC0EBF" w:rsidRDefault="00FC0EBF" w:rsidP="00FC0EBF">
      <w:pPr>
        <w:spacing w:line="255" w:lineRule="atLeast"/>
        <w:ind w:firstLine="540"/>
        <w:jc w:val="both"/>
        <w:rPr>
          <w:color w:val="1E1E1E"/>
          <w:sz w:val="28"/>
          <w:szCs w:val="28"/>
        </w:rPr>
      </w:pPr>
      <w:r>
        <w:rPr>
          <w:color w:val="1E1E1E"/>
          <w:sz w:val="28"/>
          <w:szCs w:val="28"/>
        </w:rPr>
        <w:t xml:space="preserve">Я благодарю всех заволжцев, которые  принимают активное участие в общественной жизни села,  </w:t>
      </w:r>
      <w:r w:rsidRPr="004E6B0F">
        <w:rPr>
          <w:color w:val="1E1E1E"/>
          <w:sz w:val="28"/>
          <w:szCs w:val="28"/>
        </w:rPr>
        <w:t xml:space="preserve"> </w:t>
      </w:r>
      <w:r>
        <w:rPr>
          <w:color w:val="1E1E1E"/>
          <w:sz w:val="28"/>
          <w:szCs w:val="28"/>
        </w:rPr>
        <w:t>которые готовы прийти на помощь</w:t>
      </w:r>
      <w:r w:rsidRPr="004E6B0F">
        <w:rPr>
          <w:color w:val="1E1E1E"/>
          <w:sz w:val="28"/>
          <w:szCs w:val="28"/>
        </w:rPr>
        <w:t xml:space="preserve"> не «по </w:t>
      </w:r>
      <w:r>
        <w:rPr>
          <w:color w:val="1E1E1E"/>
          <w:sz w:val="28"/>
          <w:szCs w:val="28"/>
        </w:rPr>
        <w:t>принуждению</w:t>
      </w:r>
      <w:r w:rsidRPr="004E6B0F">
        <w:rPr>
          <w:color w:val="1E1E1E"/>
          <w:sz w:val="28"/>
          <w:szCs w:val="28"/>
        </w:rPr>
        <w:t xml:space="preserve">», а </w:t>
      </w:r>
      <w:r>
        <w:rPr>
          <w:color w:val="1E1E1E"/>
          <w:sz w:val="28"/>
          <w:szCs w:val="28"/>
        </w:rPr>
        <w:t>по зову</w:t>
      </w:r>
      <w:r w:rsidRPr="004E6B0F">
        <w:rPr>
          <w:color w:val="1E1E1E"/>
          <w:sz w:val="28"/>
          <w:szCs w:val="28"/>
        </w:rPr>
        <w:t xml:space="preserve"> сердца!</w:t>
      </w:r>
      <w:r>
        <w:rPr>
          <w:color w:val="1E1E1E"/>
          <w:sz w:val="28"/>
          <w:szCs w:val="28"/>
        </w:rPr>
        <w:t xml:space="preserve"> И хочу отметить, что таких людей с каждым годом с каждым днем становится больше, это очень радует.</w:t>
      </w:r>
    </w:p>
    <w:p w:rsidR="00FC0EBF" w:rsidRDefault="00FC0EBF" w:rsidP="00FC0EBF">
      <w:pPr>
        <w:spacing w:line="255" w:lineRule="atLeast"/>
        <w:jc w:val="both"/>
        <w:rPr>
          <w:sz w:val="28"/>
          <w:szCs w:val="28"/>
        </w:rPr>
      </w:pPr>
    </w:p>
    <w:p w:rsidR="00FC0EBF" w:rsidRDefault="00FC0EBF" w:rsidP="00FC0EBF">
      <w:pPr>
        <w:spacing w:line="255" w:lineRule="atLeast"/>
        <w:jc w:val="both"/>
        <w:rPr>
          <w:sz w:val="28"/>
          <w:szCs w:val="28"/>
        </w:rPr>
      </w:pPr>
      <w:r>
        <w:rPr>
          <w:sz w:val="28"/>
          <w:szCs w:val="28"/>
        </w:rPr>
        <w:t xml:space="preserve">   Я выражаю слова благодарности депутатам Собрания представителей сельского поселения Заволжье за поддержку моих целей, задач, которые стоят </w:t>
      </w:r>
      <w:proofErr w:type="gramStart"/>
      <w:r>
        <w:rPr>
          <w:sz w:val="28"/>
          <w:szCs w:val="28"/>
        </w:rPr>
        <w:t>перед</w:t>
      </w:r>
      <w:proofErr w:type="gramEnd"/>
      <w:r>
        <w:rPr>
          <w:sz w:val="28"/>
          <w:szCs w:val="28"/>
        </w:rPr>
        <w:t xml:space="preserve"> мной как перед главой поселения и за содействие в их выполнении. Председателю СПК «Новое Заволжье» Савенкову Н.А., всему коллективу СПК, фермерскому хозяйству Миронова С.В., Агапчева И.М., ИП Яшину А.С.</w:t>
      </w:r>
    </w:p>
    <w:p w:rsidR="00FC0EBF" w:rsidRDefault="00FC0EBF" w:rsidP="00FC0EBF">
      <w:pPr>
        <w:spacing w:line="255" w:lineRule="atLeast"/>
        <w:ind w:left="360"/>
        <w:rPr>
          <w:sz w:val="28"/>
          <w:szCs w:val="28"/>
        </w:rPr>
      </w:pPr>
      <w:r>
        <w:rPr>
          <w:sz w:val="28"/>
          <w:szCs w:val="28"/>
        </w:rPr>
        <w:t xml:space="preserve">                                   Благодарю</w:t>
      </w:r>
      <w:proofErr w:type="gramStart"/>
      <w:r>
        <w:rPr>
          <w:sz w:val="28"/>
          <w:szCs w:val="28"/>
        </w:rPr>
        <w:t xml:space="preserve"> В</w:t>
      </w:r>
      <w:proofErr w:type="gramEnd"/>
      <w:r>
        <w:rPr>
          <w:sz w:val="28"/>
          <w:szCs w:val="28"/>
        </w:rPr>
        <w:t>сех за внимание!</w:t>
      </w:r>
    </w:p>
    <w:p w:rsidR="00DA13C2" w:rsidRDefault="00DA13C2">
      <w:bookmarkStart w:id="0" w:name="_GoBack"/>
      <w:bookmarkEnd w:id="0"/>
    </w:p>
    <w:sectPr w:rsidR="00DA13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954"/>
    <w:rsid w:val="00A57954"/>
    <w:rsid w:val="00DA13C2"/>
    <w:rsid w:val="00FC0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EBF"/>
  </w:style>
  <w:style w:type="paragraph" w:styleId="a3">
    <w:name w:val="Normal (Web)"/>
    <w:basedOn w:val="a"/>
    <w:rsid w:val="00FC0E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E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0EBF"/>
  </w:style>
  <w:style w:type="paragraph" w:styleId="a3">
    <w:name w:val="Normal (Web)"/>
    <w:basedOn w:val="a"/>
    <w:rsid w:val="00FC0E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3272</Words>
  <Characters>18653</Characters>
  <Application>Microsoft Office Word</Application>
  <DocSecurity>0</DocSecurity>
  <Lines>155</Lines>
  <Paragraphs>43</Paragraphs>
  <ScaleCrop>false</ScaleCrop>
  <Company>Hewlett-Packard Company</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Zavolzh</dc:creator>
  <cp:keywords/>
  <dc:description/>
  <cp:lastModifiedBy>Zavolzh</cp:lastModifiedBy>
  <cp:revision>2</cp:revision>
  <dcterms:created xsi:type="dcterms:W3CDTF">2020-02-14T06:44:00Z</dcterms:created>
  <dcterms:modified xsi:type="dcterms:W3CDTF">2020-02-14T06:44:00Z</dcterms:modified>
</cp:coreProperties>
</file>