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04" w:rsidRPr="002670EF" w:rsidRDefault="00825104" w:rsidP="00825104">
      <w:pPr>
        <w:jc w:val="center"/>
        <w:rPr>
          <w:rFonts w:ascii="Times New Roman" w:hAnsi="Times New Roman"/>
          <w:sz w:val="24"/>
          <w:szCs w:val="24"/>
        </w:rPr>
      </w:pPr>
      <w:r w:rsidRPr="002670E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49F87E" wp14:editId="2ECEC321">
            <wp:extent cx="695325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C4B" w:rsidRPr="00441C4B" w:rsidRDefault="00441C4B" w:rsidP="00441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C4B">
        <w:rPr>
          <w:rFonts w:ascii="Times New Roman" w:hAnsi="Times New Roman"/>
          <w:b/>
          <w:sz w:val="28"/>
          <w:szCs w:val="28"/>
        </w:rPr>
        <w:t xml:space="preserve">Сельская Дума                           </w:t>
      </w:r>
    </w:p>
    <w:p w:rsidR="00441C4B" w:rsidRPr="00441C4B" w:rsidRDefault="00441C4B" w:rsidP="00441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C4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41C4B" w:rsidRPr="00441C4B" w:rsidRDefault="00441C4B" w:rsidP="00441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C4B">
        <w:rPr>
          <w:rFonts w:ascii="Times New Roman" w:hAnsi="Times New Roman"/>
          <w:b/>
          <w:sz w:val="28"/>
          <w:szCs w:val="28"/>
        </w:rPr>
        <w:t>сельское поселение деревня Верховье</w:t>
      </w:r>
    </w:p>
    <w:p w:rsidR="00441C4B" w:rsidRPr="00441C4B" w:rsidRDefault="00441C4B" w:rsidP="00441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C4B">
        <w:rPr>
          <w:rFonts w:ascii="Times New Roman" w:hAnsi="Times New Roman"/>
          <w:b/>
          <w:sz w:val="28"/>
          <w:szCs w:val="28"/>
        </w:rPr>
        <w:t>Калужской области</w:t>
      </w:r>
    </w:p>
    <w:p w:rsidR="00825104" w:rsidRPr="002670EF" w:rsidRDefault="00825104" w:rsidP="008251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5104" w:rsidRPr="00441C4B" w:rsidRDefault="00825104" w:rsidP="00825104">
      <w:pPr>
        <w:jc w:val="center"/>
        <w:rPr>
          <w:rFonts w:ascii="Times New Roman" w:hAnsi="Times New Roman"/>
          <w:sz w:val="32"/>
          <w:szCs w:val="32"/>
        </w:rPr>
      </w:pPr>
      <w:r w:rsidRPr="00441C4B">
        <w:rPr>
          <w:rFonts w:ascii="Times New Roman" w:hAnsi="Times New Roman"/>
          <w:b/>
          <w:sz w:val="32"/>
          <w:szCs w:val="32"/>
        </w:rPr>
        <w:t>РЕШЕНИЕ</w:t>
      </w:r>
      <w:r w:rsidRPr="00441C4B">
        <w:rPr>
          <w:rFonts w:ascii="Times New Roman" w:hAnsi="Times New Roman"/>
          <w:sz w:val="32"/>
          <w:szCs w:val="32"/>
        </w:rPr>
        <w:t xml:space="preserve">      </w:t>
      </w:r>
    </w:p>
    <w:p w:rsidR="00825104" w:rsidRPr="002670EF" w:rsidRDefault="00B2346E" w:rsidP="008251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9744F9">
        <w:rPr>
          <w:rFonts w:ascii="Times New Roman" w:hAnsi="Times New Roman"/>
          <w:b/>
          <w:sz w:val="24"/>
          <w:szCs w:val="24"/>
        </w:rPr>
        <w:t>«</w:t>
      </w:r>
      <w:r w:rsidR="007E6CDD">
        <w:rPr>
          <w:rFonts w:ascii="Times New Roman" w:hAnsi="Times New Roman"/>
          <w:b/>
          <w:sz w:val="24"/>
          <w:szCs w:val="24"/>
        </w:rPr>
        <w:t>22</w:t>
      </w:r>
      <w:r w:rsidR="00825104" w:rsidRPr="002670EF">
        <w:rPr>
          <w:rFonts w:ascii="Times New Roman" w:hAnsi="Times New Roman"/>
          <w:b/>
          <w:sz w:val="24"/>
          <w:szCs w:val="24"/>
        </w:rPr>
        <w:t xml:space="preserve">» </w:t>
      </w:r>
      <w:r w:rsidR="007E6CDD">
        <w:rPr>
          <w:rFonts w:ascii="Times New Roman" w:hAnsi="Times New Roman"/>
          <w:b/>
          <w:sz w:val="24"/>
          <w:szCs w:val="24"/>
        </w:rPr>
        <w:t>января</w:t>
      </w:r>
      <w:r w:rsidR="00825104">
        <w:rPr>
          <w:rFonts w:ascii="Times New Roman" w:hAnsi="Times New Roman"/>
          <w:b/>
          <w:sz w:val="24"/>
          <w:szCs w:val="24"/>
        </w:rPr>
        <w:t xml:space="preserve"> 202</w:t>
      </w:r>
      <w:r w:rsidR="007E6CDD">
        <w:rPr>
          <w:rFonts w:ascii="Times New Roman" w:hAnsi="Times New Roman"/>
          <w:b/>
          <w:sz w:val="24"/>
          <w:szCs w:val="24"/>
        </w:rPr>
        <w:t>4</w:t>
      </w:r>
      <w:r w:rsidR="00825104" w:rsidRPr="002670EF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</w:t>
      </w:r>
      <w:r w:rsidR="00825104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825104" w:rsidRPr="002670EF">
        <w:rPr>
          <w:rFonts w:ascii="Times New Roman" w:hAnsi="Times New Roman"/>
          <w:b/>
          <w:sz w:val="24"/>
          <w:szCs w:val="24"/>
        </w:rPr>
        <w:t xml:space="preserve"> №</w:t>
      </w:r>
      <w:r w:rsidR="007E6CDD">
        <w:rPr>
          <w:rFonts w:ascii="Times New Roman" w:hAnsi="Times New Roman"/>
          <w:b/>
          <w:sz w:val="24"/>
          <w:szCs w:val="24"/>
        </w:rPr>
        <w:t>3</w:t>
      </w:r>
    </w:p>
    <w:p w:rsidR="00825104" w:rsidRPr="002670EF" w:rsidRDefault="00825104" w:rsidP="00825104">
      <w:pPr>
        <w:jc w:val="both"/>
        <w:rPr>
          <w:rFonts w:ascii="Times New Roman" w:hAnsi="Times New Roman"/>
          <w:b/>
          <w:sz w:val="24"/>
          <w:szCs w:val="24"/>
        </w:rPr>
      </w:pPr>
    </w:p>
    <w:p w:rsidR="00825104" w:rsidRPr="002B3722" w:rsidRDefault="00971D85" w:rsidP="002B37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2B3722">
        <w:rPr>
          <w:rFonts w:ascii="Times New Roman" w:hAnsi="Times New Roman"/>
          <w:b/>
          <w:sz w:val="24"/>
          <w:szCs w:val="24"/>
        </w:rPr>
        <w:t>вн</w:t>
      </w:r>
      <w:r w:rsidR="00B830C8">
        <w:rPr>
          <w:rFonts w:ascii="Times New Roman" w:hAnsi="Times New Roman"/>
          <w:b/>
          <w:sz w:val="24"/>
          <w:szCs w:val="24"/>
        </w:rPr>
        <w:t xml:space="preserve">есении изменений в Устав </w:t>
      </w:r>
      <w:r w:rsidR="00D171FD">
        <w:rPr>
          <w:rFonts w:ascii="Times New Roman" w:hAnsi="Times New Roman"/>
          <w:b/>
          <w:sz w:val="24"/>
          <w:szCs w:val="24"/>
        </w:rPr>
        <w:t>муниципального образования сельск</w:t>
      </w:r>
      <w:r w:rsidR="00B830C8">
        <w:rPr>
          <w:rFonts w:ascii="Times New Roman" w:hAnsi="Times New Roman"/>
          <w:b/>
          <w:sz w:val="24"/>
          <w:szCs w:val="24"/>
        </w:rPr>
        <w:t>о</w:t>
      </w:r>
      <w:r w:rsidR="00D171FD">
        <w:rPr>
          <w:rFonts w:ascii="Times New Roman" w:hAnsi="Times New Roman"/>
          <w:b/>
          <w:sz w:val="24"/>
          <w:szCs w:val="24"/>
        </w:rPr>
        <w:t>е поселение</w:t>
      </w:r>
      <w:r w:rsidR="00D171FD">
        <w:rPr>
          <w:rFonts w:ascii="Times New Roman" w:hAnsi="Times New Roman"/>
          <w:sz w:val="24"/>
          <w:szCs w:val="24"/>
        </w:rPr>
        <w:t xml:space="preserve"> </w:t>
      </w:r>
      <w:r w:rsidR="00D171FD" w:rsidRPr="00B8221E">
        <w:rPr>
          <w:rFonts w:ascii="Times New Roman" w:hAnsi="Times New Roman"/>
          <w:b/>
          <w:sz w:val="24"/>
          <w:szCs w:val="24"/>
        </w:rPr>
        <w:t>деревня</w:t>
      </w:r>
      <w:r w:rsidR="00D171FD">
        <w:rPr>
          <w:rFonts w:ascii="Times New Roman" w:hAnsi="Times New Roman"/>
          <w:sz w:val="24"/>
          <w:szCs w:val="24"/>
        </w:rPr>
        <w:t xml:space="preserve"> </w:t>
      </w:r>
      <w:r w:rsidR="002B3722">
        <w:rPr>
          <w:rFonts w:ascii="Times New Roman" w:hAnsi="Times New Roman"/>
          <w:b/>
          <w:sz w:val="24"/>
          <w:szCs w:val="24"/>
        </w:rPr>
        <w:t>Верховье</w:t>
      </w:r>
    </w:p>
    <w:p w:rsidR="00825104" w:rsidRPr="002670EF" w:rsidRDefault="00825104" w:rsidP="0082510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104" w:rsidRPr="002670EF" w:rsidRDefault="00971D85" w:rsidP="00825104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825104" w:rsidRPr="002670EF">
        <w:rPr>
          <w:rFonts w:ascii="Times New Roman" w:hAnsi="Times New Roman"/>
          <w:sz w:val="24"/>
          <w:szCs w:val="24"/>
        </w:rPr>
        <w:t xml:space="preserve"> </w:t>
      </w:r>
      <w:r w:rsidR="00D171FD">
        <w:rPr>
          <w:rFonts w:ascii="Times New Roman" w:hAnsi="Times New Roman"/>
          <w:sz w:val="24"/>
          <w:szCs w:val="24"/>
        </w:rPr>
        <w:t>Федеральным законом от 06.10.</w:t>
      </w:r>
      <w:r w:rsidR="002B3722">
        <w:rPr>
          <w:rFonts w:ascii="Times New Roman" w:hAnsi="Times New Roman"/>
          <w:sz w:val="24"/>
          <w:szCs w:val="24"/>
        </w:rPr>
        <w:t>2003г. №131-ФЗ «</w:t>
      </w:r>
      <w:r>
        <w:rPr>
          <w:rFonts w:ascii="Times New Roman" w:hAnsi="Times New Roman"/>
          <w:sz w:val="24"/>
          <w:szCs w:val="24"/>
        </w:rPr>
        <w:t>Об общих принципах организации</w:t>
      </w:r>
      <w:r w:rsidR="002B3722">
        <w:rPr>
          <w:rFonts w:ascii="Times New Roman" w:hAnsi="Times New Roman"/>
          <w:sz w:val="24"/>
          <w:szCs w:val="24"/>
        </w:rPr>
        <w:t xml:space="preserve">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B830C8">
        <w:rPr>
          <w:rFonts w:ascii="Times New Roman" w:hAnsi="Times New Roman"/>
          <w:sz w:val="24"/>
          <w:szCs w:val="24"/>
        </w:rPr>
        <w:t>Уставом</w:t>
      </w:r>
      <w:r w:rsidR="00D171FD">
        <w:rPr>
          <w:rFonts w:ascii="Times New Roman" w:hAnsi="Times New Roman"/>
          <w:sz w:val="24"/>
          <w:szCs w:val="24"/>
        </w:rPr>
        <w:t xml:space="preserve"> муниципального образования сельск</w:t>
      </w:r>
      <w:r w:rsidR="00B830C8">
        <w:rPr>
          <w:rFonts w:ascii="Times New Roman" w:hAnsi="Times New Roman"/>
          <w:sz w:val="24"/>
          <w:szCs w:val="24"/>
        </w:rPr>
        <w:t>о</w:t>
      </w:r>
      <w:r w:rsidR="00D171FD">
        <w:rPr>
          <w:rFonts w:ascii="Times New Roman" w:hAnsi="Times New Roman"/>
          <w:sz w:val="24"/>
          <w:szCs w:val="24"/>
        </w:rPr>
        <w:t>е</w:t>
      </w:r>
      <w:r w:rsidR="00B830C8">
        <w:rPr>
          <w:rFonts w:ascii="Times New Roman" w:hAnsi="Times New Roman"/>
          <w:sz w:val="24"/>
          <w:szCs w:val="24"/>
        </w:rPr>
        <w:t xml:space="preserve"> </w:t>
      </w:r>
      <w:r w:rsidR="00D171FD">
        <w:rPr>
          <w:rFonts w:ascii="Times New Roman" w:hAnsi="Times New Roman"/>
          <w:sz w:val="24"/>
          <w:szCs w:val="24"/>
        </w:rPr>
        <w:t>поселение деревня Верховье</w:t>
      </w:r>
      <w:r w:rsidR="00B830C8">
        <w:rPr>
          <w:rFonts w:ascii="Times New Roman" w:hAnsi="Times New Roman"/>
          <w:sz w:val="24"/>
          <w:szCs w:val="24"/>
        </w:rPr>
        <w:t>, в связи с и</w:t>
      </w:r>
      <w:r>
        <w:rPr>
          <w:rFonts w:ascii="Times New Roman" w:hAnsi="Times New Roman"/>
          <w:sz w:val="24"/>
          <w:szCs w:val="24"/>
        </w:rPr>
        <w:t xml:space="preserve">зменениями законодательства </w:t>
      </w:r>
      <w:r w:rsidR="00825104" w:rsidRPr="002670EF">
        <w:rPr>
          <w:rFonts w:ascii="Times New Roman" w:hAnsi="Times New Roman"/>
          <w:sz w:val="24"/>
          <w:szCs w:val="24"/>
        </w:rPr>
        <w:t xml:space="preserve">Сельская Дума </w:t>
      </w:r>
      <w:r w:rsidR="00825104" w:rsidRPr="002670EF">
        <w:rPr>
          <w:rFonts w:ascii="Times New Roman" w:hAnsi="Times New Roman"/>
          <w:b/>
          <w:sz w:val="24"/>
          <w:szCs w:val="24"/>
        </w:rPr>
        <w:t>РЕШИЛА:</w:t>
      </w:r>
    </w:p>
    <w:p w:rsidR="00825104" w:rsidRPr="00184B43" w:rsidRDefault="00825104" w:rsidP="008251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30C8">
        <w:rPr>
          <w:rFonts w:ascii="Times New Roman" w:hAnsi="Times New Roman"/>
          <w:b/>
          <w:sz w:val="24"/>
          <w:szCs w:val="24"/>
        </w:rPr>
        <w:t xml:space="preserve"> 1.</w:t>
      </w:r>
      <w:r w:rsidRPr="002670EF">
        <w:rPr>
          <w:rFonts w:ascii="Times New Roman" w:hAnsi="Times New Roman"/>
          <w:sz w:val="24"/>
          <w:szCs w:val="24"/>
        </w:rPr>
        <w:t xml:space="preserve"> </w:t>
      </w:r>
      <w:r w:rsidR="00B830C8">
        <w:rPr>
          <w:rFonts w:ascii="Times New Roman" w:hAnsi="Times New Roman"/>
          <w:sz w:val="24"/>
          <w:szCs w:val="24"/>
        </w:rPr>
        <w:t>В целях приведения Устава муниципального образования</w:t>
      </w:r>
      <w:r w:rsidR="00D171FD">
        <w:rPr>
          <w:rFonts w:ascii="Times New Roman" w:hAnsi="Times New Roman"/>
          <w:sz w:val="24"/>
          <w:szCs w:val="24"/>
        </w:rPr>
        <w:t xml:space="preserve"> сельское поселение деревня Верховье</w:t>
      </w:r>
      <w:r w:rsidR="00B830C8">
        <w:rPr>
          <w:rFonts w:ascii="Times New Roman" w:hAnsi="Times New Roman"/>
          <w:sz w:val="24"/>
          <w:szCs w:val="24"/>
        </w:rPr>
        <w:t xml:space="preserve"> в соответствие с законодательством, внести изменения согласно приложению.  </w:t>
      </w:r>
    </w:p>
    <w:p w:rsidR="00825104" w:rsidRPr="002670EF" w:rsidRDefault="00825104" w:rsidP="008251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0C8" w:rsidRDefault="00825104" w:rsidP="008251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30C8">
        <w:rPr>
          <w:rFonts w:ascii="Times New Roman" w:hAnsi="Times New Roman"/>
          <w:b/>
          <w:sz w:val="24"/>
          <w:szCs w:val="24"/>
        </w:rPr>
        <w:t>2.</w:t>
      </w:r>
      <w:r w:rsidRPr="002670EF">
        <w:rPr>
          <w:rFonts w:ascii="Times New Roman" w:hAnsi="Times New Roman"/>
          <w:sz w:val="24"/>
          <w:szCs w:val="24"/>
        </w:rPr>
        <w:t xml:space="preserve">  </w:t>
      </w:r>
      <w:r w:rsidR="00B830C8">
        <w:rPr>
          <w:rFonts w:ascii="Times New Roman" w:hAnsi="Times New Roman"/>
          <w:sz w:val="24"/>
          <w:szCs w:val="24"/>
        </w:rPr>
        <w:t>Направить изменения в Устав муниципального образования</w:t>
      </w:r>
      <w:r w:rsidR="00D171FD">
        <w:rPr>
          <w:rFonts w:ascii="Times New Roman" w:hAnsi="Times New Roman"/>
          <w:sz w:val="24"/>
          <w:szCs w:val="24"/>
        </w:rPr>
        <w:t xml:space="preserve"> сельское поселение деревня Верховье</w:t>
      </w:r>
      <w:r w:rsidR="00B830C8">
        <w:rPr>
          <w:rFonts w:ascii="Times New Roman" w:hAnsi="Times New Roman"/>
          <w:sz w:val="24"/>
          <w:szCs w:val="24"/>
        </w:rPr>
        <w:t xml:space="preserve"> для регистрации в Управление Министерства юстиции Российской Федерации по Калужской области.</w:t>
      </w:r>
    </w:p>
    <w:p w:rsidR="00825104" w:rsidRPr="00B830C8" w:rsidRDefault="00B830C8" w:rsidP="008251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30C8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Настоящее решение вступает в силу после государственной регистрации и </w:t>
      </w:r>
      <w:r w:rsidR="009744F9">
        <w:rPr>
          <w:rFonts w:ascii="Times New Roman" w:hAnsi="Times New Roman"/>
          <w:sz w:val="24"/>
          <w:szCs w:val="24"/>
        </w:rPr>
        <w:t>официального</w:t>
      </w:r>
      <w:r>
        <w:rPr>
          <w:rFonts w:ascii="Times New Roman" w:hAnsi="Times New Roman"/>
          <w:sz w:val="24"/>
          <w:szCs w:val="24"/>
        </w:rPr>
        <w:t xml:space="preserve"> опубликования</w:t>
      </w:r>
      <w:r w:rsidR="00D171FD">
        <w:rPr>
          <w:rFonts w:ascii="Times New Roman" w:hAnsi="Times New Roman"/>
          <w:sz w:val="24"/>
          <w:szCs w:val="24"/>
        </w:rPr>
        <w:t xml:space="preserve"> (обнародования)</w:t>
      </w:r>
      <w:r>
        <w:rPr>
          <w:rFonts w:ascii="Times New Roman" w:hAnsi="Times New Roman"/>
          <w:sz w:val="24"/>
          <w:szCs w:val="24"/>
        </w:rPr>
        <w:t>.</w:t>
      </w:r>
      <w:r w:rsidRPr="00B830C8">
        <w:rPr>
          <w:rFonts w:ascii="Times New Roman" w:hAnsi="Times New Roman"/>
          <w:sz w:val="24"/>
          <w:szCs w:val="24"/>
        </w:rPr>
        <w:t xml:space="preserve"> </w:t>
      </w:r>
    </w:p>
    <w:p w:rsidR="00184B43" w:rsidRDefault="00184B43" w:rsidP="00825104">
      <w:pPr>
        <w:tabs>
          <w:tab w:val="left" w:pos="53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346E" w:rsidRDefault="00825104" w:rsidP="00825104">
      <w:pPr>
        <w:tabs>
          <w:tab w:val="left" w:pos="53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70EF">
        <w:rPr>
          <w:rFonts w:ascii="Times New Roman" w:hAnsi="Times New Roman"/>
          <w:b/>
          <w:sz w:val="24"/>
          <w:szCs w:val="24"/>
        </w:rPr>
        <w:t xml:space="preserve">Глава </w:t>
      </w:r>
      <w:r w:rsidR="00B2346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25104" w:rsidRPr="002670EF" w:rsidRDefault="00B2346E" w:rsidP="00825104">
      <w:pPr>
        <w:tabs>
          <w:tab w:val="left" w:pos="53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825104" w:rsidRPr="002670EF">
        <w:rPr>
          <w:rFonts w:ascii="Times New Roman" w:hAnsi="Times New Roman"/>
          <w:b/>
          <w:sz w:val="24"/>
          <w:szCs w:val="24"/>
        </w:rPr>
        <w:t>д. Верховье</w:t>
      </w:r>
      <w:r w:rsidR="00825104" w:rsidRPr="002670EF">
        <w:rPr>
          <w:rFonts w:ascii="Times New Roman" w:hAnsi="Times New Roman"/>
          <w:b/>
          <w:sz w:val="24"/>
          <w:szCs w:val="24"/>
        </w:rPr>
        <w:tab/>
        <w:t xml:space="preserve">                                 О.И. Ротастикова </w:t>
      </w:r>
    </w:p>
    <w:p w:rsidR="00825104" w:rsidRPr="002670EF" w:rsidRDefault="00825104" w:rsidP="00825104">
      <w:pPr>
        <w:spacing w:line="240" w:lineRule="auto"/>
        <w:rPr>
          <w:rFonts w:ascii="Times New Roman" w:eastAsia="BatangChe" w:hAnsi="Times New Roman"/>
          <w:sz w:val="24"/>
          <w:szCs w:val="24"/>
        </w:rPr>
      </w:pPr>
    </w:p>
    <w:p w:rsidR="00020049" w:rsidRDefault="00020049" w:rsidP="00D171FD">
      <w:pPr>
        <w:jc w:val="right"/>
        <w:rPr>
          <w:rFonts w:ascii="Times New Roman" w:hAnsi="Times New Roman" w:cs="Times New Roman"/>
          <w:b/>
        </w:rPr>
      </w:pPr>
    </w:p>
    <w:p w:rsidR="00020049" w:rsidRDefault="00020049" w:rsidP="00D171FD">
      <w:pPr>
        <w:jc w:val="right"/>
        <w:rPr>
          <w:rFonts w:ascii="Times New Roman" w:hAnsi="Times New Roman" w:cs="Times New Roman"/>
          <w:b/>
        </w:rPr>
      </w:pPr>
    </w:p>
    <w:p w:rsidR="00020049" w:rsidRDefault="00020049" w:rsidP="00D171FD">
      <w:pPr>
        <w:jc w:val="right"/>
        <w:rPr>
          <w:rFonts w:ascii="Times New Roman" w:hAnsi="Times New Roman" w:cs="Times New Roman"/>
          <w:b/>
        </w:rPr>
      </w:pPr>
    </w:p>
    <w:p w:rsidR="00020049" w:rsidRDefault="00020049" w:rsidP="00D171FD">
      <w:pPr>
        <w:jc w:val="right"/>
        <w:rPr>
          <w:rFonts w:ascii="Times New Roman" w:hAnsi="Times New Roman" w:cs="Times New Roman"/>
          <w:b/>
        </w:rPr>
      </w:pPr>
    </w:p>
    <w:p w:rsidR="007E6CDD" w:rsidRDefault="007E6CDD" w:rsidP="007E6CD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lastRenderedPageBreak/>
        <w:t>Приложение к</w:t>
      </w:r>
    </w:p>
    <w:p w:rsidR="007E6CDD" w:rsidRDefault="007E6CDD" w:rsidP="007E6CD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решению Сельской Думы</w:t>
      </w:r>
    </w:p>
    <w:p w:rsidR="007E6CDD" w:rsidRDefault="007E6CDD" w:rsidP="007E6CD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муниципального образования сельского поселения</w:t>
      </w:r>
    </w:p>
    <w:p w:rsidR="007E6CDD" w:rsidRDefault="007E6CDD" w:rsidP="007E6CD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деревня Верховье</w:t>
      </w:r>
    </w:p>
    <w:p w:rsidR="007E6CDD" w:rsidRDefault="007E6CDD" w:rsidP="007E6CD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от «22» января 2024 г. №3 </w:t>
      </w:r>
    </w:p>
    <w:p w:rsidR="007E6CDD" w:rsidRDefault="007E6CDD" w:rsidP="007E6CD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7E6CDD" w:rsidRDefault="00BA4B7E" w:rsidP="007E6CD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>И</w:t>
      </w:r>
      <w:r w:rsidR="007E6CDD">
        <w:rPr>
          <w:rFonts w:ascii="Times New Roman" w:eastAsia="Arial" w:hAnsi="Times New Roman"/>
          <w:b/>
          <w:sz w:val="24"/>
          <w:szCs w:val="24"/>
          <w:lang w:eastAsia="ar-SA"/>
        </w:rPr>
        <w:t>зменени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я и</w:t>
      </w:r>
      <w:bookmarkStart w:id="0" w:name="_GoBack"/>
      <w:bookmarkEnd w:id="0"/>
      <w:r w:rsidR="00DD30D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7E6CDD">
        <w:rPr>
          <w:rFonts w:ascii="Times New Roman" w:eastAsia="Arial" w:hAnsi="Times New Roman"/>
          <w:b/>
          <w:sz w:val="24"/>
          <w:szCs w:val="24"/>
          <w:lang w:eastAsia="ar-SA"/>
        </w:rPr>
        <w:t>дополнени</w:t>
      </w:r>
      <w:r w:rsidR="00DD30D5">
        <w:rPr>
          <w:rFonts w:ascii="Times New Roman" w:eastAsia="Arial" w:hAnsi="Times New Roman"/>
          <w:b/>
          <w:sz w:val="24"/>
          <w:szCs w:val="24"/>
          <w:lang w:eastAsia="ar-SA"/>
        </w:rPr>
        <w:t>я</w:t>
      </w:r>
    </w:p>
    <w:p w:rsidR="007E6CDD" w:rsidRDefault="007E6CDD" w:rsidP="007E6CD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в Устав муниципального образования сельское поселение деревня Верховье</w:t>
      </w:r>
    </w:p>
    <w:p w:rsidR="007E6CDD" w:rsidRDefault="007E6CDD" w:rsidP="007E6CD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7E6CDD" w:rsidRDefault="007E6CDD" w:rsidP="007E6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Внести в Устав муниципального образования сельское поселение деревня Верховье, принятый решением Сельской Думы  муниципального образования сельское поселение деревня Верховье №12 от 09.11.2005г., в редакции решения Сельской Думы №39 от 10.07.2007, №26 от 31.05.2007, №39 от 29.07.2008, №71 от 01.09.2009, №70 от 02.11.2010, №11 от 29.03.2011, №18 от 17.05.2011, №39 от 22.08.2011, №9 от 20.01.2012, №51 от 19.04.2012, №87 от 17.09.2012, №7 от12.02.2013, №2 от 30.01.2014, №33 от 15.04.2014, №25 от 15.042014, №8 от 09.03.2022, №34 от 03.07.2023  следующие изменения:</w:t>
      </w:r>
    </w:p>
    <w:p w:rsidR="007E6CDD" w:rsidRDefault="007E6CDD" w:rsidP="007E6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7E6CDD" w:rsidRDefault="007E6CDD" w:rsidP="007E6C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CDD" w:rsidRDefault="007E6CDD" w:rsidP="007E6CDD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ind w:left="709" w:firstLine="142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Пункт 10 части 1 статьи 10.2 Устава изложить в следующей редакции:</w:t>
      </w:r>
    </w:p>
    <w:p w:rsidR="007E6CDD" w:rsidRDefault="007E6CDD" w:rsidP="007E6CD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«10) осуществление международных и внешнеэкономических связей в соответствии с Федеральным законом от 06.10.2003 № 131-ФЗ;».</w:t>
      </w:r>
    </w:p>
    <w:p w:rsidR="007E6CDD" w:rsidRDefault="007E6CDD" w:rsidP="007E6CDD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after="0" w:line="240" w:lineRule="auto"/>
        <w:ind w:left="284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Дополнить Устав главой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следующего содержания:</w:t>
      </w:r>
    </w:p>
    <w:p w:rsidR="007E6CDD" w:rsidRDefault="007E6CDD" w:rsidP="007E6CDD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«ГЛАВА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sz w:val="24"/>
          <w:szCs w:val="24"/>
          <w:lang w:eastAsia="ru-RU"/>
        </w:rPr>
        <w:t>. МЕЖДУНАРОДНЫЕ И ВНЕШНЕЭКОНОМИЧЕСКИЕ СВЯЗИ ОРГАНОВ МЕСТНОГО САМОУПРАВЛЕНИЯ</w:t>
      </w: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Статья 65.1.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Полномочия органов местного самоуправления в сфере международных и внешнеэкономических связей</w:t>
      </w: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Калужской области в порядке, установленном законом Калужской области.</w:t>
      </w: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участие в разработке и реализации проектов международных программ межмуниципального сотрудничества;</w:t>
      </w: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Калужской области.</w:t>
      </w: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Статья 65.2.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Соглашения об осуществлении международных и внешнеэкономических связей органов местного самоуправления</w:t>
      </w: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Калужской области, на территории которого расположено соответствующее муниципальное образование, в порядке, определяемом Калужской области.</w:t>
      </w: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Регистрация органами государственной власти Калужской области соглашений об осуществлении международных и внешнеэкономических связей органов местного самоуправления Калужской области осуществляется в порядке, определяемом законом Калужской области, и является обязательным условием вступления таких соглашений в силу.</w:t>
      </w: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Статья 65.3.</w:t>
      </w:r>
      <w:r>
        <w:rPr>
          <w:rFonts w:ascii="Times New Roman" w:hAnsi="Times New Roman"/>
          <w:sz w:val="24"/>
          <w:szCs w:val="24"/>
          <w:lang w:eastAsia="ru-RU"/>
        </w:rPr>
        <w:t xml:space="preserve"> Информирование об осуществлении международных и внешнеэкономических связей органов местного самоуправления</w:t>
      </w: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поселения ежегодно до 15 января информирует уполномоченный орган государственной власти Калужской области в установленном указанным органом порядке об осуществлении международных и внешнеэкономических связей органов местного самоуправления поселения и о результатах осуществления таких связей в предыдущем году.</w:t>
      </w: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Статья 65.4.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Перечень соглашений об осуществлении международных и внешнеэкономических связей органов местного самоуправления</w:t>
      </w: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Сельское поселение формирует перечень соглашений об осуществлении международных и внешнеэкономических связей органов местного самоуправления поселения в порядке, определенном высшим исполнительным органом Калужской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</w:t>
      </w:r>
    </w:p>
    <w:p w:rsidR="007E6CDD" w:rsidRDefault="007E6CDD" w:rsidP="007E6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Глава поселения ежегодно до 15 января направляет в уполномоченный орган государственной власти Калужской области перечень соглашений об осуществлении международных и внешнеэкономических связей органов местного самоуправления поселения,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силу».</w:t>
      </w:r>
    </w:p>
    <w:p w:rsidR="007E6CDD" w:rsidRDefault="007E6CDD" w:rsidP="007E6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  <w:lang w:eastAsia="ar-SA"/>
        </w:rPr>
      </w:pPr>
    </w:p>
    <w:p w:rsidR="007E6CDD" w:rsidRDefault="007E6CDD" w:rsidP="007E6C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CDD" w:rsidRDefault="007E6CDD" w:rsidP="007E6C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825104" w:rsidRPr="00825104" w:rsidRDefault="00825104" w:rsidP="00D102E4">
      <w:pPr>
        <w:jc w:val="right"/>
        <w:rPr>
          <w:rFonts w:ascii="Times New Roman" w:hAnsi="Times New Roman" w:cs="Times New Roman"/>
        </w:rPr>
      </w:pPr>
    </w:p>
    <w:sectPr w:rsidR="00825104" w:rsidRPr="00825104" w:rsidSect="00552136">
      <w:pgSz w:w="11909" w:h="16838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25F5"/>
    <w:multiLevelType w:val="hybridMultilevel"/>
    <w:tmpl w:val="E5CC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A7397"/>
    <w:multiLevelType w:val="hybridMultilevel"/>
    <w:tmpl w:val="B282C8F6"/>
    <w:lvl w:ilvl="0" w:tplc="4394D0A0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713E70"/>
    <w:multiLevelType w:val="hybridMultilevel"/>
    <w:tmpl w:val="1AFC7D68"/>
    <w:lvl w:ilvl="0" w:tplc="8B8E5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36"/>
    <w:rsid w:val="00020049"/>
    <w:rsid w:val="0013404D"/>
    <w:rsid w:val="00184B43"/>
    <w:rsid w:val="00243AEE"/>
    <w:rsid w:val="00280775"/>
    <w:rsid w:val="002B3722"/>
    <w:rsid w:val="00441C4B"/>
    <w:rsid w:val="00491711"/>
    <w:rsid w:val="0051589D"/>
    <w:rsid w:val="00552136"/>
    <w:rsid w:val="00573689"/>
    <w:rsid w:val="005E1F95"/>
    <w:rsid w:val="00777094"/>
    <w:rsid w:val="007E6CDD"/>
    <w:rsid w:val="00825104"/>
    <w:rsid w:val="00971D85"/>
    <w:rsid w:val="009744F9"/>
    <w:rsid w:val="00A858AF"/>
    <w:rsid w:val="00AE164E"/>
    <w:rsid w:val="00B2346E"/>
    <w:rsid w:val="00B8221E"/>
    <w:rsid w:val="00B830C8"/>
    <w:rsid w:val="00BA4B7E"/>
    <w:rsid w:val="00C2166F"/>
    <w:rsid w:val="00C47DAC"/>
    <w:rsid w:val="00C549A6"/>
    <w:rsid w:val="00CD60CF"/>
    <w:rsid w:val="00CF7A28"/>
    <w:rsid w:val="00D102E4"/>
    <w:rsid w:val="00D171FD"/>
    <w:rsid w:val="00D3305A"/>
    <w:rsid w:val="00DD30D5"/>
    <w:rsid w:val="00EC752F"/>
    <w:rsid w:val="00F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9EB9"/>
  <w15:chartTrackingRefBased/>
  <w15:docId w15:val="{F44D694F-236A-4575-BCB1-CDBEFD13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136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251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510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1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6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D60CF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251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5104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2023-10-20T05:12:00Z</cp:lastPrinted>
  <dcterms:created xsi:type="dcterms:W3CDTF">2024-01-22T12:47:00Z</dcterms:created>
  <dcterms:modified xsi:type="dcterms:W3CDTF">2024-02-12T09:32:00Z</dcterms:modified>
</cp:coreProperties>
</file>