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57" w:rsidRDefault="00ED5157" w:rsidP="00ED51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157" w:rsidRDefault="00ED5157" w:rsidP="00ED51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 ОКТЯБРЬСКОГО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br/>
        <w:t>ПОВОРИНСКОГО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br/>
        <w:t>ВОРОНЕЖСКОЙ ОБЛАСТИ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ПОСТАНОВЛЕНИЕ</w:t>
      </w:r>
    </w:p>
    <w:p w:rsidR="00ED5157" w:rsidRDefault="00ED5157" w:rsidP="00ED51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27.10.2023 г №</w:t>
      </w:r>
      <w:r w:rsidR="00B844DE">
        <w:rPr>
          <w:rFonts w:ascii="Times New Roman" w:hAnsi="Times New Roman" w:cs="Times New Roman"/>
          <w:sz w:val="28"/>
          <w:szCs w:val="28"/>
        </w:rPr>
        <w:t>64</w:t>
      </w:r>
    </w:p>
    <w:p w:rsidR="00ED5157" w:rsidRDefault="00ED5157" w:rsidP="00ED51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постановлений</w:t>
      </w:r>
    </w:p>
    <w:p w:rsidR="00ED5157" w:rsidRDefault="00ED5157" w:rsidP="00ED5157">
      <w:pPr>
        <w:rPr>
          <w:rFonts w:ascii="Times New Roman" w:hAnsi="Times New Roman" w:cs="Times New Roman"/>
          <w:sz w:val="28"/>
          <w:szCs w:val="28"/>
        </w:rPr>
      </w:pPr>
    </w:p>
    <w:p w:rsidR="00ED5157" w:rsidRPr="00854EF6" w:rsidRDefault="00ED5157" w:rsidP="00ED51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854EF6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854EF6">
        <w:rPr>
          <w:rStyle w:val="FontStyle18"/>
          <w:sz w:val="28"/>
          <w:szCs w:val="28"/>
        </w:rPr>
        <w:t>,</w:t>
      </w:r>
      <w:r w:rsidRPr="00854EF6">
        <w:rPr>
          <w:rFonts w:ascii="Times New Roman" w:hAnsi="Times New Roman"/>
          <w:sz w:val="28"/>
          <w:szCs w:val="28"/>
        </w:rPr>
        <w:t xml:space="preserve"> от 30.12.2020 № 509-ФЗ «О внесении изменений в отдельные законодательные акты Российской Федерации» и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</w:t>
      </w:r>
      <w:proofErr w:type="gramEnd"/>
      <w:r w:rsidRPr="00854EF6">
        <w:rPr>
          <w:rFonts w:ascii="Times New Roman" w:hAnsi="Times New Roman"/>
          <w:sz w:val="28"/>
          <w:szCs w:val="28"/>
        </w:rPr>
        <w:t xml:space="preserve"> в некоторые акты Правительства Российской Федерации и признании </w:t>
      </w:r>
      <w:proofErr w:type="gramStart"/>
      <w:r w:rsidRPr="00854EF6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854EF6">
        <w:rPr>
          <w:rFonts w:ascii="Times New Roman" w:hAnsi="Times New Roman"/>
          <w:sz w:val="28"/>
          <w:szCs w:val="28"/>
        </w:rPr>
        <w:t xml:space="preserve"> силу некоторых актов и отдельных положений актов Правительства Российской Федерации», Уставом </w:t>
      </w:r>
      <w:r>
        <w:rPr>
          <w:rFonts w:ascii="Times New Roman" w:hAnsi="Times New Roman"/>
          <w:sz w:val="28"/>
          <w:szCs w:val="28"/>
        </w:rPr>
        <w:t xml:space="preserve">Октябрьского </w:t>
      </w:r>
      <w:r w:rsidRPr="00854EF6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Поворинского</w:t>
      </w:r>
      <w:proofErr w:type="spellEnd"/>
      <w:r w:rsidRPr="00854EF6">
        <w:rPr>
          <w:rFonts w:ascii="Times New Roman" w:hAnsi="Times New Roman"/>
          <w:sz w:val="28"/>
          <w:szCs w:val="28"/>
        </w:rPr>
        <w:t xml:space="preserve"> муниципального района  Воронежской области администрация </w:t>
      </w:r>
      <w:r>
        <w:rPr>
          <w:rFonts w:ascii="Times New Roman" w:hAnsi="Times New Roman"/>
          <w:sz w:val="28"/>
          <w:szCs w:val="28"/>
        </w:rPr>
        <w:t xml:space="preserve">Октябрьского </w:t>
      </w:r>
      <w:r w:rsidRPr="00854EF6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Поворинского</w:t>
      </w:r>
      <w:proofErr w:type="spellEnd"/>
      <w:r w:rsidRPr="00854EF6">
        <w:rPr>
          <w:rFonts w:ascii="Times New Roman" w:hAnsi="Times New Roman"/>
          <w:sz w:val="28"/>
          <w:szCs w:val="28"/>
        </w:rPr>
        <w:t xml:space="preserve"> муниципального района  Воронежской области</w:t>
      </w:r>
    </w:p>
    <w:p w:rsidR="00ED5157" w:rsidRPr="00582FEE" w:rsidRDefault="00ED5157" w:rsidP="00ED515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jc w:val="center"/>
      </w:pPr>
    </w:p>
    <w:p w:rsidR="00ED5157" w:rsidRPr="00582FEE" w:rsidRDefault="00ED5157" w:rsidP="00ED515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582FEE">
        <w:rPr>
          <w:b/>
        </w:rPr>
        <w:t>ПОСТАНОВЛЯЕТ:</w:t>
      </w:r>
    </w:p>
    <w:p w:rsidR="00ED5157" w:rsidRDefault="00ED5157" w:rsidP="00ED5157">
      <w:pPr>
        <w:rPr>
          <w:rFonts w:ascii="Times New Roman" w:hAnsi="Times New Roman" w:cs="Times New Roman"/>
          <w:sz w:val="28"/>
          <w:szCs w:val="28"/>
        </w:rPr>
      </w:pPr>
    </w:p>
    <w:p w:rsidR="00ED5157" w:rsidRDefault="00ED5157" w:rsidP="00ED51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1.Считать утратившими силу следующие постановления:</w:t>
      </w:r>
    </w:p>
    <w:p w:rsidR="00ED5157" w:rsidRDefault="00ED5157" w:rsidP="00005F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-Постановление №101 от 22.12.2015 г «Об утверждении административного регламента по предоставлению муниципальной услуги «Установление публичного сервитута в отношении земельных участков в границах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полос отвода автомобильных дорог местного значения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целях прокладки,</w:t>
      </w:r>
      <w:r w:rsidR="00005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переноса, переустройства инженерных коммуникаций</w:t>
      </w:r>
      <w:r w:rsidR="00005FDF">
        <w:rPr>
          <w:rFonts w:ascii="Times New Roman" w:hAnsi="Times New Roman" w:cs="Times New Roman"/>
          <w:sz w:val="28"/>
          <w:szCs w:val="28"/>
        </w:rPr>
        <w:t>, их эксплуатации»</w:t>
      </w:r>
      <w:r w:rsidR="00B844DE">
        <w:rPr>
          <w:rFonts w:ascii="Times New Roman" w:hAnsi="Times New Roman" w:cs="Times New Roman"/>
          <w:sz w:val="28"/>
          <w:szCs w:val="28"/>
        </w:rPr>
        <w:t>;</w:t>
      </w:r>
    </w:p>
    <w:p w:rsidR="00B844DE" w:rsidRDefault="00B844DE" w:rsidP="00B844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-Постановление №45 от 24.02.2016 г «О внесении изменений в постановление №101 от 22.12.2015 г «Об утверждении административного регламента по предоставлению муниципальной услуги «Установление публичного сервитута в отношении земельных участков в границах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полос отвода автомобильных дорог местного значения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целях прокладки, переноса, переустройства инженерных коммуникаций, их эксплуатации»;</w:t>
      </w:r>
    </w:p>
    <w:p w:rsidR="00B844DE" w:rsidRDefault="00B844DE" w:rsidP="00005F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-Постановление №63 от 10.05.2016 г «Об утверждении административного регламента по предоставлению муниципальной услуги «Принятие граждан на учет нуждающихся в предоставлении жилых помещений по договорам найма жилых помещений  жилищного фонда социального использования»;</w:t>
      </w:r>
    </w:p>
    <w:p w:rsidR="00B844DE" w:rsidRDefault="00B844DE" w:rsidP="00005F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--Постановление №70 от 10.05.2016 г «Об утверждении административного регламента по предоставлению муниципальной услуги «Включение в реестр многодетных граждан, имеющих право на бесплатное предоставление земельных участков».</w:t>
      </w:r>
    </w:p>
    <w:p w:rsidR="00B844DE" w:rsidRDefault="00B844DE" w:rsidP="00B84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постановление подлежит официальному обнародованию</w:t>
      </w:r>
    </w:p>
    <w:p w:rsidR="00B844DE" w:rsidRDefault="00B844DE" w:rsidP="00B84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844DE" w:rsidRDefault="00B844DE" w:rsidP="00B844DE">
      <w:pPr>
        <w:rPr>
          <w:rFonts w:ascii="Times New Roman" w:hAnsi="Times New Roman" w:cs="Times New Roman"/>
          <w:sz w:val="28"/>
          <w:szCs w:val="28"/>
        </w:rPr>
      </w:pPr>
    </w:p>
    <w:p w:rsidR="00B844DE" w:rsidRDefault="00B844DE" w:rsidP="00B84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B844DE" w:rsidRPr="00B844DE" w:rsidRDefault="00B844DE" w:rsidP="00B84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В.И.</w:t>
      </w:r>
      <w:proofErr w:type="gramStart"/>
      <w:r>
        <w:rPr>
          <w:rFonts w:ascii="Times New Roman" w:hAnsi="Times New Roman" w:cs="Times New Roman"/>
          <w:sz w:val="28"/>
          <w:szCs w:val="28"/>
        </w:rPr>
        <w:t>Жидких</w:t>
      </w:r>
      <w:proofErr w:type="gramEnd"/>
    </w:p>
    <w:sectPr w:rsidR="00B844DE" w:rsidRPr="00B844DE" w:rsidSect="00B17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D5157"/>
    <w:rsid w:val="00005FDF"/>
    <w:rsid w:val="00B178B1"/>
    <w:rsid w:val="00B844DE"/>
    <w:rsid w:val="00ED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rsid w:val="00ED5157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No Spacing"/>
    <w:qFormat/>
    <w:rsid w:val="00ED515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Октябрьское</dc:creator>
  <cp:lastModifiedBy>Октябрьское</cp:lastModifiedBy>
  <cp:revision>1</cp:revision>
  <dcterms:created xsi:type="dcterms:W3CDTF">2023-10-26T07:40:00Z</dcterms:created>
  <dcterms:modified xsi:type="dcterms:W3CDTF">2023-10-26T08:29:00Z</dcterms:modified>
</cp:coreProperties>
</file>