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   .04.202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с. Красное                         №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благоустройству,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озеленению и санитарной очистке территорий</w:t>
      </w:r>
    </w:p>
    <w:p>
      <w:pPr>
        <w:pStyle w:val="Normal"/>
        <w:jc w:val="both"/>
        <w:rPr/>
      </w:pPr>
      <w:r>
        <w:rPr>
          <w:sz w:val="28"/>
          <w:szCs w:val="28"/>
        </w:rPr>
        <w:t>населённых пунктов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Руководствуясь Постановлением Правительства Вологодской области от 12.04.2021 № 430 «О проведении мероприятий по благоустройству, озеленению, санитарной очистке территорий городов и других населенных пунктов области и подготовке к празднованию годовщины Победы в Великой Отечественной войне», Уставом Заборского сельского поселения, в целях улучшения благоустройства, озеленения и приведения территорий населённых пунктов Заборского сельского поселения в надлежащее санитарное состояние, улучшения экологической обстановки и подготовки к празднованию годовщины Победы в Великой Отечественной войне, администрация  поселения  </w:t>
      </w:r>
    </w:p>
    <w:p>
      <w:pPr>
        <w:pStyle w:val="Normal"/>
        <w:spacing w:lineRule="auto" w:line="276"/>
        <w:ind w:hanging="0"/>
        <w:jc w:val="both"/>
        <w:rPr/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1.Объявить и провести на территории Заборского сельского поселения с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двухмесячник по благоустройству, озеленению, санитарной очистке территорий населённых пунктов поселения.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всех форм собственности: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2.1. Определить перечень работ по благоустройству, озеленению и санитарной очистке территорий, закрепленных за предприятием, учреждением, индивидуальным предпринимателем территорий (далее- закрепленная территория), а также прилегающих территорий в соответствии с Правилами благоустройства территории Заборского сельского поселения, утвержденными решением Совета Заборского сельского поселения от 28.06.2018 г. № 45 (далее- прилегающая территория).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2.2. Организовать и провести работы по благоустройству, озеленению и санитарной очистке территорий предприятий и организаций, прилегающих территорий.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2.3. Обеспечить участие коллективов предприятий и организаций, учреждений, учащихся и населения по месту жительства в проведении работ по благоустройству, озеленению и санитарной очистке территорий, прилегающих территорий с учетом ограничительных мероприятий, направленных на предотвращение распространения новой коронавирусной инфекции.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2.4.Собственникам помещений в многоквартирных домах, собственникам индивидуальных жилых </w:t>
      </w:r>
      <w:r>
        <w:rPr>
          <w:color w:val="000000"/>
          <w:sz w:val="28"/>
          <w:szCs w:val="28"/>
        </w:rPr>
        <w:t xml:space="preserve">домов </w:t>
      </w:r>
      <w:r>
        <w:rPr>
          <w:color w:val="000000"/>
          <w:spacing w:val="2"/>
          <w:sz w:val="28"/>
          <w:szCs w:val="28"/>
          <w:shd w:fill="FFFFFF" w:val="clear"/>
        </w:rPr>
        <w:t>выполнить работы по санитарной очистке территории, закрепленной за многоквартирным жилым домом (индивидуальным жилым домом) и прилегающей территории.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pacing w:val="2"/>
          <w:sz w:val="28"/>
          <w:szCs w:val="28"/>
          <w:shd w:fill="FFFFFF" w:val="clear"/>
        </w:rPr>
        <w:t>2.5.Владельцам земельным участков, расположенных на территории населенных пунктов Заборского сельского поселения, выполнить работы по санитарной очистке земельных участков в пределах землеотвода и прилегающей территории.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2.6. Организовать своевременный вывоз собранного мусора в специально отведенные для этих целей места.</w:t>
      </w:r>
    </w:p>
    <w:p>
      <w:pPr>
        <w:pStyle w:val="Normal"/>
        <w:tabs>
          <w:tab w:val="left" w:pos="547" w:leader="none"/>
        </w:tabs>
        <w:spacing w:lineRule="auto" w:line="276"/>
        <w:jc w:val="both"/>
        <w:rPr/>
      </w:pPr>
      <w:r>
        <w:rPr>
          <w:sz w:val="28"/>
          <w:szCs w:val="28"/>
        </w:rPr>
        <w:t>3.Создать рабочую группу по проведению мероприятий по благоустройству, озеленению и санитарной очистке территорий населенных пунктов Заборского сельского поселения (далее - рабочая группа) и утвердить ее состав согласно приложения  к настоящему постановлению.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  Рабочей группе по вопросам благоустройства и содержанию территорий населённых пунктов поселения: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4.1.Определить перечень работ и разработать график по их выполнению по благоустройству, озеленению, санитарной очистке населённых пунктов поселения.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4.2.Организовать участие коллективов предприятий, организаций, учреждений поселения в работе по санитарной очистке, озеленению и благоустройству территорий, прилегающих территорий.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4.3.Организовать контроль за своевременным выполнением работ по благоустройству, озеленению и санитарной очистке территорий населённых пунктов и вывозом мусора в специально отведенные для этих целей места.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5. В преддверии празднования 7</w:t>
      </w:r>
      <w:r>
        <w:rPr>
          <w:sz w:val="28"/>
          <w:szCs w:val="28"/>
        </w:rPr>
        <w:t>7</w:t>
      </w:r>
      <w:r>
        <w:rPr>
          <w:sz w:val="28"/>
          <w:szCs w:val="28"/>
        </w:rPr>
        <w:t>-й годовщины Победы в Великой Отечественной к 5 мая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завершить работы по благоустройству территорий памятников, захоронений участников Великой Отечественной войны.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>.Еженедельно начиная с 26 апреля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представлять в отдел строительства, энергетики и ЖКХ администрации Тарногского муниципального района отчеты о проделанной работе.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8.Контроль за выполнением настоящего постановления оставляю за собой.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7. Настоящее постановление  подлежит официальному опубликованию </w:t>
      </w:r>
      <w:r>
        <w:rPr>
          <w:sz w:val="28"/>
          <w:szCs w:val="28"/>
        </w:rPr>
        <w:t xml:space="preserve">в районной газете «Кокшеньга» </w:t>
      </w:r>
      <w:r>
        <w:rPr>
          <w:sz w:val="28"/>
          <w:szCs w:val="28"/>
        </w:rPr>
        <w:t xml:space="preserve">и размещению на официальном сайте Заборского сельского поселения в информационно-телекоммуникационной сети «Интернет» </w:t>
      </w:r>
      <w:r>
        <w:rPr>
          <w:sz w:val="28"/>
          <w:szCs w:val="28"/>
          <w:u w:val="single"/>
          <w:lang w:val="en-US"/>
        </w:rPr>
        <w:t>http://zaborskoe.ru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поселения -                                                               М.А. Токаре</w:t>
      </w:r>
      <w:r>
        <w:rPr>
          <w:sz w:val="28"/>
          <w:szCs w:val="28"/>
        </w:rPr>
        <w:t>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УТВЕРЖДЕН: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Заборского сельского поселения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от  .04.202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6"/>
          <w:szCs w:val="26"/>
        </w:rPr>
        <w:t>СОСТАВ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рабочей группы по проведению в 202</w:t>
      </w:r>
      <w:r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6"/>
          <w:szCs w:val="26"/>
        </w:rPr>
        <w:t xml:space="preserve">мероприятий по благоустройству, озеленению,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6"/>
          <w:szCs w:val="26"/>
        </w:rPr>
        <w:t>санитарной очистке территорий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tbl>
      <w:tblPr>
        <w:tblStyle w:val="a4"/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635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Председатель рабочей группы -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Токарева Марина Анатольевна,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глава  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Члены рабочей группы - 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Бурцева Ольга Венеаминовна,                  заместитель главы </w:t>
            </w:r>
            <w:r>
              <w:rPr>
                <w:rFonts w:cs="Times New Roman"/>
                <w:sz w:val="26"/>
                <w:szCs w:val="26"/>
              </w:rPr>
              <w:t xml:space="preserve">сельского </w:t>
            </w:r>
            <w:r>
              <w:rPr>
                <w:rFonts w:cs="Times New Roman"/>
                <w:sz w:val="26"/>
                <w:szCs w:val="26"/>
              </w:rPr>
              <w:t>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Попова Нина Николаевна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Кузнецов Алексей Изотиевич,           директор ООО «Теплосеть Заборье»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Попов Михаил Дмитриевич, депутат Совета Заборского сельского 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Юшманов Александр Анатольевич, индивидуальный предприниматель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УТВЕРЖДЕН: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4"/>
          <w:szCs w:val="24"/>
        </w:rPr>
        <w:t>Заборского сельского поселения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№  </w:t>
      </w:r>
      <w:r>
        <w:rPr>
          <w:rFonts w:cs="Times New Roman"/>
          <w:sz w:val="24"/>
          <w:szCs w:val="24"/>
        </w:rPr>
        <w:t>от  .04.202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6"/>
          <w:szCs w:val="26"/>
        </w:rPr>
        <w:t>ПЛАН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6"/>
          <w:szCs w:val="26"/>
        </w:rPr>
        <w:t>по санитарной очистке и благоустройству населенных пунктов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по Заборскому сельскому поселению на 202</w:t>
      </w:r>
      <w:r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год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98" w:type="dxa"/>
        <w:jc w:val="left"/>
        <w:tblInd w:w="-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64"/>
        <w:gridCol w:w="4681"/>
        <w:gridCol w:w="1356"/>
        <w:gridCol w:w="2996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субботники по уборке территории общего пользования, предприятий и организаций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поселения, руководители организаций, старосты деревень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Организовать рейды (выезды) санитарной комиссии в населенные пункты Заборского сельского поселения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 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Администрация поселения,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старосты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Рекомендовать разбить клумбы и цветники с использованием малых архитектурных форм на территории каждой организации с. Красное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 - 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поселения, руководители организаций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конкурс  по благоустройству  личных подворий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 август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работы по благоустройству памятников в с. Красное,                    с. Ромашевский Погост, д. Тюприха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Благоустройство детских площадок в с. Красное, д. Тюприха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Администрация, женсовет,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благоустройство стадиона в с. Красное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поселения, старосты,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Продолжить работу с гражданами по поводу сноса неиспользуемых домов ввиду их ветхости и аварийного состояния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 июль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обкоску обочин вдоль центральных улиц с. Красное,           с. Ромашевский Погост, д. Тюприха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Провести субботники по санитарной очистке кладбищ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Администрация поселения, ООО «Теплосеть Заборье», индивидуальные  предприниматели,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Организовать экологическое образование и просвещение населения по благоустройству поселения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2643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Application>LibreOffice/5.3.2.2$Windows_X86_64 LibreOffice_project/6cd4f1ef626f15116896b1d8e1398b56da0d0ee1</Application>
  <Pages>5</Pages>
  <Words>769</Words>
  <Characters>5892</Characters>
  <CharactersWithSpaces>6755</CharactersWithSpaces>
  <Paragraphs>103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2014-05-07T06:49:00Z</dcterms:created>
  <dc:creator>Admin</dc:creator>
  <dc:description/>
  <dc:language>ru-RU</dc:language>
  <cp:lastModifiedBy/>
  <cp:lastPrinted>2022-04-19T14:28:33Z</cp:lastPrinted>
  <dcterms:modified xsi:type="dcterms:W3CDTF">2022-04-19T14:28:47Z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