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AF" w:rsidRPr="00A202E6" w:rsidRDefault="007525AF" w:rsidP="009E6942">
      <w:pPr>
        <w:spacing w:after="0"/>
        <w:jc w:val="center"/>
        <w:rPr>
          <w:rStyle w:val="a4"/>
          <w:rFonts w:ascii="Arial" w:hAnsi="Arial" w:cs="Arial"/>
          <w:color w:val="3C3C3C"/>
          <w:sz w:val="20"/>
          <w:szCs w:val="20"/>
        </w:rPr>
      </w:pPr>
      <w:r w:rsidRPr="00A202E6">
        <w:rPr>
          <w:rStyle w:val="a4"/>
          <w:rFonts w:ascii="Arial" w:hAnsi="Arial" w:cs="Arial"/>
          <w:color w:val="3C3C3C"/>
          <w:sz w:val="20"/>
          <w:szCs w:val="20"/>
        </w:rPr>
        <w:t xml:space="preserve">АДМИНИСТРАЦИЯ БОЛЬШЕЦАРЫНСКОГО </w:t>
      </w:r>
      <w:proofErr w:type="gramStart"/>
      <w:r w:rsidRPr="00A202E6">
        <w:rPr>
          <w:rStyle w:val="a4"/>
          <w:rFonts w:ascii="Arial" w:hAnsi="Arial" w:cs="Arial"/>
          <w:color w:val="3C3C3C"/>
          <w:sz w:val="20"/>
          <w:szCs w:val="20"/>
        </w:rPr>
        <w:t>СЕЛЬСКОГО</w:t>
      </w:r>
      <w:proofErr w:type="gramEnd"/>
    </w:p>
    <w:p w:rsidR="007525AF" w:rsidRPr="00A202E6" w:rsidRDefault="007525AF" w:rsidP="009E6942">
      <w:pPr>
        <w:spacing w:after="0"/>
        <w:jc w:val="center"/>
        <w:rPr>
          <w:rStyle w:val="a4"/>
          <w:rFonts w:ascii="Arial" w:hAnsi="Arial" w:cs="Arial"/>
          <w:color w:val="3C3C3C"/>
          <w:sz w:val="20"/>
          <w:szCs w:val="20"/>
        </w:rPr>
      </w:pPr>
      <w:r w:rsidRPr="00A202E6">
        <w:rPr>
          <w:rStyle w:val="a4"/>
          <w:rFonts w:ascii="Arial" w:hAnsi="Arial" w:cs="Arial"/>
          <w:color w:val="3C3C3C"/>
          <w:sz w:val="20"/>
          <w:szCs w:val="20"/>
        </w:rPr>
        <w:t>МУНИЦИПАЛЬНОГО ОБРАЗОВАНИЯ</w:t>
      </w:r>
    </w:p>
    <w:p w:rsidR="007525AF" w:rsidRPr="00A202E6" w:rsidRDefault="007525AF" w:rsidP="009E6942">
      <w:pPr>
        <w:spacing w:after="0"/>
        <w:jc w:val="center"/>
        <w:rPr>
          <w:rStyle w:val="a4"/>
          <w:rFonts w:ascii="Arial" w:hAnsi="Arial" w:cs="Arial"/>
          <w:color w:val="3C3C3C"/>
          <w:sz w:val="20"/>
          <w:szCs w:val="20"/>
        </w:rPr>
      </w:pPr>
      <w:r w:rsidRPr="00A202E6">
        <w:rPr>
          <w:rStyle w:val="a4"/>
          <w:rFonts w:ascii="Arial" w:hAnsi="Arial" w:cs="Arial"/>
          <w:color w:val="3C3C3C"/>
          <w:sz w:val="20"/>
          <w:szCs w:val="20"/>
        </w:rPr>
        <w:t>РЕСПУБЛИКИ КАЛМЫКИЯ</w:t>
      </w:r>
    </w:p>
    <w:p w:rsidR="007525AF" w:rsidRPr="00A202E6" w:rsidRDefault="007525AF" w:rsidP="009E6942">
      <w:pPr>
        <w:spacing w:after="0"/>
        <w:jc w:val="center"/>
        <w:rPr>
          <w:rStyle w:val="a4"/>
          <w:rFonts w:ascii="Arial" w:hAnsi="Arial" w:cs="Arial"/>
          <w:color w:val="3C3C3C"/>
          <w:sz w:val="20"/>
          <w:szCs w:val="20"/>
        </w:rPr>
      </w:pPr>
    </w:p>
    <w:p w:rsidR="007525AF" w:rsidRPr="00A202E6" w:rsidRDefault="007525AF" w:rsidP="009E6942">
      <w:pPr>
        <w:jc w:val="center"/>
        <w:rPr>
          <w:rStyle w:val="a4"/>
          <w:rFonts w:ascii="Arial" w:hAnsi="Arial" w:cs="Arial"/>
          <w:color w:val="3C3C3C"/>
          <w:sz w:val="20"/>
          <w:szCs w:val="20"/>
        </w:rPr>
      </w:pPr>
    </w:p>
    <w:p w:rsidR="007525AF" w:rsidRPr="00A202E6" w:rsidRDefault="007525AF" w:rsidP="009E6942">
      <w:pPr>
        <w:jc w:val="center"/>
        <w:rPr>
          <w:rStyle w:val="a4"/>
          <w:rFonts w:ascii="Arial" w:hAnsi="Arial" w:cs="Arial"/>
          <w:color w:val="3C3C3C"/>
          <w:sz w:val="20"/>
          <w:szCs w:val="20"/>
        </w:rPr>
      </w:pPr>
      <w:r w:rsidRPr="00A202E6">
        <w:rPr>
          <w:rStyle w:val="a4"/>
          <w:rFonts w:ascii="Arial" w:hAnsi="Arial" w:cs="Arial"/>
          <w:color w:val="3C3C3C"/>
          <w:sz w:val="20"/>
          <w:szCs w:val="20"/>
        </w:rPr>
        <w:t>ПОСТАНОВЛЕНИЕ</w:t>
      </w:r>
    </w:p>
    <w:p w:rsidR="007525AF" w:rsidRDefault="007525AF" w:rsidP="009E6942">
      <w:pPr>
        <w:jc w:val="center"/>
        <w:rPr>
          <w:rStyle w:val="a4"/>
          <w:rFonts w:ascii="Arial" w:hAnsi="Arial" w:cs="Arial"/>
          <w:color w:val="3C3C3C"/>
          <w:sz w:val="20"/>
          <w:szCs w:val="20"/>
        </w:rPr>
      </w:pPr>
      <w:r w:rsidRPr="00A202E6">
        <w:rPr>
          <w:rStyle w:val="a4"/>
          <w:rFonts w:ascii="Arial" w:hAnsi="Arial" w:cs="Arial"/>
          <w:color w:val="3C3C3C"/>
          <w:sz w:val="20"/>
          <w:szCs w:val="20"/>
        </w:rPr>
        <w:t>«</w:t>
      </w:r>
      <w:r>
        <w:rPr>
          <w:rStyle w:val="a4"/>
          <w:rFonts w:ascii="Arial" w:hAnsi="Arial" w:cs="Arial"/>
          <w:color w:val="3C3C3C"/>
          <w:sz w:val="20"/>
          <w:szCs w:val="20"/>
        </w:rPr>
        <w:t>06</w:t>
      </w:r>
      <w:r w:rsidRPr="00A202E6">
        <w:rPr>
          <w:rStyle w:val="a4"/>
          <w:rFonts w:ascii="Arial" w:hAnsi="Arial" w:cs="Arial"/>
          <w:color w:val="3C3C3C"/>
          <w:sz w:val="20"/>
          <w:szCs w:val="20"/>
        </w:rPr>
        <w:t xml:space="preserve">» </w:t>
      </w:r>
      <w:r>
        <w:rPr>
          <w:rStyle w:val="a4"/>
          <w:rFonts w:ascii="Arial" w:hAnsi="Arial" w:cs="Arial"/>
          <w:color w:val="3C3C3C"/>
          <w:sz w:val="20"/>
          <w:szCs w:val="20"/>
        </w:rPr>
        <w:t>декабря</w:t>
      </w:r>
      <w:r w:rsidRPr="00A202E6">
        <w:rPr>
          <w:rStyle w:val="a4"/>
          <w:rFonts w:ascii="Arial" w:hAnsi="Arial" w:cs="Arial"/>
          <w:color w:val="3C3C3C"/>
          <w:sz w:val="20"/>
          <w:szCs w:val="20"/>
        </w:rPr>
        <w:t xml:space="preserve"> 2019 г.                              </w:t>
      </w:r>
      <w:r>
        <w:rPr>
          <w:rStyle w:val="a4"/>
          <w:rFonts w:ascii="Arial" w:hAnsi="Arial" w:cs="Arial"/>
          <w:color w:val="3C3C3C"/>
          <w:sz w:val="20"/>
          <w:szCs w:val="20"/>
        </w:rPr>
        <w:t xml:space="preserve">           №52</w:t>
      </w:r>
      <w:r w:rsidRPr="00A202E6">
        <w:rPr>
          <w:rStyle w:val="a4"/>
          <w:rFonts w:ascii="Arial" w:hAnsi="Arial" w:cs="Arial"/>
          <w:color w:val="3C3C3C"/>
          <w:sz w:val="20"/>
          <w:szCs w:val="20"/>
        </w:rPr>
        <w:t xml:space="preserve">                                    пос. Большой Царын</w:t>
      </w:r>
    </w:p>
    <w:p w:rsidR="003004E6" w:rsidRDefault="003004E6" w:rsidP="009E6942"/>
    <w:p w:rsidR="007525AF" w:rsidRPr="009E6942" w:rsidRDefault="007525AF" w:rsidP="009E6942">
      <w:pPr>
        <w:jc w:val="center"/>
        <w:rPr>
          <w:b/>
        </w:rPr>
      </w:pPr>
      <w:r w:rsidRPr="009E6942">
        <w:rPr>
          <w:b/>
        </w:rPr>
        <w:t>«О назначении голосования по проектам благоустройства общественных территорий Большецарынского сельского муниципального образования Республики Калмыкия»</w:t>
      </w:r>
    </w:p>
    <w:p w:rsidR="007525AF" w:rsidRDefault="007525AF" w:rsidP="009E6942"/>
    <w:p w:rsidR="007525AF" w:rsidRDefault="007525AF" w:rsidP="009E6942">
      <w:r>
        <w:t xml:space="preserve">          В соответствии с постановлением Администрации Большецарынского сельского муниципального образования Республики Калмыкия №46 от «01» ноября 2019 г. №46, Постановлением Правительства РФ от 10.02.2017 г. №169, Администрация Большецарынского сельского муниципального образования Республики Калмыкия:</w:t>
      </w:r>
    </w:p>
    <w:p w:rsidR="007525AF" w:rsidRPr="009E6942" w:rsidRDefault="007525AF" w:rsidP="009E6942">
      <w:pPr>
        <w:jc w:val="center"/>
        <w:rPr>
          <w:b/>
        </w:rPr>
      </w:pPr>
      <w:proofErr w:type="spellStart"/>
      <w:proofErr w:type="gramStart"/>
      <w:r w:rsidRPr="009E6942">
        <w:rPr>
          <w:b/>
        </w:rPr>
        <w:t>п</w:t>
      </w:r>
      <w:proofErr w:type="spellEnd"/>
      <w:proofErr w:type="gramEnd"/>
      <w:r w:rsidRPr="009E6942">
        <w:rPr>
          <w:b/>
        </w:rPr>
        <w:t xml:space="preserve"> о с т а </w:t>
      </w:r>
      <w:proofErr w:type="spellStart"/>
      <w:r w:rsidRPr="009E6942">
        <w:rPr>
          <w:b/>
        </w:rPr>
        <w:t>н</w:t>
      </w:r>
      <w:proofErr w:type="spellEnd"/>
      <w:r w:rsidRPr="009E6942">
        <w:rPr>
          <w:b/>
        </w:rPr>
        <w:t xml:space="preserve"> о в л я е т:</w:t>
      </w:r>
    </w:p>
    <w:p w:rsidR="007525AF" w:rsidRDefault="007525AF" w:rsidP="009E6942">
      <w:pPr>
        <w:pStyle w:val="a5"/>
        <w:numPr>
          <w:ilvl w:val="0"/>
          <w:numId w:val="3"/>
        </w:numPr>
      </w:pPr>
      <w:r>
        <w:t>Назначить голосование по проектам благоустройства общественных территорий Большецарынского сельского муниципального образования Республики Калмыкия, подлежащих в первоочередном порядке благоустройству в 2020 году</w:t>
      </w:r>
      <w:r w:rsidR="009E6942">
        <w:t xml:space="preserve"> в соответствии с государственной программой (подпрограммой) субъекта Российской Федерации на 2018-2022 годы (далее – «голосование по общественным территориям») на 18 января 2020 года. Определить время голосования по общественным территориям – с 08:00 до 20:00;</w:t>
      </w:r>
    </w:p>
    <w:p w:rsidR="009E6942" w:rsidRDefault="009E6942" w:rsidP="009E6942">
      <w:pPr>
        <w:pStyle w:val="a5"/>
        <w:numPr>
          <w:ilvl w:val="0"/>
          <w:numId w:val="3"/>
        </w:numPr>
      </w:pPr>
      <w:r>
        <w:t>Определить места для голосования по общественным территориям (адреса счетных участков) согласно Приложению №1;</w:t>
      </w:r>
    </w:p>
    <w:p w:rsidR="009E6942" w:rsidRDefault="009E6942" w:rsidP="009E6942">
      <w:pPr>
        <w:pStyle w:val="a5"/>
        <w:numPr>
          <w:ilvl w:val="0"/>
          <w:numId w:val="3"/>
        </w:numPr>
      </w:pPr>
      <w:r>
        <w:t>Установить перечень проектов благоустройства общественных территорий Большецарынского сельского муниципального образования Республики Калмыкия, представленных на голосование по общественным территориям согласно Приложению №2;</w:t>
      </w:r>
    </w:p>
    <w:p w:rsidR="009E6942" w:rsidRDefault="009E6942" w:rsidP="009E6942">
      <w:pPr>
        <w:pStyle w:val="a5"/>
        <w:numPr>
          <w:ilvl w:val="0"/>
          <w:numId w:val="3"/>
        </w:numPr>
      </w:pPr>
      <w:r w:rsidRPr="009E6942">
        <w:t xml:space="preserve">Настоящее постановление вступает в силу с момента его подписания и размещения на официальном сайте Администрации Большецарынского сельского муниципального образования Республики Калмыкия в сети «Интернет» - </w:t>
      </w:r>
      <w:hyperlink r:id="rId5" w:history="1">
        <w:r w:rsidRPr="009E6942">
          <w:rPr>
            <w:rStyle w:val="a6"/>
            <w:lang w:val="en-US"/>
          </w:rPr>
          <w:t>http</w:t>
        </w:r>
        <w:r w:rsidRPr="009E6942">
          <w:rPr>
            <w:rStyle w:val="a6"/>
          </w:rPr>
          <w:t>://</w:t>
        </w:r>
        <w:proofErr w:type="spellStart"/>
        <w:r w:rsidRPr="009E6942">
          <w:rPr>
            <w:rStyle w:val="a6"/>
            <w:lang w:val="en-US"/>
          </w:rPr>
          <w:t>bcsmo</w:t>
        </w:r>
        <w:proofErr w:type="spellEnd"/>
        <w:r w:rsidRPr="009E6942">
          <w:rPr>
            <w:rStyle w:val="a6"/>
          </w:rPr>
          <w:t>.</w:t>
        </w:r>
        <w:proofErr w:type="spellStart"/>
        <w:r w:rsidRPr="009E6942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9E6942" w:rsidRDefault="009E6942" w:rsidP="009E6942"/>
    <w:p w:rsidR="009E6942" w:rsidRDefault="009E6942" w:rsidP="009E6942"/>
    <w:p w:rsidR="009E6942" w:rsidRDefault="009E6942" w:rsidP="009E6942">
      <w:pPr>
        <w:spacing w:after="0"/>
      </w:pPr>
      <w:r>
        <w:t>Глава</w:t>
      </w:r>
    </w:p>
    <w:p w:rsidR="009E6942" w:rsidRDefault="009E6942" w:rsidP="009E6942">
      <w:pPr>
        <w:spacing w:after="0"/>
      </w:pPr>
      <w:r>
        <w:t>Большецарынского сельского</w:t>
      </w:r>
    </w:p>
    <w:p w:rsidR="009E6942" w:rsidRDefault="009E6942" w:rsidP="009E6942">
      <w:pPr>
        <w:spacing w:after="0"/>
      </w:pPr>
      <w:r>
        <w:t>Муниципального образования</w:t>
      </w:r>
    </w:p>
    <w:p w:rsidR="009E6942" w:rsidRPr="009E6942" w:rsidRDefault="009E6942" w:rsidP="009E6942">
      <w:pPr>
        <w:spacing w:after="0"/>
      </w:pPr>
      <w:r>
        <w:t>Республики Калмыкия                                                                                                         В.Б. Андреев</w:t>
      </w:r>
    </w:p>
    <w:p w:rsidR="009E6942" w:rsidRPr="007525AF" w:rsidRDefault="009E6942" w:rsidP="009E6942">
      <w:pPr>
        <w:pStyle w:val="a5"/>
        <w:spacing w:after="0"/>
        <w:jc w:val="both"/>
      </w:pPr>
    </w:p>
    <w:p w:rsidR="007525AF" w:rsidRDefault="007525AF" w:rsidP="007525AF">
      <w:pPr>
        <w:jc w:val="both"/>
      </w:pPr>
    </w:p>
    <w:p w:rsidR="009E6942" w:rsidRDefault="009E6942" w:rsidP="007525AF">
      <w:pPr>
        <w:jc w:val="both"/>
      </w:pPr>
    </w:p>
    <w:p w:rsidR="009E6942" w:rsidRDefault="009E6942" w:rsidP="009E694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9E6942" w:rsidRDefault="009E6942" w:rsidP="009E694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E6942" w:rsidRDefault="009E6942" w:rsidP="009E694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Большецарынского сельского</w:t>
      </w:r>
    </w:p>
    <w:p w:rsidR="009E6942" w:rsidRDefault="009E6942" w:rsidP="009E694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</w:t>
      </w:r>
    </w:p>
    <w:p w:rsidR="009E6942" w:rsidRDefault="009E6942" w:rsidP="009E694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Республики Калмыкия</w:t>
      </w:r>
    </w:p>
    <w:p w:rsidR="009E6942" w:rsidRDefault="009E6942" w:rsidP="009E6942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От «06» декабря №52</w:t>
      </w:r>
    </w:p>
    <w:p w:rsidR="009E6942" w:rsidRDefault="009E6942" w:rsidP="009E6942">
      <w:pPr>
        <w:spacing w:after="0"/>
        <w:jc w:val="right"/>
        <w:rPr>
          <w:sz w:val="18"/>
          <w:szCs w:val="18"/>
        </w:rPr>
      </w:pPr>
    </w:p>
    <w:p w:rsidR="009E6942" w:rsidRDefault="009E6942" w:rsidP="009E6942">
      <w:pPr>
        <w:spacing w:after="0"/>
        <w:jc w:val="right"/>
        <w:rPr>
          <w:sz w:val="18"/>
          <w:szCs w:val="18"/>
        </w:rPr>
      </w:pPr>
    </w:p>
    <w:p w:rsidR="009E6942" w:rsidRDefault="009E6942" w:rsidP="009E6942">
      <w:pPr>
        <w:spacing w:after="0"/>
        <w:jc w:val="center"/>
      </w:pPr>
      <w:r>
        <w:t>ПЕРЕЧЕНЬ</w:t>
      </w:r>
    </w:p>
    <w:p w:rsidR="009E6942" w:rsidRDefault="009E6942" w:rsidP="009E6942">
      <w:pPr>
        <w:spacing w:after="0"/>
        <w:jc w:val="center"/>
      </w:pPr>
      <w:r>
        <w:t>мест для голосования по общественным территориям Большецарынского</w:t>
      </w:r>
    </w:p>
    <w:p w:rsidR="009E6942" w:rsidRDefault="009E6942" w:rsidP="009E6942">
      <w:pPr>
        <w:spacing w:after="0"/>
        <w:jc w:val="center"/>
      </w:pPr>
      <w:r>
        <w:t>сельского муниципального образования Республики Калмыкия.</w:t>
      </w:r>
    </w:p>
    <w:p w:rsidR="009E6942" w:rsidRDefault="009E6942" w:rsidP="009E6942">
      <w:pPr>
        <w:spacing w:after="0"/>
        <w:jc w:val="center"/>
      </w:pPr>
    </w:p>
    <w:tbl>
      <w:tblPr>
        <w:tblStyle w:val="a7"/>
        <w:tblW w:w="0" w:type="auto"/>
        <w:tblLook w:val="04A0"/>
      </w:tblPr>
      <w:tblGrid>
        <w:gridCol w:w="675"/>
        <w:gridCol w:w="4111"/>
        <w:gridCol w:w="4785"/>
      </w:tblGrid>
      <w:tr w:rsidR="009E6942" w:rsidTr="009B0469">
        <w:tc>
          <w:tcPr>
            <w:tcW w:w="675" w:type="dxa"/>
          </w:tcPr>
          <w:p w:rsidR="009E6942" w:rsidRDefault="009B0469" w:rsidP="009E6942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9E6942" w:rsidRDefault="009B0469" w:rsidP="009E6942">
            <w:pPr>
              <w:jc w:val="center"/>
            </w:pPr>
            <w:r>
              <w:t>Большецарынский СДК</w:t>
            </w:r>
          </w:p>
        </w:tc>
        <w:tc>
          <w:tcPr>
            <w:tcW w:w="4785" w:type="dxa"/>
          </w:tcPr>
          <w:p w:rsidR="009E6942" w:rsidRDefault="009B0469" w:rsidP="009E6942">
            <w:pPr>
              <w:jc w:val="center"/>
            </w:pPr>
            <w:r>
              <w:t>РК, Октябрьский район, пос. Большой Царын, ул. Ломоносова, д.1</w:t>
            </w:r>
          </w:p>
        </w:tc>
      </w:tr>
      <w:tr w:rsidR="009E6942" w:rsidTr="009B0469">
        <w:tc>
          <w:tcPr>
            <w:tcW w:w="675" w:type="dxa"/>
          </w:tcPr>
          <w:p w:rsidR="009E6942" w:rsidRDefault="009B0469" w:rsidP="009E6942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9E6942" w:rsidRDefault="009B0469" w:rsidP="009E6942">
            <w:pPr>
              <w:jc w:val="center"/>
            </w:pPr>
            <w:r>
              <w:t>МКОУ БЦСОШ №1</w:t>
            </w:r>
          </w:p>
        </w:tc>
        <w:tc>
          <w:tcPr>
            <w:tcW w:w="4785" w:type="dxa"/>
          </w:tcPr>
          <w:p w:rsidR="009E6942" w:rsidRDefault="009B0469" w:rsidP="009E6942">
            <w:pPr>
              <w:jc w:val="center"/>
            </w:pPr>
            <w:r>
              <w:t>РК, Октябрьский район, пос. Большой Царын, ул. Матросова, 24</w:t>
            </w:r>
          </w:p>
        </w:tc>
      </w:tr>
      <w:tr w:rsidR="009E6942" w:rsidTr="009B0469">
        <w:tc>
          <w:tcPr>
            <w:tcW w:w="675" w:type="dxa"/>
          </w:tcPr>
          <w:p w:rsidR="009E6942" w:rsidRDefault="009B0469" w:rsidP="009E6942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9E6942" w:rsidRDefault="009B0469" w:rsidP="009E6942">
            <w:pPr>
              <w:jc w:val="center"/>
            </w:pPr>
            <w:r>
              <w:t>МКОУ БЦСОШ №2 им. «М.В.Хонинова»</w:t>
            </w:r>
          </w:p>
        </w:tc>
        <w:tc>
          <w:tcPr>
            <w:tcW w:w="4785" w:type="dxa"/>
          </w:tcPr>
          <w:p w:rsidR="009E6942" w:rsidRDefault="009B0469" w:rsidP="009E6942">
            <w:pPr>
              <w:jc w:val="center"/>
            </w:pPr>
            <w:r>
              <w:t>РК, Октябрьский район, пос. Большой Царын, ул. Горького, 15</w:t>
            </w:r>
          </w:p>
        </w:tc>
      </w:tr>
    </w:tbl>
    <w:p w:rsidR="009B0469" w:rsidRDefault="009B0469" w:rsidP="009E6942">
      <w:pPr>
        <w:spacing w:after="0"/>
        <w:jc w:val="center"/>
      </w:pPr>
    </w:p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B0469" w:rsidRPr="009B0469" w:rsidRDefault="009B0469" w:rsidP="009B0469"/>
    <w:p w:rsidR="009E6942" w:rsidRDefault="009E6942" w:rsidP="009B0469"/>
    <w:p w:rsidR="009B0469" w:rsidRDefault="009B0469" w:rsidP="009B0469"/>
    <w:p w:rsidR="009B0469" w:rsidRDefault="009B0469" w:rsidP="009B046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№2</w:t>
      </w:r>
    </w:p>
    <w:p w:rsidR="009B0469" w:rsidRDefault="009B0469" w:rsidP="009B046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9B0469" w:rsidRDefault="009B0469" w:rsidP="009B046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Большецарынского сельского</w:t>
      </w:r>
    </w:p>
    <w:p w:rsidR="009B0469" w:rsidRDefault="009B0469" w:rsidP="009B046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</w:t>
      </w:r>
    </w:p>
    <w:p w:rsidR="009B0469" w:rsidRDefault="009B0469" w:rsidP="009B046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Республики Калмыкия</w:t>
      </w:r>
    </w:p>
    <w:p w:rsidR="009B0469" w:rsidRDefault="009B0469" w:rsidP="009B0469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От «06» декабря №52</w:t>
      </w:r>
    </w:p>
    <w:p w:rsidR="009B0469" w:rsidRDefault="009B0469" w:rsidP="009B0469"/>
    <w:p w:rsidR="009B0469" w:rsidRDefault="009B0469" w:rsidP="009B0469"/>
    <w:p w:rsidR="009B0469" w:rsidRDefault="009B0469" w:rsidP="009B0469">
      <w:pPr>
        <w:jc w:val="center"/>
      </w:pPr>
      <w:r>
        <w:t>ПЕРЕЧЕНЬ</w:t>
      </w:r>
    </w:p>
    <w:p w:rsidR="009B0469" w:rsidRDefault="009B0469" w:rsidP="009B0469">
      <w:pPr>
        <w:jc w:val="center"/>
      </w:pPr>
      <w:r>
        <w:t>Проектов благоустройства общественных территорий Большецарынского сельского муниципального образования Республики Калмыкия, представленных на голосование по общественным территориям</w:t>
      </w:r>
    </w:p>
    <w:p w:rsidR="009B0469" w:rsidRDefault="009B0469" w:rsidP="009B0469">
      <w:pPr>
        <w:jc w:val="center"/>
      </w:pPr>
    </w:p>
    <w:tbl>
      <w:tblPr>
        <w:tblStyle w:val="a7"/>
        <w:tblW w:w="0" w:type="auto"/>
        <w:tblInd w:w="600" w:type="dxa"/>
        <w:tblLook w:val="04A0"/>
      </w:tblPr>
      <w:tblGrid>
        <w:gridCol w:w="784"/>
        <w:gridCol w:w="8080"/>
      </w:tblGrid>
      <w:tr w:rsidR="009B0469" w:rsidTr="009B0469">
        <w:tc>
          <w:tcPr>
            <w:tcW w:w="784" w:type="dxa"/>
          </w:tcPr>
          <w:p w:rsidR="009B0469" w:rsidRDefault="009B0469" w:rsidP="009B0469">
            <w:pPr>
              <w:pStyle w:val="a5"/>
              <w:ind w:left="0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080" w:type="dxa"/>
          </w:tcPr>
          <w:p w:rsidR="009B0469" w:rsidRDefault="009B0469" w:rsidP="009B0469">
            <w:pPr>
              <w:pStyle w:val="a5"/>
              <w:ind w:left="0"/>
              <w:jc w:val="center"/>
            </w:pPr>
            <w:r>
              <w:t>Название общественной территории</w:t>
            </w:r>
          </w:p>
        </w:tc>
      </w:tr>
      <w:tr w:rsidR="009B0469" w:rsidTr="009B0469">
        <w:tc>
          <w:tcPr>
            <w:tcW w:w="784" w:type="dxa"/>
          </w:tcPr>
          <w:p w:rsidR="009B0469" w:rsidRDefault="009B0469" w:rsidP="009B0469">
            <w:pPr>
              <w:pStyle w:val="a5"/>
              <w:ind w:left="0"/>
              <w:jc w:val="center"/>
            </w:pPr>
            <w:r>
              <w:t>1.</w:t>
            </w:r>
          </w:p>
        </w:tc>
        <w:tc>
          <w:tcPr>
            <w:tcW w:w="8080" w:type="dxa"/>
          </w:tcPr>
          <w:p w:rsidR="009B0469" w:rsidRDefault="009B0469" w:rsidP="009B0469">
            <w:pPr>
              <w:pStyle w:val="a5"/>
              <w:ind w:left="0"/>
              <w:jc w:val="center"/>
            </w:pPr>
            <w:r>
              <w:t>Парк отдыха и здоровья</w:t>
            </w:r>
          </w:p>
        </w:tc>
      </w:tr>
    </w:tbl>
    <w:p w:rsidR="009B0469" w:rsidRPr="009B0469" w:rsidRDefault="009B0469" w:rsidP="009B0469">
      <w:pPr>
        <w:pStyle w:val="a5"/>
        <w:ind w:left="600"/>
        <w:jc w:val="both"/>
      </w:pPr>
    </w:p>
    <w:sectPr w:rsidR="009B0469" w:rsidRPr="009B0469" w:rsidSect="0030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2424"/>
    <w:multiLevelType w:val="hybridMultilevel"/>
    <w:tmpl w:val="F696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A1978"/>
    <w:multiLevelType w:val="hybridMultilevel"/>
    <w:tmpl w:val="9196B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4082B"/>
    <w:multiLevelType w:val="hybridMultilevel"/>
    <w:tmpl w:val="F3AC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726AE"/>
    <w:multiLevelType w:val="hybridMultilevel"/>
    <w:tmpl w:val="CF46425A"/>
    <w:lvl w:ilvl="0" w:tplc="AE42B2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5AF"/>
    <w:rsid w:val="003004E6"/>
    <w:rsid w:val="007525AF"/>
    <w:rsid w:val="009B0469"/>
    <w:rsid w:val="009E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5AF"/>
    <w:rPr>
      <w:b/>
      <w:bCs/>
    </w:rPr>
  </w:style>
  <w:style w:type="paragraph" w:styleId="a5">
    <w:name w:val="List Paragraph"/>
    <w:basedOn w:val="a"/>
    <w:uiPriority w:val="34"/>
    <w:qFormat/>
    <w:rsid w:val="007525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6942"/>
    <w:rPr>
      <w:color w:val="0000FF"/>
      <w:u w:val="single"/>
    </w:rPr>
  </w:style>
  <w:style w:type="table" w:styleId="a7">
    <w:name w:val="Table Grid"/>
    <w:basedOn w:val="a1"/>
    <w:uiPriority w:val="59"/>
    <w:rsid w:val="009E6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cs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AdminBCSMO</dc:creator>
  <cp:keywords/>
  <dc:description/>
  <cp:lastModifiedBy>AdminBCSMO</cp:lastModifiedBy>
  <cp:revision>2</cp:revision>
  <dcterms:created xsi:type="dcterms:W3CDTF">2019-12-25T06:28:00Z</dcterms:created>
  <dcterms:modified xsi:type="dcterms:W3CDTF">2019-12-25T06:55:00Z</dcterms:modified>
</cp:coreProperties>
</file>