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48" w:rsidRDefault="005A2E48" w:rsidP="009C5F71">
      <w:pPr>
        <w:pStyle w:val="20"/>
        <w:pBdr>
          <w:bottom w:val="single" w:sz="12" w:space="1" w:color="auto"/>
        </w:pBdr>
        <w:shd w:val="clear" w:color="auto" w:fill="auto"/>
        <w:tabs>
          <w:tab w:val="left" w:pos="10205"/>
        </w:tabs>
        <w:spacing w:after="240" w:line="276" w:lineRule="auto"/>
        <w:ind w:left="-540"/>
        <w:jc w:val="center"/>
        <w:rPr>
          <w:rStyle w:val="20pt"/>
          <w:rFonts w:ascii="Arial" w:hAnsi="Arial" w:cs="Arial"/>
          <w:sz w:val="24"/>
          <w:szCs w:val="24"/>
          <w:lang w:val="ru-RU"/>
        </w:rPr>
      </w:pPr>
      <w:r>
        <w:rPr>
          <w:rStyle w:val="20pt"/>
          <w:rFonts w:ascii="Arial" w:hAnsi="Arial" w:cs="Arial"/>
          <w:sz w:val="24"/>
          <w:szCs w:val="24"/>
          <w:lang w:val="ru-RU"/>
        </w:rPr>
        <w:t>ПРОЕКТ</w:t>
      </w:r>
    </w:p>
    <w:p w:rsidR="005A2E48" w:rsidRDefault="005A2E48" w:rsidP="009C5F71">
      <w:pPr>
        <w:pStyle w:val="20"/>
        <w:pBdr>
          <w:bottom w:val="single" w:sz="12" w:space="1" w:color="auto"/>
        </w:pBdr>
        <w:shd w:val="clear" w:color="auto" w:fill="auto"/>
        <w:tabs>
          <w:tab w:val="left" w:pos="10205"/>
        </w:tabs>
        <w:spacing w:after="240" w:line="276" w:lineRule="auto"/>
        <w:ind w:left="-540"/>
        <w:jc w:val="center"/>
        <w:rPr>
          <w:rStyle w:val="20pt"/>
          <w:rFonts w:ascii="Arial" w:hAnsi="Arial" w:cs="Arial"/>
          <w:sz w:val="24"/>
          <w:szCs w:val="24"/>
        </w:rPr>
      </w:pPr>
      <w:r>
        <w:rPr>
          <w:rStyle w:val="20pt"/>
          <w:rFonts w:ascii="Arial" w:hAnsi="Arial" w:cs="Arial"/>
          <w:sz w:val="24"/>
          <w:szCs w:val="24"/>
        </w:rPr>
        <w:t>АДМИНИСТРАЦИЯ ДАЛЬНЕПОЛУБЯНСКОГО СЕЛЬСКОГО ПОСЕЛЕНИЯ  ОСТРОГОЖСКОГО МУНИЦИПАЛЬНОГО РАЙОНА</w:t>
      </w:r>
      <w:r>
        <w:rPr>
          <w:rStyle w:val="20pt"/>
          <w:rFonts w:ascii="Arial" w:hAnsi="Arial" w:cs="Arial"/>
          <w:sz w:val="24"/>
          <w:szCs w:val="24"/>
        </w:rPr>
        <w:br/>
        <w:t>ВОРОНЕЖСКОЙ ОБЛАСТИ</w:t>
      </w:r>
    </w:p>
    <w:p w:rsidR="005A2E48" w:rsidRDefault="005A2E48" w:rsidP="009C5F71">
      <w:pPr>
        <w:pStyle w:val="20"/>
        <w:shd w:val="clear" w:color="auto" w:fill="auto"/>
        <w:tabs>
          <w:tab w:val="left" w:pos="9900"/>
          <w:tab w:val="left" w:pos="10080"/>
        </w:tabs>
        <w:spacing w:after="0" w:line="240" w:lineRule="auto"/>
        <w:ind w:left="-540" w:right="-15"/>
        <w:jc w:val="center"/>
        <w:rPr>
          <w:rStyle w:val="20pt"/>
          <w:rFonts w:ascii="Arial" w:hAnsi="Arial" w:cs="Arial"/>
          <w:sz w:val="24"/>
          <w:szCs w:val="24"/>
          <w:u w:val="single"/>
        </w:rPr>
      </w:pPr>
    </w:p>
    <w:p w:rsidR="005A2E48" w:rsidRDefault="005A2E48" w:rsidP="009C5F71">
      <w:pPr>
        <w:pStyle w:val="20"/>
        <w:shd w:val="clear" w:color="auto" w:fill="auto"/>
        <w:tabs>
          <w:tab w:val="left" w:pos="9900"/>
          <w:tab w:val="left" w:pos="10080"/>
        </w:tabs>
        <w:spacing w:after="0" w:line="240" w:lineRule="auto"/>
        <w:ind w:left="-540" w:right="-15"/>
        <w:jc w:val="center"/>
        <w:rPr>
          <w:rStyle w:val="20pt"/>
          <w:rFonts w:ascii="Arial" w:hAnsi="Arial" w:cs="Arial"/>
          <w:sz w:val="24"/>
          <w:szCs w:val="24"/>
        </w:rPr>
      </w:pPr>
      <w:r>
        <w:rPr>
          <w:rStyle w:val="20pt"/>
          <w:rFonts w:ascii="Arial" w:hAnsi="Arial" w:cs="Arial"/>
          <w:sz w:val="24"/>
          <w:szCs w:val="24"/>
        </w:rPr>
        <w:t>ПОСТАНОВЛЕНИЕ</w:t>
      </w:r>
    </w:p>
    <w:p w:rsidR="005A2E48" w:rsidRDefault="005A2E48" w:rsidP="009C5F71">
      <w:pPr>
        <w:pStyle w:val="20"/>
        <w:shd w:val="clear" w:color="auto" w:fill="auto"/>
        <w:tabs>
          <w:tab w:val="left" w:pos="9900"/>
          <w:tab w:val="left" w:pos="10080"/>
        </w:tabs>
        <w:spacing w:after="0" w:line="240" w:lineRule="auto"/>
        <w:ind w:left="-540" w:right="-15"/>
        <w:rPr>
          <w:rStyle w:val="20pt"/>
          <w:rFonts w:ascii="Arial" w:hAnsi="Arial" w:cs="Arial"/>
          <w:sz w:val="24"/>
          <w:szCs w:val="24"/>
          <w:u w:val="single"/>
        </w:rPr>
      </w:pPr>
    </w:p>
    <w:p w:rsidR="005A2E48" w:rsidRPr="009C5F71" w:rsidRDefault="005A2E48" w:rsidP="009C5F71">
      <w:pPr>
        <w:pStyle w:val="20"/>
        <w:shd w:val="clear" w:color="auto" w:fill="auto"/>
        <w:tabs>
          <w:tab w:val="left" w:pos="9900"/>
          <w:tab w:val="left" w:pos="10080"/>
        </w:tabs>
        <w:spacing w:after="0" w:line="240" w:lineRule="auto"/>
        <w:ind w:right="-15"/>
        <w:rPr>
          <w:rStyle w:val="20pt"/>
          <w:rFonts w:ascii="Arial" w:hAnsi="Arial" w:cs="Arial"/>
          <w:sz w:val="24"/>
          <w:szCs w:val="24"/>
          <w:u w:val="single"/>
          <w:lang w:val="ru-RU"/>
        </w:rPr>
      </w:pPr>
      <w:r>
        <w:rPr>
          <w:rStyle w:val="20pt"/>
          <w:rFonts w:ascii="Arial" w:hAnsi="Arial" w:cs="Arial"/>
          <w:sz w:val="24"/>
          <w:szCs w:val="24"/>
          <w:u w:val="single"/>
        </w:rPr>
        <w:t xml:space="preserve">от </w:t>
      </w:r>
      <w:r>
        <w:rPr>
          <w:rStyle w:val="20pt"/>
          <w:rFonts w:ascii="Arial" w:hAnsi="Arial" w:cs="Arial"/>
          <w:sz w:val="24"/>
          <w:szCs w:val="24"/>
          <w:u w:val="single"/>
          <w:lang w:val="ru-RU"/>
        </w:rPr>
        <w:t xml:space="preserve">  .     .  </w:t>
      </w:r>
      <w:r>
        <w:rPr>
          <w:rStyle w:val="20pt"/>
          <w:rFonts w:ascii="Arial" w:hAnsi="Arial" w:cs="Arial"/>
          <w:sz w:val="24"/>
          <w:szCs w:val="24"/>
          <w:u w:val="single"/>
        </w:rPr>
        <w:t xml:space="preserve">2016 года  № </w:t>
      </w:r>
      <w:r>
        <w:rPr>
          <w:rStyle w:val="20pt"/>
          <w:rFonts w:ascii="Arial" w:hAnsi="Arial" w:cs="Arial"/>
          <w:sz w:val="24"/>
          <w:szCs w:val="24"/>
          <w:u w:val="single"/>
          <w:lang w:val="ru-RU"/>
        </w:rPr>
        <w:t xml:space="preserve"> </w:t>
      </w:r>
    </w:p>
    <w:p w:rsidR="005A2E48" w:rsidRDefault="005A2E48" w:rsidP="009C5F71">
      <w:pPr>
        <w:pStyle w:val="20"/>
        <w:shd w:val="clear" w:color="auto" w:fill="auto"/>
        <w:spacing w:after="0" w:line="240" w:lineRule="auto"/>
        <w:ind w:right="3000"/>
        <w:jc w:val="both"/>
        <w:rPr>
          <w:rStyle w:val="20pt"/>
          <w:rFonts w:ascii="Arial" w:hAnsi="Arial" w:cs="Arial"/>
          <w:sz w:val="24"/>
          <w:szCs w:val="24"/>
        </w:rPr>
      </w:pPr>
      <w:r>
        <w:rPr>
          <w:rStyle w:val="20pt"/>
          <w:rFonts w:ascii="Arial" w:hAnsi="Arial" w:cs="Arial"/>
          <w:sz w:val="24"/>
          <w:szCs w:val="24"/>
        </w:rPr>
        <w:t>с. Дальняя Полубянка</w:t>
      </w:r>
    </w:p>
    <w:p w:rsidR="005A2E48" w:rsidRPr="009C5F71" w:rsidRDefault="005A2E48" w:rsidP="009A2274">
      <w:pPr>
        <w:rPr>
          <w:lang w:val="ru-RU"/>
        </w:rPr>
      </w:pPr>
    </w:p>
    <w:p w:rsidR="005A2E48" w:rsidRDefault="005A2E48" w:rsidP="009A2274"/>
    <w:p w:rsidR="005A2E48" w:rsidRDefault="005A2E48" w:rsidP="009A2274">
      <w:pPr>
        <w:ind w:right="5952"/>
        <w:jc w:val="center"/>
        <w:rPr>
          <w:sz w:val="20"/>
          <w:szCs w:val="20"/>
        </w:rPr>
      </w:pPr>
    </w:p>
    <w:p w:rsidR="005A2E48" w:rsidRDefault="005A2E48" w:rsidP="009A2274">
      <w:pPr>
        <w:ind w:right="3684"/>
        <w:rPr>
          <w:b/>
          <w:bCs/>
          <w:sz w:val="28"/>
          <w:szCs w:val="28"/>
        </w:rPr>
      </w:pPr>
      <w:r>
        <w:rPr>
          <w:b/>
          <w:bCs/>
          <w:sz w:val="28"/>
          <w:szCs w:val="28"/>
        </w:rPr>
        <w:t>Об утверждении административного регламента администрации Дальнеполубянского сельского поселения Острогожского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5A2E48" w:rsidRDefault="005A2E48" w:rsidP="009A2274">
      <w:pPr>
        <w:ind w:right="5952"/>
        <w:rPr>
          <w:b/>
          <w:bCs/>
          <w:sz w:val="28"/>
          <w:szCs w:val="28"/>
        </w:rPr>
      </w:pPr>
    </w:p>
    <w:p w:rsidR="005A2E48" w:rsidRPr="00F00FDA" w:rsidRDefault="005A2E48" w:rsidP="0090315A">
      <w:pPr>
        <w:ind w:firstLine="567"/>
        <w:rPr>
          <w:rFonts w:ascii="Arial" w:hAnsi="Arial" w:cs="Arial"/>
        </w:rPr>
      </w:pPr>
      <w:r>
        <w:rPr>
          <w:rFonts w:ascii="Arial" w:hAnsi="Arial" w:cs="Arial"/>
          <w:b/>
          <w:bCs/>
          <w:color w:val="000000"/>
        </w:rPr>
        <w:t>«</w:t>
      </w:r>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Дальнеполубянского сельского поселения от 01.06.2015 года № 13  «О порядке разработки и утверждения административных регламентов предоставления муниципальных услуг», постановлением администрации Дальнеполубянского сельского поселения от 23.11.2015 года №36 «</w:t>
      </w:r>
      <w:r>
        <w:rPr>
          <w:rFonts w:ascii="Arial" w:hAnsi="Arial" w:cs="Arial"/>
          <w:kern w:val="28"/>
        </w:rPr>
        <w:t xml:space="preserve">Об утверждении перечня муниципальных услуг, предоставляемых администрацией Дальнеполубянского сельского поселения Острогожского муниципального района Воронежской области, </w:t>
      </w:r>
      <w:r>
        <w:rPr>
          <w:rFonts w:ascii="Arial" w:hAnsi="Arial" w:cs="Arial"/>
        </w:rPr>
        <w:t>администрация Дальнеполубянского сельского поселения постановляет»</w:t>
      </w:r>
    </w:p>
    <w:p w:rsidR="005A2E48" w:rsidRDefault="005A2E48" w:rsidP="009A2274">
      <w:pPr>
        <w:pStyle w:val="Title"/>
        <w:spacing w:after="0" w:line="360" w:lineRule="auto"/>
        <w:ind w:firstLine="709"/>
        <w:jc w:val="both"/>
        <w:rPr>
          <w:rFonts w:ascii="Times New Roman" w:hAnsi="Times New Roman" w:cs="Times New Roman"/>
          <w:b w:val="0"/>
          <w:bCs w:val="0"/>
          <w:sz w:val="26"/>
          <w:szCs w:val="26"/>
        </w:rPr>
      </w:pPr>
      <w:r>
        <w:rPr>
          <w:rFonts w:ascii="Times New Roman" w:hAnsi="Times New Roman" w:cs="Times New Roman"/>
          <w:sz w:val="26"/>
          <w:szCs w:val="26"/>
        </w:rPr>
        <w:t>п о с т а н о в л я е т:</w:t>
      </w:r>
    </w:p>
    <w:p w:rsidR="005A2E48" w:rsidRPr="0090315A" w:rsidRDefault="005A2E48" w:rsidP="001B2C0B">
      <w:pPr>
        <w:jc w:val="both"/>
        <w:rPr>
          <w:rStyle w:val="Strong"/>
          <w:sz w:val="26"/>
          <w:szCs w:val="26"/>
        </w:rPr>
      </w:pPr>
      <w:r w:rsidRPr="0090315A">
        <w:rPr>
          <w:sz w:val="26"/>
          <w:szCs w:val="26"/>
        </w:rPr>
        <w:t xml:space="preserve">           1.Утвердить Административный регламент администрации Дальнеполубянского сельского поселения Острогожского муниципального района по предоставлению муниципальной услуги</w:t>
      </w:r>
      <w:r w:rsidRPr="0090315A">
        <w:rPr>
          <w:b/>
          <w:bCs/>
          <w:sz w:val="26"/>
          <w:szCs w:val="26"/>
        </w:rPr>
        <w:t xml:space="preserve">: </w:t>
      </w:r>
      <w:r w:rsidRPr="0090315A">
        <w:rPr>
          <w:sz w:val="26"/>
          <w:szCs w:val="26"/>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w:t>
      </w:r>
      <w:r w:rsidRPr="0090315A">
        <w:rPr>
          <w:rStyle w:val="Strong"/>
          <w:b w:val="0"/>
          <w:bCs w:val="0"/>
          <w:sz w:val="26"/>
          <w:szCs w:val="26"/>
        </w:rPr>
        <w:t xml:space="preserve">согласно приложению к настоящему постановлению. </w:t>
      </w:r>
    </w:p>
    <w:p w:rsidR="005A2E48" w:rsidRDefault="005A2E48" w:rsidP="009A2274">
      <w:pPr>
        <w:spacing w:line="360" w:lineRule="auto"/>
        <w:ind w:right="-2" w:firstLine="709"/>
        <w:jc w:val="both"/>
        <w:rPr>
          <w:sz w:val="28"/>
          <w:szCs w:val="28"/>
        </w:rPr>
      </w:pPr>
    </w:p>
    <w:p w:rsidR="005A2E48" w:rsidRDefault="005A2E48" w:rsidP="009A2274">
      <w:pPr>
        <w:spacing w:line="360" w:lineRule="auto"/>
        <w:ind w:right="-2" w:firstLine="709"/>
        <w:jc w:val="both"/>
        <w:rPr>
          <w:sz w:val="28"/>
          <w:szCs w:val="28"/>
        </w:rPr>
      </w:pPr>
    </w:p>
    <w:p w:rsidR="005A2E48" w:rsidRPr="003364A7" w:rsidRDefault="005A2E48" w:rsidP="001B2C0B">
      <w:pPr>
        <w:jc w:val="both"/>
        <w:rPr>
          <w:rFonts w:ascii="Arial" w:hAnsi="Arial" w:cs="Arial"/>
        </w:rPr>
      </w:pPr>
      <w:r>
        <w:rPr>
          <w:rFonts w:ascii="Arial" w:hAnsi="Arial" w:cs="Arial"/>
        </w:rPr>
        <w:t xml:space="preserve">      </w:t>
      </w:r>
      <w:r w:rsidRPr="006728BC">
        <w:rPr>
          <w:rFonts w:ascii="Arial" w:hAnsi="Arial" w:cs="Arial"/>
        </w:rPr>
        <w:t>2.  Настоящее постановление вступает в силу с момента его обнародования.</w:t>
      </w:r>
    </w:p>
    <w:p w:rsidR="005A2E48" w:rsidRPr="006728BC" w:rsidRDefault="005A2E48" w:rsidP="001B2C0B">
      <w:pPr>
        <w:rPr>
          <w:rFonts w:ascii="Arial" w:hAnsi="Arial" w:cs="Arial"/>
          <w:b/>
          <w:bCs/>
        </w:rPr>
      </w:pPr>
      <w:r>
        <w:rPr>
          <w:rFonts w:ascii="Arial" w:hAnsi="Arial" w:cs="Arial"/>
        </w:rPr>
        <w:t xml:space="preserve">      </w:t>
      </w:r>
      <w:r w:rsidRPr="006728BC">
        <w:rPr>
          <w:rFonts w:ascii="Arial" w:hAnsi="Arial" w:cs="Arial"/>
        </w:rPr>
        <w:t>3. Контроль за исполнением  настоящего постановления оставляю за собой.</w:t>
      </w:r>
    </w:p>
    <w:p w:rsidR="005A2E48" w:rsidRPr="006728BC" w:rsidRDefault="005A2E48" w:rsidP="001B2C0B">
      <w:pPr>
        <w:jc w:val="both"/>
        <w:rPr>
          <w:rFonts w:ascii="Arial" w:hAnsi="Arial" w:cs="Arial"/>
        </w:rPr>
      </w:pPr>
      <w:r w:rsidRPr="006728BC">
        <w:rPr>
          <w:rFonts w:ascii="Arial" w:hAnsi="Arial" w:cs="Arial"/>
        </w:rPr>
        <w:t>Глава Дальнеполубянского сельского поселения:                              С.Н.Нагорный</w:t>
      </w:r>
    </w:p>
    <w:p w:rsidR="005A2E48" w:rsidRDefault="005A2E48" w:rsidP="009A2274">
      <w:pPr>
        <w:spacing w:line="360" w:lineRule="auto"/>
        <w:ind w:right="-2"/>
        <w:jc w:val="both"/>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p w:rsidR="005A2E48" w:rsidRDefault="005A2E48" w:rsidP="009A2274">
      <w:pPr>
        <w:jc w:val="center"/>
        <w:rPr>
          <w:b/>
          <w:bCs/>
          <w:sz w:val="28"/>
          <w:szCs w:val="28"/>
        </w:rPr>
      </w:pPr>
    </w:p>
    <w:tbl>
      <w:tblPr>
        <w:tblW w:w="0" w:type="auto"/>
        <w:tblInd w:w="-106" w:type="dxa"/>
        <w:tblLook w:val="00A0"/>
      </w:tblPr>
      <w:tblGrid>
        <w:gridCol w:w="4252"/>
      </w:tblGrid>
      <w:tr w:rsidR="005A2E48">
        <w:tc>
          <w:tcPr>
            <w:tcW w:w="4252" w:type="dxa"/>
          </w:tcPr>
          <w:p w:rsidR="005A2E48" w:rsidRPr="00C94A9A" w:rsidRDefault="005A2E48">
            <w:pPr>
              <w:rPr>
                <w:sz w:val="26"/>
                <w:szCs w:val="26"/>
                <w:lang w:eastAsia="en-US"/>
              </w:rPr>
            </w:pPr>
          </w:p>
          <w:p w:rsidR="005A2E48" w:rsidRPr="00C94A9A" w:rsidRDefault="005A2E48">
            <w:pPr>
              <w:rPr>
                <w:sz w:val="26"/>
                <w:szCs w:val="26"/>
                <w:lang w:eastAsia="en-US"/>
              </w:rPr>
            </w:pPr>
            <w:r w:rsidRPr="00C94A9A">
              <w:rPr>
                <w:sz w:val="26"/>
                <w:szCs w:val="26"/>
                <w:lang w:eastAsia="en-US"/>
              </w:rPr>
              <w:t xml:space="preserve">Утвержден </w:t>
            </w:r>
            <w:r w:rsidRPr="00C94A9A">
              <w:rPr>
                <w:sz w:val="26"/>
                <w:szCs w:val="26"/>
                <w:lang w:eastAsia="en-US"/>
              </w:rPr>
              <w:tab/>
            </w:r>
            <w:r w:rsidRPr="00C94A9A">
              <w:rPr>
                <w:sz w:val="26"/>
                <w:szCs w:val="26"/>
                <w:lang w:eastAsia="en-US"/>
              </w:rPr>
              <w:tab/>
              <w:t xml:space="preserve">      постановлением администрации </w:t>
            </w:r>
          </w:p>
          <w:p w:rsidR="005A2E48" w:rsidRPr="00C94A9A" w:rsidRDefault="005A2E48">
            <w:pPr>
              <w:rPr>
                <w:sz w:val="26"/>
                <w:szCs w:val="26"/>
                <w:lang w:eastAsia="en-US"/>
              </w:rPr>
            </w:pPr>
            <w:r>
              <w:rPr>
                <w:sz w:val="26"/>
                <w:szCs w:val="26"/>
                <w:lang w:eastAsia="en-US"/>
              </w:rPr>
              <w:t>Дальнеполубянского</w:t>
            </w:r>
            <w:r w:rsidRPr="00C94A9A">
              <w:rPr>
                <w:sz w:val="26"/>
                <w:szCs w:val="26"/>
                <w:lang w:eastAsia="en-US"/>
              </w:rPr>
              <w:t xml:space="preserve"> сельского поселения</w:t>
            </w:r>
          </w:p>
          <w:p w:rsidR="005A2E48" w:rsidRPr="00C94A9A" w:rsidRDefault="005A2E48">
            <w:pPr>
              <w:rPr>
                <w:sz w:val="26"/>
                <w:szCs w:val="26"/>
                <w:lang w:eastAsia="en-US"/>
              </w:rPr>
            </w:pPr>
            <w:r>
              <w:rPr>
                <w:sz w:val="26"/>
                <w:szCs w:val="26"/>
                <w:lang w:eastAsia="en-US"/>
              </w:rPr>
              <w:t>Острогожского</w:t>
            </w:r>
            <w:r w:rsidRPr="00C94A9A">
              <w:rPr>
                <w:sz w:val="26"/>
                <w:szCs w:val="26"/>
                <w:lang w:eastAsia="en-US"/>
              </w:rPr>
              <w:t xml:space="preserve"> муниципального                         района  </w:t>
            </w:r>
          </w:p>
          <w:p w:rsidR="005A2E48" w:rsidRPr="00C94A9A" w:rsidRDefault="005A2E48">
            <w:pPr>
              <w:rPr>
                <w:b/>
                <w:bCs/>
                <w:sz w:val="26"/>
                <w:szCs w:val="26"/>
                <w:lang w:eastAsia="en-US"/>
              </w:rPr>
            </w:pPr>
            <w:r w:rsidRPr="00C94A9A">
              <w:rPr>
                <w:sz w:val="26"/>
                <w:szCs w:val="26"/>
                <w:lang w:eastAsia="en-US"/>
              </w:rPr>
              <w:t>от «</w:t>
            </w:r>
            <w:r>
              <w:rPr>
                <w:sz w:val="26"/>
                <w:szCs w:val="26"/>
                <w:lang w:eastAsia="en-US"/>
              </w:rPr>
              <w:t xml:space="preserve"> </w:t>
            </w:r>
            <w:r w:rsidRPr="00C94A9A">
              <w:rPr>
                <w:sz w:val="26"/>
                <w:szCs w:val="26"/>
                <w:lang w:eastAsia="en-US"/>
              </w:rPr>
              <w:t xml:space="preserve">» </w:t>
            </w:r>
            <w:r>
              <w:rPr>
                <w:sz w:val="26"/>
                <w:szCs w:val="26"/>
                <w:lang w:eastAsia="en-US"/>
              </w:rPr>
              <w:t xml:space="preserve"> </w:t>
            </w:r>
            <w:r w:rsidRPr="00C94A9A">
              <w:rPr>
                <w:sz w:val="26"/>
                <w:szCs w:val="26"/>
                <w:lang w:eastAsia="en-US"/>
              </w:rPr>
              <w:t xml:space="preserve">  2016 г</w:t>
            </w:r>
            <w:r>
              <w:rPr>
                <w:sz w:val="26"/>
                <w:szCs w:val="26"/>
                <w:lang w:eastAsia="en-US"/>
              </w:rPr>
              <w:t xml:space="preserve">.  № </w:t>
            </w:r>
          </w:p>
        </w:tc>
      </w:tr>
    </w:tbl>
    <w:p w:rsidR="005A2E48" w:rsidRDefault="005A2E48" w:rsidP="009A2274">
      <w:pPr>
        <w:rPr>
          <w:b/>
          <w:bCs/>
          <w:sz w:val="26"/>
          <w:szCs w:val="26"/>
        </w:rPr>
      </w:pPr>
    </w:p>
    <w:p w:rsidR="005A2E48" w:rsidRDefault="005A2E48" w:rsidP="009A2274">
      <w:pPr>
        <w:jc w:val="center"/>
        <w:rPr>
          <w:b/>
          <w:bCs/>
          <w:sz w:val="26"/>
          <w:szCs w:val="26"/>
        </w:rPr>
      </w:pPr>
    </w:p>
    <w:p w:rsidR="005A2E48" w:rsidRDefault="005A2E48" w:rsidP="009A2274">
      <w:pPr>
        <w:pStyle w:val="ConsPlusTitle"/>
        <w:widowControl/>
        <w:jc w:val="center"/>
        <w:rPr>
          <w:b w:val="0"/>
          <w:bCs w:val="0"/>
          <w:sz w:val="26"/>
          <w:szCs w:val="26"/>
        </w:rPr>
      </w:pPr>
      <w:r>
        <w:rPr>
          <w:b w:val="0"/>
          <w:bCs w:val="0"/>
          <w:sz w:val="26"/>
          <w:szCs w:val="26"/>
        </w:rPr>
        <w:t>Административный регламент</w:t>
      </w:r>
    </w:p>
    <w:p w:rsidR="005A2E48" w:rsidRDefault="005A2E48" w:rsidP="009A2274">
      <w:pPr>
        <w:jc w:val="center"/>
        <w:rPr>
          <w:b/>
          <w:bCs/>
          <w:sz w:val="26"/>
          <w:szCs w:val="26"/>
        </w:rPr>
      </w:pPr>
      <w:r>
        <w:rPr>
          <w:sz w:val="26"/>
          <w:szCs w:val="26"/>
        </w:rPr>
        <w:t>администрации Дальнеполубянского сельского поселения Острогожского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5A2E48" w:rsidRDefault="005A2E48" w:rsidP="009A2274">
      <w:pPr>
        <w:ind w:firstLine="709"/>
        <w:jc w:val="center"/>
        <w:rPr>
          <w:sz w:val="26"/>
          <w:szCs w:val="26"/>
        </w:rPr>
      </w:pPr>
    </w:p>
    <w:p w:rsidR="005A2E48" w:rsidRDefault="005A2E48" w:rsidP="009A2274">
      <w:pPr>
        <w:numPr>
          <w:ilvl w:val="0"/>
          <w:numId w:val="1"/>
        </w:numPr>
        <w:ind w:left="0" w:firstLine="0"/>
        <w:jc w:val="center"/>
        <w:rPr>
          <w:b/>
          <w:bCs/>
          <w:sz w:val="26"/>
          <w:szCs w:val="26"/>
        </w:rPr>
      </w:pPr>
      <w:r>
        <w:rPr>
          <w:b/>
          <w:bCs/>
          <w:sz w:val="26"/>
          <w:szCs w:val="26"/>
        </w:rPr>
        <w:t>Общие положения</w:t>
      </w:r>
    </w:p>
    <w:p w:rsidR="005A2E48" w:rsidRDefault="005A2E48" w:rsidP="009A2274">
      <w:pPr>
        <w:ind w:firstLine="709"/>
        <w:rPr>
          <w:b/>
          <w:bCs/>
          <w:sz w:val="26"/>
          <w:szCs w:val="26"/>
        </w:rPr>
      </w:pPr>
    </w:p>
    <w:p w:rsidR="005A2E48" w:rsidRDefault="005A2E48" w:rsidP="009A2274">
      <w:pPr>
        <w:numPr>
          <w:ilvl w:val="1"/>
          <w:numId w:val="1"/>
        </w:numPr>
        <w:tabs>
          <w:tab w:val="num" w:pos="0"/>
        </w:tabs>
        <w:ind w:left="0" w:firstLine="709"/>
        <w:rPr>
          <w:sz w:val="26"/>
          <w:szCs w:val="26"/>
        </w:rPr>
      </w:pPr>
      <w:r>
        <w:rPr>
          <w:sz w:val="26"/>
          <w:szCs w:val="26"/>
        </w:rPr>
        <w:t>Предмет регулирования административного регламента</w:t>
      </w:r>
    </w:p>
    <w:p w:rsidR="005A2E48" w:rsidRDefault="005A2E48" w:rsidP="009A2274">
      <w:pPr>
        <w:autoSpaceDE w:val="0"/>
        <w:autoSpaceDN w:val="0"/>
        <w:adjustRightInd w:val="0"/>
        <w:ind w:firstLine="708"/>
        <w:jc w:val="both"/>
        <w:outlineLvl w:val="0"/>
        <w:rPr>
          <w:sz w:val="26"/>
          <w:szCs w:val="26"/>
        </w:rPr>
      </w:pPr>
      <w:r>
        <w:rPr>
          <w:sz w:val="26"/>
          <w:szCs w:val="26"/>
        </w:rPr>
        <w:t xml:space="preserve">Предметом регулирования административного регламента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Дальнеполубянского сельского поселения Острогожского муниципального района и многофункциональными центрами предоставления государственных и муниципальных услуг (далее – многофункциональный центр) при разделе, объединении и перераспределении земельных участков, находящихся в муниципальной собственности или государственная собственность на которые не разграничена, а также определение состава, последовательности и  сроков выполнения административных процедур при предоставлении муниципальной услуги. </w:t>
      </w:r>
    </w:p>
    <w:p w:rsidR="005A2E48" w:rsidRDefault="005A2E48" w:rsidP="009A2274">
      <w:pPr>
        <w:numPr>
          <w:ilvl w:val="1"/>
          <w:numId w:val="1"/>
        </w:numPr>
        <w:autoSpaceDE w:val="0"/>
        <w:autoSpaceDN w:val="0"/>
        <w:adjustRightInd w:val="0"/>
        <w:ind w:left="0" w:firstLine="709"/>
        <w:jc w:val="both"/>
        <w:outlineLvl w:val="0"/>
        <w:rPr>
          <w:sz w:val="26"/>
          <w:szCs w:val="26"/>
        </w:rPr>
      </w:pPr>
      <w:r>
        <w:rPr>
          <w:sz w:val="26"/>
          <w:szCs w:val="26"/>
        </w:rPr>
        <w:t>Описание заявителей</w:t>
      </w:r>
    </w:p>
    <w:p w:rsidR="005A2E48" w:rsidRDefault="005A2E48" w:rsidP="009A2274">
      <w:pPr>
        <w:autoSpaceDE w:val="0"/>
        <w:autoSpaceDN w:val="0"/>
        <w:adjustRightInd w:val="0"/>
        <w:ind w:firstLine="709"/>
        <w:jc w:val="both"/>
        <w:outlineLvl w:val="0"/>
        <w:rPr>
          <w:sz w:val="26"/>
          <w:szCs w:val="26"/>
        </w:rPr>
      </w:pPr>
      <w:r>
        <w:rPr>
          <w:sz w:val="26"/>
          <w:szCs w:val="26"/>
        </w:rPr>
        <w:t>Заявителями являются физические и юридические лица – правообладатели земельных участков, заинтересованные в разделе, объединении или перераспределении земельных участков, находящихся в муниципальной собственности или государственная собственность на которые не разграничена,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5A2E48" w:rsidRDefault="005A2E48" w:rsidP="009A2274">
      <w:pPr>
        <w:numPr>
          <w:ilvl w:val="1"/>
          <w:numId w:val="1"/>
        </w:numPr>
        <w:tabs>
          <w:tab w:val="left" w:pos="1440"/>
          <w:tab w:val="left" w:pos="1560"/>
        </w:tabs>
        <w:ind w:left="0" w:firstLine="709"/>
        <w:jc w:val="both"/>
        <w:rPr>
          <w:sz w:val="26"/>
          <w:szCs w:val="26"/>
        </w:rPr>
      </w:pPr>
      <w:r>
        <w:rPr>
          <w:sz w:val="26"/>
          <w:szCs w:val="26"/>
        </w:rPr>
        <w:t>Требования к порядку информирования о предоставлении муниципальной услуги</w:t>
      </w:r>
    </w:p>
    <w:p w:rsidR="005A2E48" w:rsidRPr="007F5DC1" w:rsidRDefault="005A2E48" w:rsidP="0056529F">
      <w:pPr>
        <w:tabs>
          <w:tab w:val="left" w:pos="1440"/>
          <w:tab w:val="left" w:pos="1560"/>
        </w:tabs>
        <w:ind w:firstLine="567"/>
        <w:rPr>
          <w:rFonts w:ascii="Arial" w:hAnsi="Arial" w:cs="Arial"/>
        </w:rPr>
      </w:pPr>
      <w:r>
        <w:rPr>
          <w:sz w:val="26"/>
          <w:szCs w:val="26"/>
        </w:rPr>
        <w:t>1.3.1.</w:t>
      </w:r>
      <w:r>
        <w:rPr>
          <w:rFonts w:ascii="Arial" w:hAnsi="Arial" w:cs="Arial"/>
        </w:rPr>
        <w:t xml:space="preserve"> </w:t>
      </w:r>
      <w:r w:rsidRPr="007F5DC1">
        <w:rPr>
          <w:rFonts w:ascii="Arial" w:hAnsi="Arial" w:cs="Arial"/>
        </w:rPr>
        <w:t xml:space="preserve">Местонахождение администрации </w:t>
      </w:r>
      <w:r>
        <w:rPr>
          <w:rFonts w:ascii="Arial" w:hAnsi="Arial" w:cs="Arial"/>
        </w:rPr>
        <w:t>Дальнеполубянского</w:t>
      </w:r>
      <w:r w:rsidRPr="007F5DC1">
        <w:rPr>
          <w:rFonts w:ascii="Arial" w:hAnsi="Arial" w:cs="Arial"/>
        </w:rPr>
        <w:t xml:space="preserve"> сельского поселения (далее –</w:t>
      </w:r>
      <w:r>
        <w:rPr>
          <w:rFonts w:ascii="Arial" w:hAnsi="Arial" w:cs="Arial"/>
        </w:rPr>
        <w:t xml:space="preserve"> администрация): 397831</w:t>
      </w:r>
      <w:r w:rsidRPr="007F5DC1">
        <w:rPr>
          <w:rFonts w:ascii="Arial" w:hAnsi="Arial" w:cs="Arial"/>
        </w:rPr>
        <w:t xml:space="preserve"> Воронежская область, Острогожский район, с. </w:t>
      </w:r>
      <w:r>
        <w:rPr>
          <w:rFonts w:ascii="Arial" w:hAnsi="Arial" w:cs="Arial"/>
        </w:rPr>
        <w:t>Дальняя Полубянка</w:t>
      </w:r>
      <w:r w:rsidRPr="007F5DC1">
        <w:rPr>
          <w:rFonts w:ascii="Arial" w:hAnsi="Arial" w:cs="Arial"/>
        </w:rPr>
        <w:t>, ул.</w:t>
      </w:r>
      <w:r>
        <w:rPr>
          <w:rFonts w:ascii="Arial" w:hAnsi="Arial" w:cs="Arial"/>
        </w:rPr>
        <w:t xml:space="preserve"> Молодежная</w:t>
      </w:r>
      <w:r w:rsidRPr="007F5DC1">
        <w:rPr>
          <w:rFonts w:ascii="Arial" w:hAnsi="Arial" w:cs="Arial"/>
        </w:rPr>
        <w:t xml:space="preserve">, д. </w:t>
      </w:r>
      <w:r>
        <w:rPr>
          <w:rFonts w:ascii="Arial" w:hAnsi="Arial" w:cs="Arial"/>
        </w:rPr>
        <w:t>14 б</w:t>
      </w:r>
      <w:r w:rsidRPr="007F5DC1">
        <w:rPr>
          <w:rFonts w:ascii="Arial" w:hAnsi="Arial" w:cs="Arial"/>
        </w:rPr>
        <w:t>.</w:t>
      </w:r>
    </w:p>
    <w:p w:rsidR="005A2E48" w:rsidRPr="007F5DC1" w:rsidRDefault="005A2E48" w:rsidP="0056529F">
      <w:pPr>
        <w:tabs>
          <w:tab w:val="left" w:pos="1440"/>
          <w:tab w:val="left" w:pos="1560"/>
        </w:tabs>
        <w:ind w:firstLine="567"/>
        <w:rPr>
          <w:rFonts w:ascii="Arial" w:hAnsi="Arial" w:cs="Arial"/>
        </w:rPr>
      </w:pPr>
      <w:r>
        <w:rPr>
          <w:rFonts w:ascii="Arial" w:hAnsi="Arial" w:cs="Arial"/>
        </w:rPr>
        <w:t>График</w:t>
      </w:r>
      <w:r w:rsidRPr="007F5DC1">
        <w:rPr>
          <w:rFonts w:ascii="Arial" w:hAnsi="Arial" w:cs="Arial"/>
        </w:rPr>
        <w:t xml:space="preserve"> работы администрации:</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понедельник - пятница: с 08.00 до 17.00;</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 xml:space="preserve">перерыв: с 13.00 до </w:t>
      </w:r>
      <w:r>
        <w:rPr>
          <w:rFonts w:ascii="Arial" w:hAnsi="Arial" w:cs="Arial"/>
        </w:rPr>
        <w:t>14</w:t>
      </w:r>
      <w:r w:rsidRPr="007F5DC1">
        <w:rPr>
          <w:rFonts w:ascii="Arial" w:hAnsi="Arial" w:cs="Arial"/>
        </w:rPr>
        <w:t>.</w:t>
      </w:r>
      <w:r>
        <w:rPr>
          <w:rFonts w:ascii="Arial" w:hAnsi="Arial" w:cs="Arial"/>
        </w:rPr>
        <w:t>00</w:t>
      </w:r>
      <w:r w:rsidRPr="007F5DC1">
        <w:rPr>
          <w:rFonts w:ascii="Arial" w:hAnsi="Arial" w:cs="Arial"/>
        </w:rPr>
        <w:t>;</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суббота-воскресенье- выходной.</w:t>
      </w:r>
    </w:p>
    <w:p w:rsidR="005A2E48" w:rsidRDefault="005A2E48" w:rsidP="0056529F">
      <w:pPr>
        <w:numPr>
          <w:ilvl w:val="0"/>
          <w:numId w:val="6"/>
        </w:numPr>
        <w:tabs>
          <w:tab w:val="num" w:pos="142"/>
        </w:tabs>
        <w:autoSpaceDE w:val="0"/>
        <w:autoSpaceDN w:val="0"/>
        <w:adjustRightInd w:val="0"/>
        <w:ind w:left="0" w:firstLine="709"/>
        <w:jc w:val="both"/>
        <w:rPr>
          <w:rFonts w:ascii="Arial" w:hAnsi="Arial" w:cs="Arial"/>
          <w:color w:val="000000"/>
        </w:rPr>
      </w:pPr>
      <w:r w:rsidRPr="007F5DC1">
        <w:rPr>
          <w:rFonts w:ascii="Arial" w:hAnsi="Arial" w:cs="Arial"/>
        </w:rPr>
        <w:t>Адрес официального сайта администрации в информационно-телекоммуникационной сети "Интернет" (далее - сеть Интернет):</w:t>
      </w:r>
      <w:r>
        <w:rPr>
          <w:rFonts w:ascii="Arial" w:hAnsi="Arial" w:cs="Arial"/>
          <w:color w:val="000000"/>
        </w:rPr>
        <w:t>(</w:t>
      </w:r>
      <w:r w:rsidRPr="00F00FDA">
        <w:rPr>
          <w:rFonts w:ascii="Arial" w:hAnsi="Arial" w:cs="Arial"/>
          <w:color w:val="000000"/>
        </w:rPr>
        <w:t xml:space="preserve"> </w:t>
      </w:r>
      <w:r w:rsidRPr="00F00FDA">
        <w:rPr>
          <w:rFonts w:ascii="Arial" w:hAnsi="Arial" w:cs="Arial"/>
          <w:color w:val="000000"/>
          <w:lang w:val="en-US"/>
        </w:rPr>
        <w:t>dalnepolub</w:t>
      </w:r>
      <w:r w:rsidRPr="00F00FDA">
        <w:rPr>
          <w:rFonts w:ascii="Arial" w:hAnsi="Arial" w:cs="Arial"/>
          <w:color w:val="000000"/>
        </w:rPr>
        <w:t>.ru</w:t>
      </w:r>
      <w:r>
        <w:rPr>
          <w:rFonts w:ascii="Arial" w:hAnsi="Arial" w:cs="Arial"/>
          <w:color w:val="000000"/>
        </w:rPr>
        <w:t>);</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Адрес электронной почты администрации:</w:t>
      </w:r>
      <w:r w:rsidRPr="00F00FDA">
        <w:rPr>
          <w:rFonts w:ascii="Arial" w:hAnsi="Arial" w:cs="Arial"/>
          <w:color w:val="000000"/>
        </w:rPr>
        <w:t xml:space="preserve"> </w:t>
      </w:r>
      <w:r w:rsidRPr="00F00FDA">
        <w:rPr>
          <w:rFonts w:ascii="Arial" w:hAnsi="Arial" w:cs="Arial"/>
          <w:color w:val="000000"/>
          <w:lang w:val="en-US"/>
        </w:rPr>
        <w:t>dalnepolub</w:t>
      </w:r>
      <w:r w:rsidRPr="00F00FDA">
        <w:rPr>
          <w:rFonts w:ascii="Arial" w:hAnsi="Arial" w:cs="Arial"/>
          <w:color w:val="000000"/>
        </w:rPr>
        <w:t xml:space="preserve"> ostro@govvrn.ru</w:t>
      </w:r>
      <w:r w:rsidRPr="007F5DC1">
        <w:rPr>
          <w:rFonts w:ascii="Arial" w:hAnsi="Arial" w:cs="Arial"/>
        </w:rPr>
        <w:t>.</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Телефон справочной службы администрации:8(47375)5-</w:t>
      </w:r>
      <w:r>
        <w:rPr>
          <w:rFonts w:ascii="Arial" w:hAnsi="Arial" w:cs="Arial"/>
        </w:rPr>
        <w:t>01</w:t>
      </w:r>
      <w:r w:rsidRPr="007F5DC1">
        <w:rPr>
          <w:rFonts w:ascii="Arial" w:hAnsi="Arial" w:cs="Arial"/>
        </w:rPr>
        <w:t>-</w:t>
      </w:r>
      <w:r>
        <w:rPr>
          <w:rFonts w:ascii="Arial" w:hAnsi="Arial" w:cs="Arial"/>
        </w:rPr>
        <w:t>45</w:t>
      </w:r>
      <w:r w:rsidRPr="007F5DC1">
        <w:rPr>
          <w:rFonts w:ascii="Arial" w:hAnsi="Arial" w:cs="Arial"/>
        </w:rPr>
        <w:t xml:space="preserve">; </w:t>
      </w:r>
    </w:p>
    <w:p w:rsidR="005A2E48" w:rsidRPr="007F5DC1" w:rsidRDefault="005A2E48" w:rsidP="0056529F">
      <w:pPr>
        <w:tabs>
          <w:tab w:val="left" w:pos="1440"/>
          <w:tab w:val="left" w:pos="1560"/>
        </w:tabs>
        <w:ind w:firstLine="567"/>
        <w:rPr>
          <w:rFonts w:ascii="Arial" w:hAnsi="Arial" w:cs="Arial"/>
          <w:vertAlign w:val="superscript"/>
        </w:rPr>
      </w:pPr>
      <w:r w:rsidRPr="007F5DC1">
        <w:rPr>
          <w:rFonts w:ascii="Arial" w:hAnsi="Arial" w:cs="Arial"/>
        </w:rPr>
        <w:t>Местонахождение многофункционального центра:397832 Воронежская область, г. Острогожск, ул.Комсомольская, 60</w:t>
      </w:r>
      <w:r>
        <w:rPr>
          <w:rFonts w:ascii="Arial" w:hAnsi="Arial" w:cs="Arial"/>
        </w:rPr>
        <w:t>.</w:t>
      </w:r>
    </w:p>
    <w:p w:rsidR="005A2E48" w:rsidRPr="007F5DC1" w:rsidRDefault="005A2E48" w:rsidP="0056529F">
      <w:pPr>
        <w:tabs>
          <w:tab w:val="left" w:pos="1440"/>
          <w:tab w:val="left" w:pos="1560"/>
        </w:tabs>
        <w:ind w:firstLine="567"/>
        <w:rPr>
          <w:rFonts w:ascii="Arial" w:hAnsi="Arial" w:cs="Arial"/>
        </w:rPr>
      </w:pPr>
      <w:r>
        <w:rPr>
          <w:rFonts w:ascii="Arial" w:hAnsi="Arial" w:cs="Arial"/>
        </w:rPr>
        <w:t>Режим</w:t>
      </w:r>
      <w:r w:rsidRPr="007F5DC1">
        <w:rPr>
          <w:rFonts w:ascii="Arial" w:hAnsi="Arial" w:cs="Arial"/>
        </w:rPr>
        <w:t xml:space="preserve"> работы многофункционального центра:</w:t>
      </w:r>
    </w:p>
    <w:p w:rsidR="005A2E48" w:rsidRPr="007F5DC1" w:rsidRDefault="005A2E48" w:rsidP="0056529F">
      <w:pPr>
        <w:tabs>
          <w:tab w:val="left" w:pos="1440"/>
          <w:tab w:val="left" w:pos="1560"/>
        </w:tabs>
        <w:ind w:firstLine="567"/>
        <w:rPr>
          <w:rFonts w:ascii="Arial" w:hAnsi="Arial" w:cs="Arial"/>
        </w:rPr>
      </w:pPr>
      <w:r>
        <w:rPr>
          <w:rFonts w:ascii="Arial" w:hAnsi="Arial" w:cs="Arial"/>
        </w:rPr>
        <w:t>понедельник-вторник, четверг-</w:t>
      </w:r>
      <w:r w:rsidRPr="007F5DC1">
        <w:rPr>
          <w:rFonts w:ascii="Arial" w:hAnsi="Arial" w:cs="Arial"/>
        </w:rPr>
        <w:t>пятница: с 08.00 до 17</w:t>
      </w:r>
      <w:r>
        <w:rPr>
          <w:rFonts w:ascii="Arial" w:hAnsi="Arial" w:cs="Arial"/>
        </w:rPr>
        <w:t>.00, обед 12.00-12.45;</w:t>
      </w:r>
    </w:p>
    <w:p w:rsidR="005A2E48" w:rsidRPr="007F5DC1" w:rsidRDefault="005A2E48" w:rsidP="0056529F">
      <w:pPr>
        <w:tabs>
          <w:tab w:val="left" w:pos="1440"/>
          <w:tab w:val="left" w:pos="1560"/>
        </w:tabs>
        <w:ind w:firstLine="567"/>
        <w:rPr>
          <w:rFonts w:ascii="Arial" w:hAnsi="Arial" w:cs="Arial"/>
        </w:rPr>
      </w:pPr>
      <w:r>
        <w:rPr>
          <w:rFonts w:ascii="Arial" w:hAnsi="Arial" w:cs="Arial"/>
        </w:rPr>
        <w:t>среда: с 8</w:t>
      </w:r>
      <w:r w:rsidRPr="007F5DC1">
        <w:rPr>
          <w:rFonts w:ascii="Arial" w:hAnsi="Arial" w:cs="Arial"/>
        </w:rPr>
        <w:t>.00 до 20.00</w:t>
      </w:r>
      <w:r>
        <w:rPr>
          <w:rFonts w:ascii="Arial" w:hAnsi="Arial" w:cs="Arial"/>
        </w:rPr>
        <w:t>, без обеда;</w:t>
      </w:r>
    </w:p>
    <w:p w:rsidR="005A2E48" w:rsidRDefault="005A2E48" w:rsidP="0056529F">
      <w:pPr>
        <w:tabs>
          <w:tab w:val="left" w:pos="1440"/>
          <w:tab w:val="left" w:pos="1560"/>
        </w:tabs>
        <w:ind w:firstLine="567"/>
        <w:rPr>
          <w:rFonts w:ascii="Arial" w:hAnsi="Arial" w:cs="Arial"/>
        </w:rPr>
      </w:pPr>
      <w:r>
        <w:rPr>
          <w:rFonts w:ascii="Arial" w:hAnsi="Arial" w:cs="Arial"/>
        </w:rPr>
        <w:t>суббота: с 8.00 до 15</w:t>
      </w:r>
      <w:r w:rsidRPr="007F5DC1">
        <w:rPr>
          <w:rFonts w:ascii="Arial" w:hAnsi="Arial" w:cs="Arial"/>
        </w:rPr>
        <w:t>.45.</w:t>
      </w:r>
      <w:r>
        <w:rPr>
          <w:rFonts w:ascii="Arial" w:hAnsi="Arial" w:cs="Arial"/>
        </w:rPr>
        <w:t>, обед 12.00-12.45;</w:t>
      </w:r>
    </w:p>
    <w:p w:rsidR="005A2E48" w:rsidRPr="007F5DC1" w:rsidRDefault="005A2E48" w:rsidP="0056529F">
      <w:pPr>
        <w:tabs>
          <w:tab w:val="left" w:pos="1440"/>
          <w:tab w:val="left" w:pos="1560"/>
        </w:tabs>
        <w:ind w:firstLine="567"/>
        <w:rPr>
          <w:rFonts w:ascii="Arial" w:hAnsi="Arial" w:cs="Arial"/>
        </w:rPr>
      </w:pPr>
      <w:r>
        <w:rPr>
          <w:rFonts w:ascii="Arial" w:hAnsi="Arial" w:cs="Arial"/>
        </w:rPr>
        <w:t>воскресенье-выходной.</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 xml:space="preserve">Адрес официального сайта многофункционального центра в сети Интернет: </w:t>
      </w:r>
      <w:r w:rsidRPr="007F5DC1">
        <w:rPr>
          <w:rFonts w:ascii="Arial" w:hAnsi="Arial" w:cs="Arial"/>
          <w:lang w:val="en-US"/>
        </w:rPr>
        <w:t>www</w:t>
      </w:r>
      <w:r w:rsidRPr="007F5DC1">
        <w:rPr>
          <w:rFonts w:ascii="Arial" w:hAnsi="Arial" w:cs="Arial"/>
        </w:rPr>
        <w:t>.</w:t>
      </w:r>
      <w:r w:rsidRPr="007F5DC1">
        <w:rPr>
          <w:rFonts w:ascii="Arial" w:hAnsi="Arial" w:cs="Arial"/>
          <w:lang w:val="en-US"/>
        </w:rPr>
        <w:t>mfc</w:t>
      </w:r>
      <w:r w:rsidRPr="007F5DC1">
        <w:rPr>
          <w:rFonts w:ascii="Arial" w:hAnsi="Arial" w:cs="Arial"/>
        </w:rPr>
        <w:t>.</w:t>
      </w:r>
      <w:r w:rsidRPr="007F5DC1">
        <w:rPr>
          <w:rFonts w:ascii="Arial" w:hAnsi="Arial" w:cs="Arial"/>
          <w:lang w:val="en-US"/>
        </w:rPr>
        <w:t>vrn</w:t>
      </w:r>
      <w:r w:rsidRPr="007F5DC1">
        <w:rPr>
          <w:rFonts w:ascii="Arial" w:hAnsi="Arial" w:cs="Arial"/>
        </w:rPr>
        <w:t>.</w:t>
      </w:r>
      <w:r w:rsidRPr="007F5DC1">
        <w:rPr>
          <w:rFonts w:ascii="Arial" w:hAnsi="Arial" w:cs="Arial"/>
          <w:lang w:val="en-US"/>
        </w:rPr>
        <w:t>ru</w:t>
      </w:r>
      <w:r w:rsidRPr="007F5DC1">
        <w:rPr>
          <w:rFonts w:ascii="Arial" w:hAnsi="Arial" w:cs="Arial"/>
        </w:rPr>
        <w:t xml:space="preserve"> .</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 xml:space="preserve">Адрес электронной почты многофункционального центра: </w:t>
      </w:r>
      <w:r w:rsidRPr="007F5DC1">
        <w:rPr>
          <w:rFonts w:ascii="Arial" w:hAnsi="Arial" w:cs="Arial"/>
          <w:lang w:val="en-US"/>
        </w:rPr>
        <w:t>ostrog</w:t>
      </w:r>
      <w:r w:rsidRPr="007F5DC1">
        <w:rPr>
          <w:rFonts w:ascii="Arial" w:hAnsi="Arial" w:cs="Arial"/>
        </w:rPr>
        <w:t>-</w:t>
      </w:r>
      <w:r w:rsidRPr="007F5DC1">
        <w:rPr>
          <w:rFonts w:ascii="Arial" w:hAnsi="Arial" w:cs="Arial"/>
          <w:lang w:val="en-US"/>
        </w:rPr>
        <w:t>mfc</w:t>
      </w:r>
      <w:r w:rsidRPr="007F5DC1">
        <w:rPr>
          <w:rFonts w:ascii="Arial" w:hAnsi="Arial" w:cs="Arial"/>
        </w:rPr>
        <w:t>@</w:t>
      </w:r>
      <w:r w:rsidRPr="007F5DC1">
        <w:rPr>
          <w:rFonts w:ascii="Arial" w:hAnsi="Arial" w:cs="Arial"/>
          <w:lang w:val="en-US"/>
        </w:rPr>
        <w:t>yandex</w:t>
      </w:r>
      <w:r w:rsidRPr="007F5DC1">
        <w:rPr>
          <w:rFonts w:ascii="Arial" w:hAnsi="Arial" w:cs="Arial"/>
        </w:rPr>
        <w:t>.</w:t>
      </w:r>
      <w:r w:rsidRPr="007F5DC1">
        <w:rPr>
          <w:rFonts w:ascii="Arial" w:hAnsi="Arial" w:cs="Arial"/>
          <w:lang w:val="en-US"/>
        </w:rPr>
        <w:t>ru</w:t>
      </w:r>
      <w:r w:rsidRPr="007F5DC1">
        <w:rPr>
          <w:rFonts w:ascii="Arial" w:hAnsi="Arial" w:cs="Arial"/>
        </w:rPr>
        <w:t>.</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Телефон справочной службы многофункционального центра:</w:t>
      </w:r>
    </w:p>
    <w:p w:rsidR="005A2E48" w:rsidRPr="007F5DC1" w:rsidRDefault="005A2E48" w:rsidP="0056529F">
      <w:pPr>
        <w:tabs>
          <w:tab w:val="left" w:pos="1440"/>
          <w:tab w:val="left" w:pos="1560"/>
        </w:tabs>
        <w:ind w:firstLine="567"/>
        <w:rPr>
          <w:rFonts w:ascii="Arial" w:hAnsi="Arial" w:cs="Arial"/>
        </w:rPr>
      </w:pPr>
      <w:r w:rsidRPr="007F5DC1">
        <w:rPr>
          <w:rFonts w:ascii="Arial" w:hAnsi="Arial" w:cs="Arial"/>
        </w:rPr>
        <w:t>8(47375) 4-14-47.</w:t>
      </w:r>
    </w:p>
    <w:p w:rsidR="005A2E48" w:rsidRDefault="005A2E48" w:rsidP="009A2274">
      <w:pPr>
        <w:ind w:firstLine="720"/>
        <w:jc w:val="both"/>
        <w:rPr>
          <w:color w:val="000000"/>
          <w:sz w:val="26"/>
          <w:szCs w:val="26"/>
        </w:rPr>
      </w:pPr>
    </w:p>
    <w:p w:rsidR="005A2E48" w:rsidRDefault="005A2E48" w:rsidP="009A2274">
      <w:pPr>
        <w:tabs>
          <w:tab w:val="left" w:pos="1440"/>
          <w:tab w:val="left" w:pos="1560"/>
        </w:tabs>
        <w:ind w:firstLine="709"/>
        <w:jc w:val="both"/>
        <w:rPr>
          <w:sz w:val="26"/>
          <w:szCs w:val="26"/>
        </w:rPr>
      </w:pPr>
      <w:r>
        <w:rPr>
          <w:sz w:val="26"/>
          <w:szCs w:val="26"/>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5A2E48" w:rsidRDefault="005A2E48" w:rsidP="009A2274">
      <w:pPr>
        <w:tabs>
          <w:tab w:val="left" w:pos="1440"/>
          <w:tab w:val="left" w:pos="1560"/>
        </w:tabs>
        <w:ind w:firstLine="709"/>
        <w:jc w:val="both"/>
        <w:rPr>
          <w:sz w:val="26"/>
          <w:szCs w:val="26"/>
        </w:rPr>
      </w:pPr>
      <w:r>
        <w:rPr>
          <w:sz w:val="26"/>
          <w:szCs w:val="26"/>
        </w:rPr>
        <w:t>- на официальном сайте администрации в сети Интернет (http://</w:t>
      </w:r>
      <w:r w:rsidRPr="0026121C">
        <w:rPr>
          <w:rFonts w:ascii="Arial" w:hAnsi="Arial" w:cs="Arial"/>
          <w:color w:val="000000"/>
        </w:rPr>
        <w:t xml:space="preserve"> </w:t>
      </w:r>
      <w:r w:rsidRPr="00F00FDA">
        <w:rPr>
          <w:rFonts w:ascii="Arial" w:hAnsi="Arial" w:cs="Arial"/>
          <w:color w:val="000000"/>
          <w:lang w:val="en-US"/>
        </w:rPr>
        <w:t>dalnepolub</w:t>
      </w:r>
      <w:r w:rsidRPr="00F00FDA">
        <w:rPr>
          <w:rFonts w:ascii="Arial" w:hAnsi="Arial" w:cs="Arial"/>
          <w:color w:val="000000"/>
        </w:rPr>
        <w:t>.ru</w:t>
      </w:r>
      <w:r>
        <w:rPr>
          <w:sz w:val="26"/>
          <w:szCs w:val="26"/>
        </w:rPr>
        <w:t>);</w:t>
      </w:r>
    </w:p>
    <w:p w:rsidR="005A2E48" w:rsidRDefault="005A2E48" w:rsidP="009A2274">
      <w:pPr>
        <w:tabs>
          <w:tab w:val="left" w:pos="1440"/>
          <w:tab w:val="left" w:pos="1560"/>
        </w:tabs>
        <w:ind w:firstLine="709"/>
        <w:jc w:val="both"/>
        <w:rPr>
          <w:sz w:val="26"/>
          <w:szCs w:val="26"/>
        </w:rPr>
      </w:pPr>
      <w:r>
        <w:rPr>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A2E48" w:rsidRDefault="005A2E48" w:rsidP="009A2274">
      <w:pPr>
        <w:tabs>
          <w:tab w:val="left" w:pos="1440"/>
          <w:tab w:val="left" w:pos="1560"/>
        </w:tabs>
        <w:ind w:firstLine="709"/>
        <w:jc w:val="both"/>
        <w:rPr>
          <w:sz w:val="26"/>
          <w:szCs w:val="26"/>
        </w:rPr>
      </w:pPr>
      <w:r>
        <w:rPr>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A2E48" w:rsidRDefault="005A2E48" w:rsidP="009A2274">
      <w:pPr>
        <w:tabs>
          <w:tab w:val="left" w:pos="1440"/>
          <w:tab w:val="left" w:pos="1560"/>
        </w:tabs>
        <w:ind w:firstLine="709"/>
        <w:jc w:val="both"/>
        <w:rPr>
          <w:sz w:val="26"/>
          <w:szCs w:val="26"/>
        </w:rPr>
      </w:pPr>
      <w:r>
        <w:rPr>
          <w:sz w:val="26"/>
          <w:szCs w:val="26"/>
        </w:rPr>
        <w:t>- на официальном сайте многофункционального центра (mfc.vrn.ru.);</w:t>
      </w:r>
    </w:p>
    <w:p w:rsidR="005A2E48" w:rsidRDefault="005A2E48" w:rsidP="009A2274">
      <w:pPr>
        <w:tabs>
          <w:tab w:val="left" w:pos="1440"/>
          <w:tab w:val="left" w:pos="1560"/>
        </w:tabs>
        <w:ind w:firstLine="709"/>
        <w:jc w:val="both"/>
        <w:rPr>
          <w:sz w:val="26"/>
          <w:szCs w:val="26"/>
        </w:rPr>
      </w:pPr>
      <w:r>
        <w:rPr>
          <w:sz w:val="26"/>
          <w:szCs w:val="26"/>
        </w:rPr>
        <w:t>- на информационном стенде в администрации;</w:t>
      </w:r>
    </w:p>
    <w:p w:rsidR="005A2E48" w:rsidRDefault="005A2E48" w:rsidP="009A2274">
      <w:pPr>
        <w:tabs>
          <w:tab w:val="left" w:pos="1440"/>
          <w:tab w:val="left" w:pos="1560"/>
        </w:tabs>
        <w:ind w:firstLine="709"/>
        <w:jc w:val="both"/>
        <w:rPr>
          <w:sz w:val="26"/>
          <w:szCs w:val="26"/>
        </w:rPr>
      </w:pPr>
      <w:r>
        <w:rPr>
          <w:sz w:val="26"/>
          <w:szCs w:val="26"/>
        </w:rPr>
        <w:t>- на информационном стенде в многофункциональном центре.</w:t>
      </w:r>
    </w:p>
    <w:p w:rsidR="005A2E48" w:rsidRDefault="005A2E48" w:rsidP="009A2274">
      <w:pPr>
        <w:tabs>
          <w:tab w:val="left" w:pos="1440"/>
          <w:tab w:val="left" w:pos="1560"/>
        </w:tabs>
        <w:ind w:firstLine="709"/>
        <w:jc w:val="both"/>
        <w:rPr>
          <w:sz w:val="26"/>
          <w:szCs w:val="26"/>
        </w:rPr>
      </w:pPr>
      <w:r>
        <w:rPr>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A2E48" w:rsidRDefault="005A2E48" w:rsidP="009A2274">
      <w:pPr>
        <w:tabs>
          <w:tab w:val="left" w:pos="1440"/>
          <w:tab w:val="left" w:pos="1560"/>
        </w:tabs>
        <w:ind w:firstLine="709"/>
        <w:jc w:val="both"/>
        <w:rPr>
          <w:sz w:val="26"/>
          <w:szCs w:val="26"/>
        </w:rPr>
      </w:pPr>
      <w:r>
        <w:rPr>
          <w:sz w:val="26"/>
          <w:szCs w:val="26"/>
        </w:rPr>
        <w:t>- непосредственно в администрации, многофункциональном центре;</w:t>
      </w:r>
    </w:p>
    <w:p w:rsidR="005A2E48" w:rsidRDefault="005A2E48" w:rsidP="009A2274">
      <w:pPr>
        <w:tabs>
          <w:tab w:val="left" w:pos="1440"/>
          <w:tab w:val="left" w:pos="1560"/>
        </w:tabs>
        <w:ind w:firstLine="709"/>
        <w:jc w:val="both"/>
        <w:rPr>
          <w:sz w:val="26"/>
          <w:szCs w:val="26"/>
        </w:rPr>
      </w:pPr>
      <w:r>
        <w:rPr>
          <w:sz w:val="26"/>
          <w:szCs w:val="26"/>
        </w:rPr>
        <w:t>- с использованием средств телефонной связи, средств сети Интернет.</w:t>
      </w:r>
    </w:p>
    <w:p w:rsidR="005A2E48" w:rsidRDefault="005A2E48" w:rsidP="009A2274">
      <w:pPr>
        <w:tabs>
          <w:tab w:val="left" w:pos="1440"/>
          <w:tab w:val="left" w:pos="1560"/>
        </w:tabs>
        <w:ind w:firstLine="709"/>
        <w:jc w:val="both"/>
        <w:rPr>
          <w:sz w:val="26"/>
          <w:szCs w:val="26"/>
        </w:rPr>
      </w:pPr>
      <w:r>
        <w:rPr>
          <w:sz w:val="26"/>
          <w:szCs w:val="26"/>
        </w:rPr>
        <w:t>1.3.4.</w:t>
      </w:r>
      <w:r>
        <w:rPr>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6"/>
          <w:szCs w:val="26"/>
          <w:vertAlign w:val="superscript"/>
        </w:rPr>
        <w:t>1</w:t>
      </w:r>
      <w:r>
        <w:rPr>
          <w:sz w:val="26"/>
          <w:szCs w:val="26"/>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5A2E48" w:rsidRDefault="005A2E48" w:rsidP="009A2274">
      <w:pPr>
        <w:tabs>
          <w:tab w:val="left" w:pos="1440"/>
          <w:tab w:val="left" w:pos="1560"/>
        </w:tabs>
        <w:ind w:firstLine="709"/>
        <w:jc w:val="both"/>
        <w:rPr>
          <w:sz w:val="26"/>
          <w:szCs w:val="26"/>
        </w:rPr>
      </w:pPr>
      <w:r>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A2E48" w:rsidRDefault="005A2E48" w:rsidP="009A2274">
      <w:pPr>
        <w:tabs>
          <w:tab w:val="left" w:pos="1440"/>
          <w:tab w:val="left" w:pos="1560"/>
        </w:tabs>
        <w:ind w:firstLine="709"/>
        <w:jc w:val="both"/>
        <w:rPr>
          <w:sz w:val="26"/>
          <w:szCs w:val="26"/>
        </w:rPr>
      </w:pPr>
      <w:r>
        <w:rPr>
          <w:sz w:val="26"/>
          <w:szCs w:val="26"/>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5A2E48" w:rsidRDefault="005A2E48" w:rsidP="009A2274">
      <w:pPr>
        <w:tabs>
          <w:tab w:val="left" w:pos="1440"/>
          <w:tab w:val="left" w:pos="1560"/>
        </w:tabs>
        <w:ind w:firstLine="709"/>
        <w:jc w:val="both"/>
        <w:rPr>
          <w:sz w:val="26"/>
          <w:szCs w:val="26"/>
        </w:rPr>
      </w:pPr>
      <w:r>
        <w:rPr>
          <w:sz w:val="26"/>
          <w:szCs w:val="26"/>
        </w:rPr>
        <w:t>1) текст настоящего административного регламента;</w:t>
      </w:r>
    </w:p>
    <w:p w:rsidR="005A2E48" w:rsidRDefault="005A2E48" w:rsidP="009A2274">
      <w:pPr>
        <w:tabs>
          <w:tab w:val="left" w:pos="1440"/>
          <w:tab w:val="left" w:pos="1560"/>
        </w:tabs>
        <w:ind w:firstLine="709"/>
        <w:jc w:val="both"/>
        <w:rPr>
          <w:sz w:val="26"/>
          <w:szCs w:val="26"/>
        </w:rPr>
      </w:pPr>
      <w:r>
        <w:rPr>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A2E48" w:rsidRDefault="005A2E48" w:rsidP="009A2274">
      <w:pPr>
        <w:tabs>
          <w:tab w:val="left" w:pos="1440"/>
          <w:tab w:val="left" w:pos="1560"/>
        </w:tabs>
        <w:ind w:firstLine="709"/>
        <w:jc w:val="both"/>
        <w:rPr>
          <w:sz w:val="26"/>
          <w:szCs w:val="26"/>
        </w:rPr>
      </w:pPr>
      <w:r>
        <w:rPr>
          <w:sz w:val="26"/>
          <w:szCs w:val="26"/>
        </w:rPr>
        <w:t>3) формы, образцы документов, заявлений.</w:t>
      </w:r>
    </w:p>
    <w:p w:rsidR="005A2E48" w:rsidRDefault="005A2E48" w:rsidP="009A2274">
      <w:pPr>
        <w:tabs>
          <w:tab w:val="left" w:pos="1440"/>
          <w:tab w:val="left" w:pos="1560"/>
        </w:tabs>
        <w:ind w:firstLine="709"/>
        <w:jc w:val="both"/>
        <w:rPr>
          <w:sz w:val="26"/>
          <w:szCs w:val="26"/>
        </w:rPr>
      </w:pPr>
      <w:r>
        <w:rPr>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5A2E48" w:rsidRDefault="005A2E48" w:rsidP="009A2274">
      <w:pPr>
        <w:tabs>
          <w:tab w:val="left" w:pos="1440"/>
          <w:tab w:val="left" w:pos="1560"/>
        </w:tabs>
        <w:ind w:firstLine="709"/>
        <w:jc w:val="both"/>
        <w:rPr>
          <w:sz w:val="26"/>
          <w:szCs w:val="26"/>
        </w:rPr>
      </w:pPr>
      <w:r>
        <w:rPr>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A2E48" w:rsidRDefault="005A2E48" w:rsidP="009A2274">
      <w:pPr>
        <w:tabs>
          <w:tab w:val="left" w:pos="1440"/>
          <w:tab w:val="left" w:pos="1560"/>
        </w:tabs>
        <w:ind w:firstLine="709"/>
        <w:jc w:val="both"/>
        <w:rPr>
          <w:sz w:val="26"/>
          <w:szCs w:val="26"/>
        </w:rPr>
      </w:pPr>
      <w:r>
        <w:rPr>
          <w:sz w:val="26"/>
          <w:szCs w:val="26"/>
        </w:rPr>
        <w:t>1) порядка и сроков предоставления муниципальной  услуги;</w:t>
      </w:r>
    </w:p>
    <w:p w:rsidR="005A2E48" w:rsidRDefault="005A2E48" w:rsidP="009A2274">
      <w:pPr>
        <w:tabs>
          <w:tab w:val="left" w:pos="1440"/>
          <w:tab w:val="left" w:pos="1560"/>
        </w:tabs>
        <w:ind w:firstLine="709"/>
        <w:jc w:val="both"/>
        <w:rPr>
          <w:sz w:val="26"/>
          <w:szCs w:val="26"/>
        </w:rPr>
      </w:pPr>
      <w:r>
        <w:rPr>
          <w:sz w:val="26"/>
          <w:szCs w:val="26"/>
        </w:rPr>
        <w:t>2) порядка оформления представляемых заявителем документов;</w:t>
      </w:r>
    </w:p>
    <w:p w:rsidR="005A2E48" w:rsidRDefault="005A2E48" w:rsidP="009A2274">
      <w:pPr>
        <w:tabs>
          <w:tab w:val="left" w:pos="1440"/>
          <w:tab w:val="left" w:pos="1560"/>
        </w:tabs>
        <w:ind w:firstLine="709"/>
        <w:jc w:val="both"/>
        <w:rPr>
          <w:sz w:val="26"/>
          <w:szCs w:val="26"/>
        </w:rPr>
      </w:pPr>
      <w:r>
        <w:rPr>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5A2E48" w:rsidRDefault="005A2E48" w:rsidP="009A2274">
      <w:pPr>
        <w:tabs>
          <w:tab w:val="left" w:pos="1440"/>
          <w:tab w:val="left" w:pos="1560"/>
        </w:tabs>
        <w:ind w:firstLine="709"/>
        <w:jc w:val="both"/>
        <w:rPr>
          <w:sz w:val="26"/>
          <w:szCs w:val="26"/>
        </w:rPr>
      </w:pPr>
      <w:r>
        <w:rPr>
          <w:sz w:val="26"/>
          <w:szCs w:val="26"/>
        </w:rPr>
        <w:t>4) хода предоставления муниципальной услуги.</w:t>
      </w:r>
    </w:p>
    <w:p w:rsidR="005A2E48" w:rsidRDefault="005A2E48" w:rsidP="009A2274">
      <w:pPr>
        <w:tabs>
          <w:tab w:val="left" w:pos="1440"/>
          <w:tab w:val="left" w:pos="1560"/>
        </w:tabs>
        <w:ind w:firstLine="709"/>
        <w:jc w:val="both"/>
        <w:rPr>
          <w:sz w:val="26"/>
          <w:szCs w:val="26"/>
        </w:rPr>
      </w:pPr>
      <w:r>
        <w:rPr>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A2E48" w:rsidRDefault="005A2E48" w:rsidP="009A2274">
      <w:pPr>
        <w:tabs>
          <w:tab w:val="left" w:pos="1440"/>
          <w:tab w:val="left" w:pos="1560"/>
        </w:tabs>
        <w:ind w:firstLine="709"/>
        <w:jc w:val="both"/>
        <w:rPr>
          <w:sz w:val="26"/>
          <w:szCs w:val="26"/>
        </w:rPr>
      </w:pPr>
      <w:r>
        <w:rPr>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A2E48" w:rsidRDefault="005A2E48" w:rsidP="009A2274">
      <w:pPr>
        <w:tabs>
          <w:tab w:val="left" w:pos="1440"/>
          <w:tab w:val="left" w:pos="1560"/>
        </w:tabs>
        <w:ind w:firstLine="709"/>
        <w:jc w:val="both"/>
        <w:rPr>
          <w:sz w:val="26"/>
          <w:szCs w:val="26"/>
        </w:rPr>
      </w:pPr>
      <w:r>
        <w:rPr>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A2E48" w:rsidRDefault="005A2E48" w:rsidP="009A2274">
      <w:pPr>
        <w:tabs>
          <w:tab w:val="left" w:pos="1440"/>
          <w:tab w:val="left" w:pos="1560"/>
        </w:tabs>
        <w:ind w:firstLine="709"/>
        <w:jc w:val="both"/>
        <w:rPr>
          <w:b/>
          <w:bCs/>
          <w:sz w:val="26"/>
          <w:szCs w:val="26"/>
        </w:rPr>
      </w:pPr>
    </w:p>
    <w:p w:rsidR="005A2E48" w:rsidRDefault="005A2E48" w:rsidP="009A2274">
      <w:pPr>
        <w:numPr>
          <w:ilvl w:val="0"/>
          <w:numId w:val="1"/>
        </w:numPr>
        <w:tabs>
          <w:tab w:val="left" w:pos="1440"/>
          <w:tab w:val="left" w:pos="1560"/>
        </w:tabs>
        <w:jc w:val="center"/>
        <w:rPr>
          <w:b/>
          <w:bCs/>
          <w:sz w:val="26"/>
          <w:szCs w:val="26"/>
        </w:rPr>
      </w:pPr>
      <w:r>
        <w:rPr>
          <w:b/>
          <w:bCs/>
          <w:sz w:val="26"/>
          <w:szCs w:val="26"/>
        </w:rPr>
        <w:t>Стандарт предоставления муниципальной услуги</w:t>
      </w:r>
    </w:p>
    <w:p w:rsidR="005A2E48" w:rsidRDefault="005A2E48" w:rsidP="009A2274">
      <w:pPr>
        <w:tabs>
          <w:tab w:val="left" w:pos="1440"/>
          <w:tab w:val="left" w:pos="1560"/>
        </w:tabs>
        <w:ind w:firstLine="709"/>
        <w:jc w:val="both"/>
        <w:rPr>
          <w:b/>
          <w:bCs/>
          <w:sz w:val="26"/>
          <w:szCs w:val="26"/>
        </w:rPr>
      </w:pPr>
    </w:p>
    <w:p w:rsidR="005A2E48" w:rsidRDefault="005A2E48" w:rsidP="009A2274">
      <w:pPr>
        <w:numPr>
          <w:ilvl w:val="1"/>
          <w:numId w:val="1"/>
        </w:numPr>
        <w:tabs>
          <w:tab w:val="left" w:pos="1440"/>
          <w:tab w:val="left" w:pos="1560"/>
        </w:tabs>
        <w:ind w:left="0" w:firstLine="709"/>
        <w:jc w:val="both"/>
        <w:rPr>
          <w:sz w:val="26"/>
          <w:szCs w:val="26"/>
        </w:rPr>
      </w:pPr>
      <w:r>
        <w:rPr>
          <w:sz w:val="26"/>
          <w:szCs w:val="26"/>
        </w:rPr>
        <w:t>Наименование муниципальной услуги –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5A2E48" w:rsidRDefault="005A2E48" w:rsidP="009A2274">
      <w:pPr>
        <w:numPr>
          <w:ilvl w:val="1"/>
          <w:numId w:val="1"/>
        </w:numPr>
        <w:tabs>
          <w:tab w:val="num" w:pos="142"/>
          <w:tab w:val="left" w:pos="1440"/>
          <w:tab w:val="left" w:pos="1560"/>
        </w:tabs>
        <w:ind w:left="0" w:firstLine="709"/>
        <w:jc w:val="both"/>
        <w:rPr>
          <w:sz w:val="26"/>
          <w:szCs w:val="26"/>
        </w:rPr>
      </w:pPr>
      <w:r>
        <w:rPr>
          <w:sz w:val="26"/>
          <w:szCs w:val="26"/>
        </w:rPr>
        <w:t>Наименование органа, предоставляющего муниципальную услугу.</w:t>
      </w:r>
    </w:p>
    <w:p w:rsidR="005A2E48" w:rsidRDefault="005A2E48" w:rsidP="009A2274">
      <w:pPr>
        <w:numPr>
          <w:ilvl w:val="2"/>
          <w:numId w:val="1"/>
        </w:numPr>
        <w:tabs>
          <w:tab w:val="num" w:pos="142"/>
          <w:tab w:val="left" w:pos="1440"/>
          <w:tab w:val="left" w:pos="1560"/>
        </w:tabs>
        <w:ind w:left="0" w:firstLine="709"/>
        <w:jc w:val="both"/>
        <w:rPr>
          <w:sz w:val="26"/>
          <w:szCs w:val="26"/>
        </w:rPr>
      </w:pPr>
      <w:r>
        <w:rPr>
          <w:sz w:val="26"/>
          <w:szCs w:val="26"/>
        </w:rPr>
        <w:t>Орган, предоставляющий муниципальную услугу: администрация Дальнеполубянского сельского поселения Острогожского муниципального района Воронежской области.</w:t>
      </w:r>
    </w:p>
    <w:p w:rsidR="005A2E48" w:rsidRDefault="005A2E48" w:rsidP="009A2274">
      <w:pPr>
        <w:numPr>
          <w:ilvl w:val="2"/>
          <w:numId w:val="1"/>
        </w:numPr>
        <w:autoSpaceDE w:val="0"/>
        <w:autoSpaceDN w:val="0"/>
        <w:adjustRightInd w:val="0"/>
        <w:ind w:left="0" w:firstLine="709"/>
        <w:jc w:val="both"/>
        <w:rPr>
          <w:sz w:val="26"/>
          <w:szCs w:val="26"/>
        </w:rPr>
      </w:pPr>
      <w:r>
        <w:rPr>
          <w:sz w:val="26"/>
          <w:szCs w:val="26"/>
        </w:rPr>
        <w:t>Администрация при предоставлении муниципальной услуги в целях получения документов, необходимых для раздела, объединения и перераспределения земельных участков, находящихся в муниципальной собственности или государственная собственность на которые не разграничена,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A2E48" w:rsidRPr="006728BC" w:rsidRDefault="005A2E48" w:rsidP="0026121C">
      <w:pPr>
        <w:numPr>
          <w:ilvl w:val="2"/>
          <w:numId w:val="1"/>
        </w:numPr>
        <w:autoSpaceDE w:val="0"/>
        <w:autoSpaceDN w:val="0"/>
        <w:adjustRightInd w:val="0"/>
        <w:ind w:left="0" w:firstLine="0"/>
        <w:jc w:val="both"/>
        <w:rPr>
          <w:rFonts w:ascii="Arial" w:hAnsi="Arial"/>
        </w:rPr>
      </w:pPr>
      <w:r w:rsidRPr="006728BC">
        <w:rPr>
          <w:rFonts w:ascii="Arial" w:hAnsi="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решением </w:t>
      </w:r>
      <w:r>
        <w:rPr>
          <w:rFonts w:ascii="Arial" w:hAnsi="Arial"/>
        </w:rPr>
        <w:t xml:space="preserve">Совета  народных  депутатов Дальнеполубянского сельского поселения </w:t>
      </w:r>
      <w:r w:rsidRPr="006728BC">
        <w:rPr>
          <w:rFonts w:ascii="Arial" w:hAnsi="Arial"/>
        </w:rPr>
        <w:t>от «24» декабря 2015 года  № 22.</w:t>
      </w:r>
    </w:p>
    <w:p w:rsidR="005A2E48" w:rsidRDefault="005A2E48" w:rsidP="009A2274">
      <w:pPr>
        <w:tabs>
          <w:tab w:val="num" w:pos="142"/>
          <w:tab w:val="left" w:pos="1560"/>
        </w:tabs>
        <w:autoSpaceDE w:val="0"/>
        <w:autoSpaceDN w:val="0"/>
        <w:adjustRightInd w:val="0"/>
        <w:ind w:firstLine="709"/>
        <w:jc w:val="both"/>
        <w:rPr>
          <w:sz w:val="26"/>
          <w:szCs w:val="26"/>
        </w:rPr>
      </w:pPr>
      <w:r>
        <w:rPr>
          <w:sz w:val="26"/>
          <w:szCs w:val="26"/>
        </w:rPr>
        <w:t xml:space="preserve">2.3. Результат предоставления муниципальной услуги.  </w:t>
      </w:r>
    </w:p>
    <w:p w:rsidR="005A2E48" w:rsidRDefault="005A2E48" w:rsidP="009A2274">
      <w:pPr>
        <w:pStyle w:val="ConsPlusNormal0"/>
        <w:tabs>
          <w:tab w:val="num" w:pos="142"/>
        </w:tabs>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предоставления муниципальной услуги является  </w:t>
      </w:r>
      <w:r>
        <w:rPr>
          <w:rFonts w:ascii="Times New Roman" w:hAnsi="Times New Roman" w:cs="Times New Roman"/>
          <w:sz w:val="26"/>
          <w:szCs w:val="26"/>
          <w:lang w:eastAsia="ru-RU"/>
        </w:rPr>
        <w:t>выдача (направление) постановления администрации об образовании земельных участков  при р</w:t>
      </w:r>
      <w:r>
        <w:rPr>
          <w:rFonts w:ascii="Times New Roman" w:hAnsi="Times New Roman" w:cs="Times New Roman"/>
          <w:sz w:val="26"/>
          <w:szCs w:val="26"/>
        </w:rPr>
        <w:t xml:space="preserve">азделе, объединении или перераспределении земельных участков, находящихся в муниципальной собственности или государственная собственность на которые не разграничена </w:t>
      </w:r>
      <w:r>
        <w:rPr>
          <w:rFonts w:ascii="Times New Roman" w:hAnsi="Times New Roman" w:cs="Times New Roman"/>
          <w:sz w:val="26"/>
          <w:szCs w:val="26"/>
          <w:lang w:eastAsia="ru-RU"/>
        </w:rPr>
        <w:t>либо мотивированный отказ в предоставлении муниципальной услуги.</w:t>
      </w:r>
    </w:p>
    <w:p w:rsidR="005A2E48" w:rsidRDefault="005A2E48" w:rsidP="009A2274">
      <w:pPr>
        <w:tabs>
          <w:tab w:val="num" w:pos="142"/>
          <w:tab w:val="left" w:pos="1440"/>
          <w:tab w:val="left" w:pos="1560"/>
        </w:tabs>
        <w:autoSpaceDE w:val="0"/>
        <w:autoSpaceDN w:val="0"/>
        <w:adjustRightInd w:val="0"/>
        <w:ind w:firstLine="709"/>
        <w:jc w:val="both"/>
        <w:rPr>
          <w:sz w:val="26"/>
          <w:szCs w:val="26"/>
        </w:rPr>
      </w:pPr>
      <w:r>
        <w:rPr>
          <w:sz w:val="26"/>
          <w:szCs w:val="26"/>
        </w:rPr>
        <w:t>2.4.Срок предоставления муниципальной услуги.</w:t>
      </w:r>
    </w:p>
    <w:p w:rsidR="005A2E48" w:rsidRPr="001D0790" w:rsidRDefault="005A2E48" w:rsidP="009A2274">
      <w:pPr>
        <w:ind w:firstLine="709"/>
        <w:jc w:val="both"/>
        <w:rPr>
          <w:sz w:val="26"/>
          <w:szCs w:val="26"/>
        </w:rPr>
      </w:pPr>
      <w:r w:rsidRPr="001D0790">
        <w:rPr>
          <w:sz w:val="26"/>
          <w:szCs w:val="26"/>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A2E48" w:rsidRPr="001D0790" w:rsidRDefault="005A2E48" w:rsidP="009A2274">
      <w:pPr>
        <w:ind w:firstLine="709"/>
        <w:jc w:val="both"/>
        <w:rPr>
          <w:sz w:val="26"/>
          <w:szCs w:val="26"/>
        </w:rPr>
      </w:pPr>
      <w:r w:rsidRPr="001D0790">
        <w:rPr>
          <w:sz w:val="26"/>
          <w:szCs w:val="26"/>
        </w:rPr>
        <w:t>Срок исполнения административной процедуры по приему и регистрации заявления и комплекта документов - в течение 1 календарного дня.</w:t>
      </w:r>
    </w:p>
    <w:p w:rsidR="005A2E48" w:rsidRPr="001D0790" w:rsidRDefault="005A2E48" w:rsidP="009A2274">
      <w:pPr>
        <w:ind w:firstLine="709"/>
        <w:jc w:val="both"/>
        <w:rPr>
          <w:sz w:val="26"/>
          <w:szCs w:val="26"/>
        </w:rPr>
      </w:pPr>
      <w:r w:rsidRPr="001D0790">
        <w:rPr>
          <w:sz w:val="26"/>
          <w:szCs w:val="26"/>
        </w:rPr>
        <w:t xml:space="preserve">Срок рассмотрения представленных документов, в том числе истребование документов, указанных в </w:t>
      </w:r>
      <w:hyperlink r:id="rId5" w:anchor="sub_262" w:history="1">
        <w:r w:rsidRPr="001D0790">
          <w:rPr>
            <w:rStyle w:val="a0"/>
            <w:sz w:val="26"/>
            <w:szCs w:val="26"/>
          </w:rPr>
          <w:t>пункте 2.6.2</w:t>
        </w:r>
      </w:hyperlink>
      <w:r w:rsidRPr="001D0790">
        <w:rPr>
          <w:sz w:val="26"/>
          <w:szCs w:val="26"/>
        </w:rPr>
        <w:t xml:space="preserve"> настоящего Административного регламента, в рамках межведомственного взаимодействия - 15 календарных дней.</w:t>
      </w:r>
    </w:p>
    <w:p w:rsidR="005A2E48" w:rsidRPr="001D0790" w:rsidRDefault="005A2E48" w:rsidP="009A2274">
      <w:pPr>
        <w:ind w:firstLine="709"/>
        <w:jc w:val="both"/>
        <w:rPr>
          <w:sz w:val="26"/>
          <w:szCs w:val="26"/>
        </w:rPr>
      </w:pPr>
      <w:r w:rsidRPr="001D0790">
        <w:rPr>
          <w:sz w:val="26"/>
          <w:szCs w:val="26"/>
        </w:rPr>
        <w:t xml:space="preserve">Срок подготовки проекта постановления администрации </w:t>
      </w:r>
      <w:r>
        <w:rPr>
          <w:sz w:val="26"/>
          <w:szCs w:val="26"/>
        </w:rPr>
        <w:t>Дальнеполубянского</w:t>
      </w:r>
      <w:r w:rsidRPr="001D0790">
        <w:rPr>
          <w:sz w:val="26"/>
          <w:szCs w:val="26"/>
        </w:rPr>
        <w:t xml:space="preserve"> сельского поселения об образовании земельных участков при разделе, объединении и перераспределении земельных участков, находящихся в муниципальной собственности, и земельных участков, государственная собственность на которые не разграничена, или подготовка мотивированного отказа в предоставлении муниципальной услуги - 10 календарных дней.</w:t>
      </w:r>
    </w:p>
    <w:p w:rsidR="005A2E48" w:rsidRPr="001D0790" w:rsidRDefault="005A2E48" w:rsidP="009A2274">
      <w:pPr>
        <w:ind w:firstLine="709"/>
        <w:jc w:val="both"/>
        <w:rPr>
          <w:sz w:val="26"/>
          <w:szCs w:val="26"/>
        </w:rPr>
      </w:pPr>
      <w:r w:rsidRPr="001D0790">
        <w:rPr>
          <w:sz w:val="26"/>
          <w:szCs w:val="26"/>
        </w:rPr>
        <w:t>Срок направления заявителю постановления администрации поселения об образовании земельных участков при разделе, объединении и перераспределении земельных участков, находящихся в муниципальной собственности, и земельных участков, государственная собственность на которые не разграничена, либо уведомления о мотивированном отказе - 3 календарных дня.</w:t>
      </w:r>
    </w:p>
    <w:p w:rsidR="005A2E48" w:rsidRPr="001D0790" w:rsidRDefault="005A2E48" w:rsidP="009A2274">
      <w:pPr>
        <w:ind w:firstLine="709"/>
        <w:jc w:val="both"/>
        <w:rPr>
          <w:sz w:val="26"/>
          <w:szCs w:val="26"/>
        </w:rPr>
      </w:pPr>
      <w:r w:rsidRPr="001D0790">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A2E48" w:rsidRPr="001D0790" w:rsidRDefault="005A2E48" w:rsidP="009A2274">
      <w:pPr>
        <w:ind w:firstLine="709"/>
        <w:jc w:val="both"/>
        <w:rPr>
          <w:sz w:val="26"/>
          <w:szCs w:val="26"/>
        </w:rPr>
      </w:pPr>
      <w:r w:rsidRPr="001D0790">
        <w:rPr>
          <w:sz w:val="26"/>
          <w:szCs w:val="26"/>
        </w:rPr>
        <w:t>Оснований для приостановления сроков предоставления муниципальной услуги законодательством не предусмотрено.</w:t>
      </w:r>
    </w:p>
    <w:p w:rsidR="005A2E48" w:rsidRDefault="005A2E48" w:rsidP="009A2274">
      <w:pPr>
        <w:tabs>
          <w:tab w:val="left" w:pos="1440"/>
          <w:tab w:val="left" w:pos="1560"/>
        </w:tabs>
        <w:ind w:firstLine="709"/>
        <w:jc w:val="both"/>
        <w:rPr>
          <w:sz w:val="26"/>
          <w:szCs w:val="26"/>
        </w:rPr>
      </w:pPr>
      <w:r>
        <w:rPr>
          <w:sz w:val="26"/>
          <w:szCs w:val="26"/>
        </w:rPr>
        <w:t>2.5. Правовые основы для предоставления муниципальной услуги.</w:t>
      </w:r>
    </w:p>
    <w:p w:rsidR="005A2E48" w:rsidRDefault="005A2E48" w:rsidP="009A2274">
      <w:pPr>
        <w:tabs>
          <w:tab w:val="left" w:pos="1440"/>
          <w:tab w:val="left" w:pos="1560"/>
        </w:tabs>
        <w:ind w:firstLine="709"/>
        <w:jc w:val="both"/>
        <w:rPr>
          <w:sz w:val="26"/>
          <w:szCs w:val="26"/>
        </w:rPr>
      </w:pPr>
      <w:r>
        <w:rPr>
          <w:sz w:val="26"/>
          <w:szCs w:val="26"/>
        </w:rPr>
        <w:t>Предоставление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осуществляется в соответствии с:</w:t>
      </w:r>
    </w:p>
    <w:p w:rsidR="005A2E48" w:rsidRDefault="005A2E48" w:rsidP="009A2274">
      <w:pPr>
        <w:autoSpaceDE w:val="0"/>
        <w:autoSpaceDN w:val="0"/>
        <w:adjustRightInd w:val="0"/>
        <w:ind w:firstLine="709"/>
        <w:jc w:val="both"/>
        <w:rPr>
          <w:sz w:val="26"/>
          <w:szCs w:val="26"/>
        </w:rPr>
      </w:pPr>
      <w:r>
        <w:rPr>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5A2E48" w:rsidRDefault="005A2E48" w:rsidP="009A2274">
      <w:pPr>
        <w:autoSpaceDE w:val="0"/>
        <w:autoSpaceDN w:val="0"/>
        <w:adjustRightInd w:val="0"/>
        <w:ind w:firstLine="709"/>
        <w:jc w:val="both"/>
        <w:rPr>
          <w:sz w:val="26"/>
          <w:szCs w:val="26"/>
        </w:rPr>
      </w:pPr>
      <w:r>
        <w:rPr>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A2E48" w:rsidRDefault="005A2E48" w:rsidP="009A2274">
      <w:pPr>
        <w:autoSpaceDE w:val="0"/>
        <w:autoSpaceDN w:val="0"/>
        <w:adjustRightInd w:val="0"/>
        <w:ind w:firstLine="709"/>
        <w:jc w:val="both"/>
        <w:rPr>
          <w:sz w:val="26"/>
          <w:szCs w:val="26"/>
        </w:rPr>
      </w:pPr>
      <w:r>
        <w:rPr>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5A2E48" w:rsidRPr="001D0790" w:rsidRDefault="005A2E48" w:rsidP="009A2274">
      <w:pPr>
        <w:widowControl w:val="0"/>
        <w:autoSpaceDE w:val="0"/>
        <w:autoSpaceDN w:val="0"/>
        <w:adjustRightInd w:val="0"/>
        <w:ind w:firstLine="709"/>
        <w:jc w:val="both"/>
        <w:rPr>
          <w:sz w:val="26"/>
          <w:szCs w:val="26"/>
        </w:rPr>
      </w:pPr>
      <w:r>
        <w:rPr>
          <w:sz w:val="28"/>
          <w:szCs w:val="28"/>
        </w:rPr>
        <w:t xml:space="preserve">- </w:t>
      </w:r>
      <w:hyperlink r:id="rId6" w:history="1">
        <w:r w:rsidRPr="001D0790">
          <w:rPr>
            <w:rStyle w:val="Hyperlink"/>
            <w:color w:val="auto"/>
            <w:sz w:val="26"/>
            <w:szCs w:val="26"/>
            <w:u w:val="none"/>
          </w:rPr>
          <w:t>Федеральным законом от 27.07.2006 N 152-ФЗ "О персональных данных"</w:t>
        </w:r>
      </w:hyperlink>
      <w:r w:rsidRPr="001D0790">
        <w:rPr>
          <w:sz w:val="26"/>
          <w:szCs w:val="26"/>
        </w:rPr>
        <w:t xml:space="preserve"> ("Российская газета", 29.07.2006, N 165);</w:t>
      </w:r>
    </w:p>
    <w:p w:rsidR="005A2E48" w:rsidRPr="001D0790" w:rsidRDefault="005A2E48" w:rsidP="009A2274">
      <w:pPr>
        <w:widowControl w:val="0"/>
        <w:autoSpaceDE w:val="0"/>
        <w:autoSpaceDN w:val="0"/>
        <w:adjustRightInd w:val="0"/>
        <w:ind w:firstLine="709"/>
        <w:jc w:val="both"/>
        <w:rPr>
          <w:sz w:val="26"/>
          <w:szCs w:val="26"/>
        </w:rPr>
      </w:pPr>
      <w:r w:rsidRPr="001D0790">
        <w:rPr>
          <w:sz w:val="26"/>
          <w:szCs w:val="26"/>
        </w:rPr>
        <w:t xml:space="preserve">- Федеральным законом </w:t>
      </w:r>
      <w:hyperlink r:id="rId7" w:history="1">
        <w:r w:rsidRPr="001D0790">
          <w:rPr>
            <w:rStyle w:val="Hyperlink"/>
            <w:color w:val="auto"/>
            <w:sz w:val="26"/>
            <w:szCs w:val="26"/>
            <w:u w:val="none"/>
          </w:rPr>
          <w:t>от 02.05.2006 N 59-ФЗ "О порядке рассмотрения обращений граждан Российской Федерации"</w:t>
        </w:r>
      </w:hyperlink>
      <w:r w:rsidRPr="001D0790">
        <w:rPr>
          <w:sz w:val="26"/>
          <w:szCs w:val="26"/>
        </w:rPr>
        <w:t xml:space="preserve"> ("Российская газета", 05.05.2006, N 95);</w:t>
      </w:r>
    </w:p>
    <w:p w:rsidR="005A2E48" w:rsidRPr="001D0790" w:rsidRDefault="005A2E48" w:rsidP="009A2274">
      <w:pPr>
        <w:widowControl w:val="0"/>
        <w:autoSpaceDE w:val="0"/>
        <w:autoSpaceDN w:val="0"/>
        <w:adjustRightInd w:val="0"/>
        <w:ind w:firstLine="709"/>
        <w:jc w:val="both"/>
        <w:rPr>
          <w:sz w:val="26"/>
          <w:szCs w:val="26"/>
        </w:rPr>
      </w:pPr>
      <w:r w:rsidRPr="001D0790">
        <w:rPr>
          <w:sz w:val="26"/>
          <w:szCs w:val="26"/>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A2E48" w:rsidRDefault="005A2E48" w:rsidP="009A2274">
      <w:pPr>
        <w:autoSpaceDE w:val="0"/>
        <w:autoSpaceDN w:val="0"/>
        <w:adjustRightInd w:val="0"/>
        <w:ind w:firstLine="709"/>
        <w:jc w:val="both"/>
        <w:rPr>
          <w:sz w:val="26"/>
          <w:szCs w:val="26"/>
        </w:rPr>
      </w:pPr>
      <w:r>
        <w:rPr>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A2E48" w:rsidRDefault="005A2E48" w:rsidP="009A2274">
      <w:pPr>
        <w:shd w:val="clear" w:color="auto" w:fill="FFFFFF"/>
        <w:tabs>
          <w:tab w:val="num" w:pos="1080"/>
        </w:tabs>
        <w:adjustRightInd w:val="0"/>
        <w:ind w:firstLine="709"/>
        <w:jc w:val="both"/>
        <w:rPr>
          <w:sz w:val="26"/>
          <w:szCs w:val="26"/>
        </w:rPr>
      </w:pPr>
      <w:r>
        <w:rPr>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5A2E48" w:rsidRDefault="005A2E48" w:rsidP="009A2274">
      <w:pPr>
        <w:shd w:val="clear" w:color="auto" w:fill="FFFFFF"/>
        <w:tabs>
          <w:tab w:val="num" w:pos="1080"/>
        </w:tabs>
        <w:adjustRightInd w:val="0"/>
        <w:ind w:firstLine="709"/>
        <w:jc w:val="both"/>
        <w:rPr>
          <w:sz w:val="26"/>
          <w:szCs w:val="26"/>
        </w:rPr>
      </w:pPr>
      <w:r>
        <w:rPr>
          <w:sz w:val="26"/>
          <w:szCs w:val="26"/>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5A2E48" w:rsidRDefault="005A2E48" w:rsidP="009A2274">
      <w:pPr>
        <w:shd w:val="clear" w:color="auto" w:fill="FFFFFF"/>
        <w:tabs>
          <w:tab w:val="num" w:pos="1080"/>
        </w:tabs>
        <w:adjustRightInd w:val="0"/>
        <w:ind w:firstLine="709"/>
        <w:jc w:val="both"/>
        <w:rPr>
          <w:sz w:val="26"/>
          <w:szCs w:val="26"/>
        </w:rPr>
      </w:pPr>
      <w:r>
        <w:rPr>
          <w:sz w:val="26"/>
          <w:szCs w:val="26"/>
        </w:rPr>
        <w:t>- Уставом Дальнеполубянского сельского поселения Острогожского муниципального района  Воронежской области;</w:t>
      </w:r>
    </w:p>
    <w:p w:rsidR="005A2E48" w:rsidRDefault="005A2E48" w:rsidP="009A2274">
      <w:pPr>
        <w:shd w:val="clear" w:color="auto" w:fill="FFFFFF"/>
        <w:tabs>
          <w:tab w:val="num" w:pos="1080"/>
        </w:tabs>
        <w:adjustRightInd w:val="0"/>
        <w:ind w:firstLine="709"/>
        <w:jc w:val="both"/>
        <w:rPr>
          <w:sz w:val="26"/>
          <w:szCs w:val="26"/>
        </w:rPr>
      </w:pPr>
      <w:r>
        <w:rPr>
          <w:sz w:val="26"/>
          <w:szCs w:val="26"/>
        </w:rPr>
        <w:t>- иными нормативными правовыми актами Российской Федерации, Воронежской области и Дальнеполубянского сельского поселения Воронежской области, регламентирующими правоотношения в сфере предоставления государственных услуг.</w:t>
      </w:r>
    </w:p>
    <w:p w:rsidR="005A2E48" w:rsidRDefault="005A2E48" w:rsidP="009A2274">
      <w:pPr>
        <w:numPr>
          <w:ilvl w:val="1"/>
          <w:numId w:val="2"/>
        </w:numPr>
        <w:tabs>
          <w:tab w:val="num" w:pos="792"/>
          <w:tab w:val="left" w:pos="1440"/>
          <w:tab w:val="left" w:pos="1560"/>
        </w:tabs>
        <w:ind w:left="0" w:firstLine="709"/>
        <w:jc w:val="both"/>
        <w:rPr>
          <w:sz w:val="26"/>
          <w:szCs w:val="26"/>
        </w:rPr>
      </w:pPr>
      <w:r>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A2E48" w:rsidRDefault="005A2E48" w:rsidP="009A2274">
      <w:pPr>
        <w:numPr>
          <w:ilvl w:val="2"/>
          <w:numId w:val="2"/>
        </w:numPr>
        <w:tabs>
          <w:tab w:val="num" w:pos="0"/>
        </w:tabs>
        <w:autoSpaceDE w:val="0"/>
        <w:autoSpaceDN w:val="0"/>
        <w:adjustRightInd w:val="0"/>
        <w:ind w:left="0" w:firstLine="709"/>
        <w:jc w:val="both"/>
        <w:rPr>
          <w:sz w:val="26"/>
          <w:szCs w:val="26"/>
        </w:rPr>
      </w:pPr>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2E48" w:rsidRDefault="005A2E48" w:rsidP="009A2274">
      <w:pPr>
        <w:tabs>
          <w:tab w:val="num" w:pos="0"/>
        </w:tabs>
        <w:autoSpaceDE w:val="0"/>
        <w:autoSpaceDN w:val="0"/>
        <w:adjustRightInd w:val="0"/>
        <w:ind w:firstLine="709"/>
        <w:jc w:val="both"/>
        <w:rPr>
          <w:sz w:val="26"/>
          <w:szCs w:val="26"/>
        </w:rPr>
      </w:pPr>
      <w:r>
        <w:rPr>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5A2E48" w:rsidRPr="001D0790" w:rsidRDefault="005A2E48" w:rsidP="009A2274">
      <w:pPr>
        <w:ind w:firstLine="720"/>
        <w:jc w:val="both"/>
        <w:rPr>
          <w:sz w:val="26"/>
          <w:szCs w:val="26"/>
        </w:rPr>
      </w:pPr>
      <w:r w:rsidRPr="001D0790">
        <w:rPr>
          <w:sz w:val="26"/>
          <w:szCs w:val="26"/>
        </w:rPr>
        <w:t>В заявлении указываются:</w:t>
      </w:r>
    </w:p>
    <w:p w:rsidR="005A2E48" w:rsidRPr="001D0790" w:rsidRDefault="005A2E48" w:rsidP="009A2274">
      <w:pPr>
        <w:widowControl w:val="0"/>
        <w:numPr>
          <w:ilvl w:val="0"/>
          <w:numId w:val="3"/>
        </w:numPr>
        <w:tabs>
          <w:tab w:val="left" w:pos="0"/>
        </w:tabs>
        <w:suppressAutoHyphens/>
        <w:autoSpaceDE w:val="0"/>
        <w:ind w:left="0" w:firstLine="720"/>
        <w:jc w:val="both"/>
        <w:rPr>
          <w:sz w:val="26"/>
          <w:szCs w:val="26"/>
        </w:rPr>
      </w:pPr>
      <w:r w:rsidRPr="001D0790">
        <w:rPr>
          <w:sz w:val="26"/>
          <w:szCs w:val="26"/>
        </w:rPr>
        <w:t>кадастровый номер делимого участка, объединяемых или перераспределяемых участков;</w:t>
      </w:r>
    </w:p>
    <w:p w:rsidR="005A2E48" w:rsidRPr="001D0790" w:rsidRDefault="005A2E48" w:rsidP="009A2274">
      <w:pPr>
        <w:widowControl w:val="0"/>
        <w:numPr>
          <w:ilvl w:val="0"/>
          <w:numId w:val="3"/>
        </w:numPr>
        <w:tabs>
          <w:tab w:val="left" w:pos="0"/>
        </w:tabs>
        <w:suppressAutoHyphens/>
        <w:autoSpaceDE w:val="0"/>
        <w:ind w:left="0" w:firstLine="720"/>
        <w:jc w:val="both"/>
        <w:rPr>
          <w:sz w:val="26"/>
          <w:szCs w:val="26"/>
        </w:rPr>
      </w:pPr>
      <w:r w:rsidRPr="001D0790">
        <w:rPr>
          <w:sz w:val="26"/>
          <w:szCs w:val="26"/>
        </w:rPr>
        <w:t>кадастровые номера образуемых земельных участков;</w:t>
      </w:r>
    </w:p>
    <w:p w:rsidR="005A2E48" w:rsidRPr="001D0790" w:rsidRDefault="005A2E48" w:rsidP="009A2274">
      <w:pPr>
        <w:widowControl w:val="0"/>
        <w:numPr>
          <w:ilvl w:val="0"/>
          <w:numId w:val="3"/>
        </w:numPr>
        <w:tabs>
          <w:tab w:val="left" w:pos="0"/>
        </w:tabs>
        <w:suppressAutoHyphens/>
        <w:autoSpaceDE w:val="0"/>
        <w:ind w:left="0" w:firstLine="720"/>
        <w:jc w:val="both"/>
        <w:rPr>
          <w:sz w:val="26"/>
          <w:szCs w:val="26"/>
        </w:rPr>
      </w:pPr>
      <w:r w:rsidRPr="001D0790">
        <w:rPr>
          <w:sz w:val="26"/>
          <w:szCs w:val="26"/>
        </w:rPr>
        <w:t>реквизиты правоустанавливающих документов на земельные участки;</w:t>
      </w:r>
    </w:p>
    <w:p w:rsidR="005A2E48" w:rsidRPr="001D0790" w:rsidRDefault="005A2E48" w:rsidP="009A2274">
      <w:pPr>
        <w:widowControl w:val="0"/>
        <w:numPr>
          <w:ilvl w:val="0"/>
          <w:numId w:val="3"/>
        </w:numPr>
        <w:tabs>
          <w:tab w:val="left" w:pos="0"/>
        </w:tabs>
        <w:suppressAutoHyphens/>
        <w:autoSpaceDE w:val="0"/>
        <w:ind w:left="0" w:firstLine="720"/>
        <w:jc w:val="both"/>
        <w:rPr>
          <w:sz w:val="26"/>
          <w:szCs w:val="26"/>
        </w:rPr>
      </w:pPr>
      <w:r w:rsidRPr="001D0790">
        <w:rPr>
          <w:sz w:val="26"/>
          <w:szCs w:val="26"/>
        </w:rPr>
        <w:t>цель раздела, объединения и перераспределения земельных участков;</w:t>
      </w:r>
    </w:p>
    <w:p w:rsidR="005A2E48" w:rsidRPr="001D0790" w:rsidRDefault="005A2E48" w:rsidP="009A2274">
      <w:pPr>
        <w:widowControl w:val="0"/>
        <w:numPr>
          <w:ilvl w:val="0"/>
          <w:numId w:val="3"/>
        </w:numPr>
        <w:tabs>
          <w:tab w:val="left" w:pos="0"/>
        </w:tabs>
        <w:suppressAutoHyphens/>
        <w:autoSpaceDE w:val="0"/>
        <w:ind w:left="0" w:firstLine="720"/>
        <w:jc w:val="both"/>
        <w:rPr>
          <w:sz w:val="26"/>
          <w:szCs w:val="26"/>
        </w:rPr>
      </w:pPr>
      <w:r w:rsidRPr="001D0790">
        <w:rPr>
          <w:sz w:val="26"/>
          <w:szCs w:val="26"/>
        </w:rPr>
        <w:t>местоположение земельных участков.</w:t>
      </w:r>
    </w:p>
    <w:p w:rsidR="005A2E48" w:rsidRDefault="005A2E48" w:rsidP="009A2274">
      <w:pPr>
        <w:autoSpaceDE w:val="0"/>
        <w:autoSpaceDN w:val="0"/>
        <w:adjustRightInd w:val="0"/>
        <w:ind w:firstLine="709"/>
        <w:jc w:val="both"/>
        <w:rPr>
          <w:sz w:val="26"/>
          <w:szCs w:val="26"/>
        </w:rPr>
      </w:pPr>
      <w:r>
        <w:rPr>
          <w:sz w:val="26"/>
          <w:szCs w:val="26"/>
        </w:rPr>
        <w:t>Форма заявления приведена в приложении № 1 к настоящему административному регламенту.</w:t>
      </w:r>
    </w:p>
    <w:p w:rsidR="005A2E48" w:rsidRDefault="005A2E48" w:rsidP="009A2274">
      <w:pPr>
        <w:autoSpaceDE w:val="0"/>
        <w:autoSpaceDN w:val="0"/>
        <w:adjustRightInd w:val="0"/>
        <w:ind w:firstLine="709"/>
        <w:jc w:val="both"/>
        <w:rPr>
          <w:sz w:val="26"/>
          <w:szCs w:val="26"/>
        </w:rPr>
      </w:pPr>
      <w:r>
        <w:rPr>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A2E48" w:rsidRDefault="005A2E48" w:rsidP="009A2274">
      <w:pPr>
        <w:autoSpaceDE w:val="0"/>
        <w:autoSpaceDN w:val="0"/>
        <w:adjustRightInd w:val="0"/>
        <w:ind w:firstLine="709"/>
        <w:jc w:val="both"/>
        <w:rPr>
          <w:sz w:val="26"/>
          <w:szCs w:val="26"/>
        </w:rPr>
      </w:pPr>
      <w:r>
        <w:rPr>
          <w:sz w:val="26"/>
          <w:szCs w:val="26"/>
        </w:rPr>
        <w:t>Заявление должно быть подписано заявителем либо представителем заявителя.</w:t>
      </w:r>
    </w:p>
    <w:p w:rsidR="005A2E48" w:rsidRDefault="005A2E48" w:rsidP="009A2274">
      <w:pPr>
        <w:autoSpaceDE w:val="0"/>
        <w:autoSpaceDN w:val="0"/>
        <w:adjustRightInd w:val="0"/>
        <w:ind w:firstLine="709"/>
        <w:jc w:val="both"/>
        <w:rPr>
          <w:sz w:val="26"/>
          <w:szCs w:val="26"/>
        </w:rPr>
      </w:pPr>
      <w:r>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A2E48" w:rsidRDefault="005A2E48" w:rsidP="009A2274">
      <w:pPr>
        <w:autoSpaceDE w:val="0"/>
        <w:autoSpaceDN w:val="0"/>
        <w:adjustRightInd w:val="0"/>
        <w:ind w:firstLine="709"/>
        <w:jc w:val="both"/>
        <w:rPr>
          <w:sz w:val="26"/>
          <w:szCs w:val="26"/>
        </w:rPr>
      </w:pPr>
      <w:r>
        <w:rPr>
          <w:sz w:val="26"/>
          <w:szCs w:val="26"/>
        </w:rPr>
        <w:t>К заявлению прилагаются следующие документы:</w:t>
      </w:r>
    </w:p>
    <w:p w:rsidR="005A2E48" w:rsidRDefault="005A2E48" w:rsidP="009A2274">
      <w:pPr>
        <w:autoSpaceDE w:val="0"/>
        <w:autoSpaceDN w:val="0"/>
        <w:adjustRightInd w:val="0"/>
        <w:ind w:firstLine="709"/>
        <w:jc w:val="both"/>
        <w:rPr>
          <w:sz w:val="26"/>
          <w:szCs w:val="26"/>
        </w:rPr>
      </w:pPr>
      <w:r>
        <w:rPr>
          <w:sz w:val="26"/>
          <w:szCs w:val="26"/>
        </w:rPr>
        <w:t>- копии правоустанавливающих и (или) правоудостоверяющих документов на исходный(-ые) земельный(-ые) участок(-ки), если права на него не зарегистрированы в Едином государственном реестре прав на недвижимое имущество и сделок с ним.</w:t>
      </w:r>
    </w:p>
    <w:p w:rsidR="005A2E48" w:rsidRDefault="005A2E48" w:rsidP="009A2274">
      <w:pPr>
        <w:autoSpaceDE w:val="0"/>
        <w:autoSpaceDN w:val="0"/>
        <w:adjustRightInd w:val="0"/>
        <w:ind w:firstLine="709"/>
        <w:jc w:val="both"/>
        <w:rPr>
          <w:sz w:val="26"/>
          <w:szCs w:val="26"/>
        </w:rPr>
      </w:pPr>
      <w:r>
        <w:rPr>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5A2E48" w:rsidRDefault="005A2E48" w:rsidP="009A2274">
      <w:pPr>
        <w:autoSpaceDE w:val="0"/>
        <w:autoSpaceDN w:val="0"/>
        <w:adjustRightInd w:val="0"/>
        <w:ind w:firstLine="709"/>
        <w:jc w:val="both"/>
        <w:rPr>
          <w:sz w:val="26"/>
          <w:szCs w:val="26"/>
        </w:rPr>
      </w:pPr>
      <w:r>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2E48" w:rsidRDefault="005A2E48" w:rsidP="009A2274">
      <w:pPr>
        <w:autoSpaceDE w:val="0"/>
        <w:autoSpaceDN w:val="0"/>
        <w:adjustRightInd w:val="0"/>
        <w:ind w:firstLine="709"/>
        <w:jc w:val="both"/>
        <w:rPr>
          <w:sz w:val="26"/>
          <w:szCs w:val="26"/>
        </w:rPr>
      </w:pPr>
      <w:r>
        <w:rPr>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A2E48" w:rsidRDefault="005A2E48" w:rsidP="009A2274">
      <w:pPr>
        <w:autoSpaceDE w:val="0"/>
        <w:autoSpaceDN w:val="0"/>
        <w:adjustRightInd w:val="0"/>
        <w:ind w:firstLine="709"/>
        <w:jc w:val="both"/>
        <w:rPr>
          <w:sz w:val="26"/>
          <w:szCs w:val="26"/>
        </w:rPr>
      </w:pPr>
      <w:r>
        <w:rPr>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A2E48" w:rsidRDefault="005A2E48" w:rsidP="009A2274">
      <w:pPr>
        <w:autoSpaceDE w:val="0"/>
        <w:autoSpaceDN w:val="0"/>
        <w:adjustRightInd w:val="0"/>
        <w:ind w:firstLine="709"/>
        <w:jc w:val="both"/>
        <w:rPr>
          <w:sz w:val="26"/>
          <w:szCs w:val="26"/>
        </w:rPr>
      </w:pPr>
      <w:r>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A2E48" w:rsidRPr="001D0790" w:rsidRDefault="005A2E48" w:rsidP="009A2274">
      <w:pPr>
        <w:pStyle w:val="Default"/>
        <w:ind w:firstLine="709"/>
        <w:jc w:val="both"/>
        <w:rPr>
          <w:sz w:val="26"/>
          <w:szCs w:val="26"/>
        </w:rPr>
      </w:pPr>
      <w:r w:rsidRPr="001D0790">
        <w:rPr>
          <w:sz w:val="26"/>
          <w:szCs w:val="26"/>
        </w:rPr>
        <w:t xml:space="preserve">- кадастровый паспорт образуемого земельного участка (земельных участков)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5A2E48" w:rsidRPr="001D0790" w:rsidRDefault="005A2E48" w:rsidP="009A2274">
      <w:pPr>
        <w:pStyle w:val="Default"/>
        <w:ind w:firstLine="709"/>
        <w:jc w:val="both"/>
        <w:rPr>
          <w:sz w:val="26"/>
          <w:szCs w:val="26"/>
        </w:rPr>
      </w:pPr>
      <w:r w:rsidRPr="001D0790">
        <w:rPr>
          <w:sz w:val="26"/>
          <w:szCs w:val="26"/>
        </w:rPr>
        <w:t xml:space="preserve">- кадастровые паспорта (кадастровый паспорт) образованных земельных участков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5A2E48" w:rsidRPr="001D0790" w:rsidRDefault="005A2E48" w:rsidP="009A2274">
      <w:pPr>
        <w:pStyle w:val="Default"/>
        <w:ind w:firstLine="709"/>
        <w:jc w:val="both"/>
        <w:rPr>
          <w:sz w:val="26"/>
          <w:szCs w:val="26"/>
        </w:rPr>
      </w:pPr>
      <w:r w:rsidRPr="001D0790">
        <w:rPr>
          <w:sz w:val="26"/>
          <w:szCs w:val="26"/>
        </w:rPr>
        <w:t xml:space="preserve">- кадастровый план территории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5A2E48" w:rsidRPr="001D0790" w:rsidRDefault="005A2E48" w:rsidP="009A2274">
      <w:pPr>
        <w:pStyle w:val="ConsPlusNormal0"/>
        <w:ind w:firstLine="709"/>
        <w:jc w:val="both"/>
        <w:rPr>
          <w:rFonts w:ascii="Times New Roman" w:hAnsi="Times New Roman" w:cs="Times New Roman"/>
          <w:sz w:val="26"/>
          <w:szCs w:val="26"/>
          <w:lang w:eastAsia="ru-RU"/>
        </w:rPr>
      </w:pPr>
      <w:r>
        <w:rPr>
          <w:rFonts w:ascii="Times New Roman" w:hAnsi="Times New Roman" w:cs="Times New Roman"/>
          <w:sz w:val="26"/>
          <w:szCs w:val="26"/>
        </w:rPr>
        <w:t>- в</w:t>
      </w:r>
      <w:r>
        <w:rPr>
          <w:rFonts w:ascii="Times New Roman" w:hAnsi="Times New Roman" w:cs="Times New Roman"/>
          <w:sz w:val="26"/>
          <w:szCs w:val="2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r w:rsidRPr="001D0790">
        <w:rPr>
          <w:rFonts w:ascii="Times New Roman" w:hAnsi="Times New Roman" w:cs="Times New Roman"/>
          <w:sz w:val="26"/>
          <w:szCs w:val="26"/>
        </w:rPr>
        <w:t>в Управлении Федеральной службы государственной регистрации, кадастра и картографии по Воронежской области</w:t>
      </w:r>
      <w:r w:rsidRPr="001D0790">
        <w:rPr>
          <w:rFonts w:ascii="Times New Roman" w:hAnsi="Times New Roman" w:cs="Times New Roman"/>
          <w:sz w:val="26"/>
          <w:szCs w:val="26"/>
          <w:lang w:eastAsia="ru-RU"/>
        </w:rPr>
        <w:t xml:space="preserve">; </w:t>
      </w:r>
    </w:p>
    <w:p w:rsidR="005A2E48" w:rsidRPr="001D0790" w:rsidRDefault="005A2E48" w:rsidP="009A2274">
      <w:pPr>
        <w:pStyle w:val="Default"/>
        <w:ind w:firstLine="709"/>
        <w:jc w:val="both"/>
        <w:rPr>
          <w:color w:val="auto"/>
          <w:sz w:val="26"/>
          <w:szCs w:val="26"/>
        </w:rPr>
      </w:pPr>
      <w:r w:rsidRPr="001D0790">
        <w:rPr>
          <w:color w:val="auto"/>
          <w:sz w:val="26"/>
          <w:szCs w:val="26"/>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образуемом земельном участке в Управлении Федеральной службы государственной регистрации, кадастра и картографии по Воронежской области; </w:t>
      </w:r>
    </w:p>
    <w:p w:rsidR="005A2E48" w:rsidRPr="001D0790" w:rsidRDefault="005A2E48" w:rsidP="009A2274">
      <w:pPr>
        <w:pStyle w:val="Default"/>
        <w:ind w:firstLine="709"/>
        <w:jc w:val="both"/>
        <w:rPr>
          <w:color w:val="auto"/>
          <w:sz w:val="26"/>
          <w:szCs w:val="26"/>
        </w:rPr>
      </w:pPr>
      <w:r w:rsidRPr="001D0790">
        <w:rPr>
          <w:color w:val="auto"/>
          <w:sz w:val="26"/>
          <w:szCs w:val="26"/>
        </w:rPr>
        <w:t xml:space="preserve">- выписка из Единого государственного реестра прав на недвижимое имущество и сделок с ним о правах на образуемый земельный участок в Управлении Федеральной службы государственной регистрации, кадастра и картографии по Воронежской области; </w:t>
      </w:r>
    </w:p>
    <w:p w:rsidR="005A2E48" w:rsidRPr="001D0790" w:rsidRDefault="005A2E48" w:rsidP="009A2274">
      <w:pPr>
        <w:pStyle w:val="Default"/>
        <w:ind w:firstLine="709"/>
        <w:jc w:val="both"/>
        <w:rPr>
          <w:color w:val="auto"/>
          <w:sz w:val="26"/>
          <w:szCs w:val="26"/>
        </w:rPr>
      </w:pPr>
      <w:r w:rsidRPr="001D0790">
        <w:rPr>
          <w:color w:val="auto"/>
          <w:sz w:val="26"/>
          <w:szCs w:val="26"/>
        </w:rPr>
        <w:t xml:space="preserve">- выписка из Единого государственного реестра юридических лиц (при подаче заявления юридическим лицом) в Управлении Федеральной налоговой службы по Воронежской области; </w:t>
      </w:r>
    </w:p>
    <w:p w:rsidR="005A2E48" w:rsidRPr="001D0790" w:rsidRDefault="005A2E48" w:rsidP="009A2274">
      <w:pPr>
        <w:pStyle w:val="Default"/>
        <w:ind w:firstLine="709"/>
        <w:jc w:val="both"/>
        <w:rPr>
          <w:color w:val="auto"/>
          <w:sz w:val="26"/>
          <w:szCs w:val="26"/>
        </w:rPr>
      </w:pPr>
      <w:r w:rsidRPr="001D0790">
        <w:rPr>
          <w:color w:val="auto"/>
          <w:sz w:val="26"/>
          <w:szCs w:val="26"/>
        </w:rPr>
        <w:t xml:space="preserve">- выписка из Единого государственного реестра индивидуальных предпринимателей (при подаче заявления индивидуальным предпринимателем) в Управлении Федеральной налоговой службы по Воронежской области. </w:t>
      </w:r>
    </w:p>
    <w:p w:rsidR="005A2E48" w:rsidRDefault="005A2E48" w:rsidP="009A2274">
      <w:pPr>
        <w:autoSpaceDE w:val="0"/>
        <w:autoSpaceDN w:val="0"/>
        <w:adjustRightInd w:val="0"/>
        <w:ind w:firstLine="709"/>
        <w:jc w:val="both"/>
        <w:rPr>
          <w:sz w:val="26"/>
          <w:szCs w:val="26"/>
        </w:rPr>
      </w:pPr>
      <w:r>
        <w:rPr>
          <w:sz w:val="26"/>
          <w:szCs w:val="26"/>
        </w:rPr>
        <w:t>Заявитель вправе представить указанные документы самостоятельно.</w:t>
      </w:r>
    </w:p>
    <w:p w:rsidR="005A2E48" w:rsidRDefault="005A2E48" w:rsidP="009A2274">
      <w:pPr>
        <w:autoSpaceDE w:val="0"/>
        <w:autoSpaceDN w:val="0"/>
        <w:adjustRightInd w:val="0"/>
        <w:ind w:firstLine="709"/>
        <w:jc w:val="both"/>
        <w:rPr>
          <w:sz w:val="26"/>
          <w:szCs w:val="26"/>
        </w:rPr>
      </w:pPr>
      <w:r>
        <w:rPr>
          <w:sz w:val="26"/>
          <w:szCs w:val="26"/>
        </w:rPr>
        <w:t>Непредставление заявителем указанных документов не является основанием для отказа заявителю в предоставлении услуги.</w:t>
      </w:r>
    </w:p>
    <w:p w:rsidR="005A2E48" w:rsidRDefault="005A2E48" w:rsidP="009A2274">
      <w:pPr>
        <w:autoSpaceDE w:val="0"/>
        <w:autoSpaceDN w:val="0"/>
        <w:adjustRightInd w:val="0"/>
        <w:ind w:firstLine="709"/>
        <w:jc w:val="both"/>
        <w:rPr>
          <w:sz w:val="26"/>
          <w:szCs w:val="26"/>
        </w:rPr>
      </w:pPr>
      <w:r>
        <w:rPr>
          <w:sz w:val="26"/>
          <w:szCs w:val="26"/>
        </w:rPr>
        <w:t>Запрещается требовать от заявителя:</w:t>
      </w:r>
    </w:p>
    <w:p w:rsidR="005A2E48" w:rsidRDefault="005A2E48" w:rsidP="009A227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E48" w:rsidRDefault="005A2E48" w:rsidP="009A2274">
      <w:pPr>
        <w:autoSpaceDE w:val="0"/>
        <w:autoSpaceDN w:val="0"/>
        <w:adjustRightInd w:val="0"/>
        <w:ind w:firstLine="709"/>
        <w:jc w:val="both"/>
        <w:rPr>
          <w:sz w:val="26"/>
          <w:szCs w:val="26"/>
        </w:rPr>
      </w:pPr>
      <w:r>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Дальнеполубянского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A2E48" w:rsidRDefault="005A2E48" w:rsidP="009A2274">
      <w:pPr>
        <w:autoSpaceDE w:val="0"/>
        <w:autoSpaceDN w:val="0"/>
        <w:adjustRightInd w:val="0"/>
        <w:ind w:firstLine="709"/>
        <w:jc w:val="both"/>
        <w:rPr>
          <w:sz w:val="26"/>
          <w:szCs w:val="26"/>
        </w:rPr>
      </w:pPr>
      <w:r>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A2E48" w:rsidRDefault="005A2E48" w:rsidP="009A2274">
      <w:pPr>
        <w:autoSpaceDE w:val="0"/>
        <w:autoSpaceDN w:val="0"/>
        <w:adjustRightInd w:val="0"/>
        <w:ind w:firstLine="709"/>
        <w:jc w:val="both"/>
        <w:rPr>
          <w:sz w:val="28"/>
          <w:szCs w:val="28"/>
          <w:lang w:eastAsia="en-US"/>
        </w:rPr>
      </w:pPr>
      <w:r>
        <w:rPr>
          <w:sz w:val="26"/>
          <w:szCs w:val="26"/>
        </w:rPr>
        <w:t>Получение заявителем услуг, которые являются необходимыми и обязательными для предоставления муниципальной услуги в</w:t>
      </w:r>
      <w:r>
        <w:rPr>
          <w:sz w:val="28"/>
          <w:szCs w:val="28"/>
          <w:lang w:eastAsia="en-US"/>
        </w:rPr>
        <w:t xml:space="preserve"> </w:t>
      </w:r>
      <w:r w:rsidRPr="001D0790">
        <w:rPr>
          <w:sz w:val="26"/>
          <w:szCs w:val="26"/>
          <w:lang w:eastAsia="en-US"/>
        </w:rPr>
        <w:t xml:space="preserve">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p>
    <w:p w:rsidR="005A2E48" w:rsidRDefault="005A2E48" w:rsidP="009A2274">
      <w:pPr>
        <w:autoSpaceDE w:val="0"/>
        <w:autoSpaceDN w:val="0"/>
        <w:adjustRightInd w:val="0"/>
        <w:ind w:firstLine="709"/>
        <w:jc w:val="both"/>
        <w:rPr>
          <w:sz w:val="26"/>
          <w:szCs w:val="26"/>
        </w:rPr>
      </w:pPr>
      <w:r>
        <w:rPr>
          <w:sz w:val="26"/>
          <w:szCs w:val="26"/>
        </w:rPr>
        <w:t>- изготовление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5A2E48" w:rsidRDefault="005A2E48" w:rsidP="009A2274">
      <w:pPr>
        <w:autoSpaceDE w:val="0"/>
        <w:autoSpaceDN w:val="0"/>
        <w:adjustRightInd w:val="0"/>
        <w:ind w:firstLine="709"/>
        <w:jc w:val="both"/>
        <w:rPr>
          <w:sz w:val="26"/>
          <w:szCs w:val="26"/>
        </w:rPr>
      </w:pPr>
      <w:r>
        <w:rPr>
          <w:sz w:val="26"/>
          <w:szCs w:val="26"/>
        </w:rPr>
        <w:t xml:space="preserve"> Получение заявителем услуг, которые являются необходимыми и обязательными для предоставления муниципальной услуги в</w:t>
      </w:r>
      <w:r>
        <w:rPr>
          <w:sz w:val="28"/>
          <w:szCs w:val="28"/>
          <w:lang w:eastAsia="en-US"/>
        </w:rPr>
        <w:t xml:space="preserve"> </w:t>
      </w:r>
      <w:r w:rsidRPr="001D0790">
        <w:rPr>
          <w:sz w:val="26"/>
          <w:szCs w:val="26"/>
          <w:lang w:eastAsia="en-US"/>
        </w:rPr>
        <w:t>целях перераспределения земельных участков:</w:t>
      </w:r>
    </w:p>
    <w:p w:rsidR="005A2E48" w:rsidRDefault="005A2E48" w:rsidP="009A2274">
      <w:pPr>
        <w:autoSpaceDE w:val="0"/>
        <w:autoSpaceDN w:val="0"/>
        <w:adjustRightInd w:val="0"/>
        <w:ind w:firstLine="709"/>
        <w:jc w:val="both"/>
        <w:rPr>
          <w:sz w:val="26"/>
          <w:szCs w:val="26"/>
        </w:rPr>
      </w:pPr>
      <w:r>
        <w:rPr>
          <w:sz w:val="26"/>
          <w:szCs w:val="26"/>
        </w:rPr>
        <w:t>- изготовление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A2E48" w:rsidRDefault="005A2E48" w:rsidP="009A2274">
      <w:pPr>
        <w:autoSpaceDE w:val="0"/>
        <w:autoSpaceDN w:val="0"/>
        <w:adjustRightInd w:val="0"/>
        <w:ind w:firstLine="709"/>
        <w:jc w:val="both"/>
        <w:rPr>
          <w:sz w:val="26"/>
          <w:szCs w:val="26"/>
        </w:rPr>
      </w:pPr>
      <w:r>
        <w:rPr>
          <w:sz w:val="26"/>
          <w:szCs w:val="26"/>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5A2E48" w:rsidRDefault="005A2E48" w:rsidP="009A2274">
      <w:pPr>
        <w:autoSpaceDE w:val="0"/>
        <w:autoSpaceDN w:val="0"/>
        <w:adjustRightInd w:val="0"/>
        <w:ind w:firstLine="709"/>
        <w:jc w:val="both"/>
        <w:rPr>
          <w:sz w:val="26"/>
          <w:szCs w:val="26"/>
        </w:rPr>
      </w:pPr>
      <w:r>
        <w:rPr>
          <w:sz w:val="26"/>
          <w:szCs w:val="26"/>
        </w:rPr>
        <w:t>2.7. Исчерпывающий перечень оснований для отказа в приеме документов, необходимых  для предоставления муниципальной услуги.</w:t>
      </w:r>
    </w:p>
    <w:p w:rsidR="005A2E48" w:rsidRDefault="005A2E48" w:rsidP="009A2274">
      <w:pPr>
        <w:tabs>
          <w:tab w:val="num" w:pos="792"/>
          <w:tab w:val="left" w:pos="1440"/>
          <w:tab w:val="left" w:pos="1560"/>
        </w:tabs>
        <w:ind w:firstLine="709"/>
        <w:jc w:val="both"/>
        <w:rPr>
          <w:sz w:val="26"/>
          <w:szCs w:val="26"/>
        </w:rPr>
      </w:pPr>
      <w:r>
        <w:rPr>
          <w:sz w:val="26"/>
          <w:szCs w:val="26"/>
        </w:rPr>
        <w:t>Перечень оснований для отказа в приеме документов, необходимых для предоставления муниципальной услуги:</w:t>
      </w:r>
    </w:p>
    <w:p w:rsidR="005A2E48" w:rsidRDefault="005A2E48" w:rsidP="009A2274">
      <w:pPr>
        <w:tabs>
          <w:tab w:val="num" w:pos="792"/>
          <w:tab w:val="left" w:pos="1440"/>
          <w:tab w:val="left" w:pos="1560"/>
        </w:tabs>
        <w:ind w:firstLine="709"/>
        <w:jc w:val="both"/>
        <w:rPr>
          <w:sz w:val="26"/>
          <w:szCs w:val="26"/>
        </w:rPr>
      </w:pPr>
      <w:r>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A2E48" w:rsidRDefault="005A2E48" w:rsidP="009A2274">
      <w:pPr>
        <w:tabs>
          <w:tab w:val="num" w:pos="792"/>
          <w:tab w:val="left" w:pos="1440"/>
          <w:tab w:val="left" w:pos="1560"/>
        </w:tabs>
        <w:ind w:firstLine="709"/>
        <w:jc w:val="both"/>
        <w:rPr>
          <w:sz w:val="26"/>
          <w:szCs w:val="26"/>
        </w:rPr>
      </w:pPr>
      <w:r>
        <w:rPr>
          <w:sz w:val="26"/>
          <w:szCs w:val="26"/>
        </w:rPr>
        <w:t>-  заявление подано лицом, не уполномоченным совершать такого рода действия;</w:t>
      </w:r>
    </w:p>
    <w:p w:rsidR="005A2E48" w:rsidRDefault="005A2E48" w:rsidP="009A2274">
      <w:pPr>
        <w:tabs>
          <w:tab w:val="num" w:pos="792"/>
          <w:tab w:val="left" w:pos="1440"/>
          <w:tab w:val="left" w:pos="1560"/>
        </w:tabs>
        <w:ind w:firstLine="709"/>
        <w:jc w:val="both"/>
        <w:rPr>
          <w:sz w:val="26"/>
          <w:szCs w:val="26"/>
        </w:rPr>
      </w:pPr>
      <w:r>
        <w:rPr>
          <w:sz w:val="26"/>
          <w:szCs w:val="26"/>
        </w:rPr>
        <w:t>- к заявлению не приложены документы, предоставляемые в соответствии с пунктом 2.6.1. настоящего Административного регламента</w:t>
      </w:r>
    </w:p>
    <w:p w:rsidR="005A2E48" w:rsidRDefault="005A2E48" w:rsidP="009A2274">
      <w:pPr>
        <w:ind w:firstLine="709"/>
        <w:rPr>
          <w:sz w:val="26"/>
          <w:szCs w:val="26"/>
        </w:rPr>
      </w:pPr>
      <w:r w:rsidRPr="001D0790">
        <w:rPr>
          <w:sz w:val="26"/>
          <w:szCs w:val="26"/>
        </w:rPr>
        <w:t>- предоставление заявителем документов, содержащих противоречивые сведения</w:t>
      </w:r>
      <w:r>
        <w:rPr>
          <w:sz w:val="28"/>
          <w:szCs w:val="28"/>
        </w:rPr>
        <w:t>.</w:t>
      </w:r>
    </w:p>
    <w:p w:rsidR="005A2E48" w:rsidRDefault="005A2E48" w:rsidP="009A2274">
      <w:pPr>
        <w:numPr>
          <w:ilvl w:val="1"/>
          <w:numId w:val="4"/>
        </w:numPr>
        <w:tabs>
          <w:tab w:val="left" w:pos="1440"/>
          <w:tab w:val="left" w:pos="1560"/>
        </w:tabs>
        <w:ind w:left="0" w:firstLine="709"/>
        <w:jc w:val="both"/>
        <w:rPr>
          <w:sz w:val="26"/>
          <w:szCs w:val="26"/>
        </w:rPr>
      </w:pPr>
      <w:r>
        <w:rPr>
          <w:sz w:val="26"/>
          <w:szCs w:val="26"/>
        </w:rPr>
        <w:t>Исчерпывающий перечень оснований для отказа в предоставлении муниципальной услуги.</w:t>
      </w:r>
    </w:p>
    <w:p w:rsidR="005A2E48" w:rsidRDefault="005A2E48" w:rsidP="009A2274">
      <w:pPr>
        <w:autoSpaceDE w:val="0"/>
        <w:autoSpaceDN w:val="0"/>
        <w:adjustRightInd w:val="0"/>
        <w:ind w:firstLine="709"/>
        <w:jc w:val="both"/>
        <w:rPr>
          <w:sz w:val="26"/>
          <w:szCs w:val="26"/>
        </w:rPr>
      </w:pPr>
      <w:r>
        <w:rPr>
          <w:sz w:val="26"/>
          <w:szCs w:val="26"/>
        </w:rPr>
        <w:t>2.8.1. Основанием для отказа в предоставлении муниципальной услуги является:</w:t>
      </w:r>
    </w:p>
    <w:p w:rsidR="005A2E48" w:rsidRDefault="005A2E48" w:rsidP="009A2274">
      <w:pPr>
        <w:tabs>
          <w:tab w:val="left" w:pos="1440"/>
          <w:tab w:val="left" w:pos="1560"/>
        </w:tabs>
        <w:ind w:firstLine="709"/>
        <w:jc w:val="both"/>
        <w:rPr>
          <w:sz w:val="26"/>
          <w:szCs w:val="26"/>
        </w:rPr>
      </w:pPr>
      <w:r>
        <w:rPr>
          <w:sz w:val="26"/>
          <w:szCs w:val="26"/>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A2E48" w:rsidRPr="001D0790" w:rsidRDefault="005A2E48" w:rsidP="009A2274">
      <w:pPr>
        <w:tabs>
          <w:tab w:val="left" w:pos="1440"/>
          <w:tab w:val="left" w:pos="1560"/>
        </w:tabs>
        <w:ind w:firstLine="709"/>
        <w:jc w:val="both"/>
        <w:rPr>
          <w:sz w:val="26"/>
          <w:szCs w:val="26"/>
        </w:rPr>
      </w:pPr>
      <w:r>
        <w:rPr>
          <w:sz w:val="26"/>
          <w:szCs w:val="26"/>
        </w:rPr>
        <w:t xml:space="preserve">2.8.2. Помимо оснований для отказа в предоставлении муниципальной услуги, установленных пунктом 2.8.1., основаниями для отказа в предоставлении </w:t>
      </w:r>
      <w:r w:rsidRPr="001D0790">
        <w:rPr>
          <w:sz w:val="26"/>
          <w:szCs w:val="26"/>
        </w:rPr>
        <w:t>муниципальной услуги в случае образования земельного участка путем объединения являются:</w:t>
      </w:r>
    </w:p>
    <w:p w:rsidR="005A2E48" w:rsidRPr="001D0790" w:rsidRDefault="005A2E48" w:rsidP="009A2274">
      <w:pPr>
        <w:tabs>
          <w:tab w:val="num" w:pos="1155"/>
          <w:tab w:val="left" w:pos="1440"/>
          <w:tab w:val="left" w:pos="1560"/>
        </w:tabs>
        <w:ind w:firstLine="709"/>
        <w:jc w:val="both"/>
        <w:rPr>
          <w:sz w:val="26"/>
          <w:szCs w:val="26"/>
        </w:rPr>
      </w:pPr>
      <w:r w:rsidRPr="001D0790">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A2E48" w:rsidRPr="001D0790" w:rsidRDefault="005A2E48" w:rsidP="009A2274">
      <w:pPr>
        <w:tabs>
          <w:tab w:val="num" w:pos="1155"/>
          <w:tab w:val="left" w:pos="1440"/>
          <w:tab w:val="left" w:pos="1560"/>
        </w:tabs>
        <w:ind w:firstLine="709"/>
        <w:jc w:val="both"/>
        <w:rPr>
          <w:sz w:val="26"/>
          <w:szCs w:val="26"/>
        </w:rPr>
      </w:pPr>
      <w:r w:rsidRPr="001D0790">
        <w:rPr>
          <w:sz w:val="26"/>
          <w:szCs w:val="26"/>
        </w:rPr>
        <w:t>- земельный участок не отнесен к определенной категории земель;</w:t>
      </w:r>
    </w:p>
    <w:p w:rsidR="005A2E48" w:rsidRPr="001D0790" w:rsidRDefault="005A2E48" w:rsidP="009A2274">
      <w:pPr>
        <w:autoSpaceDE w:val="0"/>
        <w:autoSpaceDN w:val="0"/>
        <w:adjustRightInd w:val="0"/>
        <w:ind w:firstLine="720"/>
        <w:jc w:val="both"/>
        <w:rPr>
          <w:sz w:val="26"/>
          <w:szCs w:val="26"/>
        </w:rPr>
      </w:pPr>
      <w:r w:rsidRPr="001D0790">
        <w:rPr>
          <w:sz w:val="26"/>
          <w:szCs w:val="26"/>
        </w:rPr>
        <w:t xml:space="preserve">- </w:t>
      </w:r>
      <w:r w:rsidRPr="001D0790">
        <w:rPr>
          <w:sz w:val="26"/>
          <w:szCs w:val="26"/>
          <w:lang w:eastAsia="en-US"/>
        </w:rPr>
        <w:t>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A2E48" w:rsidRDefault="005A2E48" w:rsidP="009A2274">
      <w:pPr>
        <w:tabs>
          <w:tab w:val="num" w:pos="1155"/>
          <w:tab w:val="left" w:pos="1440"/>
          <w:tab w:val="left" w:pos="1560"/>
        </w:tabs>
        <w:ind w:firstLine="709"/>
        <w:jc w:val="both"/>
        <w:rPr>
          <w:sz w:val="26"/>
          <w:szCs w:val="26"/>
        </w:rPr>
      </w:pPr>
      <w:r>
        <w:rPr>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A2E48" w:rsidRDefault="005A2E48" w:rsidP="009A2274">
      <w:pPr>
        <w:tabs>
          <w:tab w:val="num" w:pos="1155"/>
          <w:tab w:val="left" w:pos="1440"/>
          <w:tab w:val="left" w:pos="1560"/>
        </w:tabs>
        <w:ind w:firstLine="709"/>
        <w:jc w:val="both"/>
        <w:rPr>
          <w:sz w:val="26"/>
          <w:szCs w:val="26"/>
        </w:rPr>
      </w:pPr>
      <w:r>
        <w:rPr>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A2E48" w:rsidRDefault="005A2E48" w:rsidP="009A2274">
      <w:pPr>
        <w:tabs>
          <w:tab w:val="num" w:pos="1155"/>
          <w:tab w:val="left" w:pos="1440"/>
          <w:tab w:val="left" w:pos="1560"/>
        </w:tabs>
        <w:ind w:firstLine="709"/>
        <w:jc w:val="both"/>
        <w:rPr>
          <w:sz w:val="26"/>
          <w:szCs w:val="26"/>
        </w:rPr>
      </w:pPr>
      <w:r>
        <w:rPr>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A2E48" w:rsidRDefault="005A2E48" w:rsidP="009A2274">
      <w:pPr>
        <w:tabs>
          <w:tab w:val="num" w:pos="1155"/>
          <w:tab w:val="left" w:pos="1440"/>
          <w:tab w:val="left" w:pos="1560"/>
        </w:tabs>
        <w:ind w:firstLine="709"/>
        <w:jc w:val="both"/>
        <w:rPr>
          <w:sz w:val="26"/>
          <w:szCs w:val="26"/>
        </w:rPr>
      </w:pPr>
      <w:r>
        <w:rPr>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A2E48" w:rsidRDefault="005A2E48" w:rsidP="009A2274">
      <w:pPr>
        <w:tabs>
          <w:tab w:val="num" w:pos="1155"/>
          <w:tab w:val="left" w:pos="1440"/>
          <w:tab w:val="left" w:pos="1560"/>
        </w:tabs>
        <w:ind w:firstLine="709"/>
        <w:jc w:val="both"/>
        <w:rPr>
          <w:sz w:val="26"/>
          <w:szCs w:val="26"/>
        </w:rPr>
      </w:pPr>
      <w:r>
        <w:rPr>
          <w:sz w:val="26"/>
          <w:szCs w:val="26"/>
        </w:rPr>
        <w:t>- в отношении земельного участка принято решение о предварительном согласовании его предоставления.</w:t>
      </w:r>
    </w:p>
    <w:p w:rsidR="005A2E48" w:rsidRDefault="005A2E48" w:rsidP="009A2274">
      <w:pPr>
        <w:tabs>
          <w:tab w:val="num" w:pos="1155"/>
          <w:tab w:val="left" w:pos="1440"/>
          <w:tab w:val="left" w:pos="1560"/>
        </w:tabs>
        <w:ind w:firstLine="709"/>
        <w:jc w:val="both"/>
        <w:rPr>
          <w:sz w:val="26"/>
          <w:szCs w:val="26"/>
        </w:rPr>
      </w:pPr>
      <w:r>
        <w:rPr>
          <w:sz w:val="26"/>
          <w:szCs w:val="26"/>
        </w:rPr>
        <w:t>Основаниями для отказа в предоставлении муниципальной услуги в случае образования земельного участка путем перераспределения являются:</w:t>
      </w:r>
    </w:p>
    <w:p w:rsidR="005A2E48" w:rsidRDefault="005A2E48" w:rsidP="009A2274">
      <w:pPr>
        <w:ind w:firstLine="709"/>
        <w:jc w:val="both"/>
        <w:rPr>
          <w:sz w:val="26"/>
          <w:szCs w:val="26"/>
        </w:rPr>
      </w:pPr>
      <w:r>
        <w:rPr>
          <w:sz w:val="28"/>
          <w:szCs w:val="28"/>
          <w:lang w:eastAsia="en-US"/>
        </w:rPr>
        <w:t>-</w:t>
      </w:r>
      <w:r>
        <w:rPr>
          <w:sz w:val="26"/>
          <w:szCs w:val="26"/>
        </w:rPr>
        <w:t xml:space="preserve"> не представлено в письменной форме согласие лиц, указанных в </w:t>
      </w:r>
      <w:hyperlink r:id="rId8" w:anchor="sub_111124" w:history="1">
        <w:r>
          <w:rPr>
            <w:rStyle w:val="Hyperlink"/>
            <w:color w:val="auto"/>
            <w:sz w:val="26"/>
            <w:szCs w:val="26"/>
            <w:u w:val="none"/>
          </w:rPr>
          <w:t>пункте 4 статьи 11.2</w:t>
        </w:r>
      </w:hyperlink>
      <w:r>
        <w:rPr>
          <w:sz w:val="26"/>
          <w:szCs w:val="26"/>
        </w:rPr>
        <w:t xml:space="preserve"> Земельного кодекса РФ, если земельные участки, которые предлагается перераспределить, обременены правами указанных лиц.</w:t>
      </w:r>
    </w:p>
    <w:p w:rsidR="005A2E48" w:rsidRDefault="005A2E48" w:rsidP="009A2274">
      <w:pPr>
        <w:autoSpaceDE w:val="0"/>
        <w:autoSpaceDN w:val="0"/>
        <w:adjustRightInd w:val="0"/>
        <w:ind w:firstLine="709"/>
        <w:jc w:val="both"/>
        <w:rPr>
          <w:sz w:val="26"/>
          <w:szCs w:val="26"/>
        </w:rPr>
      </w:pPr>
      <w:bookmarkStart w:id="0" w:name="sub_392910"/>
      <w:r>
        <w:rPr>
          <w:sz w:val="26"/>
          <w:szCs w:val="26"/>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bookmarkEnd w:id="0"/>
    <w:p w:rsidR="005A2E48" w:rsidRDefault="005A2E48" w:rsidP="009A2274">
      <w:pPr>
        <w:tabs>
          <w:tab w:val="num" w:pos="1155"/>
          <w:tab w:val="left" w:pos="1440"/>
          <w:tab w:val="left" w:pos="1560"/>
        </w:tabs>
        <w:ind w:firstLine="709"/>
        <w:jc w:val="both"/>
        <w:rPr>
          <w:sz w:val="26"/>
          <w:szCs w:val="26"/>
        </w:rPr>
      </w:pPr>
      <w:r>
        <w:rPr>
          <w:sz w:val="26"/>
          <w:szCs w:val="26"/>
        </w:rPr>
        <w:t>2.9. Размер платы, взимаемой с заявителя при предоставлении муниципальной услуги.</w:t>
      </w:r>
    </w:p>
    <w:p w:rsidR="005A2E48" w:rsidRDefault="005A2E48" w:rsidP="009A2274">
      <w:pPr>
        <w:tabs>
          <w:tab w:val="num" w:pos="792"/>
          <w:tab w:val="left" w:pos="1440"/>
          <w:tab w:val="left" w:pos="1560"/>
        </w:tabs>
        <w:ind w:firstLine="709"/>
        <w:jc w:val="both"/>
        <w:rPr>
          <w:sz w:val="26"/>
          <w:szCs w:val="26"/>
        </w:rPr>
      </w:pPr>
      <w:r>
        <w:rPr>
          <w:sz w:val="26"/>
          <w:szCs w:val="26"/>
        </w:rPr>
        <w:t xml:space="preserve">Муниципальная услуга предоставляется на безвозмездной основе. </w:t>
      </w:r>
    </w:p>
    <w:p w:rsidR="005A2E48" w:rsidRDefault="005A2E48" w:rsidP="009A2274">
      <w:pPr>
        <w:numPr>
          <w:ilvl w:val="1"/>
          <w:numId w:val="5"/>
        </w:numPr>
        <w:tabs>
          <w:tab w:val="num" w:pos="1155"/>
          <w:tab w:val="left" w:pos="1440"/>
          <w:tab w:val="left" w:pos="1560"/>
        </w:tabs>
        <w:ind w:left="0" w:firstLine="709"/>
        <w:jc w:val="both"/>
        <w:rPr>
          <w:sz w:val="26"/>
          <w:szCs w:val="26"/>
        </w:rPr>
      </w:pPr>
      <w:r>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2E48" w:rsidRDefault="005A2E48" w:rsidP="009A2274">
      <w:pPr>
        <w:autoSpaceDE w:val="0"/>
        <w:autoSpaceDN w:val="0"/>
        <w:adjustRightInd w:val="0"/>
        <w:ind w:firstLine="709"/>
        <w:jc w:val="both"/>
        <w:rPr>
          <w:sz w:val="26"/>
          <w:szCs w:val="26"/>
        </w:rPr>
      </w:pPr>
      <w:r>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5A2E48" w:rsidRDefault="005A2E48" w:rsidP="009A2274">
      <w:pPr>
        <w:autoSpaceDE w:val="0"/>
        <w:autoSpaceDN w:val="0"/>
        <w:adjustRightInd w:val="0"/>
        <w:ind w:firstLine="709"/>
        <w:jc w:val="both"/>
        <w:rPr>
          <w:sz w:val="26"/>
          <w:szCs w:val="26"/>
        </w:rPr>
      </w:pPr>
      <w:r>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A2E48" w:rsidRDefault="005A2E48" w:rsidP="009A2274">
      <w:pPr>
        <w:numPr>
          <w:ilvl w:val="1"/>
          <w:numId w:val="5"/>
        </w:numPr>
        <w:tabs>
          <w:tab w:val="num" w:pos="1155"/>
          <w:tab w:val="left" w:pos="1560"/>
        </w:tabs>
        <w:ind w:left="0" w:firstLine="709"/>
        <w:jc w:val="both"/>
        <w:rPr>
          <w:sz w:val="26"/>
          <w:szCs w:val="26"/>
        </w:rPr>
      </w:pPr>
      <w:r>
        <w:rPr>
          <w:sz w:val="26"/>
          <w:szCs w:val="26"/>
        </w:rPr>
        <w:t>Срок регистрации запроса заявителя о предоставлении муниципальной услуги.</w:t>
      </w:r>
    </w:p>
    <w:p w:rsidR="005A2E48" w:rsidRDefault="005A2E48" w:rsidP="009A2274">
      <w:pPr>
        <w:tabs>
          <w:tab w:val="num" w:pos="1155"/>
          <w:tab w:val="left" w:pos="1560"/>
        </w:tabs>
        <w:ind w:firstLine="709"/>
        <w:jc w:val="both"/>
        <w:rPr>
          <w:sz w:val="26"/>
          <w:szCs w:val="26"/>
        </w:rPr>
      </w:pPr>
      <w:r>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A2E48" w:rsidRDefault="005A2E48" w:rsidP="009A2274">
      <w:pPr>
        <w:numPr>
          <w:ilvl w:val="1"/>
          <w:numId w:val="5"/>
        </w:numPr>
        <w:tabs>
          <w:tab w:val="num" w:pos="1155"/>
          <w:tab w:val="left" w:pos="1560"/>
        </w:tabs>
        <w:ind w:left="0" w:firstLine="709"/>
        <w:jc w:val="both"/>
        <w:rPr>
          <w:sz w:val="26"/>
          <w:szCs w:val="26"/>
        </w:rPr>
      </w:pPr>
      <w:r>
        <w:rPr>
          <w:sz w:val="26"/>
          <w:szCs w:val="26"/>
        </w:rPr>
        <w:t>Требования к помещениям, в которых предоставляется муниципальная услуга.</w:t>
      </w:r>
    </w:p>
    <w:p w:rsidR="005A2E48" w:rsidRDefault="005A2E48" w:rsidP="009A2274">
      <w:pPr>
        <w:tabs>
          <w:tab w:val="left" w:pos="1560"/>
        </w:tabs>
        <w:autoSpaceDE w:val="0"/>
        <w:autoSpaceDN w:val="0"/>
        <w:adjustRightInd w:val="0"/>
        <w:ind w:firstLine="709"/>
        <w:jc w:val="both"/>
        <w:rPr>
          <w:sz w:val="26"/>
          <w:szCs w:val="26"/>
        </w:rPr>
      </w:pPr>
      <w:r>
        <w:rPr>
          <w:sz w:val="26"/>
          <w:szCs w:val="26"/>
        </w:rPr>
        <w:t>2.12.1. Прием граждан осуществляется в специально выделенных для предоставления муниципальных услуг помещениях.</w:t>
      </w:r>
    </w:p>
    <w:p w:rsidR="005A2E48" w:rsidRDefault="005A2E48" w:rsidP="009A2274">
      <w:pPr>
        <w:tabs>
          <w:tab w:val="left" w:pos="1560"/>
        </w:tabs>
        <w:autoSpaceDE w:val="0"/>
        <w:autoSpaceDN w:val="0"/>
        <w:adjustRightInd w:val="0"/>
        <w:ind w:firstLine="709"/>
        <w:jc w:val="both"/>
        <w:rPr>
          <w:sz w:val="26"/>
          <w:szCs w:val="26"/>
        </w:rPr>
      </w:pPr>
      <w:r>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A2E48" w:rsidRDefault="005A2E48" w:rsidP="009A2274">
      <w:pPr>
        <w:tabs>
          <w:tab w:val="left" w:pos="1560"/>
        </w:tabs>
        <w:autoSpaceDE w:val="0"/>
        <w:autoSpaceDN w:val="0"/>
        <w:adjustRightInd w:val="0"/>
        <w:ind w:firstLine="709"/>
        <w:jc w:val="both"/>
        <w:rPr>
          <w:sz w:val="26"/>
          <w:szCs w:val="26"/>
        </w:rPr>
      </w:pPr>
      <w:r>
        <w:rPr>
          <w:sz w:val="26"/>
          <w:szCs w:val="26"/>
        </w:rPr>
        <w:t>У входа в каждое помещение размещается табличка с номером помещения (зал ожидания, приема/выдачи документов и т.д.).</w:t>
      </w:r>
    </w:p>
    <w:p w:rsidR="005A2E48" w:rsidRDefault="005A2E48" w:rsidP="009A2274">
      <w:pPr>
        <w:tabs>
          <w:tab w:val="left" w:pos="1560"/>
        </w:tabs>
        <w:autoSpaceDE w:val="0"/>
        <w:autoSpaceDN w:val="0"/>
        <w:adjustRightInd w:val="0"/>
        <w:ind w:firstLine="709"/>
        <w:jc w:val="both"/>
        <w:rPr>
          <w:sz w:val="26"/>
          <w:szCs w:val="26"/>
        </w:rPr>
      </w:pPr>
      <w:r>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A2E48" w:rsidRDefault="005A2E48" w:rsidP="009A2274">
      <w:pPr>
        <w:tabs>
          <w:tab w:val="left" w:pos="1560"/>
        </w:tabs>
        <w:autoSpaceDE w:val="0"/>
        <w:autoSpaceDN w:val="0"/>
        <w:adjustRightInd w:val="0"/>
        <w:ind w:firstLine="709"/>
        <w:jc w:val="both"/>
        <w:rPr>
          <w:sz w:val="26"/>
          <w:szCs w:val="26"/>
        </w:rPr>
      </w:pPr>
      <w:r>
        <w:rPr>
          <w:sz w:val="26"/>
          <w:szCs w:val="26"/>
        </w:rPr>
        <w:t>Доступ заявителей к парковочным местам является бесплатным.</w:t>
      </w:r>
    </w:p>
    <w:p w:rsidR="005A2E48" w:rsidRDefault="005A2E48" w:rsidP="009A2274">
      <w:pPr>
        <w:tabs>
          <w:tab w:val="left" w:pos="1560"/>
        </w:tabs>
        <w:autoSpaceDE w:val="0"/>
        <w:autoSpaceDN w:val="0"/>
        <w:adjustRightInd w:val="0"/>
        <w:ind w:firstLine="709"/>
        <w:jc w:val="both"/>
        <w:rPr>
          <w:sz w:val="26"/>
          <w:szCs w:val="26"/>
        </w:rPr>
      </w:pPr>
      <w:r>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A2E48" w:rsidRDefault="005A2E48" w:rsidP="009A2274">
      <w:pPr>
        <w:tabs>
          <w:tab w:val="left" w:pos="1560"/>
        </w:tabs>
        <w:autoSpaceDE w:val="0"/>
        <w:autoSpaceDN w:val="0"/>
        <w:adjustRightInd w:val="0"/>
        <w:ind w:firstLine="709"/>
        <w:jc w:val="both"/>
        <w:rPr>
          <w:sz w:val="26"/>
          <w:szCs w:val="26"/>
        </w:rPr>
      </w:pPr>
      <w:r>
        <w:rPr>
          <w:sz w:val="26"/>
          <w:szCs w:val="26"/>
        </w:rPr>
        <w:t>2.12.4. Места информирования, предназначенные для ознакомления заявителей с информационными материалами, оборудуются:</w:t>
      </w:r>
    </w:p>
    <w:p w:rsidR="005A2E48" w:rsidRDefault="005A2E48" w:rsidP="009A2274">
      <w:pPr>
        <w:tabs>
          <w:tab w:val="left" w:pos="1560"/>
        </w:tabs>
        <w:autoSpaceDE w:val="0"/>
        <w:autoSpaceDN w:val="0"/>
        <w:adjustRightInd w:val="0"/>
        <w:ind w:firstLine="709"/>
        <w:jc w:val="both"/>
        <w:rPr>
          <w:sz w:val="26"/>
          <w:szCs w:val="26"/>
        </w:rPr>
      </w:pPr>
      <w:r>
        <w:rPr>
          <w:sz w:val="26"/>
          <w:szCs w:val="26"/>
        </w:rPr>
        <w:t>- информационными стендами, на которых размещается визуальная и текстовая информация;</w:t>
      </w:r>
    </w:p>
    <w:p w:rsidR="005A2E48" w:rsidRDefault="005A2E48" w:rsidP="009A2274">
      <w:pPr>
        <w:tabs>
          <w:tab w:val="left" w:pos="1560"/>
        </w:tabs>
        <w:autoSpaceDE w:val="0"/>
        <w:autoSpaceDN w:val="0"/>
        <w:adjustRightInd w:val="0"/>
        <w:ind w:firstLine="709"/>
        <w:jc w:val="both"/>
        <w:rPr>
          <w:sz w:val="26"/>
          <w:szCs w:val="26"/>
        </w:rPr>
      </w:pPr>
      <w:r>
        <w:rPr>
          <w:sz w:val="26"/>
          <w:szCs w:val="26"/>
        </w:rPr>
        <w:t>- стульями и столами для оформления документов.</w:t>
      </w:r>
    </w:p>
    <w:p w:rsidR="005A2E48" w:rsidRDefault="005A2E48" w:rsidP="009A2274">
      <w:pPr>
        <w:tabs>
          <w:tab w:val="left" w:pos="1560"/>
        </w:tabs>
        <w:autoSpaceDE w:val="0"/>
        <w:autoSpaceDN w:val="0"/>
        <w:adjustRightInd w:val="0"/>
        <w:ind w:firstLine="709"/>
        <w:jc w:val="both"/>
        <w:rPr>
          <w:sz w:val="26"/>
          <w:szCs w:val="26"/>
        </w:rPr>
      </w:pPr>
      <w:r>
        <w:rPr>
          <w:sz w:val="26"/>
          <w:szCs w:val="26"/>
        </w:rPr>
        <w:t>К информационным стендам должна быть обеспечена возможность свободного доступа граждан.</w:t>
      </w:r>
    </w:p>
    <w:p w:rsidR="005A2E48" w:rsidRDefault="005A2E48" w:rsidP="009A2274">
      <w:pPr>
        <w:tabs>
          <w:tab w:val="left" w:pos="1560"/>
        </w:tabs>
        <w:autoSpaceDE w:val="0"/>
        <w:autoSpaceDN w:val="0"/>
        <w:adjustRightInd w:val="0"/>
        <w:ind w:firstLine="709"/>
        <w:jc w:val="both"/>
        <w:rPr>
          <w:sz w:val="26"/>
          <w:szCs w:val="26"/>
        </w:rPr>
      </w:pPr>
      <w:r>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A2E48" w:rsidRDefault="005A2E48" w:rsidP="009A2274">
      <w:pPr>
        <w:tabs>
          <w:tab w:val="left" w:pos="1560"/>
        </w:tabs>
        <w:autoSpaceDE w:val="0"/>
        <w:autoSpaceDN w:val="0"/>
        <w:adjustRightInd w:val="0"/>
        <w:ind w:firstLine="709"/>
        <w:jc w:val="both"/>
        <w:rPr>
          <w:sz w:val="26"/>
          <w:szCs w:val="26"/>
        </w:rPr>
      </w:pPr>
      <w:r>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A2E48" w:rsidRDefault="005A2E48" w:rsidP="009A2274">
      <w:pPr>
        <w:tabs>
          <w:tab w:val="left" w:pos="1560"/>
        </w:tabs>
        <w:autoSpaceDE w:val="0"/>
        <w:autoSpaceDN w:val="0"/>
        <w:adjustRightInd w:val="0"/>
        <w:ind w:firstLine="709"/>
        <w:jc w:val="both"/>
        <w:rPr>
          <w:sz w:val="26"/>
          <w:szCs w:val="26"/>
        </w:rPr>
      </w:pPr>
      <w:r>
        <w:rPr>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2E48" w:rsidRDefault="005A2E48" w:rsidP="009A2274">
      <w:pPr>
        <w:tabs>
          <w:tab w:val="left" w:pos="1560"/>
        </w:tabs>
        <w:autoSpaceDE w:val="0"/>
        <w:autoSpaceDN w:val="0"/>
        <w:adjustRightInd w:val="0"/>
        <w:ind w:firstLine="709"/>
        <w:jc w:val="both"/>
        <w:rPr>
          <w:sz w:val="26"/>
          <w:szCs w:val="26"/>
        </w:rPr>
      </w:pPr>
      <w:r>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A2E48" w:rsidRDefault="005A2E48" w:rsidP="009A2274">
      <w:pPr>
        <w:tabs>
          <w:tab w:val="left" w:pos="1560"/>
        </w:tabs>
        <w:autoSpaceDE w:val="0"/>
        <w:autoSpaceDN w:val="0"/>
        <w:adjustRightInd w:val="0"/>
        <w:ind w:firstLine="709"/>
        <w:jc w:val="both"/>
        <w:rPr>
          <w:sz w:val="26"/>
          <w:szCs w:val="26"/>
        </w:rPr>
      </w:pPr>
      <w:r>
        <w:rPr>
          <w:sz w:val="26"/>
          <w:szCs w:val="26"/>
        </w:rPr>
        <w:t>2.13. Требования к обеспечению условий доступности муниципальных услуг для инвалидов.</w:t>
      </w:r>
    </w:p>
    <w:p w:rsidR="005A2E48" w:rsidRDefault="005A2E48" w:rsidP="009A2274">
      <w:pPr>
        <w:tabs>
          <w:tab w:val="left" w:pos="1560"/>
        </w:tabs>
        <w:autoSpaceDE w:val="0"/>
        <w:autoSpaceDN w:val="0"/>
        <w:adjustRightInd w:val="0"/>
        <w:ind w:firstLine="709"/>
        <w:jc w:val="both"/>
        <w:rPr>
          <w:sz w:val="26"/>
          <w:szCs w:val="26"/>
        </w:rPr>
      </w:pPr>
      <w:r>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2E48" w:rsidRDefault="005A2E48" w:rsidP="009A2274">
      <w:pPr>
        <w:tabs>
          <w:tab w:val="left" w:pos="1560"/>
        </w:tabs>
        <w:autoSpaceDE w:val="0"/>
        <w:autoSpaceDN w:val="0"/>
        <w:adjustRightInd w:val="0"/>
        <w:ind w:firstLine="709"/>
        <w:jc w:val="both"/>
        <w:rPr>
          <w:sz w:val="26"/>
          <w:szCs w:val="26"/>
        </w:rPr>
      </w:pPr>
      <w:r>
        <w:rPr>
          <w:sz w:val="26"/>
          <w:szCs w:val="26"/>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A2E48" w:rsidRDefault="005A2E48" w:rsidP="009A2274">
      <w:pPr>
        <w:tabs>
          <w:tab w:val="left" w:pos="1560"/>
        </w:tabs>
        <w:autoSpaceDE w:val="0"/>
        <w:autoSpaceDN w:val="0"/>
        <w:adjustRightInd w:val="0"/>
        <w:ind w:firstLine="709"/>
        <w:jc w:val="both"/>
        <w:rPr>
          <w:sz w:val="26"/>
          <w:szCs w:val="26"/>
        </w:rPr>
      </w:pPr>
      <w:r>
        <w:rPr>
          <w:sz w:val="26"/>
          <w:szCs w:val="26"/>
        </w:rPr>
        <w:t>2.14.Показатели доступности и качества муниципальной услуги.</w:t>
      </w:r>
    </w:p>
    <w:p w:rsidR="005A2E48" w:rsidRDefault="005A2E48" w:rsidP="009A2274">
      <w:pPr>
        <w:tabs>
          <w:tab w:val="left" w:pos="1560"/>
        </w:tabs>
        <w:autoSpaceDE w:val="0"/>
        <w:autoSpaceDN w:val="0"/>
        <w:adjustRightInd w:val="0"/>
        <w:ind w:firstLine="709"/>
        <w:jc w:val="both"/>
        <w:rPr>
          <w:sz w:val="26"/>
          <w:szCs w:val="26"/>
        </w:rPr>
      </w:pPr>
      <w:r>
        <w:rPr>
          <w:sz w:val="26"/>
          <w:szCs w:val="26"/>
        </w:rPr>
        <w:t>2.14.1. Показателями доступности муниципальной услуги являются:</w:t>
      </w:r>
    </w:p>
    <w:p w:rsidR="005A2E48" w:rsidRDefault="005A2E48" w:rsidP="009A2274">
      <w:pPr>
        <w:tabs>
          <w:tab w:val="left" w:pos="1560"/>
        </w:tabs>
        <w:autoSpaceDE w:val="0"/>
        <w:autoSpaceDN w:val="0"/>
        <w:adjustRightInd w:val="0"/>
        <w:ind w:firstLine="709"/>
        <w:jc w:val="both"/>
        <w:rPr>
          <w:sz w:val="26"/>
          <w:szCs w:val="26"/>
        </w:rPr>
      </w:pPr>
      <w:r>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A2E48" w:rsidRDefault="005A2E48" w:rsidP="009A2274">
      <w:pPr>
        <w:tabs>
          <w:tab w:val="left" w:pos="1560"/>
        </w:tabs>
        <w:autoSpaceDE w:val="0"/>
        <w:autoSpaceDN w:val="0"/>
        <w:adjustRightInd w:val="0"/>
        <w:ind w:firstLine="709"/>
        <w:jc w:val="both"/>
        <w:rPr>
          <w:sz w:val="26"/>
          <w:szCs w:val="26"/>
        </w:rPr>
      </w:pPr>
      <w:r>
        <w:rPr>
          <w:sz w:val="26"/>
          <w:szCs w:val="26"/>
        </w:rPr>
        <w:t>- оборудование мест ожидания в органе предоставляющего услугу доступными местами общего пользования;</w:t>
      </w:r>
    </w:p>
    <w:p w:rsidR="005A2E48" w:rsidRDefault="005A2E48" w:rsidP="009A2274">
      <w:pPr>
        <w:tabs>
          <w:tab w:val="left" w:pos="1560"/>
        </w:tabs>
        <w:autoSpaceDE w:val="0"/>
        <w:autoSpaceDN w:val="0"/>
        <w:adjustRightInd w:val="0"/>
        <w:ind w:firstLine="709"/>
        <w:jc w:val="both"/>
        <w:rPr>
          <w:sz w:val="26"/>
          <w:szCs w:val="26"/>
        </w:rPr>
      </w:pPr>
      <w:r>
        <w:rPr>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A2E48" w:rsidRDefault="005A2E48" w:rsidP="009A2274">
      <w:pPr>
        <w:tabs>
          <w:tab w:val="left" w:pos="1560"/>
        </w:tabs>
        <w:autoSpaceDE w:val="0"/>
        <w:autoSpaceDN w:val="0"/>
        <w:adjustRightInd w:val="0"/>
        <w:ind w:firstLine="709"/>
        <w:jc w:val="both"/>
        <w:rPr>
          <w:sz w:val="26"/>
          <w:szCs w:val="26"/>
        </w:rPr>
      </w:pPr>
      <w:r>
        <w:rPr>
          <w:sz w:val="26"/>
          <w:szCs w:val="26"/>
        </w:rPr>
        <w:t>- соблюдение графика работы органа предоставляющего услугу;</w:t>
      </w:r>
    </w:p>
    <w:p w:rsidR="005A2E48" w:rsidRDefault="005A2E48" w:rsidP="009A2274">
      <w:pPr>
        <w:tabs>
          <w:tab w:val="left" w:pos="1560"/>
        </w:tabs>
        <w:autoSpaceDE w:val="0"/>
        <w:autoSpaceDN w:val="0"/>
        <w:adjustRightInd w:val="0"/>
        <w:ind w:firstLine="709"/>
        <w:jc w:val="both"/>
        <w:rPr>
          <w:sz w:val="26"/>
          <w:szCs w:val="26"/>
        </w:rPr>
      </w:pPr>
      <w:r>
        <w:rPr>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A2E48" w:rsidRDefault="005A2E48" w:rsidP="009A2274">
      <w:pPr>
        <w:tabs>
          <w:tab w:val="left" w:pos="1560"/>
        </w:tabs>
        <w:autoSpaceDE w:val="0"/>
        <w:autoSpaceDN w:val="0"/>
        <w:adjustRightInd w:val="0"/>
        <w:ind w:firstLine="709"/>
        <w:jc w:val="both"/>
        <w:rPr>
          <w:sz w:val="26"/>
          <w:szCs w:val="26"/>
        </w:rPr>
      </w:pPr>
      <w:r>
        <w:rPr>
          <w:sz w:val="26"/>
          <w:szCs w:val="26"/>
        </w:rPr>
        <w:t>- возможность получения муниципальной услуги в многофункциональном центре;</w:t>
      </w:r>
    </w:p>
    <w:p w:rsidR="005A2E48" w:rsidRDefault="005A2E48" w:rsidP="009A2274">
      <w:pPr>
        <w:tabs>
          <w:tab w:val="left" w:pos="1560"/>
        </w:tabs>
        <w:autoSpaceDE w:val="0"/>
        <w:autoSpaceDN w:val="0"/>
        <w:adjustRightInd w:val="0"/>
        <w:ind w:firstLine="709"/>
        <w:jc w:val="both"/>
        <w:rPr>
          <w:sz w:val="26"/>
          <w:szCs w:val="26"/>
        </w:rPr>
      </w:pPr>
      <w:r>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E48" w:rsidRDefault="005A2E48" w:rsidP="009A2274">
      <w:pPr>
        <w:tabs>
          <w:tab w:val="left" w:pos="1560"/>
        </w:tabs>
        <w:autoSpaceDE w:val="0"/>
        <w:autoSpaceDN w:val="0"/>
        <w:adjustRightInd w:val="0"/>
        <w:ind w:firstLine="709"/>
        <w:jc w:val="both"/>
        <w:rPr>
          <w:sz w:val="26"/>
          <w:szCs w:val="26"/>
        </w:rPr>
      </w:pPr>
      <w:r>
        <w:rPr>
          <w:sz w:val="26"/>
          <w:szCs w:val="26"/>
        </w:rPr>
        <w:t>2.14.2.Показателями качества муниципальной услуги являются:</w:t>
      </w:r>
    </w:p>
    <w:p w:rsidR="005A2E48" w:rsidRDefault="005A2E48" w:rsidP="009A2274">
      <w:pPr>
        <w:tabs>
          <w:tab w:val="left" w:pos="1560"/>
        </w:tabs>
        <w:autoSpaceDE w:val="0"/>
        <w:autoSpaceDN w:val="0"/>
        <w:adjustRightInd w:val="0"/>
        <w:ind w:firstLine="709"/>
        <w:jc w:val="both"/>
        <w:rPr>
          <w:sz w:val="26"/>
          <w:szCs w:val="26"/>
        </w:rPr>
      </w:pPr>
      <w:r>
        <w:rPr>
          <w:sz w:val="26"/>
          <w:szCs w:val="26"/>
        </w:rPr>
        <w:t>- полнота предоставления муниципальной услуги в соответствии с требованиями настоящего административного регламента;</w:t>
      </w:r>
    </w:p>
    <w:p w:rsidR="005A2E48" w:rsidRDefault="005A2E48" w:rsidP="009A2274">
      <w:pPr>
        <w:tabs>
          <w:tab w:val="left" w:pos="1560"/>
        </w:tabs>
        <w:autoSpaceDE w:val="0"/>
        <w:autoSpaceDN w:val="0"/>
        <w:adjustRightInd w:val="0"/>
        <w:ind w:firstLine="709"/>
        <w:jc w:val="both"/>
        <w:rPr>
          <w:sz w:val="26"/>
          <w:szCs w:val="26"/>
        </w:rPr>
      </w:pPr>
      <w:r>
        <w:rPr>
          <w:sz w:val="26"/>
          <w:szCs w:val="26"/>
        </w:rPr>
        <w:t>- соблюдение сроков предоставления муниципальной услуги;</w:t>
      </w:r>
    </w:p>
    <w:p w:rsidR="005A2E48" w:rsidRDefault="005A2E48" w:rsidP="009A2274">
      <w:pPr>
        <w:tabs>
          <w:tab w:val="left" w:pos="1560"/>
        </w:tabs>
        <w:autoSpaceDE w:val="0"/>
        <w:autoSpaceDN w:val="0"/>
        <w:adjustRightInd w:val="0"/>
        <w:ind w:firstLine="709"/>
        <w:jc w:val="both"/>
        <w:rPr>
          <w:sz w:val="26"/>
          <w:szCs w:val="26"/>
        </w:rPr>
      </w:pPr>
      <w:r>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A2E48" w:rsidRDefault="005A2E48" w:rsidP="009A2274">
      <w:pPr>
        <w:tabs>
          <w:tab w:val="left" w:pos="1560"/>
        </w:tabs>
        <w:autoSpaceDE w:val="0"/>
        <w:autoSpaceDN w:val="0"/>
        <w:adjustRightInd w:val="0"/>
        <w:ind w:firstLine="709"/>
        <w:jc w:val="both"/>
        <w:rPr>
          <w:sz w:val="26"/>
          <w:szCs w:val="26"/>
        </w:rPr>
      </w:pPr>
      <w:r>
        <w:rPr>
          <w:sz w:val="26"/>
          <w:szCs w:val="26"/>
        </w:rPr>
        <w:t>2.15.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A2E48" w:rsidRDefault="005A2E48" w:rsidP="009A2274">
      <w:pPr>
        <w:tabs>
          <w:tab w:val="left" w:pos="1560"/>
        </w:tabs>
        <w:autoSpaceDE w:val="0"/>
        <w:autoSpaceDN w:val="0"/>
        <w:adjustRightInd w:val="0"/>
        <w:ind w:firstLine="709"/>
        <w:jc w:val="both"/>
        <w:rPr>
          <w:sz w:val="26"/>
          <w:szCs w:val="26"/>
        </w:rPr>
      </w:pPr>
      <w:r>
        <w:rPr>
          <w:sz w:val="26"/>
          <w:szCs w:val="26"/>
        </w:rPr>
        <w:t>2.15.1.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A2E48" w:rsidRDefault="005A2E48" w:rsidP="009A2274">
      <w:pPr>
        <w:tabs>
          <w:tab w:val="left" w:pos="1560"/>
        </w:tabs>
        <w:autoSpaceDE w:val="0"/>
        <w:autoSpaceDN w:val="0"/>
        <w:adjustRightInd w:val="0"/>
        <w:ind w:firstLine="709"/>
        <w:jc w:val="both"/>
        <w:rPr>
          <w:sz w:val="26"/>
          <w:szCs w:val="26"/>
        </w:rPr>
      </w:pPr>
      <w:r>
        <w:rPr>
          <w:sz w:val="26"/>
          <w:szCs w:val="26"/>
        </w:rPr>
        <w:t>2.15.2.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A2E48" w:rsidRDefault="005A2E48" w:rsidP="009A2274">
      <w:pPr>
        <w:tabs>
          <w:tab w:val="left" w:pos="1560"/>
        </w:tabs>
        <w:autoSpaceDE w:val="0"/>
        <w:autoSpaceDN w:val="0"/>
        <w:adjustRightInd w:val="0"/>
        <w:ind w:firstLine="709"/>
        <w:jc w:val="both"/>
        <w:rPr>
          <w:sz w:val="26"/>
          <w:szCs w:val="26"/>
        </w:rPr>
      </w:pPr>
      <w:r>
        <w:rPr>
          <w:sz w:val="26"/>
          <w:szCs w:val="26"/>
        </w:rPr>
        <w:t>2.15.3.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A2E48" w:rsidRDefault="005A2E48" w:rsidP="009A2274">
      <w:pPr>
        <w:tabs>
          <w:tab w:val="left" w:pos="1560"/>
        </w:tabs>
        <w:autoSpaceDE w:val="0"/>
        <w:autoSpaceDN w:val="0"/>
        <w:adjustRightInd w:val="0"/>
        <w:ind w:firstLine="709"/>
        <w:jc w:val="both"/>
        <w:rPr>
          <w:sz w:val="26"/>
          <w:szCs w:val="26"/>
        </w:rPr>
      </w:pPr>
      <w:r>
        <w:rPr>
          <w:sz w:val="26"/>
          <w:szCs w:val="26"/>
        </w:rPr>
        <w:t>2.15.4.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A2E48" w:rsidRDefault="005A2E48" w:rsidP="009A2274">
      <w:pPr>
        <w:tabs>
          <w:tab w:val="left" w:pos="1560"/>
        </w:tabs>
        <w:autoSpaceDE w:val="0"/>
        <w:autoSpaceDN w:val="0"/>
        <w:adjustRightInd w:val="0"/>
        <w:ind w:firstLine="709"/>
        <w:jc w:val="both"/>
        <w:rPr>
          <w:sz w:val="26"/>
          <w:szCs w:val="26"/>
        </w:rPr>
      </w:pPr>
    </w:p>
    <w:p w:rsidR="005A2E48" w:rsidRDefault="005A2E48" w:rsidP="009A2274">
      <w:pPr>
        <w:widowControl w:val="0"/>
        <w:numPr>
          <w:ilvl w:val="0"/>
          <w:numId w:val="4"/>
        </w:numPr>
        <w:tabs>
          <w:tab w:val="left" w:pos="1560"/>
          <w:tab w:val="left" w:pos="1680"/>
          <w:tab w:val="left" w:pos="1985"/>
        </w:tabs>
        <w:suppressAutoHyphens/>
        <w:autoSpaceDE w:val="0"/>
        <w:autoSpaceDN w:val="0"/>
        <w:adjustRightInd w:val="0"/>
        <w:jc w:val="center"/>
        <w:rPr>
          <w:b/>
          <w:bCs/>
          <w:sz w:val="26"/>
          <w:szCs w:val="26"/>
        </w:rPr>
      </w:pPr>
      <w:r>
        <w:rPr>
          <w:b/>
          <w:bCs/>
          <w:sz w:val="26"/>
          <w:szCs w:val="26"/>
        </w:rPr>
        <w:t>Состав, последовательность и сроки выполнения административных процедур, требования к порядку их выполнения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center"/>
        <w:rPr>
          <w:b/>
          <w:bCs/>
          <w:sz w:val="26"/>
          <w:szCs w:val="26"/>
        </w:rPr>
      </w:pP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3.1. Исчерпывающий перечень административных процедур.</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прием и регистрация заявления и прилагаемых к нему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подготовка проекта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решения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выдача (направление) заявителю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 Прием и регистрация заявления и прилагаемых к нему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сверяет копии документов с их подлинниками, заверяет их и возвращает подлинники заявителю;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3.2.11. Максимальный срок исполнения административной процедуры -1 календарный день.</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для отказа в предоставлении муниципальной услуги, установленных пунктом 2.8. настоящего административного регламента.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xml:space="preserve">3.3.3. В случае отсутствия основания для отказа в предоставлении муниципальной услуги специалист, уполномоченный на рассмотрение представленных документов: </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2) устанавливает необходимость направления межведомственного запроса.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1) в Острогожский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2) в Острогожский отдел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 в Управление Федеральной налоговой службы по Воронежской области на получение: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выписки и Единого государственного реестра юридических лиц (в случае, если заявитель является юридическим лицом);</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3.3.5. Межведомственный запрос направляется в срок, не превышающий два рабочих дня, следующие за днем поступления специалисту, уполномоченному на рассмотрение представленных документов, заявления и прилагаемых документов.</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A2E48" w:rsidRPr="001D0790" w:rsidRDefault="005A2E48" w:rsidP="009A2274">
      <w:pPr>
        <w:ind w:firstLine="709"/>
        <w:jc w:val="both"/>
        <w:rPr>
          <w:sz w:val="26"/>
          <w:szCs w:val="26"/>
        </w:rPr>
      </w:pPr>
      <w:r w:rsidRPr="001D0790">
        <w:rPr>
          <w:sz w:val="26"/>
          <w:szCs w:val="26"/>
        </w:rPr>
        <w:t>В случае поступления в администрацию поселения ответа из Управления Федеральной службы государственной регистрации, кадастра и картографии по Воронежской области или (и)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межведомственный запрос, свидетельствующего об отсутствии документа и (или) информации, необходимые для принятия решения об образовании земельных участков при разделе, объединении и перераспределении земельных участков, специалист уведомляет заявителя о получении такого ответа и предлагает заявителю представить документ и (или) информацию, необходимые для принятия решения об образовании земельных участков при разделе, объединении и перераспределении земельных участков, в течение пяти календарных дней со дня направления.</w:t>
      </w:r>
    </w:p>
    <w:p w:rsidR="005A2E48" w:rsidRPr="001D0790" w:rsidRDefault="005A2E48" w:rsidP="009A2274">
      <w:pPr>
        <w:ind w:firstLine="709"/>
        <w:jc w:val="both"/>
        <w:rPr>
          <w:sz w:val="26"/>
          <w:szCs w:val="26"/>
        </w:rPr>
      </w:pPr>
      <w:r w:rsidRPr="001D0790">
        <w:rPr>
          <w:sz w:val="26"/>
          <w:szCs w:val="26"/>
        </w:rPr>
        <w:t xml:space="preserve">3.3.8. Результатом административной процедуры является установление предмета отсутствия оснований, указанных в </w:t>
      </w:r>
      <w:hyperlink r:id="rId9" w:anchor="sub_28" w:history="1">
        <w:r w:rsidRPr="001D0790">
          <w:rPr>
            <w:rStyle w:val="a0"/>
            <w:sz w:val="26"/>
            <w:szCs w:val="26"/>
          </w:rPr>
          <w:t>пункте 2.8</w:t>
        </w:r>
      </w:hyperlink>
      <w:r w:rsidRPr="001D0790">
        <w:rPr>
          <w:sz w:val="26"/>
          <w:szCs w:val="26"/>
        </w:rPr>
        <w:t xml:space="preserve"> настоящего Административного регламента.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highlight w:val="yellow"/>
        </w:rPr>
      </w:pPr>
      <w:r>
        <w:rPr>
          <w:sz w:val="26"/>
          <w:szCs w:val="26"/>
        </w:rPr>
        <w:t>3.3.9. Максимальный срок исполнения административной процедуры:</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Максимальный срок исполнения административной процедуры – 15 календарных дней.</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 Подготовка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3.4.1. По результатам принятого решения специалист, уполномоченный на подготовку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3.4.1.1. Готовит проект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3.4.1.2. Передает подготовленные проект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 на подписание главе поселения.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3.4.1.3. Обеспечивает регистрацию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 </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3.4.2. Результатом административной процедуры является принятие решения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решения об отказе в предоставлении муниципальной услуги, направление решения заявителю.</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3.4.3. Максимальный срок исполнения административной процедуры:</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Максимальный срок исполнения административной процедуры – 10 календарных дней.</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3.5. Выдача (направление) заявителю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3.5.1. Постановление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в виде бумажного документа, который направляется администрацией заявителю посредством почтового отправления;</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в виде электронного документа, который направляется администрацией заявителю посредством электронной почты.</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3.5.3. Результатом административной процедуры является выдача (направление) заявителю лично по месту обращения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3.5.4. Максимальный срок исполнения административной процедуры – в течение 3 календарных дней.</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xml:space="preserve">3.6.1. </w:t>
      </w:r>
      <w:r>
        <w:rPr>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5A2E48" w:rsidRDefault="005A2E48" w:rsidP="009A2274">
      <w:pPr>
        <w:widowControl w:val="0"/>
        <w:tabs>
          <w:tab w:val="left" w:pos="1560"/>
          <w:tab w:val="left" w:pos="1680"/>
          <w:tab w:val="left" w:pos="1985"/>
        </w:tabs>
        <w:suppressAutoHyphens/>
        <w:autoSpaceDE w:val="0"/>
        <w:autoSpaceDN w:val="0"/>
        <w:adjustRightInd w:val="0"/>
        <w:ind w:firstLine="709"/>
        <w:jc w:val="both"/>
        <w:rPr>
          <w:sz w:val="26"/>
          <w:szCs w:val="26"/>
        </w:rPr>
      </w:pPr>
    </w:p>
    <w:p w:rsidR="005A2E48" w:rsidRDefault="005A2E48" w:rsidP="009A2274">
      <w:pPr>
        <w:numPr>
          <w:ilvl w:val="0"/>
          <w:numId w:val="4"/>
        </w:numPr>
        <w:jc w:val="center"/>
        <w:rPr>
          <w:b/>
          <w:bCs/>
          <w:sz w:val="26"/>
          <w:szCs w:val="26"/>
        </w:rPr>
      </w:pPr>
      <w:r>
        <w:rPr>
          <w:b/>
          <w:bCs/>
          <w:sz w:val="26"/>
          <w:szCs w:val="26"/>
        </w:rPr>
        <w:t>Формы контроля  за исполнением административного регламента</w:t>
      </w:r>
    </w:p>
    <w:p w:rsidR="005A2E48" w:rsidRDefault="005A2E48" w:rsidP="009A2274">
      <w:pPr>
        <w:ind w:firstLine="709"/>
        <w:jc w:val="both"/>
        <w:rPr>
          <w:b/>
          <w:bCs/>
          <w:sz w:val="26"/>
          <w:szCs w:val="26"/>
        </w:rPr>
      </w:pPr>
    </w:p>
    <w:p w:rsidR="005A2E48" w:rsidRDefault="005A2E48" w:rsidP="009A2274">
      <w:pPr>
        <w:ind w:firstLine="709"/>
        <w:jc w:val="both"/>
        <w:rPr>
          <w:sz w:val="26"/>
          <w:szCs w:val="26"/>
        </w:rPr>
      </w:pPr>
      <w:r>
        <w:rPr>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A2E48" w:rsidRDefault="005A2E48" w:rsidP="009A2274">
      <w:pPr>
        <w:ind w:firstLine="709"/>
        <w:jc w:val="both"/>
        <w:rPr>
          <w:sz w:val="26"/>
          <w:szCs w:val="26"/>
        </w:rPr>
      </w:pPr>
      <w:r>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A2E48" w:rsidRDefault="005A2E48" w:rsidP="009A2274">
      <w:pPr>
        <w:ind w:firstLine="709"/>
        <w:jc w:val="both"/>
        <w:rPr>
          <w:sz w:val="26"/>
          <w:szCs w:val="26"/>
        </w:rPr>
      </w:pPr>
      <w:r>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A2E48" w:rsidRDefault="005A2E48" w:rsidP="009A2274">
      <w:pPr>
        <w:ind w:firstLine="709"/>
        <w:jc w:val="both"/>
        <w:rPr>
          <w:sz w:val="26"/>
          <w:szCs w:val="26"/>
        </w:rPr>
      </w:pPr>
      <w:r>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A2E48" w:rsidRDefault="005A2E48" w:rsidP="009A2274">
      <w:pPr>
        <w:ind w:firstLine="709"/>
        <w:jc w:val="both"/>
        <w:rPr>
          <w:sz w:val="26"/>
          <w:szCs w:val="26"/>
        </w:rPr>
      </w:pPr>
      <w:r>
        <w:rPr>
          <w:sz w:val="26"/>
          <w:szCs w:val="26"/>
        </w:rPr>
        <w:t>4.4. Проведение текущего контроля должно осуществляться не реже двух раз в год.</w:t>
      </w:r>
    </w:p>
    <w:p w:rsidR="005A2E48" w:rsidRDefault="005A2E48" w:rsidP="009A2274">
      <w:pPr>
        <w:ind w:firstLine="709"/>
        <w:jc w:val="both"/>
        <w:rPr>
          <w:sz w:val="26"/>
          <w:szCs w:val="26"/>
        </w:rPr>
      </w:pPr>
      <w:r>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A2E48" w:rsidRDefault="005A2E48" w:rsidP="009A2274">
      <w:pPr>
        <w:ind w:firstLine="709"/>
        <w:jc w:val="both"/>
        <w:rPr>
          <w:sz w:val="26"/>
          <w:szCs w:val="26"/>
        </w:rPr>
      </w:pPr>
      <w:r>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5A2E48" w:rsidRDefault="005A2E48" w:rsidP="009A2274">
      <w:pPr>
        <w:ind w:firstLine="709"/>
        <w:jc w:val="both"/>
        <w:rPr>
          <w:sz w:val="26"/>
          <w:szCs w:val="26"/>
        </w:rPr>
      </w:pPr>
      <w:r>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A2E48" w:rsidRDefault="005A2E48" w:rsidP="009A2274">
      <w:pPr>
        <w:ind w:firstLine="709"/>
        <w:jc w:val="both"/>
        <w:rPr>
          <w:sz w:val="26"/>
          <w:szCs w:val="26"/>
        </w:rPr>
      </w:pPr>
      <w:r>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A2E48" w:rsidRDefault="005A2E48" w:rsidP="009A2274">
      <w:pPr>
        <w:ind w:firstLine="709"/>
        <w:jc w:val="both"/>
        <w:rPr>
          <w:sz w:val="26"/>
          <w:szCs w:val="26"/>
        </w:rPr>
      </w:pPr>
    </w:p>
    <w:p w:rsidR="005A2E48" w:rsidRDefault="005A2E48" w:rsidP="009A2274">
      <w:pPr>
        <w:ind w:firstLine="709"/>
        <w:jc w:val="both"/>
        <w:rPr>
          <w:sz w:val="26"/>
          <w:szCs w:val="26"/>
        </w:rPr>
      </w:pPr>
    </w:p>
    <w:p w:rsidR="005A2E48" w:rsidRDefault="005A2E48" w:rsidP="009A2274">
      <w:pPr>
        <w:tabs>
          <w:tab w:val="num" w:pos="0"/>
          <w:tab w:val="left" w:pos="1560"/>
        </w:tabs>
        <w:ind w:firstLine="709"/>
        <w:jc w:val="center"/>
        <w:rPr>
          <w:b/>
          <w:bCs/>
          <w:sz w:val="26"/>
          <w:szCs w:val="26"/>
        </w:rPr>
      </w:pPr>
      <w:r>
        <w:rPr>
          <w:b/>
          <w:bCs/>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2E48" w:rsidRDefault="005A2E48" w:rsidP="009A2274">
      <w:pPr>
        <w:tabs>
          <w:tab w:val="num" w:pos="0"/>
          <w:tab w:val="left" w:pos="1560"/>
        </w:tabs>
        <w:ind w:firstLine="709"/>
        <w:jc w:val="center"/>
        <w:rPr>
          <w:b/>
          <w:bCs/>
          <w:sz w:val="26"/>
          <w:szCs w:val="26"/>
        </w:rPr>
      </w:pP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5.2. Заявитель может обратиться с жалобой, в том числе в следующих случаях:</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нарушение срока предоставления муниципальной услуги;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 xml:space="preserve"> для предоставления муниципальной услуги;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 xml:space="preserve">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 </w:t>
      </w:r>
      <w:r>
        <w:rPr>
          <w:rFonts w:ascii="Times New Roman" w:hAnsi="Times New Roman" w:cs="Times New Roman"/>
          <w:sz w:val="26"/>
          <w:szCs w:val="26"/>
          <w:lang w:eastAsia="ru-RU"/>
        </w:rPr>
        <w:t>для предоставления муниципальной услуги, у заявителя;</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6"/>
          <w:szCs w:val="26"/>
          <w:lang w:eastAsia="ru-RU"/>
        </w:rPr>
        <w:t>;</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E48" w:rsidRDefault="005A2E48" w:rsidP="009A2274">
      <w:pPr>
        <w:tabs>
          <w:tab w:val="num" w:pos="0"/>
        </w:tabs>
        <w:autoSpaceDE w:val="0"/>
        <w:autoSpaceDN w:val="0"/>
        <w:adjustRightInd w:val="0"/>
        <w:ind w:firstLine="709"/>
        <w:jc w:val="both"/>
        <w:rPr>
          <w:sz w:val="26"/>
          <w:szCs w:val="26"/>
        </w:rPr>
      </w:pPr>
      <w:r>
        <w:rPr>
          <w:sz w:val="26"/>
          <w:szCs w:val="26"/>
        </w:rPr>
        <w:t>5.3. Основанием для начала процедуры досудебного (внесудебного) обжалования является поступившая жалоба.</w:t>
      </w:r>
    </w:p>
    <w:p w:rsidR="005A2E48" w:rsidRDefault="005A2E48" w:rsidP="009A2274">
      <w:pPr>
        <w:tabs>
          <w:tab w:val="num" w:pos="0"/>
        </w:tabs>
        <w:autoSpaceDE w:val="0"/>
        <w:autoSpaceDN w:val="0"/>
        <w:adjustRightInd w:val="0"/>
        <w:ind w:firstLine="709"/>
        <w:jc w:val="both"/>
        <w:rPr>
          <w:sz w:val="26"/>
          <w:szCs w:val="26"/>
        </w:rPr>
      </w:pPr>
      <w:r>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A2E48" w:rsidRDefault="005A2E48" w:rsidP="009A2274">
      <w:pPr>
        <w:tabs>
          <w:tab w:val="num" w:pos="0"/>
        </w:tabs>
        <w:autoSpaceDE w:val="0"/>
        <w:autoSpaceDN w:val="0"/>
        <w:adjustRightInd w:val="0"/>
        <w:ind w:firstLine="709"/>
        <w:jc w:val="both"/>
        <w:rPr>
          <w:sz w:val="26"/>
          <w:szCs w:val="26"/>
        </w:rPr>
      </w:pPr>
      <w:r>
        <w:rPr>
          <w:sz w:val="26"/>
          <w:szCs w:val="26"/>
        </w:rPr>
        <w:t>5.4. Жалоба должна содержать:</w:t>
      </w:r>
    </w:p>
    <w:p w:rsidR="005A2E48" w:rsidRDefault="005A2E48" w:rsidP="009A2274">
      <w:pPr>
        <w:tabs>
          <w:tab w:val="num" w:pos="0"/>
        </w:tabs>
        <w:autoSpaceDE w:val="0"/>
        <w:autoSpaceDN w:val="0"/>
        <w:adjustRightInd w:val="0"/>
        <w:ind w:firstLine="709"/>
        <w:jc w:val="both"/>
        <w:rPr>
          <w:sz w:val="26"/>
          <w:szCs w:val="26"/>
        </w:rPr>
      </w:pPr>
      <w:r>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A2E48" w:rsidRDefault="005A2E48" w:rsidP="009A2274">
      <w:pPr>
        <w:tabs>
          <w:tab w:val="num" w:pos="0"/>
        </w:tabs>
        <w:autoSpaceDE w:val="0"/>
        <w:autoSpaceDN w:val="0"/>
        <w:adjustRightInd w:val="0"/>
        <w:ind w:firstLine="709"/>
        <w:jc w:val="both"/>
        <w:rPr>
          <w:sz w:val="26"/>
          <w:szCs w:val="26"/>
        </w:rPr>
      </w:pPr>
      <w:r>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E48" w:rsidRDefault="005A2E48" w:rsidP="009A2274">
      <w:pPr>
        <w:tabs>
          <w:tab w:val="num" w:pos="0"/>
        </w:tabs>
        <w:autoSpaceDE w:val="0"/>
        <w:autoSpaceDN w:val="0"/>
        <w:adjustRightInd w:val="0"/>
        <w:ind w:firstLine="709"/>
        <w:jc w:val="both"/>
        <w:rPr>
          <w:sz w:val="26"/>
          <w:szCs w:val="26"/>
        </w:rPr>
      </w:pPr>
      <w:r>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5A2E48" w:rsidRDefault="005A2E48" w:rsidP="009A2274">
      <w:pPr>
        <w:tabs>
          <w:tab w:val="num" w:pos="0"/>
        </w:tabs>
        <w:autoSpaceDE w:val="0"/>
        <w:autoSpaceDN w:val="0"/>
        <w:adjustRightInd w:val="0"/>
        <w:ind w:firstLine="709"/>
        <w:jc w:val="both"/>
        <w:rPr>
          <w:sz w:val="26"/>
          <w:szCs w:val="26"/>
        </w:rPr>
      </w:pPr>
      <w:r>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6"/>
          <w:szCs w:val="26"/>
        </w:rPr>
        <w:t>лаве поселения.</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2E48" w:rsidRDefault="005A2E48" w:rsidP="009A2274">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E48" w:rsidRDefault="005A2E48" w:rsidP="009A2274">
      <w:pPr>
        <w:tabs>
          <w:tab w:val="num" w:pos="0"/>
        </w:tabs>
        <w:autoSpaceDE w:val="0"/>
        <w:autoSpaceDN w:val="0"/>
        <w:adjustRightInd w:val="0"/>
        <w:spacing w:line="276" w:lineRule="auto"/>
        <w:ind w:firstLine="709"/>
        <w:jc w:val="both"/>
        <w:rPr>
          <w:sz w:val="26"/>
          <w:szCs w:val="26"/>
        </w:rPr>
      </w:pPr>
      <w:r>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r>
        <w:rPr>
          <w:sz w:val="28"/>
          <w:szCs w:val="28"/>
        </w:rPr>
        <w:t xml:space="preserve">Приложение №1 </w:t>
      </w:r>
    </w:p>
    <w:p w:rsidR="005A2E48" w:rsidRDefault="005A2E48" w:rsidP="009A2274">
      <w:pPr>
        <w:ind w:firstLine="709"/>
        <w:jc w:val="right"/>
        <w:rPr>
          <w:sz w:val="28"/>
          <w:szCs w:val="28"/>
        </w:rPr>
      </w:pPr>
      <w:r>
        <w:rPr>
          <w:sz w:val="28"/>
          <w:szCs w:val="28"/>
        </w:rPr>
        <w:t xml:space="preserve">к административному </w:t>
      </w:r>
    </w:p>
    <w:p w:rsidR="005A2E48" w:rsidRDefault="005A2E48" w:rsidP="009A2274">
      <w:pPr>
        <w:ind w:firstLine="709"/>
        <w:jc w:val="right"/>
        <w:rPr>
          <w:sz w:val="28"/>
          <w:szCs w:val="28"/>
        </w:rPr>
      </w:pPr>
      <w:r>
        <w:rPr>
          <w:sz w:val="28"/>
          <w:szCs w:val="28"/>
        </w:rPr>
        <w:t>регламенту</w:t>
      </w: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autoSpaceDE w:val="0"/>
        <w:autoSpaceDN w:val="0"/>
        <w:adjustRightInd w:val="0"/>
        <w:jc w:val="both"/>
        <w:outlineLvl w:val="0"/>
        <w:rPr>
          <w:sz w:val="28"/>
          <w:szCs w:val="28"/>
        </w:rPr>
      </w:pPr>
    </w:p>
    <w:tbl>
      <w:tblPr>
        <w:tblW w:w="9645" w:type="dxa"/>
        <w:tblInd w:w="2" w:type="dxa"/>
        <w:tblLayout w:type="fixed"/>
        <w:tblCellMar>
          <w:top w:w="75" w:type="dxa"/>
          <w:left w:w="0" w:type="dxa"/>
          <w:bottom w:w="75" w:type="dxa"/>
          <w:right w:w="0" w:type="dxa"/>
        </w:tblCellMar>
        <w:tblLook w:val="00A0"/>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5A2E48">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Всего листов __</w:t>
            </w:r>
          </w:p>
        </w:tc>
      </w:tr>
      <w:tr w:rsidR="005A2E48">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1. Заявление</w:t>
            </w:r>
          </w:p>
          <w:p w:rsidR="005A2E48" w:rsidRDefault="005A2E48">
            <w:pPr>
              <w:autoSpaceDE w:val="0"/>
              <w:autoSpaceDN w:val="0"/>
              <w:adjustRightInd w:val="0"/>
              <w:spacing w:line="276" w:lineRule="auto"/>
              <w:jc w:val="center"/>
              <w:rPr>
                <w:sz w:val="28"/>
                <w:szCs w:val="28"/>
                <w:lang w:eastAsia="en-US"/>
              </w:rPr>
            </w:pPr>
            <w:r>
              <w:rPr>
                <w:sz w:val="28"/>
                <w:szCs w:val="28"/>
                <w:lang w:eastAsia="en-US"/>
              </w:rPr>
              <w:t>в администрацию Дальнеполубянского сельского поселения Острогожского муниципального района</w:t>
            </w:r>
          </w:p>
          <w:p w:rsidR="005A2E48" w:rsidRDefault="005A2E48">
            <w:pPr>
              <w:autoSpaceDE w:val="0"/>
              <w:autoSpaceDN w:val="0"/>
              <w:adjustRightInd w:val="0"/>
              <w:spacing w:line="276" w:lineRule="auto"/>
              <w:jc w:val="center"/>
              <w:rPr>
                <w:lang w:eastAsia="en-US"/>
              </w:rPr>
            </w:pPr>
            <w:r>
              <w:rPr>
                <w:sz w:val="22"/>
                <w:szCs w:val="22"/>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2.1. Регистрационный N _______</w:t>
            </w:r>
          </w:p>
          <w:p w:rsidR="005A2E48" w:rsidRDefault="005A2E48">
            <w:pPr>
              <w:autoSpaceDE w:val="0"/>
              <w:autoSpaceDN w:val="0"/>
              <w:adjustRightInd w:val="0"/>
              <w:spacing w:line="276" w:lineRule="auto"/>
              <w:rPr>
                <w:sz w:val="28"/>
                <w:szCs w:val="28"/>
                <w:lang w:eastAsia="en-US"/>
              </w:rPr>
            </w:pPr>
            <w:r>
              <w:rPr>
                <w:sz w:val="28"/>
                <w:szCs w:val="28"/>
                <w:lang w:eastAsia="en-US"/>
              </w:rPr>
              <w:t>2.2. количество листов заявления _____________</w:t>
            </w:r>
          </w:p>
          <w:p w:rsidR="005A2E48" w:rsidRDefault="005A2E48">
            <w:pPr>
              <w:autoSpaceDE w:val="0"/>
              <w:autoSpaceDN w:val="0"/>
              <w:adjustRightInd w:val="0"/>
              <w:spacing w:line="276" w:lineRule="auto"/>
              <w:rPr>
                <w:sz w:val="28"/>
                <w:szCs w:val="28"/>
                <w:lang w:eastAsia="en-US"/>
              </w:rPr>
            </w:pPr>
            <w:r>
              <w:rPr>
                <w:sz w:val="28"/>
                <w:szCs w:val="28"/>
                <w:lang w:eastAsia="en-US"/>
              </w:rPr>
              <w:t>2.3. количество прилагаемых документов ______</w:t>
            </w:r>
          </w:p>
          <w:p w:rsidR="005A2E48" w:rsidRDefault="005A2E48">
            <w:pPr>
              <w:autoSpaceDE w:val="0"/>
              <w:autoSpaceDN w:val="0"/>
              <w:adjustRightInd w:val="0"/>
              <w:spacing w:line="276" w:lineRule="auto"/>
              <w:rPr>
                <w:sz w:val="28"/>
                <w:szCs w:val="28"/>
                <w:lang w:eastAsia="en-US"/>
              </w:rPr>
            </w:pPr>
            <w:r>
              <w:rPr>
                <w:sz w:val="28"/>
                <w:szCs w:val="28"/>
                <w:lang w:eastAsia="en-US"/>
              </w:rPr>
              <w:t>в том числе оригиналов ___, копий ___, количество листов в оригиналах ___, копиях ___</w:t>
            </w:r>
          </w:p>
          <w:p w:rsidR="005A2E48" w:rsidRDefault="005A2E48">
            <w:pPr>
              <w:autoSpaceDE w:val="0"/>
              <w:autoSpaceDN w:val="0"/>
              <w:adjustRightInd w:val="0"/>
              <w:spacing w:line="276" w:lineRule="auto"/>
              <w:rPr>
                <w:sz w:val="28"/>
                <w:szCs w:val="28"/>
                <w:lang w:eastAsia="en-US"/>
              </w:rPr>
            </w:pPr>
            <w:r>
              <w:rPr>
                <w:sz w:val="28"/>
                <w:szCs w:val="28"/>
                <w:lang w:eastAsia="en-US"/>
              </w:rPr>
              <w:t>2.4. подпись __________________________</w:t>
            </w:r>
          </w:p>
          <w:p w:rsidR="005A2E48" w:rsidRDefault="005A2E48">
            <w:pPr>
              <w:autoSpaceDE w:val="0"/>
              <w:autoSpaceDN w:val="0"/>
              <w:adjustRightInd w:val="0"/>
              <w:spacing w:line="276" w:lineRule="auto"/>
              <w:rPr>
                <w:sz w:val="28"/>
                <w:szCs w:val="28"/>
                <w:lang w:eastAsia="en-US"/>
              </w:rPr>
            </w:pPr>
            <w:r>
              <w:rPr>
                <w:sz w:val="28"/>
                <w:szCs w:val="28"/>
                <w:lang w:eastAsia="en-US"/>
              </w:rPr>
              <w:t>2.5. дата "__" ____ ____ г., время __ ч., __ мин.</w:t>
            </w: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lang w:eastAsia="en-US"/>
              </w:rPr>
            </w:pPr>
            <w:r>
              <w:rPr>
                <w:sz w:val="28"/>
                <w:szCs w:val="28"/>
                <w:lang w:eastAsia="en-US"/>
              </w:rPr>
              <w:t xml:space="preserve">Прошу разделить (объединить) земельные участки, заключить соглашение о перераспределении земельных участков, находящихся в муниципальной собственности или государственная собственность на которые не разграничена </w:t>
            </w:r>
            <w:r>
              <w:rPr>
                <w:sz w:val="22"/>
                <w:szCs w:val="22"/>
                <w:lang w:eastAsia="en-US"/>
              </w:rPr>
              <w:t xml:space="preserve"> (подчеркнуть нужное)</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highlight w:val="yellow"/>
                <w:lang w:eastAsia="en-US"/>
              </w:rPr>
            </w:pPr>
            <w:r>
              <w:rPr>
                <w:sz w:val="28"/>
                <w:szCs w:val="28"/>
                <w:lang w:eastAsia="en-US"/>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highlight w:val="yellow"/>
                <w:lang w:eastAsia="en-US"/>
              </w:rPr>
            </w:pPr>
            <w:r>
              <w:rPr>
                <w:sz w:val="28"/>
                <w:szCs w:val="28"/>
                <w:lang w:eastAsia="en-US"/>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highlight w:val="yellow"/>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highlight w:val="yellow"/>
                <w:lang w:eastAsia="en-US"/>
              </w:rPr>
            </w:pPr>
            <w:r>
              <w:rPr>
                <w:sz w:val="28"/>
                <w:szCs w:val="28"/>
                <w:lang w:eastAsia="en-US"/>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highlight w:val="yellow"/>
                <w:lang w:eastAsia="en-US"/>
              </w:rPr>
            </w:pPr>
            <w:r>
              <w:rPr>
                <w:sz w:val="28"/>
                <w:szCs w:val="28"/>
                <w:lang w:eastAsia="en-US"/>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highlight w:val="yellow"/>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Способ представления заявления и иных необходимых документов:</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В форме электронных документов (электронных образов документов)</w:t>
            </w: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Способ получения результата предоставления муниципальной услуги:</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Лично в администрации</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Лично в многофункциональном центре</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both"/>
              <w:rPr>
                <w:sz w:val="28"/>
                <w:szCs w:val="28"/>
                <w:lang w:eastAsia="en-US"/>
              </w:rPr>
            </w:pPr>
            <w:r>
              <w:rPr>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2E48">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Расписку в получении документов прошу:</w:t>
            </w: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Расписка получена: ____________________</w:t>
            </w:r>
          </w:p>
          <w:p w:rsidR="005A2E48" w:rsidRDefault="005A2E48">
            <w:pPr>
              <w:autoSpaceDE w:val="0"/>
              <w:autoSpaceDN w:val="0"/>
              <w:adjustRightInd w:val="0"/>
              <w:spacing w:line="276" w:lineRule="auto"/>
              <w:jc w:val="center"/>
              <w:rPr>
                <w:sz w:val="28"/>
                <w:szCs w:val="28"/>
                <w:lang w:eastAsia="en-US"/>
              </w:rPr>
            </w:pPr>
            <w:r>
              <w:rPr>
                <w:sz w:val="28"/>
                <w:szCs w:val="28"/>
                <w:lang w:eastAsia="en-US"/>
              </w:rPr>
              <w:t>(подпись заявителя)</w:t>
            </w: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both"/>
              <w:outlineLvl w:val="0"/>
              <w:rPr>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both"/>
              <w:outlineLvl w:val="0"/>
              <w:rPr>
                <w:sz w:val="28"/>
                <w:szCs w:val="28"/>
                <w:lang w:eastAsia="en-US"/>
              </w:rPr>
            </w:pPr>
            <w:r>
              <w:rPr>
                <w:sz w:val="28"/>
                <w:szCs w:val="28"/>
                <w:lang w:eastAsia="en-US"/>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both"/>
              <w:rPr>
                <w:sz w:val="28"/>
                <w:szCs w:val="28"/>
                <w:lang w:eastAsia="en-US"/>
              </w:rPr>
            </w:pPr>
            <w:r>
              <w:rPr>
                <w:sz w:val="28"/>
                <w:szCs w:val="28"/>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2E48">
        <w:tc>
          <w:tcPr>
            <w:tcW w:w="300" w:type="dxa"/>
            <w:vMerge/>
            <w:tcBorders>
              <w:top w:val="single" w:sz="4" w:space="0" w:color="auto"/>
              <w:left w:val="single" w:sz="4" w:space="0" w:color="auto"/>
              <w:bottom w:val="nil"/>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Не направлять</w:t>
            </w: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Заявитель:</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Физическое лицо, в интересах которого принимается решение об образовании земельных участков путем раздела, объединения, перераспределения</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Представитель физического лица, в интересах которого принимается решение об образовании земельных участков путем раздела, объединения, перераспределения</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физическое лицо:</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СНИЛС:</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номер:</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кем выдан:</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адрес электронной почты:</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наименование и реквизиты документа, подтверждающего полномочия представителя:</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юридическое лицо, в интересах которого принимается решение об образовании земельных участков путем раздела, объединения, перераспределения</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ИНН:</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номер регистрации:</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адрес электронной почты:</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наименование и реквизиты документа, подтверждающего полномочия представителя:</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Документы, прилагаемые к заявлению:</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Копия в количестве ___ экз., на __ л.</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Копия в количестве ___ экз., на __ л.</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Копия в количестве ___ экз., на __ л.</w:t>
            </w: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Примечание:</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Дата</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_________ __________________</w:t>
            </w:r>
          </w:p>
          <w:p w:rsidR="005A2E48" w:rsidRDefault="005A2E48">
            <w:pPr>
              <w:autoSpaceDE w:val="0"/>
              <w:autoSpaceDN w:val="0"/>
              <w:adjustRightInd w:val="0"/>
              <w:spacing w:line="276" w:lineRule="auto"/>
              <w:jc w:val="center"/>
              <w:rPr>
                <w:sz w:val="28"/>
                <w:szCs w:val="28"/>
                <w:lang w:eastAsia="en-US"/>
              </w:rPr>
            </w:pPr>
            <w:r>
              <w:rPr>
                <w:sz w:val="28"/>
                <w:szCs w:val="28"/>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"__" ___________ ____ г.</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_________ __________________</w:t>
            </w:r>
          </w:p>
          <w:p w:rsidR="005A2E48" w:rsidRDefault="005A2E48">
            <w:pPr>
              <w:autoSpaceDE w:val="0"/>
              <w:autoSpaceDN w:val="0"/>
              <w:adjustRightInd w:val="0"/>
              <w:spacing w:line="276" w:lineRule="auto"/>
              <w:jc w:val="center"/>
              <w:rPr>
                <w:sz w:val="28"/>
                <w:szCs w:val="28"/>
                <w:lang w:eastAsia="en-US"/>
              </w:rPr>
            </w:pPr>
            <w:r>
              <w:rPr>
                <w:sz w:val="28"/>
                <w:szCs w:val="28"/>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"__" ___________ ____ г.</w:t>
            </w:r>
          </w:p>
        </w:tc>
      </w:tr>
      <w:tr w:rsidR="005A2E4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Дата</w:t>
            </w:r>
          </w:p>
        </w:tc>
      </w:tr>
      <w:tr w:rsidR="005A2E4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___________ ____________________</w:t>
            </w:r>
          </w:p>
          <w:p w:rsidR="005A2E48" w:rsidRDefault="005A2E48">
            <w:pPr>
              <w:autoSpaceDE w:val="0"/>
              <w:autoSpaceDN w:val="0"/>
              <w:adjustRightInd w:val="0"/>
              <w:spacing w:line="276" w:lineRule="auto"/>
              <w:jc w:val="center"/>
              <w:rPr>
                <w:sz w:val="28"/>
                <w:szCs w:val="28"/>
                <w:lang w:eastAsia="en-US"/>
              </w:rPr>
            </w:pPr>
            <w:r>
              <w:rPr>
                <w:sz w:val="28"/>
                <w:szCs w:val="28"/>
                <w:lang w:eastAsia="en-US"/>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"__" ___________ ____ г.</w:t>
            </w:r>
          </w:p>
        </w:tc>
      </w:tr>
      <w:tr w:rsidR="005A2E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jc w:val="center"/>
              <w:rPr>
                <w:sz w:val="28"/>
                <w:szCs w:val="28"/>
                <w:lang w:eastAsia="en-US"/>
              </w:rPr>
            </w:pPr>
            <w:r>
              <w:rPr>
                <w:sz w:val="28"/>
                <w:szCs w:val="28"/>
                <w:lang w:eastAsia="en-US"/>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r>
              <w:rPr>
                <w:sz w:val="28"/>
                <w:szCs w:val="28"/>
                <w:lang w:eastAsia="en-US"/>
              </w:rPr>
              <w:t>Отметка должностного лица, принявшего заявление, и приложенные к нему документы:</w:t>
            </w: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r w:rsidR="005A2E48">
        <w:tc>
          <w:tcPr>
            <w:tcW w:w="300" w:type="dxa"/>
            <w:vMerge/>
            <w:tcBorders>
              <w:top w:val="single" w:sz="4" w:space="0" w:color="auto"/>
              <w:left w:val="single" w:sz="4" w:space="0" w:color="auto"/>
              <w:bottom w:val="single" w:sz="4" w:space="0" w:color="auto"/>
              <w:right w:val="single" w:sz="4" w:space="0" w:color="auto"/>
            </w:tcBorders>
            <w:vAlign w:val="center"/>
          </w:tcPr>
          <w:p w:rsidR="005A2E48" w:rsidRDefault="005A2E48">
            <w:pPr>
              <w:rPr>
                <w:sz w:val="28"/>
                <w:szCs w:val="28"/>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E48" w:rsidRDefault="005A2E48">
            <w:pPr>
              <w:autoSpaceDE w:val="0"/>
              <w:autoSpaceDN w:val="0"/>
              <w:adjustRightInd w:val="0"/>
              <w:spacing w:line="276" w:lineRule="auto"/>
              <w:rPr>
                <w:sz w:val="28"/>
                <w:szCs w:val="28"/>
                <w:lang w:eastAsia="en-US"/>
              </w:rPr>
            </w:pPr>
          </w:p>
        </w:tc>
      </w:tr>
    </w:tbl>
    <w:p w:rsidR="005A2E48" w:rsidRDefault="005A2E48" w:rsidP="009A2274">
      <w:pPr>
        <w:autoSpaceDE w:val="0"/>
        <w:autoSpaceDN w:val="0"/>
        <w:adjustRightInd w:val="0"/>
        <w:jc w:val="both"/>
        <w:rPr>
          <w:sz w:val="28"/>
          <w:szCs w:val="28"/>
        </w:rPr>
      </w:pPr>
    </w:p>
    <w:p w:rsidR="005A2E48" w:rsidRDefault="005A2E48" w:rsidP="009A2274">
      <w:pPr>
        <w:autoSpaceDE w:val="0"/>
        <w:autoSpaceDN w:val="0"/>
        <w:adjustRightInd w:val="0"/>
        <w:ind w:firstLine="540"/>
        <w:jc w:val="both"/>
        <w:rPr>
          <w:sz w:val="28"/>
          <w:szCs w:val="28"/>
        </w:rPr>
      </w:pPr>
      <w:r>
        <w:rPr>
          <w:sz w:val="28"/>
          <w:szCs w:val="28"/>
        </w:rPr>
        <w:t>--------------------------------</w:t>
      </w:r>
    </w:p>
    <w:p w:rsidR="005A2E48" w:rsidRDefault="005A2E48" w:rsidP="00904526">
      <w:pPr>
        <w:autoSpaceDE w:val="0"/>
        <w:autoSpaceDN w:val="0"/>
        <w:adjustRightInd w:val="0"/>
        <w:ind w:firstLine="540"/>
        <w:jc w:val="both"/>
        <w:rPr>
          <w:sz w:val="28"/>
          <w:szCs w:val="28"/>
        </w:rPr>
      </w:pPr>
      <w:bookmarkStart w:id="1" w:name="Par173"/>
      <w:bookmarkEnd w:id="1"/>
      <w:r>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5A2E48" w:rsidRDefault="005A2E48" w:rsidP="00904526">
      <w:pPr>
        <w:autoSpaceDE w:val="0"/>
        <w:autoSpaceDN w:val="0"/>
        <w:adjustRightInd w:val="0"/>
        <w:ind w:firstLine="540"/>
        <w:jc w:val="both"/>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p>
    <w:p w:rsidR="005A2E48" w:rsidRDefault="005A2E48" w:rsidP="009A2274">
      <w:pPr>
        <w:ind w:firstLine="709"/>
        <w:jc w:val="right"/>
        <w:rPr>
          <w:sz w:val="28"/>
          <w:szCs w:val="28"/>
        </w:rPr>
      </w:pPr>
      <w:r>
        <w:rPr>
          <w:sz w:val="28"/>
          <w:szCs w:val="28"/>
        </w:rPr>
        <w:t>Приложение № 2</w:t>
      </w:r>
    </w:p>
    <w:p w:rsidR="005A2E48" w:rsidRDefault="005A2E48" w:rsidP="009A2274">
      <w:pPr>
        <w:ind w:firstLine="709"/>
        <w:jc w:val="right"/>
        <w:rPr>
          <w:sz w:val="28"/>
          <w:szCs w:val="28"/>
        </w:rPr>
      </w:pPr>
      <w:r>
        <w:rPr>
          <w:sz w:val="28"/>
          <w:szCs w:val="28"/>
        </w:rPr>
        <w:t>к административному</w:t>
      </w:r>
    </w:p>
    <w:p w:rsidR="005A2E48" w:rsidRDefault="005A2E48" w:rsidP="009A2274">
      <w:pPr>
        <w:ind w:firstLine="709"/>
        <w:jc w:val="right"/>
        <w:rPr>
          <w:sz w:val="28"/>
          <w:szCs w:val="28"/>
        </w:rPr>
      </w:pPr>
      <w:r>
        <w:rPr>
          <w:sz w:val="28"/>
          <w:szCs w:val="28"/>
        </w:rPr>
        <w:t>регламенту</w:t>
      </w: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ind w:firstLine="709"/>
        <w:jc w:val="center"/>
        <w:rPr>
          <w:b/>
          <w:bCs/>
          <w:sz w:val="28"/>
          <w:szCs w:val="28"/>
        </w:rPr>
      </w:pPr>
      <w:r>
        <w:rPr>
          <w:b/>
          <w:bCs/>
          <w:sz w:val="28"/>
          <w:szCs w:val="28"/>
        </w:rPr>
        <w:t>БЛОК-СХЕМА</w:t>
      </w:r>
    </w:p>
    <w:p w:rsidR="005A2E48" w:rsidRDefault="005A2E48" w:rsidP="009A2274">
      <w:pPr>
        <w:ind w:firstLine="709"/>
        <w:jc w:val="center"/>
        <w:rPr>
          <w:b/>
          <w:bCs/>
          <w:sz w:val="28"/>
          <w:szCs w:val="28"/>
        </w:rPr>
      </w:pPr>
      <w:r>
        <w:rPr>
          <w:noProof/>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117pt;margin-top:205.15pt;width:0;height:8.85pt;z-index:251658240;visibility:visible"/>
        </w:pict>
      </w:r>
      <w:r>
        <w:rPr>
          <w:noProof/>
        </w:rPr>
        <w:pict>
          <v:rect id="Прямоугольник 22" o:spid="_x0000_s1027" style="position:absolute;left:0;text-align:left;margin-left:8.15pt;margin-top:10.25pt;width:435pt;height:62.4pt;z-index:251659264;visibility:visible">
            <v:textbox>
              <w:txbxContent>
                <w:p w:rsidR="005A2E48" w:rsidRDefault="005A2E48" w:rsidP="009A2274">
                  <w:pPr>
                    <w:jc w:val="center"/>
                  </w:pPr>
                  <w:r>
                    <w:t>Прием и регистрация  заявления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с прилагаемыми документами</w:t>
                  </w:r>
                </w:p>
              </w:txbxContent>
            </v:textbox>
          </v:rect>
        </w:pict>
      </w:r>
      <w:r>
        <w:rPr>
          <w:noProof/>
        </w:rPr>
        <w:pict>
          <v:shape id="Прямая со стрелкой 17" o:spid="_x0000_s1028" type="#_x0000_t32" style="position:absolute;left:0;text-align:left;margin-left:66pt;margin-top:138pt;width:.65pt;height:21.75pt;z-index:251660288;visibility:visible">
            <v:stroke endarrow="block"/>
          </v:shape>
        </w:pict>
      </w:r>
      <w:r>
        <w:rPr>
          <w:noProof/>
        </w:rPr>
        <w:pict>
          <v:shape id="Прямая со стрелкой 18" o:spid="_x0000_s1029" type="#_x0000_t32" style="position:absolute;left:0;text-align:left;margin-left:329.35pt;margin-top:138pt;width:0;height:21.75pt;z-index:251661312;visibility:visible">
            <v:stroke endarrow="block"/>
          </v:shape>
        </w:pict>
      </w:r>
      <w:r>
        <w:rPr>
          <w:noProof/>
        </w:rPr>
        <w:pict>
          <v:shape id="Прямая со стрелкой 20" o:spid="_x0000_s1030" type="#_x0000_t32" style="position:absolute;left:0;text-align:left;margin-left:230.15pt;margin-top:66.65pt;width:.05pt;height:24.1pt;z-index:251662336;visibility:visible">
            <v:stroke endarrow="block"/>
          </v:shape>
        </w:pict>
      </w:r>
      <w:r>
        <w:rPr>
          <w:noProof/>
        </w:rPr>
        <w:pict>
          <v:rect id="Прямоугольник 19" o:spid="_x0000_s1031" style="position:absolute;left:0;text-align:left;margin-left:8.25pt;margin-top:89pt;width:435pt;height:49.6pt;z-index:251663360;visibility:visible">
            <v:textbox>
              <w:txbxContent>
                <w:p w:rsidR="005A2E48" w:rsidRDefault="005A2E48" w:rsidP="009A2274">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Pr>
          <w:noProof/>
        </w:rPr>
        <w:pict>
          <v:rect id="Прямоугольник 15" o:spid="_x0000_s1032" style="position:absolute;left:0;text-align:left;margin-left:8.25pt;margin-top:159.95pt;width:143.45pt;height:37.1pt;z-index:251664384;visibility:visible">
            <v:textbox>
              <w:txbxContent>
                <w:p w:rsidR="005A2E48" w:rsidRDefault="005A2E48" w:rsidP="009A2274">
                  <w:pPr>
                    <w:jc w:val="center"/>
                  </w:pPr>
                  <w:r>
                    <w:t>Отказ в приеме документов</w:t>
                  </w:r>
                </w:p>
              </w:txbxContent>
            </v:textbox>
          </v:rect>
        </w:pict>
      </w:r>
      <w:r>
        <w:rPr>
          <w:noProof/>
        </w:rPr>
        <w:pict>
          <v:rect id="Прямоугольник 16" o:spid="_x0000_s1033" style="position:absolute;left:0;text-align:left;margin-left:180pt;margin-top:159.95pt;width:268.35pt;height:36pt;z-index:251665408;visibility:visible">
            <v:textbox>
              <w:txbxContent>
                <w:p w:rsidR="005A2E48" w:rsidRDefault="005A2E48" w:rsidP="009A2274">
                  <w:pPr>
                    <w:jc w:val="center"/>
                  </w:pPr>
                  <w:r>
                    <w:t>Регистрация заявления с прилагаемыми документами</w:t>
                  </w:r>
                </w:p>
              </w:txbxContent>
            </v:textbox>
          </v:rect>
        </w:pict>
      </w:r>
    </w:p>
    <w:p w:rsidR="005A2E48" w:rsidRDefault="005A2E48" w:rsidP="009A2274">
      <w:pPr>
        <w:ind w:firstLine="709"/>
        <w:jc w:val="center"/>
        <w:rPr>
          <w:b/>
          <w:bCs/>
          <w:sz w:val="28"/>
          <w:szCs w:val="28"/>
          <w:highlight w:val="red"/>
        </w:rPr>
      </w:pPr>
    </w:p>
    <w:p w:rsidR="005A2E48" w:rsidRDefault="005A2E48" w:rsidP="009A2274">
      <w:pPr>
        <w:ind w:firstLine="709"/>
        <w:jc w:val="center"/>
        <w:rPr>
          <w:b/>
          <w:bCs/>
          <w:sz w:val="28"/>
          <w:szCs w:val="28"/>
          <w:highlight w:val="red"/>
        </w:rPr>
      </w:pPr>
    </w:p>
    <w:p w:rsidR="005A2E48" w:rsidRDefault="005A2E48" w:rsidP="009A2274">
      <w:pPr>
        <w:ind w:firstLine="709"/>
        <w:jc w:val="center"/>
        <w:rPr>
          <w:b/>
          <w:bCs/>
          <w:sz w:val="28"/>
          <w:szCs w:val="28"/>
          <w:highlight w:val="red"/>
        </w:rPr>
      </w:pPr>
    </w:p>
    <w:p w:rsidR="005A2E48" w:rsidRDefault="005A2E48" w:rsidP="009A2274">
      <w:pPr>
        <w:ind w:firstLine="709"/>
        <w:rPr>
          <w:sz w:val="28"/>
          <w:szCs w:val="28"/>
          <w:highlight w:val="red"/>
        </w:rPr>
      </w:pPr>
    </w:p>
    <w:p w:rsidR="005A2E48" w:rsidRDefault="005A2E48" w:rsidP="009A2274">
      <w:pPr>
        <w:ind w:firstLine="709"/>
        <w:rPr>
          <w:sz w:val="28"/>
          <w:szCs w:val="28"/>
        </w:rPr>
      </w:pPr>
    </w:p>
    <w:p w:rsidR="005A2E48" w:rsidRDefault="005A2E48" w:rsidP="009A2274">
      <w:pPr>
        <w:ind w:firstLine="709"/>
        <w:rPr>
          <w:sz w:val="28"/>
          <w:szCs w:val="28"/>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sz w:val="24"/>
          <w:szCs w:val="24"/>
        </w:rPr>
        <w:tab/>
      </w:r>
    </w:p>
    <w:p w:rsidR="005A2E48" w:rsidRDefault="005A2E48" w:rsidP="009A2274">
      <w:pPr>
        <w:pStyle w:val="ConsPlusNonformat"/>
        <w:ind w:firstLine="709"/>
        <w:rPr>
          <w:rFonts w:ascii="Times New Roman" w:hAnsi="Times New Roman" w:cs="Times New Roman"/>
          <w:sz w:val="24"/>
          <w:szCs w:val="24"/>
        </w:rPr>
      </w:pPr>
      <w:r>
        <w:rPr>
          <w:noProof/>
        </w:rPr>
        <w:pict>
          <v:shape id="Прямая со стрелкой 14" o:spid="_x0000_s1034" type="#_x0000_t32" style="position:absolute;left:0;text-align:left;margin-left:324.55pt;margin-top:5.35pt;width:0;height:18pt;z-index:251666432;visibility:visible">
            <v:stroke endarrow="block"/>
          </v:shape>
        </w:pict>
      </w:r>
      <w:r>
        <w:rPr>
          <w:noProof/>
        </w:rPr>
        <w:pict>
          <v:shape id="Прямая со стрелкой 11" o:spid="_x0000_s1035" type="#_x0000_t32" style="position:absolute;left:0;text-align:left;margin-left:120pt;margin-top:65.55pt;width:204.55pt;height:36pt;flip:x;z-index:251667456;visibility:visible">
            <v:stroke endarrow="block"/>
          </v:shape>
        </w:pict>
      </w:r>
      <w:r>
        <w:rPr>
          <w:noProof/>
        </w:rPr>
        <w:pict>
          <v:shape id="Прямая со стрелкой 12" o:spid="_x0000_s1036" type="#_x0000_t32" style="position:absolute;left:0;text-align:left;margin-left:324.55pt;margin-top:65.55pt;width:53.45pt;height:36pt;z-index:251668480;visibility:visible">
            <v:stroke endarrow="block"/>
          </v:shape>
        </w:pict>
      </w:r>
      <w:r>
        <w:rPr>
          <w:noProof/>
        </w:rPr>
        <w:pict>
          <v:rect id="Прямоугольник 9" o:spid="_x0000_s1037" style="position:absolute;left:0;text-align:left;margin-left:-.55pt;margin-top:101.85pt;width:237.3pt;height:38.7pt;z-index:251669504;visibility:visible">
            <v:textbox>
              <w:txbxContent>
                <w:p w:rsidR="005A2E48" w:rsidRDefault="005A2E48" w:rsidP="009A2274">
                  <w:pPr>
                    <w:jc w:val="center"/>
                  </w:pPr>
                  <w:r>
                    <w:t>Документы соответствуют предъявляемым требованиям</w:t>
                  </w:r>
                </w:p>
              </w:txbxContent>
            </v:textbox>
          </v:rect>
        </w:pict>
      </w:r>
      <w:r>
        <w:rPr>
          <w:noProof/>
        </w:rPr>
        <w:pict>
          <v:rect id="Прямоугольник 10" o:spid="_x0000_s1038" style="position:absolute;left:0;text-align:left;margin-left:261.25pt;margin-top:101.85pt;width:206.15pt;height:38.7pt;z-index:251670528;visibility:visible">
            <v:textbox>
              <w:txbxContent>
                <w:p w:rsidR="005A2E48" w:rsidRDefault="005A2E48" w:rsidP="009A2274">
                  <w:pPr>
                    <w:jc w:val="center"/>
                  </w:pPr>
                  <w:r>
                    <w:t>Документы не соответствуют предъявляемым требованиям</w:t>
                  </w:r>
                </w:p>
              </w:txbxContent>
            </v:textbox>
          </v:rect>
        </w:pict>
      </w:r>
      <w:r>
        <w:rPr>
          <w:noProof/>
        </w:rPr>
        <w:pict>
          <v:shape id="Прямая со стрелкой 8" o:spid="_x0000_s1039" type="#_x0000_t32" style="position:absolute;left:0;text-align:left;margin-left:364.35pt;margin-top:139.85pt;width:0;height:22.4pt;z-index:251671552;visibility:visible">
            <v:stroke endarrow="block"/>
          </v:shape>
        </w:pict>
      </w:r>
      <w:r>
        <w:rPr>
          <w:noProof/>
        </w:rPr>
        <w:pict>
          <v:rect id="Прямоугольник 6" o:spid="_x0000_s1040" style="position:absolute;left:0;text-align:left;margin-left:261.25pt;margin-top:161.6pt;width:206.15pt;height:50.65pt;z-index:251672576;visibility:visible">
            <v:textbox>
              <w:txbxContent>
                <w:p w:rsidR="005A2E48" w:rsidRDefault="005A2E48" w:rsidP="009A2274">
                  <w:r>
                    <w:t>Подготовка уведомления об отказе в предоставлении муниципальной услуги</w:t>
                  </w:r>
                </w:p>
              </w:txbxContent>
            </v:textbox>
          </v:rect>
        </w:pict>
      </w:r>
      <w:r>
        <w:rPr>
          <w:noProof/>
        </w:rPr>
        <w:pict>
          <v:shape id="Прямая со стрелкой 7" o:spid="_x0000_s1041" type="#_x0000_t32" style="position:absolute;left:0;text-align:left;margin-left:103.55pt;margin-top:139.85pt;width:0;height:22.45pt;z-index:251673600;visibility:visible">
            <v:stroke endarrow="block"/>
          </v:shape>
        </w:pict>
      </w:r>
      <w:r>
        <w:rPr>
          <w:noProof/>
        </w:rPr>
        <w:pict>
          <v:rect id="Прямоугольник 5" o:spid="_x0000_s1042" style="position:absolute;left:0;text-align:left;margin-left:-.25pt;margin-top:162.3pt;width:234.55pt;height:91.2pt;z-index:251674624;visibility:visible">
            <v:textbox>
              <w:txbxContent>
                <w:p w:rsidR="005A2E48" w:rsidRDefault="005A2E48" w:rsidP="009A2274">
                  <w:pPr>
                    <w:jc w:val="center"/>
                  </w:pPr>
                  <w:r>
                    <w:t>Подготовка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w:r>
      <w:r>
        <w:rPr>
          <w:noProof/>
        </w:rPr>
        <w:pict>
          <v:shape id="Прямая со стрелкой 4" o:spid="_x0000_s1043" type="#_x0000_t32" style="position:absolute;left:0;text-align:left;margin-left:364.35pt;margin-top:211.2pt;width:0;height:19.1pt;z-index:251675648;visibility:visible">
            <v:stroke endarrow="block"/>
          </v:shape>
        </w:pict>
      </w:r>
      <w:r>
        <w:rPr>
          <w:noProof/>
        </w:rPr>
        <w:pict>
          <v:rect id="Прямоугольник 1" o:spid="_x0000_s1044" style="position:absolute;left:0;text-align:left;margin-left:.35pt;margin-top:271.45pt;width:234.55pt;height:93pt;z-index:251676672;visibility:visible">
            <v:textbox>
              <w:txbxContent>
                <w:p w:rsidR="005A2E48" w:rsidRDefault="005A2E48" w:rsidP="009A2274">
                  <w:pPr>
                    <w:jc w:val="center"/>
                  </w:pPr>
                  <w:r>
                    <w:t>Выдача  (направление)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w:r>
      <w:r>
        <w:rPr>
          <w:noProof/>
        </w:rPr>
        <w:pict>
          <v:rect id="Прямоугольник 2" o:spid="_x0000_s1045" style="position:absolute;left:0;text-align:left;margin-left:261.25pt;margin-top:229.95pt;width:206.15pt;height:50.2pt;z-index:251677696;visibility:visible">
            <v:textbox>
              <w:txbxContent>
                <w:p w:rsidR="005A2E48" w:rsidRDefault="005A2E48" w:rsidP="009A2274">
                  <w:pPr>
                    <w:jc w:val="center"/>
                  </w:pPr>
                  <w:r>
                    <w:t>Выдача (направление)  уведомления об отказе в предоставлении муниципальной услуги</w:t>
                  </w:r>
                </w:p>
              </w:txbxContent>
            </v:textbox>
          </v:rect>
        </w:pict>
      </w:r>
      <w:r>
        <w:rPr>
          <w:noProof/>
        </w:rPr>
        <w:pict>
          <v:rect id="Прямоугольник 13" o:spid="_x0000_s1046" style="position:absolute;left:0;text-align:left;margin-left:182.75pt;margin-top:29.55pt;width:272.7pt;height:35.45pt;z-index:251678720;visibility:visible">
            <v:textbox>
              <w:txbxContent>
                <w:p w:rsidR="005A2E48" w:rsidRDefault="005A2E48" w:rsidP="009A2274">
                  <w:pPr>
                    <w:jc w:val="center"/>
                  </w:pPr>
                  <w:r>
                    <w:t>Проверка документов на наличие оснований в отказе в предоставлении муниципальной услуги</w:t>
                  </w:r>
                </w:p>
              </w:txbxContent>
            </v:textbox>
          </v:rect>
        </w:pict>
      </w:r>
      <w:r>
        <w:rPr>
          <w:noProof/>
        </w:rPr>
        <w:pict>
          <v:shape id="Прямая со стрелкой 3" o:spid="_x0000_s1047" type="#_x0000_t32" style="position:absolute;left:0;text-align:left;margin-left:106.15pt;margin-top:249.75pt;width:0;height:22.45pt;z-index:251679744;visibility:visible">
            <v:stroke endarrow="block"/>
          </v:shape>
        </w:pict>
      </w:r>
    </w:p>
    <w:p w:rsidR="005A2E48" w:rsidRDefault="005A2E48" w:rsidP="009A2274">
      <w:pPr>
        <w:pStyle w:val="ConsPlusNonformat"/>
        <w:ind w:firstLine="709"/>
        <w:rPr>
          <w:rFonts w:ascii="Times New Roman" w:hAnsi="Times New Roman" w:cs="Times New Roman"/>
          <w:sz w:val="24"/>
          <w:szCs w:val="24"/>
        </w:rPr>
      </w:pPr>
    </w:p>
    <w:p w:rsidR="005A2E48" w:rsidRDefault="005A2E48" w:rsidP="009A2274">
      <w:pPr>
        <w:pStyle w:val="ConsPlusNonformat"/>
        <w:ind w:firstLine="709"/>
        <w:rPr>
          <w:rFonts w:ascii="Times New Roman" w:hAnsi="Times New Roman" w:cs="Times New Roman"/>
          <w:sz w:val="24"/>
          <w:szCs w:val="24"/>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rPr>
          <w:rFonts w:ascii="Times New Roman" w:hAnsi="Times New Roman" w:cs="Times New Roman"/>
          <w:sz w:val="22"/>
          <w:szCs w:val="22"/>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pStyle w:val="ConsPlusNonformat"/>
        <w:ind w:firstLine="709"/>
        <w:jc w:val="right"/>
        <w:rPr>
          <w:rFonts w:ascii="Times New Roman" w:hAnsi="Times New Roman" w:cs="Times New Roman"/>
          <w:sz w:val="28"/>
          <w:szCs w:val="28"/>
        </w:rPr>
      </w:pPr>
    </w:p>
    <w:p w:rsidR="005A2E48" w:rsidRDefault="005A2E48" w:rsidP="009A2274">
      <w:pPr>
        <w:ind w:firstLine="709"/>
        <w:jc w:val="right"/>
        <w:rPr>
          <w:sz w:val="28"/>
          <w:szCs w:val="28"/>
        </w:rPr>
      </w:pPr>
      <w:r>
        <w:rPr>
          <w:sz w:val="28"/>
          <w:szCs w:val="28"/>
        </w:rPr>
        <w:t>Приложение N 3</w:t>
      </w:r>
    </w:p>
    <w:p w:rsidR="005A2E48" w:rsidRDefault="005A2E48" w:rsidP="009A2274">
      <w:pPr>
        <w:ind w:firstLine="709"/>
        <w:jc w:val="right"/>
        <w:rPr>
          <w:sz w:val="28"/>
          <w:szCs w:val="28"/>
        </w:rPr>
      </w:pPr>
      <w:r>
        <w:rPr>
          <w:sz w:val="28"/>
          <w:szCs w:val="28"/>
        </w:rPr>
        <w:t xml:space="preserve">к административному </w:t>
      </w:r>
    </w:p>
    <w:p w:rsidR="005A2E48" w:rsidRDefault="005A2E48" w:rsidP="009A2274">
      <w:pPr>
        <w:ind w:firstLine="709"/>
        <w:jc w:val="right"/>
        <w:rPr>
          <w:sz w:val="28"/>
          <w:szCs w:val="28"/>
        </w:rPr>
      </w:pPr>
      <w:r>
        <w:rPr>
          <w:sz w:val="28"/>
          <w:szCs w:val="28"/>
        </w:rPr>
        <w:t>регламенту</w:t>
      </w:r>
    </w:p>
    <w:p w:rsidR="005A2E48" w:rsidRDefault="005A2E48" w:rsidP="009A2274">
      <w:pPr>
        <w:autoSpaceDE w:val="0"/>
        <w:autoSpaceDN w:val="0"/>
        <w:adjustRightInd w:val="0"/>
        <w:ind w:firstLine="709"/>
        <w:jc w:val="center"/>
        <w:rPr>
          <w:sz w:val="28"/>
          <w:szCs w:val="28"/>
        </w:rPr>
      </w:pPr>
    </w:p>
    <w:p w:rsidR="005A2E48" w:rsidRDefault="005A2E48" w:rsidP="009A2274">
      <w:pPr>
        <w:autoSpaceDE w:val="0"/>
        <w:autoSpaceDN w:val="0"/>
        <w:adjustRightInd w:val="0"/>
        <w:jc w:val="center"/>
        <w:rPr>
          <w:sz w:val="28"/>
          <w:szCs w:val="28"/>
        </w:rPr>
      </w:pPr>
      <w:r>
        <w:rPr>
          <w:sz w:val="28"/>
          <w:szCs w:val="28"/>
        </w:rPr>
        <w:t>РАСПИСКА</w:t>
      </w:r>
    </w:p>
    <w:p w:rsidR="005A2E48" w:rsidRDefault="005A2E48" w:rsidP="009A2274">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5A2E48" w:rsidRDefault="005A2E48" w:rsidP="009A2274">
      <w:pPr>
        <w:autoSpaceDE w:val="0"/>
        <w:autoSpaceDN w:val="0"/>
        <w:adjustRightInd w:val="0"/>
        <w:jc w:val="center"/>
        <w:rPr>
          <w:sz w:val="28"/>
          <w:szCs w:val="28"/>
        </w:rPr>
      </w:pPr>
      <w:r>
        <w:rPr>
          <w:sz w:val="28"/>
          <w:szCs w:val="28"/>
        </w:rPr>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5A2E48" w:rsidRDefault="005A2E48" w:rsidP="009A2274">
      <w:pPr>
        <w:autoSpaceDE w:val="0"/>
        <w:autoSpaceDN w:val="0"/>
        <w:adjustRightInd w:val="0"/>
        <w:jc w:val="center"/>
        <w:rPr>
          <w:sz w:val="28"/>
          <w:szCs w:val="28"/>
        </w:rPr>
      </w:pPr>
    </w:p>
    <w:p w:rsidR="005A2E48" w:rsidRDefault="005A2E48" w:rsidP="009A22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_________________________________________________________________</w:t>
      </w:r>
    </w:p>
    <w:p w:rsidR="005A2E48" w:rsidRDefault="005A2E48" w:rsidP="009A2274">
      <w:pPr>
        <w:pStyle w:val="ConsPlusNonformat"/>
        <w:ind w:firstLine="709"/>
        <w:jc w:val="center"/>
        <w:rPr>
          <w:rFonts w:ascii="Times New Roman" w:hAnsi="Times New Roman" w:cs="Times New Roman"/>
        </w:rPr>
      </w:pPr>
      <w:r>
        <w:rPr>
          <w:rFonts w:ascii="Times New Roman" w:hAnsi="Times New Roman" w:cs="Times New Roman"/>
        </w:rPr>
        <w:t>(фамилия, имя, отчество)</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Дальнеполубянского сельского поселения получил </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 ______________ _____ документы</w:t>
      </w:r>
    </w:p>
    <w:p w:rsidR="005A2E48" w:rsidRDefault="005A2E48" w:rsidP="009A2274">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в количестве _________________ экземпляров по прилагаемому к заявлению</w:t>
      </w:r>
    </w:p>
    <w:p w:rsidR="005A2E48" w:rsidRDefault="005A2E48" w:rsidP="009A2274">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(прописью)</w:t>
      </w:r>
    </w:p>
    <w:p w:rsidR="005A2E48" w:rsidRDefault="005A2E48" w:rsidP="009A2274">
      <w:pPr>
        <w:autoSpaceDE w:val="0"/>
        <w:autoSpaceDN w:val="0"/>
        <w:adjustRightInd w:val="0"/>
        <w:jc w:val="both"/>
        <w:rPr>
          <w:sz w:val="28"/>
          <w:szCs w:val="28"/>
        </w:rPr>
      </w:pPr>
      <w:r>
        <w:rPr>
          <w:sz w:val="28"/>
          <w:szCs w:val="28"/>
        </w:rPr>
        <w:t>перечню документов, необходимых для принятия решения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(согласно п. 2.6.1. настоящего административного регламента).</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2E48" w:rsidRDefault="005A2E48" w:rsidP="009A227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(согласно п. 2.6.2. настоящего административного регламента): __________________________________________________________________</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A2E48" w:rsidRDefault="005A2E48" w:rsidP="009A2274">
      <w:pPr>
        <w:pStyle w:val="ConsPlusNonformat"/>
        <w:jc w:val="both"/>
        <w:rPr>
          <w:rFonts w:ascii="Times New Roman" w:hAnsi="Times New Roman" w:cs="Times New Roman"/>
          <w:sz w:val="28"/>
          <w:szCs w:val="28"/>
        </w:rPr>
      </w:pPr>
    </w:p>
    <w:p w:rsidR="005A2E48" w:rsidRDefault="005A2E48" w:rsidP="009A227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5A2E48" w:rsidRDefault="005A2E48" w:rsidP="009A2274">
      <w:pPr>
        <w:pStyle w:val="ConsPlusNonformat"/>
        <w:ind w:firstLine="709"/>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
    <w:p w:rsidR="005A2E48" w:rsidRDefault="005A2E48" w:rsidP="009A2274">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5A2E48" w:rsidRDefault="005A2E48" w:rsidP="009A2274">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rsidP="009A2274">
      <w:pPr>
        <w:pStyle w:val="ConsPlusNonformat"/>
        <w:ind w:firstLine="709"/>
        <w:rPr>
          <w:rFonts w:ascii="Times New Roman" w:hAnsi="Times New Roman" w:cs="Times New Roman"/>
        </w:rPr>
      </w:pPr>
    </w:p>
    <w:p w:rsidR="005A2E48" w:rsidRDefault="005A2E48">
      <w:bookmarkStart w:id="2" w:name="_GoBack"/>
      <w:bookmarkEnd w:id="2"/>
    </w:p>
    <w:sectPr w:rsidR="005A2E48" w:rsidSect="008F1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E1E"/>
    <w:rsid w:val="001B2C0B"/>
    <w:rsid w:val="001D0790"/>
    <w:rsid w:val="0026121C"/>
    <w:rsid w:val="003364A7"/>
    <w:rsid w:val="00547E7B"/>
    <w:rsid w:val="0056529F"/>
    <w:rsid w:val="005A2E48"/>
    <w:rsid w:val="006728BC"/>
    <w:rsid w:val="007F5DC1"/>
    <w:rsid w:val="008F13B8"/>
    <w:rsid w:val="0090315A"/>
    <w:rsid w:val="00904526"/>
    <w:rsid w:val="009A2274"/>
    <w:rsid w:val="009C5F71"/>
    <w:rsid w:val="00A44B3D"/>
    <w:rsid w:val="00AA2912"/>
    <w:rsid w:val="00C45E1E"/>
    <w:rsid w:val="00C94A9A"/>
    <w:rsid w:val="00CF7DAF"/>
    <w:rsid w:val="00F00F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A2274"/>
    <w:rPr>
      <w:color w:val="0000FF"/>
      <w:u w:val="single"/>
    </w:rPr>
  </w:style>
  <w:style w:type="character" w:styleId="Strong">
    <w:name w:val="Strong"/>
    <w:basedOn w:val="DefaultParagraphFont"/>
    <w:uiPriority w:val="99"/>
    <w:qFormat/>
    <w:rsid w:val="009A2274"/>
    <w:rPr>
      <w:rFonts w:ascii="Times New Roman" w:hAnsi="Times New Roman" w:cs="Times New Roman"/>
      <w:b/>
      <w:bCs/>
    </w:rPr>
  </w:style>
  <w:style w:type="character" w:customStyle="1" w:styleId="ConsPlusNormal">
    <w:name w:val="ConsPlusNormal Знак"/>
    <w:link w:val="ConsPlusNormal0"/>
    <w:uiPriority w:val="99"/>
    <w:locked/>
    <w:rsid w:val="009A2274"/>
    <w:rPr>
      <w:rFonts w:ascii="Arial" w:hAnsi="Arial" w:cs="Arial"/>
      <w:lang w:val="ru-RU" w:eastAsia="ar-SA" w:bidi="ar-SA"/>
    </w:rPr>
  </w:style>
  <w:style w:type="paragraph" w:customStyle="1" w:styleId="ConsPlusNormal0">
    <w:name w:val="ConsPlusNormal"/>
    <w:next w:val="Normal"/>
    <w:link w:val="ConsPlusNormal"/>
    <w:uiPriority w:val="99"/>
    <w:rsid w:val="009A2274"/>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uiPriority w:val="99"/>
    <w:rsid w:val="009A2274"/>
    <w:pPr>
      <w:autoSpaceDE w:val="0"/>
      <w:autoSpaceDN w:val="0"/>
      <w:adjustRightInd w:val="0"/>
    </w:pPr>
    <w:rPr>
      <w:rFonts w:ascii="Courier New" w:eastAsia="Times New Roman" w:hAnsi="Courier New" w:cs="Courier New"/>
      <w:sz w:val="20"/>
      <w:szCs w:val="20"/>
    </w:rPr>
  </w:style>
  <w:style w:type="paragraph" w:customStyle="1" w:styleId="a">
    <w:name w:val="Знак"/>
    <w:basedOn w:val="Normal"/>
    <w:uiPriority w:val="99"/>
    <w:rsid w:val="009A2274"/>
    <w:pPr>
      <w:widowControl w:val="0"/>
      <w:suppressAutoHyphens/>
      <w:spacing w:after="160" w:line="240" w:lineRule="exact"/>
      <w:jc w:val="right"/>
    </w:pPr>
    <w:rPr>
      <w:lang w:val="en-GB" w:eastAsia="ar-SA"/>
    </w:rPr>
  </w:style>
  <w:style w:type="paragraph" w:customStyle="1" w:styleId="Title">
    <w:name w:val="Title!Название НПА"/>
    <w:basedOn w:val="Normal"/>
    <w:uiPriority w:val="99"/>
    <w:rsid w:val="009A2274"/>
    <w:pPr>
      <w:spacing w:before="240" w:after="60"/>
      <w:ind w:firstLine="567"/>
      <w:jc w:val="center"/>
      <w:outlineLvl w:val="0"/>
    </w:pPr>
    <w:rPr>
      <w:rFonts w:ascii="Arial" w:hAnsi="Arial" w:cs="Arial"/>
      <w:b/>
      <w:bCs/>
      <w:kern w:val="28"/>
      <w:sz w:val="32"/>
      <w:szCs w:val="32"/>
    </w:rPr>
  </w:style>
  <w:style w:type="paragraph" w:customStyle="1" w:styleId="ConsPlusTitle">
    <w:name w:val="ConsPlusTitle"/>
    <w:uiPriority w:val="99"/>
    <w:rsid w:val="009A2274"/>
    <w:pPr>
      <w:widowControl w:val="0"/>
      <w:suppressAutoHyphens/>
      <w:autoSpaceDE w:val="0"/>
    </w:pPr>
    <w:rPr>
      <w:rFonts w:ascii="Times New Roman" w:hAnsi="Times New Roman"/>
      <w:b/>
      <w:bCs/>
      <w:sz w:val="24"/>
      <w:szCs w:val="24"/>
      <w:lang w:eastAsia="ar-SA"/>
    </w:rPr>
  </w:style>
  <w:style w:type="paragraph" w:customStyle="1" w:styleId="Default">
    <w:name w:val="Default"/>
    <w:uiPriority w:val="99"/>
    <w:rsid w:val="009A2274"/>
    <w:pPr>
      <w:autoSpaceDE w:val="0"/>
      <w:autoSpaceDN w:val="0"/>
      <w:adjustRightInd w:val="0"/>
    </w:pPr>
    <w:rPr>
      <w:rFonts w:ascii="Times New Roman" w:hAnsi="Times New Roman"/>
      <w:color w:val="000000"/>
      <w:sz w:val="24"/>
      <w:szCs w:val="24"/>
      <w:lang w:eastAsia="en-US"/>
    </w:rPr>
  </w:style>
  <w:style w:type="character" w:customStyle="1" w:styleId="a0">
    <w:name w:val="Гипертекстовая ссылка"/>
    <w:basedOn w:val="DefaultParagraphFont"/>
    <w:uiPriority w:val="99"/>
    <w:rsid w:val="009A2274"/>
    <w:rPr>
      <w:rFonts w:ascii="Times New Roman" w:hAnsi="Times New Roman" w:cs="Times New Roman"/>
      <w:color w:val="106BBE"/>
    </w:rPr>
  </w:style>
  <w:style w:type="table" w:styleId="TableGrid">
    <w:name w:val="Table Grid"/>
    <w:basedOn w:val="TableNormal"/>
    <w:uiPriority w:val="99"/>
    <w:rsid w:val="009A22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9C5F71"/>
    <w:rPr>
      <w:spacing w:val="10"/>
      <w:sz w:val="18"/>
      <w:szCs w:val="18"/>
      <w:shd w:val="clear" w:color="auto" w:fill="FFFFFF"/>
    </w:rPr>
  </w:style>
  <w:style w:type="paragraph" w:customStyle="1" w:styleId="20">
    <w:name w:val="Основной текст (2)"/>
    <w:basedOn w:val="Normal"/>
    <w:link w:val="2"/>
    <w:uiPriority w:val="99"/>
    <w:rsid w:val="009C5F71"/>
    <w:pPr>
      <w:shd w:val="clear" w:color="auto" w:fill="FFFFFF"/>
      <w:spacing w:after="60" w:line="240" w:lineRule="atLeast"/>
    </w:pPr>
    <w:rPr>
      <w:rFonts w:eastAsia="Calibri"/>
      <w:noProof/>
      <w:spacing w:val="10"/>
      <w:sz w:val="18"/>
      <w:szCs w:val="18"/>
      <w:shd w:val="clear" w:color="auto" w:fill="FFFFFF"/>
      <w:lang w:val="ru-RU" w:eastAsia="ru-RU"/>
    </w:rPr>
  </w:style>
  <w:style w:type="character" w:customStyle="1" w:styleId="20pt">
    <w:name w:val="Основной текст (2) + Интервал 0 pt"/>
    <w:basedOn w:val="2"/>
    <w:uiPriority w:val="99"/>
    <w:rsid w:val="009C5F71"/>
    <w:rPr>
      <w:spacing w:val="0"/>
    </w:rPr>
  </w:style>
</w:styles>
</file>

<file path=word/webSettings.xml><?xml version="1.0" encoding="utf-8"?>
<w:webSettings xmlns:r="http://schemas.openxmlformats.org/officeDocument/2006/relationships" xmlns:w="http://schemas.openxmlformats.org/wordprocessingml/2006/main">
  <w:divs>
    <w:div w:id="120876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Downloads\AR27-2016.docx" TargetMode="External"/><Relationship Id="rId3" Type="http://schemas.openxmlformats.org/officeDocument/2006/relationships/settings" Target="settings.xml"/><Relationship Id="rId7" Type="http://schemas.openxmlformats.org/officeDocument/2006/relationships/hyperlink" Target="http://docs.cntd.ru/document/901978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11" Type="http://schemas.openxmlformats.org/officeDocument/2006/relationships/theme" Target="theme/theme1.xml"/><Relationship Id="rId5" Type="http://schemas.openxmlformats.org/officeDocument/2006/relationships/hyperlink" Target="file:///C:\Documents%20and%20Settings\user\&#1052;&#1086;&#1080;%20&#1076;&#1086;&#1082;&#1091;&#1084;&#1077;&#1085;&#1090;&#1099;\Downloads\AR27-201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Downloads\AR27-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30</Pages>
  <Words>10120</Words>
  <Characters>-32766</Characters>
  <Application>Microsoft Office Outlook</Application>
  <DocSecurity>0</DocSecurity>
  <Lines>0</Lines>
  <Paragraphs>0</Paragraphs>
  <ScaleCrop>false</ScaleCrop>
  <Company>Кривополянская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dalneplub.ostro</cp:lastModifiedBy>
  <cp:revision>4</cp:revision>
  <dcterms:created xsi:type="dcterms:W3CDTF">2016-05-23T11:50:00Z</dcterms:created>
  <dcterms:modified xsi:type="dcterms:W3CDTF">2016-05-24T08:14:00Z</dcterms:modified>
</cp:coreProperties>
</file>