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60" w:rsidRDefault="007A2860" w:rsidP="007A2860">
      <w:pPr>
        <w:spacing w:after="0"/>
        <w:jc w:val="center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19050" t="0" r="9525" b="0"/>
            <wp:docPr id="2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t xml:space="preserve">                  </w:t>
      </w:r>
    </w:p>
    <w:p w:rsidR="007A2860" w:rsidRDefault="007A2860" w:rsidP="007A2860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АДМИНИСТРАЦИЯ  </w:t>
      </w:r>
    </w:p>
    <w:p w:rsidR="007A2860" w:rsidRDefault="007A2860" w:rsidP="007A2860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РОЖДЕСТВЕНСКО-ХАВСКОГО СЕЛЬСКОГО ПОСЕЛЕНИЯ  НОВОУСМАНСКОГО МУНИЦИПАЛЬНОГО РАЙОНА  </w:t>
      </w:r>
    </w:p>
    <w:p w:rsidR="007A2860" w:rsidRPr="0005412B" w:rsidRDefault="007A2860" w:rsidP="007A2860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>ВОРОНЕЖСКОЙ ОБЛАСТИ</w:t>
      </w:r>
    </w:p>
    <w:p w:rsidR="007A2860" w:rsidRDefault="007A2860" w:rsidP="007A2860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05412B">
        <w:rPr>
          <w:rFonts w:ascii="Times New Roman" w:hAnsi="Times New Roman"/>
          <w:i w:val="0"/>
          <w:noProof/>
          <w:sz w:val="28"/>
          <w:szCs w:val="28"/>
          <w:lang w:val="ru-RU"/>
        </w:rPr>
        <w:t>П О С Т А Н О В Л Е Н И Е</w:t>
      </w:r>
    </w:p>
    <w:p w:rsidR="007A2860" w:rsidRDefault="007A2860" w:rsidP="007A2860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7A2860" w:rsidRPr="00E92756" w:rsidRDefault="007A2860" w:rsidP="007A2860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26 июля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г.   № </w:t>
      </w:r>
      <w:r>
        <w:rPr>
          <w:rFonts w:ascii="Times New Roman" w:hAnsi="Times New Roman"/>
          <w:i w:val="0"/>
          <w:sz w:val="28"/>
          <w:szCs w:val="28"/>
          <w:lang w:val="ru-RU"/>
        </w:rPr>
        <w:t>79</w:t>
      </w:r>
    </w:p>
    <w:p w:rsidR="007A2860" w:rsidRDefault="007A2860" w:rsidP="007A2860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noProof/>
          <w:sz w:val="28"/>
          <w:szCs w:val="28"/>
          <w:lang w:val="ru-RU"/>
        </w:rPr>
        <w:t>с. Рождественская Хава</w:t>
      </w:r>
    </w:p>
    <w:p w:rsidR="007A2860" w:rsidRPr="00E92756" w:rsidRDefault="007A2860" w:rsidP="007A2860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7A2860" w:rsidRPr="00E92756" w:rsidRDefault="007A2860" w:rsidP="007A2860">
      <w:pPr>
        <w:spacing w:after="0"/>
        <w:rPr>
          <w:rStyle w:val="FontStyle11"/>
          <w:i w:val="0"/>
          <w:sz w:val="28"/>
          <w:szCs w:val="28"/>
          <w:lang w:val="ru-RU"/>
        </w:rPr>
      </w:pPr>
      <w:r w:rsidRPr="00E92756">
        <w:rPr>
          <w:rStyle w:val="FontStyle11"/>
          <w:i w:val="0"/>
          <w:sz w:val="28"/>
          <w:szCs w:val="28"/>
          <w:lang w:val="ru-RU"/>
        </w:rPr>
        <w:t xml:space="preserve">Об утверждении перечня автомобильных </w:t>
      </w:r>
    </w:p>
    <w:p w:rsidR="007A2860" w:rsidRPr="00E92756" w:rsidRDefault="007A2860" w:rsidP="007A2860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Style w:val="FontStyle11"/>
          <w:i w:val="0"/>
          <w:sz w:val="28"/>
          <w:szCs w:val="28"/>
          <w:lang w:val="ru-RU"/>
        </w:rPr>
        <w:t xml:space="preserve">дорог 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общего пользования местного значения </w:t>
      </w:r>
    </w:p>
    <w:p w:rsidR="007A2860" w:rsidRPr="00E92756" w:rsidRDefault="007A2860" w:rsidP="007A2860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 сельского поселения</w:t>
      </w:r>
    </w:p>
    <w:p w:rsidR="007A2860" w:rsidRPr="00E92756" w:rsidRDefault="007A2860" w:rsidP="007A2860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Новоусманского муниципального района </w:t>
      </w:r>
    </w:p>
    <w:p w:rsidR="007A2860" w:rsidRDefault="007A2860" w:rsidP="007A2860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>Воронежской области</w:t>
      </w:r>
    </w:p>
    <w:p w:rsidR="007A2860" w:rsidRPr="00E92756" w:rsidRDefault="007A2860" w:rsidP="007A2860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7A2860" w:rsidRPr="00E92756" w:rsidRDefault="007A2860" w:rsidP="007A2860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Style w:val="FontStyle11"/>
          <w:i w:val="0"/>
          <w:sz w:val="28"/>
          <w:szCs w:val="28"/>
          <w:lang w:val="ru-RU"/>
        </w:rPr>
        <w:t xml:space="preserve">В  соответствии с Федеральным  законом  РФ  от 06.10.2003 г.  №131 «Об общих принципах организации местного самоуправления в Российской Федерации»,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>Уставом  Рождественско-Хавского сельского поселения, администрация Рождественско-Хавского сельского поселения</w:t>
      </w:r>
    </w:p>
    <w:p w:rsidR="007A2860" w:rsidRPr="00E92756" w:rsidRDefault="007A2860" w:rsidP="007A2860">
      <w:pPr>
        <w:spacing w:after="0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A2860" w:rsidRDefault="007A2860" w:rsidP="007A2860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>ПОСТАНОВЛЯЕТ:</w:t>
      </w:r>
    </w:p>
    <w:p w:rsidR="007A2860" w:rsidRDefault="007A2860" w:rsidP="007A2860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A2860" w:rsidRDefault="007A2860" w:rsidP="007A2860">
      <w:pPr>
        <w:spacing w:after="0" w:line="276" w:lineRule="auto"/>
        <w:jc w:val="both"/>
        <w:rPr>
          <w:rStyle w:val="FontStyle11"/>
          <w:i w:val="0"/>
          <w:sz w:val="28"/>
          <w:szCs w:val="28"/>
          <w:lang w:val="ru-RU"/>
        </w:rPr>
      </w:pPr>
      <w:r w:rsidRPr="00E92756">
        <w:rPr>
          <w:rStyle w:val="FontStyle11"/>
          <w:i w:val="0"/>
          <w:sz w:val="28"/>
          <w:szCs w:val="28"/>
          <w:lang w:val="ru-RU"/>
        </w:rPr>
        <w:t xml:space="preserve">1.Утвердить перечень автомобильных дорог  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общего пользования местного   значения Рождественско-Хавского сельского поселения  Новоусманского   муниципального района Воронежской области </w:t>
      </w:r>
      <w:r w:rsidRPr="00E92756">
        <w:rPr>
          <w:rStyle w:val="FontStyle11"/>
          <w:i w:val="0"/>
          <w:sz w:val="28"/>
          <w:szCs w:val="28"/>
          <w:lang w:val="ru-RU"/>
        </w:rPr>
        <w:t>согласно приложению.</w:t>
      </w:r>
    </w:p>
    <w:p w:rsidR="007A2860" w:rsidRDefault="007A2860" w:rsidP="007A2860">
      <w:pPr>
        <w:spacing w:after="0" w:line="276" w:lineRule="auto"/>
        <w:jc w:val="both"/>
        <w:rPr>
          <w:rStyle w:val="FontStyle11"/>
          <w:i w:val="0"/>
          <w:sz w:val="28"/>
          <w:szCs w:val="28"/>
          <w:lang w:val="ru-RU"/>
        </w:rPr>
      </w:pPr>
    </w:p>
    <w:p w:rsidR="007A2860" w:rsidRPr="00E92756" w:rsidRDefault="007A2860" w:rsidP="007A2860">
      <w:pPr>
        <w:spacing w:after="0" w:line="276" w:lineRule="auto"/>
        <w:jc w:val="both"/>
        <w:rPr>
          <w:rStyle w:val="FontStyle11"/>
          <w:i w:val="0"/>
          <w:sz w:val="28"/>
          <w:szCs w:val="28"/>
          <w:lang w:val="ru-RU"/>
        </w:rPr>
      </w:pPr>
      <w:r w:rsidRPr="00E92756">
        <w:rPr>
          <w:rStyle w:val="FontStyle11"/>
          <w:i w:val="0"/>
          <w:sz w:val="28"/>
          <w:szCs w:val="28"/>
          <w:lang w:val="ru-RU"/>
        </w:rPr>
        <w:t xml:space="preserve">2.Признать утратившим силу постановление администрации Рождественско-Хавского сельского поселения Новоусманского муниципального района от </w:t>
      </w:r>
      <w:r>
        <w:rPr>
          <w:rStyle w:val="FontStyle11"/>
          <w:i w:val="0"/>
          <w:sz w:val="28"/>
          <w:szCs w:val="28"/>
          <w:lang w:val="ru-RU"/>
        </w:rPr>
        <w:t>20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>10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>.20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21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г.  № </w:t>
      </w:r>
      <w:r>
        <w:rPr>
          <w:rFonts w:ascii="Times New Roman" w:hAnsi="Times New Roman"/>
          <w:i w:val="0"/>
          <w:sz w:val="28"/>
          <w:szCs w:val="28"/>
          <w:lang w:val="ru-RU"/>
        </w:rPr>
        <w:t>85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« Об  утверждении</w:t>
      </w:r>
      <w:r w:rsidRPr="00E92756">
        <w:rPr>
          <w:rStyle w:val="FontStyle11"/>
          <w:i w:val="0"/>
          <w:sz w:val="28"/>
          <w:szCs w:val="28"/>
          <w:lang w:val="ru-RU"/>
        </w:rPr>
        <w:t xml:space="preserve"> перечн</w:t>
      </w:r>
      <w:r>
        <w:rPr>
          <w:rStyle w:val="FontStyle11"/>
          <w:i w:val="0"/>
          <w:sz w:val="28"/>
          <w:szCs w:val="28"/>
          <w:lang w:val="ru-RU"/>
        </w:rPr>
        <w:t>я</w:t>
      </w:r>
      <w:r w:rsidRPr="00E92756">
        <w:rPr>
          <w:rStyle w:val="FontStyle11"/>
          <w:i w:val="0"/>
          <w:sz w:val="28"/>
          <w:szCs w:val="28"/>
          <w:lang w:val="ru-RU"/>
        </w:rPr>
        <w:t xml:space="preserve"> автомобильных дорог  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>общего пользования местного   значения Рождественско-Хавского сельского поселения  Новоусманского   муниципального района Воронежской области</w:t>
      </w:r>
      <w:r w:rsidRPr="00E92756">
        <w:rPr>
          <w:rStyle w:val="FontStyle11"/>
          <w:i w:val="0"/>
          <w:sz w:val="28"/>
          <w:szCs w:val="28"/>
          <w:lang w:val="ru-RU"/>
        </w:rPr>
        <w:t>».</w:t>
      </w:r>
    </w:p>
    <w:p w:rsidR="007A2860" w:rsidRDefault="007A2860" w:rsidP="007A2860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7A2860" w:rsidRPr="00E92756" w:rsidRDefault="007A2860" w:rsidP="007A2860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. Обнародовать  постановления  путем размещения на досках  объявлений в администрации сельского поселения, МОУ </w:t>
      </w:r>
      <w:proofErr w:type="spellStart"/>
      <w:r w:rsidRPr="00E92756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Рождественско-Хавская</w:t>
      </w:r>
      <w:proofErr w:type="spellEnd"/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 СОШ и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на официальном сайте Рождественско-Хавского сельского поселения в сети «Интернет» </w:t>
      </w:r>
      <w:hyperlink r:id="rId5" w:history="1">
        <w:r w:rsidRPr="00E92756">
          <w:rPr>
            <w:rStyle w:val="a3"/>
            <w:rFonts w:ascii="Times New Roman" w:hAnsi="Times New Roman"/>
            <w:i w:val="0"/>
            <w:sz w:val="28"/>
            <w:szCs w:val="28"/>
          </w:rPr>
          <w:t>http</w:t>
        </w:r>
        <w:r w:rsidRPr="00E92756">
          <w:rPr>
            <w:rStyle w:val="a3"/>
            <w:rFonts w:ascii="Times New Roman" w:hAnsi="Times New Roman"/>
            <w:i w:val="0"/>
            <w:sz w:val="28"/>
            <w:szCs w:val="28"/>
            <w:lang w:val="ru-RU"/>
          </w:rPr>
          <w:t>://</w:t>
        </w:r>
        <w:proofErr w:type="spellStart"/>
        <w:r w:rsidRPr="00E92756">
          <w:rPr>
            <w:rStyle w:val="a3"/>
            <w:rFonts w:ascii="Times New Roman" w:hAnsi="Times New Roman"/>
            <w:i w:val="0"/>
            <w:sz w:val="28"/>
            <w:szCs w:val="28"/>
          </w:rPr>
          <w:t>rhavskoe</w:t>
        </w:r>
        <w:proofErr w:type="spellEnd"/>
        <w:r w:rsidRPr="00E92756">
          <w:rPr>
            <w:rStyle w:val="a3"/>
            <w:rFonts w:ascii="Times New Roman" w:hAnsi="Times New Roman"/>
            <w:i w:val="0"/>
            <w:sz w:val="28"/>
            <w:szCs w:val="28"/>
            <w:lang w:val="ru-RU"/>
          </w:rPr>
          <w:t>.</w:t>
        </w:r>
        <w:proofErr w:type="spellStart"/>
        <w:r w:rsidRPr="00E92756">
          <w:rPr>
            <w:rStyle w:val="a3"/>
            <w:rFonts w:ascii="Times New Roman" w:hAnsi="Times New Roman"/>
            <w:i w:val="0"/>
            <w:sz w:val="28"/>
            <w:szCs w:val="28"/>
          </w:rPr>
          <w:t>ru</w:t>
        </w:r>
        <w:proofErr w:type="spellEnd"/>
        <w:r w:rsidRPr="00E92756">
          <w:rPr>
            <w:rStyle w:val="a3"/>
            <w:rFonts w:ascii="Times New Roman" w:hAnsi="Times New Roman"/>
            <w:i w:val="0"/>
            <w:sz w:val="28"/>
            <w:szCs w:val="28"/>
            <w:lang w:val="ru-RU"/>
          </w:rPr>
          <w:t>/</w:t>
        </w:r>
      </w:hyperlink>
      <w:r w:rsidRPr="00E92756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A2860" w:rsidRDefault="007A2860" w:rsidP="007A28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A2860" w:rsidRPr="00E92756" w:rsidRDefault="007A2860" w:rsidP="007A28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. Контроль за исполнением настоящего постановления оставляю за собой. </w:t>
      </w:r>
    </w:p>
    <w:p w:rsidR="007A2860" w:rsidRPr="00E92756" w:rsidRDefault="007A2860" w:rsidP="007A2860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7A2860" w:rsidRPr="00E92756" w:rsidRDefault="007A2860" w:rsidP="007A2860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E927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756">
        <w:rPr>
          <w:rFonts w:ascii="Times New Roman" w:hAnsi="Times New Roman"/>
          <w:sz w:val="28"/>
          <w:szCs w:val="28"/>
        </w:rPr>
        <w:t>Рождественско-Хавского</w:t>
      </w:r>
    </w:p>
    <w:p w:rsidR="007A2860" w:rsidRPr="00E92756" w:rsidRDefault="007A2860" w:rsidP="007A2860">
      <w:pPr>
        <w:pStyle w:val="ConsNormal"/>
        <w:ind w:right="-5" w:firstLine="0"/>
        <w:jc w:val="both"/>
        <w:rPr>
          <w:rFonts w:ascii="Times New Roman" w:hAnsi="Times New Roman"/>
          <w:i/>
          <w:sz w:val="28"/>
          <w:szCs w:val="28"/>
        </w:rPr>
      </w:pPr>
      <w:r w:rsidRPr="00E9275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E927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E927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Чирков</w:t>
      </w:r>
    </w:p>
    <w:p w:rsidR="007A2860" w:rsidRDefault="007A2860" w:rsidP="007A2860">
      <w:pPr>
        <w:rPr>
          <w:rStyle w:val="FontStyle11"/>
          <w:i w:val="0"/>
          <w:lang w:val="ru-RU"/>
        </w:rPr>
        <w:sectPr w:rsidR="007A2860" w:rsidSect="00A40C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860" w:rsidRPr="00387FE5" w:rsidRDefault="007A2860" w:rsidP="007A2860">
      <w:pPr>
        <w:spacing w:after="0"/>
        <w:jc w:val="right"/>
        <w:rPr>
          <w:rStyle w:val="FontStyle11"/>
          <w:i w:val="0"/>
          <w:sz w:val="28"/>
          <w:szCs w:val="28"/>
          <w:lang w:val="ru-RU"/>
        </w:rPr>
      </w:pPr>
      <w:r w:rsidRPr="00387FE5">
        <w:rPr>
          <w:rStyle w:val="FontStyle11"/>
          <w:i w:val="0"/>
          <w:sz w:val="28"/>
          <w:szCs w:val="28"/>
          <w:lang w:val="ru-RU"/>
        </w:rPr>
        <w:t xml:space="preserve">Приложение к </w:t>
      </w:r>
    </w:p>
    <w:p w:rsidR="007A2860" w:rsidRDefault="007A2860" w:rsidP="007A2860">
      <w:pPr>
        <w:spacing w:after="0"/>
        <w:ind w:left="3600" w:firstLine="72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387FE5">
        <w:rPr>
          <w:rFonts w:ascii="Times New Roman" w:hAnsi="Times New Roman"/>
          <w:i w:val="0"/>
          <w:sz w:val="28"/>
          <w:szCs w:val="28"/>
          <w:lang w:val="ru-RU"/>
        </w:rPr>
        <w:t xml:space="preserve">к постановлению </w:t>
      </w:r>
    </w:p>
    <w:p w:rsidR="007A2860" w:rsidRPr="00387FE5" w:rsidRDefault="007A2860" w:rsidP="007A2860">
      <w:pPr>
        <w:spacing w:after="0"/>
        <w:ind w:left="3600" w:firstLine="72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387FE5">
        <w:rPr>
          <w:rFonts w:ascii="Times New Roman" w:hAnsi="Times New Roman"/>
          <w:i w:val="0"/>
          <w:sz w:val="28"/>
          <w:szCs w:val="28"/>
          <w:lang w:val="ru-RU"/>
        </w:rPr>
        <w:t>администрации</w:t>
      </w:r>
    </w:p>
    <w:p w:rsidR="007A2860" w:rsidRDefault="007A2860" w:rsidP="007A2860">
      <w:pPr>
        <w:spacing w:after="0"/>
        <w:ind w:left="4320"/>
        <w:jc w:val="right"/>
        <w:rPr>
          <w:rFonts w:ascii="Times New Roman" w:hAnsi="Times New Roman"/>
          <w:i w:val="0"/>
          <w:color w:val="000000" w:themeColor="text1"/>
          <w:sz w:val="28"/>
          <w:szCs w:val="28"/>
          <w:shd w:val="clear" w:color="auto" w:fill="FEFFFF"/>
          <w:lang w:val="ru-RU"/>
        </w:rPr>
      </w:pPr>
      <w:r w:rsidRPr="00387FE5">
        <w:rPr>
          <w:rFonts w:ascii="Times New Roman" w:hAnsi="Times New Roman"/>
          <w:i w:val="0"/>
          <w:color w:val="000000" w:themeColor="text1"/>
          <w:sz w:val="28"/>
          <w:szCs w:val="28"/>
          <w:shd w:val="clear" w:color="auto" w:fill="FEFFFF"/>
          <w:lang w:val="ru-RU"/>
        </w:rPr>
        <w:t xml:space="preserve">Рождественско-Хавского </w:t>
      </w:r>
    </w:p>
    <w:p w:rsidR="007A2860" w:rsidRDefault="007A2860" w:rsidP="007A2860">
      <w:pPr>
        <w:spacing w:after="0"/>
        <w:ind w:left="432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387FE5">
        <w:rPr>
          <w:rFonts w:ascii="Times New Roman" w:hAnsi="Times New Roman"/>
          <w:i w:val="0"/>
          <w:sz w:val="28"/>
          <w:szCs w:val="28"/>
          <w:lang w:val="ru-RU"/>
        </w:rPr>
        <w:t xml:space="preserve">сельского поселения  </w:t>
      </w:r>
    </w:p>
    <w:p w:rsidR="007A2860" w:rsidRPr="00387FE5" w:rsidRDefault="007A2860" w:rsidP="007A2860">
      <w:pPr>
        <w:spacing w:after="0"/>
        <w:ind w:left="432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387FE5">
        <w:rPr>
          <w:rFonts w:ascii="Times New Roman" w:hAnsi="Times New Roman"/>
          <w:i w:val="0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i w:val="0"/>
          <w:sz w:val="28"/>
          <w:szCs w:val="28"/>
          <w:lang w:val="ru-RU"/>
        </w:rPr>
        <w:t>26</w:t>
      </w:r>
      <w:r w:rsidRPr="00387FE5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>07</w:t>
      </w:r>
      <w:r w:rsidRPr="00387FE5">
        <w:rPr>
          <w:rFonts w:ascii="Times New Roman" w:hAnsi="Times New Roman"/>
          <w:i w:val="0"/>
          <w:sz w:val="28"/>
          <w:szCs w:val="28"/>
          <w:lang w:val="ru-RU"/>
        </w:rPr>
        <w:t>.202</w:t>
      </w: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387FE5">
        <w:rPr>
          <w:rFonts w:ascii="Times New Roman" w:hAnsi="Times New Roman"/>
          <w:i w:val="0"/>
          <w:sz w:val="28"/>
          <w:szCs w:val="28"/>
          <w:lang w:val="ru-RU"/>
        </w:rPr>
        <w:t xml:space="preserve"> г.  № </w:t>
      </w:r>
      <w:r>
        <w:rPr>
          <w:rFonts w:ascii="Times New Roman" w:hAnsi="Times New Roman"/>
          <w:i w:val="0"/>
          <w:sz w:val="28"/>
          <w:szCs w:val="28"/>
          <w:lang w:val="ru-RU"/>
        </w:rPr>
        <w:t>79</w:t>
      </w:r>
    </w:p>
    <w:p w:rsidR="007A2860" w:rsidRDefault="007A2860" w:rsidP="007A2860">
      <w:pPr>
        <w:rPr>
          <w:rStyle w:val="FontStyle11"/>
          <w:i w:val="0"/>
          <w:lang w:val="ru-RU"/>
        </w:rPr>
      </w:pPr>
    </w:p>
    <w:p w:rsidR="007A2860" w:rsidRDefault="007A2860" w:rsidP="007A2860">
      <w:pPr>
        <w:spacing w:after="0"/>
        <w:jc w:val="center"/>
        <w:rPr>
          <w:rStyle w:val="FontStyle11"/>
          <w:i w:val="0"/>
          <w:sz w:val="28"/>
          <w:szCs w:val="28"/>
          <w:lang w:val="ru-RU"/>
        </w:rPr>
      </w:pPr>
      <w:r>
        <w:rPr>
          <w:rStyle w:val="FontStyle11"/>
          <w:i w:val="0"/>
          <w:sz w:val="28"/>
          <w:szCs w:val="28"/>
          <w:lang w:val="ru-RU"/>
        </w:rPr>
        <w:t>П</w:t>
      </w:r>
      <w:r w:rsidRPr="00E92756">
        <w:rPr>
          <w:rStyle w:val="FontStyle11"/>
          <w:i w:val="0"/>
          <w:sz w:val="28"/>
          <w:szCs w:val="28"/>
          <w:lang w:val="ru-RU"/>
        </w:rPr>
        <w:t>еречень</w:t>
      </w:r>
    </w:p>
    <w:p w:rsidR="007A2860" w:rsidRDefault="007A2860" w:rsidP="007A2860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Style w:val="FontStyle11"/>
          <w:i w:val="0"/>
          <w:sz w:val="28"/>
          <w:szCs w:val="28"/>
          <w:lang w:val="ru-RU"/>
        </w:rPr>
        <w:t xml:space="preserve">автомобильных дорог  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общего пользования местного   значения </w:t>
      </w:r>
    </w:p>
    <w:p w:rsidR="007A2860" w:rsidRDefault="007A2860" w:rsidP="007A2860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Рождественско-Хавского сельского поселения  </w:t>
      </w:r>
    </w:p>
    <w:p w:rsidR="007A2860" w:rsidRDefault="007A2860" w:rsidP="007A2860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>Новоусманского   муниципального района Воронежской области</w:t>
      </w:r>
    </w:p>
    <w:p w:rsidR="007A2860" w:rsidRDefault="007A2860" w:rsidP="007A2860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1241"/>
        <w:gridCol w:w="2981"/>
        <w:gridCol w:w="2112"/>
        <w:gridCol w:w="2129"/>
        <w:gridCol w:w="2107"/>
        <w:gridCol w:w="2108"/>
        <w:gridCol w:w="2108"/>
      </w:tblGrid>
      <w:tr w:rsidR="007A2860" w:rsidTr="006E79B4">
        <w:trPr>
          <w:trHeight w:val="435"/>
        </w:trPr>
        <w:tc>
          <w:tcPr>
            <w:tcW w:w="1241" w:type="dxa"/>
            <w:vMerge w:val="restart"/>
          </w:tcPr>
          <w:p w:rsidR="007A2860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>
              <w:rPr>
                <w:rStyle w:val="FontStyle11"/>
                <w:i w:val="0"/>
                <w:lang w:val="ru-RU"/>
              </w:rPr>
              <w:t xml:space="preserve">№ </w:t>
            </w:r>
            <w:proofErr w:type="spellStart"/>
            <w:r>
              <w:rPr>
                <w:rStyle w:val="FontStyle11"/>
                <w:i w:val="0"/>
                <w:lang w:val="ru-RU"/>
              </w:rPr>
              <w:t>п</w:t>
            </w:r>
            <w:proofErr w:type="spellEnd"/>
            <w:r>
              <w:rPr>
                <w:rStyle w:val="FontStyle11"/>
                <w:i w:val="0"/>
                <w:lang w:val="ru-RU"/>
              </w:rPr>
              <w:t>/</w:t>
            </w:r>
            <w:proofErr w:type="spellStart"/>
            <w:r>
              <w:rPr>
                <w:rStyle w:val="FontStyle11"/>
                <w:i w:val="0"/>
                <w:lang w:val="ru-RU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7A2860" w:rsidRPr="00387FE5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proofErr w:type="spellStart"/>
            <w:r w:rsidRPr="00387FE5">
              <w:rPr>
                <w:rFonts w:ascii="Times New Roman" w:hAnsi="Times New Roman"/>
                <w:i w:val="0"/>
                <w:sz w:val="26"/>
                <w:szCs w:val="26"/>
              </w:rPr>
              <w:t>Идентификационный</w:t>
            </w:r>
            <w:proofErr w:type="spellEnd"/>
            <w:r w:rsidRPr="00387FE5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387FE5">
              <w:rPr>
                <w:rFonts w:ascii="Times New Roman" w:hAnsi="Times New Roman"/>
                <w:i w:val="0"/>
                <w:sz w:val="26"/>
                <w:szCs w:val="26"/>
              </w:rPr>
              <w:t>номер</w:t>
            </w:r>
            <w:proofErr w:type="spellEnd"/>
            <w:r w:rsidRPr="00387FE5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387FE5">
              <w:rPr>
                <w:rFonts w:ascii="Times New Roman" w:hAnsi="Times New Roman"/>
                <w:i w:val="0"/>
                <w:sz w:val="26"/>
                <w:szCs w:val="26"/>
              </w:rPr>
              <w:t>автомобильной</w:t>
            </w:r>
            <w:proofErr w:type="spellEnd"/>
            <w:r w:rsidRPr="00387FE5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387FE5">
              <w:rPr>
                <w:rFonts w:ascii="Times New Roman" w:hAnsi="Times New Roman"/>
                <w:i w:val="0"/>
                <w:sz w:val="26"/>
                <w:szCs w:val="26"/>
              </w:rPr>
              <w:t>дороги</w:t>
            </w:r>
            <w:proofErr w:type="spellEnd"/>
          </w:p>
        </w:tc>
        <w:tc>
          <w:tcPr>
            <w:tcW w:w="2112" w:type="dxa"/>
            <w:vMerge w:val="restart"/>
          </w:tcPr>
          <w:p w:rsidR="007A2860" w:rsidRPr="00387FE5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proofErr w:type="spellStart"/>
            <w:r w:rsidRPr="00387FE5">
              <w:rPr>
                <w:rFonts w:ascii="Times New Roman" w:hAnsi="Times New Roman"/>
                <w:i w:val="0"/>
                <w:sz w:val="26"/>
                <w:szCs w:val="26"/>
              </w:rPr>
              <w:t>Наименование</w:t>
            </w:r>
            <w:proofErr w:type="spellEnd"/>
            <w:r w:rsidRPr="00387FE5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387FE5">
              <w:rPr>
                <w:rFonts w:ascii="Times New Roman" w:hAnsi="Times New Roman"/>
                <w:i w:val="0"/>
                <w:sz w:val="26"/>
                <w:szCs w:val="26"/>
              </w:rPr>
              <w:t>автомобильной</w:t>
            </w:r>
            <w:proofErr w:type="spellEnd"/>
            <w:r w:rsidRPr="00387FE5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387FE5">
              <w:rPr>
                <w:rFonts w:ascii="Times New Roman" w:hAnsi="Times New Roman"/>
                <w:i w:val="0"/>
                <w:sz w:val="26"/>
                <w:szCs w:val="26"/>
              </w:rPr>
              <w:t>дороги</w:t>
            </w:r>
            <w:proofErr w:type="spellEnd"/>
          </w:p>
        </w:tc>
        <w:tc>
          <w:tcPr>
            <w:tcW w:w="2129" w:type="dxa"/>
            <w:vMerge w:val="restart"/>
          </w:tcPr>
          <w:p w:rsidR="007A2860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>
              <w:rPr>
                <w:rStyle w:val="FontStyle11"/>
                <w:i w:val="0"/>
                <w:lang w:val="ru-RU"/>
              </w:rPr>
              <w:t xml:space="preserve">Общая </w:t>
            </w:r>
            <w:proofErr w:type="spellStart"/>
            <w:r>
              <w:rPr>
                <w:rStyle w:val="FontStyle11"/>
                <w:i w:val="0"/>
                <w:lang w:val="ru-RU"/>
              </w:rPr>
              <w:t>протяженность,м</w:t>
            </w:r>
            <w:proofErr w:type="spellEnd"/>
            <w:r>
              <w:rPr>
                <w:rStyle w:val="FontStyle11"/>
                <w:i w:val="0"/>
                <w:lang w:val="ru-RU"/>
              </w:rPr>
              <w:t xml:space="preserve"> </w:t>
            </w:r>
          </w:p>
        </w:tc>
        <w:tc>
          <w:tcPr>
            <w:tcW w:w="6323" w:type="dxa"/>
            <w:gridSpan w:val="3"/>
            <w:tcBorders>
              <w:bottom w:val="single" w:sz="4" w:space="0" w:color="auto"/>
            </w:tcBorders>
          </w:tcPr>
          <w:p w:rsidR="007A2860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>
              <w:rPr>
                <w:rStyle w:val="FontStyle11"/>
                <w:i w:val="0"/>
                <w:lang w:val="ru-RU"/>
              </w:rPr>
              <w:t>В том числе</w:t>
            </w:r>
          </w:p>
        </w:tc>
      </w:tr>
      <w:tr w:rsidR="007A2860" w:rsidRPr="007A2860" w:rsidTr="006E79B4">
        <w:trPr>
          <w:trHeight w:val="645"/>
        </w:trPr>
        <w:tc>
          <w:tcPr>
            <w:tcW w:w="1241" w:type="dxa"/>
            <w:vMerge/>
          </w:tcPr>
          <w:p w:rsidR="007A2860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</w:p>
        </w:tc>
        <w:tc>
          <w:tcPr>
            <w:tcW w:w="2981" w:type="dxa"/>
            <w:vMerge/>
          </w:tcPr>
          <w:p w:rsidR="007A2860" w:rsidRPr="00387FE5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112" w:type="dxa"/>
            <w:vMerge/>
          </w:tcPr>
          <w:p w:rsidR="007A2860" w:rsidRPr="00387FE5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7A2860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>
              <w:rPr>
                <w:rStyle w:val="FontStyle11"/>
                <w:i w:val="0"/>
                <w:lang w:val="ru-RU"/>
              </w:rPr>
              <w:t xml:space="preserve">Твердое покрытие </w:t>
            </w:r>
          </w:p>
          <w:p w:rsidR="007A2860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>
              <w:rPr>
                <w:rStyle w:val="FontStyle11"/>
                <w:i w:val="0"/>
                <w:lang w:val="ru-RU"/>
              </w:rPr>
              <w:t>( асфальт),м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>
              <w:rPr>
                <w:rStyle w:val="FontStyle11"/>
                <w:i w:val="0"/>
                <w:lang w:val="ru-RU"/>
              </w:rPr>
              <w:t>Твердое покрытие</w:t>
            </w:r>
          </w:p>
          <w:p w:rsidR="007A2860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>
              <w:rPr>
                <w:rStyle w:val="FontStyle11"/>
                <w:i w:val="0"/>
                <w:lang w:val="ru-RU"/>
              </w:rPr>
              <w:t>(щебень),м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>
              <w:rPr>
                <w:rStyle w:val="FontStyle11"/>
                <w:i w:val="0"/>
                <w:lang w:val="ru-RU"/>
              </w:rPr>
              <w:t xml:space="preserve">Без покрытия </w:t>
            </w:r>
          </w:p>
          <w:p w:rsidR="007A2860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>
              <w:rPr>
                <w:rStyle w:val="FontStyle11"/>
                <w:i w:val="0"/>
                <w:lang w:val="ru-RU"/>
              </w:rPr>
              <w:t>( грунтовая дорога), м</w:t>
            </w:r>
          </w:p>
        </w:tc>
      </w:tr>
      <w:tr w:rsidR="007A2860" w:rsidTr="006E79B4">
        <w:trPr>
          <w:trHeight w:val="645"/>
        </w:trPr>
        <w:tc>
          <w:tcPr>
            <w:tcW w:w="1241" w:type="dxa"/>
          </w:tcPr>
          <w:p w:rsidR="007A2860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</w:p>
        </w:tc>
        <w:tc>
          <w:tcPr>
            <w:tcW w:w="2981" w:type="dxa"/>
          </w:tcPr>
          <w:p w:rsidR="007A2860" w:rsidRPr="00CB4A4D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2112" w:type="dxa"/>
          </w:tcPr>
          <w:p w:rsidR="007A2860" w:rsidRPr="002C05F8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С. Рождественская Хава</w:t>
            </w:r>
          </w:p>
        </w:tc>
        <w:tc>
          <w:tcPr>
            <w:tcW w:w="2129" w:type="dxa"/>
          </w:tcPr>
          <w:p w:rsidR="007A2860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1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01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Луговая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3632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3632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2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02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Чапаева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2304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115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2089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3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03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1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Мая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9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0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1830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1077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4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04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Воля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3020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15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00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152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0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5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05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Советская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2241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1471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770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6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06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Переулок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Логовой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370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370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7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07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Мира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2631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900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724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F22C67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007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8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08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Колхозная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20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35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435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6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00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9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09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Карла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Маркса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6012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2590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3422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10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10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Ленина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4014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875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3139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11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11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Пролетарская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316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316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12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12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Школьная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385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264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121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13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13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Набережная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6031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600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5431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14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14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Заречная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7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936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3090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4846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15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15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Подлесная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2100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7A2860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7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0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30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16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16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Лесная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7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6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277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492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17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17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Заря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1743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1743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18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18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Октябрьская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563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563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19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19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Механизаторов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36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970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1066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20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20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Дзержинского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1900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1100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800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21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21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9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Января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1800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1008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792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22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22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Новая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425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114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1311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23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23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Садовая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995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995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24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24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Космонавтов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10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87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10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87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25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25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Фридриха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Энгельса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163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163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26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26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Гагарина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1555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550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00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5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27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27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Полевая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1348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1348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28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28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Весенняя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875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875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</w:p>
        </w:tc>
        <w:tc>
          <w:tcPr>
            <w:tcW w:w="2981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112" w:type="dxa"/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Пос. Петропавловка</w:t>
            </w:r>
          </w:p>
        </w:tc>
        <w:tc>
          <w:tcPr>
            <w:tcW w:w="2129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29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29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Свободы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1196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1196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30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30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Молодежная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1257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823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434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31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31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Солнечная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705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265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440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32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32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переулок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 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Зеленый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379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379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33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33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Воронеж-Тамбов</w:t>
            </w:r>
            <w:proofErr w:type="spellEnd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 xml:space="preserve">»- п.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Никольское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1600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1600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34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34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«Воронеж-</w:t>
            </w:r>
          </w:p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Тамбов» -</w:t>
            </w:r>
          </w:p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 xml:space="preserve">п.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Плясово-Снежково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11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87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11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87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  <w:r w:rsidRPr="00D20316">
              <w:rPr>
                <w:rStyle w:val="FontStyle11"/>
                <w:i w:val="0"/>
                <w:lang w:val="ru-RU"/>
              </w:rPr>
              <w:t>35</w:t>
            </w:r>
          </w:p>
        </w:tc>
        <w:tc>
          <w:tcPr>
            <w:tcW w:w="2981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20 225 884 ОП МП 35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«Воронеж-</w:t>
            </w:r>
          </w:p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Тамбов» -</w:t>
            </w:r>
          </w:p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 xml:space="preserve">п. </w:t>
            </w:r>
            <w:proofErr w:type="spellStart"/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Плясово-Китаево</w:t>
            </w:r>
            <w:proofErr w:type="spellEnd"/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7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0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7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0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5</w:t>
            </w:r>
          </w:p>
        </w:tc>
      </w:tr>
      <w:tr w:rsidR="007A2860" w:rsidRPr="00D20316" w:rsidTr="006E79B4">
        <w:trPr>
          <w:trHeight w:val="645"/>
        </w:trPr>
        <w:tc>
          <w:tcPr>
            <w:tcW w:w="1241" w:type="dxa"/>
          </w:tcPr>
          <w:p w:rsidR="007A2860" w:rsidRPr="00D20316" w:rsidRDefault="007A2860" w:rsidP="006E79B4">
            <w:pPr>
              <w:jc w:val="center"/>
              <w:rPr>
                <w:rStyle w:val="FontStyle11"/>
                <w:i w:val="0"/>
                <w:lang w:val="ru-RU"/>
              </w:rPr>
            </w:pPr>
          </w:p>
        </w:tc>
        <w:tc>
          <w:tcPr>
            <w:tcW w:w="2981" w:type="dxa"/>
          </w:tcPr>
          <w:p w:rsidR="007A2860" w:rsidRPr="00D20316" w:rsidRDefault="007A2860" w:rsidP="006E79B4">
            <w:pPr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</w:rPr>
              <w:t>ИТОГО:</w:t>
            </w:r>
          </w:p>
        </w:tc>
        <w:tc>
          <w:tcPr>
            <w:tcW w:w="2112" w:type="dxa"/>
          </w:tcPr>
          <w:p w:rsidR="007A2860" w:rsidRPr="00D20316" w:rsidRDefault="007A2860" w:rsidP="006E79B4">
            <w:pPr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2129" w:type="dxa"/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76693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7A2860" w:rsidRPr="00D20316" w:rsidRDefault="007A2860" w:rsidP="007A2860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179</w:t>
            </w: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2</w:t>
            </w: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0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7A2860" w:rsidRPr="00D20316" w:rsidRDefault="007A2860" w:rsidP="007A2860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781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7A2860" w:rsidRPr="00D20316" w:rsidRDefault="007A2860" w:rsidP="006E79B4">
            <w:pPr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2031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4992</w:t>
            </w:r>
          </w:p>
        </w:tc>
      </w:tr>
    </w:tbl>
    <w:p w:rsidR="007A2860" w:rsidRPr="00D20316" w:rsidRDefault="007A2860" w:rsidP="007A2860">
      <w:pPr>
        <w:spacing w:after="0"/>
        <w:jc w:val="center"/>
        <w:rPr>
          <w:rStyle w:val="FontStyle11"/>
          <w:i w:val="0"/>
          <w:lang w:val="ru-RU"/>
        </w:rPr>
      </w:pPr>
    </w:p>
    <w:p w:rsidR="007A2860" w:rsidRPr="00D20316" w:rsidRDefault="007A2860" w:rsidP="007A2860">
      <w:pPr>
        <w:spacing w:after="0"/>
        <w:rPr>
          <w:rStyle w:val="FontStyle11"/>
          <w:i w:val="0"/>
          <w:lang w:val="ru-RU"/>
        </w:rPr>
      </w:pPr>
    </w:p>
    <w:p w:rsidR="00845133" w:rsidRDefault="00845133"/>
    <w:sectPr w:rsidR="00845133" w:rsidSect="00387F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A2860"/>
    <w:rsid w:val="007A2860"/>
    <w:rsid w:val="0084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60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7A28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860"/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bidi="en-US"/>
    </w:rPr>
  </w:style>
  <w:style w:type="character" w:customStyle="1" w:styleId="FontStyle11">
    <w:name w:val="Font Style11"/>
    <w:uiPriority w:val="99"/>
    <w:rsid w:val="007A2860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link w:val="ConsNormal0"/>
    <w:rsid w:val="007A2860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character" w:customStyle="1" w:styleId="ConsNormal0">
    <w:name w:val="ConsNormal Знак"/>
    <w:basedOn w:val="a0"/>
    <w:link w:val="ConsNormal"/>
    <w:rsid w:val="007A2860"/>
    <w:rPr>
      <w:rFonts w:ascii="Arial" w:eastAsia="Arial" w:hAnsi="Arial" w:cs="Times New Roman"/>
      <w:sz w:val="16"/>
      <w:szCs w:val="20"/>
      <w:lang w:eastAsia="ar-SA"/>
    </w:rPr>
  </w:style>
  <w:style w:type="character" w:styleId="a3">
    <w:name w:val="Hyperlink"/>
    <w:basedOn w:val="a0"/>
    <w:uiPriority w:val="99"/>
    <w:unhideWhenUsed/>
    <w:rsid w:val="007A2860"/>
    <w:rPr>
      <w:color w:val="0000FF"/>
      <w:u w:val="single"/>
    </w:rPr>
  </w:style>
  <w:style w:type="table" w:styleId="a4">
    <w:name w:val="Table Grid"/>
    <w:basedOn w:val="a1"/>
    <w:uiPriority w:val="59"/>
    <w:rsid w:val="007A2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860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1</cp:revision>
  <dcterms:created xsi:type="dcterms:W3CDTF">2022-07-26T12:01:00Z</dcterms:created>
  <dcterms:modified xsi:type="dcterms:W3CDTF">2022-07-26T12:06:00Z</dcterms:modified>
</cp:coreProperties>
</file>