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B9" w:rsidRDefault="00420EB9" w:rsidP="00420EB9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20EB9" w:rsidRDefault="00420EB9" w:rsidP="00420EB9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420EB9" w:rsidRDefault="00420EB9" w:rsidP="00420EB9">
      <w:pPr>
        <w:jc w:val="center"/>
        <w:rPr>
          <w:b/>
        </w:rPr>
      </w:pPr>
      <w:r>
        <w:rPr>
          <w:b/>
        </w:rPr>
        <w:t>МЕДЫНСКОГО РАЙОНА</w:t>
      </w:r>
    </w:p>
    <w:p w:rsidR="00420EB9" w:rsidRDefault="00420EB9" w:rsidP="00420EB9">
      <w:pPr>
        <w:jc w:val="center"/>
        <w:rPr>
          <w:b/>
        </w:rPr>
      </w:pPr>
    </w:p>
    <w:p w:rsidR="00420EB9" w:rsidRDefault="00420EB9" w:rsidP="00420EB9">
      <w:pPr>
        <w:jc w:val="center"/>
        <w:rPr>
          <w:b/>
        </w:rPr>
      </w:pPr>
    </w:p>
    <w:p w:rsidR="00420EB9" w:rsidRDefault="00420EB9" w:rsidP="00420E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20EB9" w:rsidRDefault="00420EB9" w:rsidP="00420EB9">
      <w:pPr>
        <w:jc w:val="center"/>
        <w:rPr>
          <w:b/>
        </w:rPr>
      </w:pPr>
    </w:p>
    <w:p w:rsidR="00420EB9" w:rsidRDefault="00420EB9" w:rsidP="00420EB9">
      <w:pPr>
        <w:jc w:val="center"/>
        <w:rPr>
          <w:b/>
        </w:rPr>
      </w:pPr>
    </w:p>
    <w:p w:rsidR="00420EB9" w:rsidRDefault="00420EB9" w:rsidP="00420EB9">
      <w:pPr>
        <w:rPr>
          <w:b/>
        </w:rPr>
      </w:pPr>
      <w:r>
        <w:rPr>
          <w:b/>
        </w:rPr>
        <w:t xml:space="preserve">     от  07 </w:t>
      </w:r>
      <w:r>
        <w:rPr>
          <w:b/>
        </w:rPr>
        <w:t>апреля 202</w:t>
      </w:r>
      <w:r>
        <w:rPr>
          <w:b/>
        </w:rPr>
        <w:t>2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        № 16</w:t>
      </w:r>
    </w:p>
    <w:p w:rsidR="00420EB9" w:rsidRDefault="00420EB9" w:rsidP="00420EB9">
      <w:pPr>
        <w:rPr>
          <w:b/>
        </w:rPr>
      </w:pPr>
    </w:p>
    <w:p w:rsidR="00420EB9" w:rsidRDefault="00420EB9" w:rsidP="00420EB9">
      <w:pPr>
        <w:rPr>
          <w:b/>
        </w:rPr>
      </w:pPr>
    </w:p>
    <w:p w:rsidR="00420EB9" w:rsidRDefault="00420EB9" w:rsidP="00420EB9"/>
    <w:p w:rsidR="00420EB9" w:rsidRDefault="00420EB9" w:rsidP="00420EB9"/>
    <w:p w:rsidR="00420EB9" w:rsidRDefault="00420EB9" w:rsidP="00420EB9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420EB9" w:rsidRDefault="00420EB9" w:rsidP="00420EB9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420EB9" w:rsidRDefault="00420EB9" w:rsidP="00420EB9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420EB9" w:rsidRDefault="00420EB9" w:rsidP="00420EB9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420EB9" w:rsidRDefault="00420EB9" w:rsidP="00420EB9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месяца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420EB9" w:rsidRDefault="00420EB9" w:rsidP="00420EB9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0EB9" w:rsidRDefault="00420EB9" w:rsidP="00420EB9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420EB9" w:rsidRDefault="00420EB9" w:rsidP="00420EB9">
      <w:pPr>
        <w:pStyle w:val="a3"/>
        <w:jc w:val="both"/>
        <w:rPr>
          <w:sz w:val="24"/>
        </w:rPr>
      </w:pPr>
    </w:p>
    <w:p w:rsidR="00420EB9" w:rsidRDefault="00420EB9" w:rsidP="00420EB9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420EB9" w:rsidRDefault="00420EB9" w:rsidP="00420E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EB9" w:rsidRDefault="00420EB9" w:rsidP="00420EB9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сельского поселения  «Село Передел» за 3 месяца 202</w:t>
      </w:r>
      <w:r>
        <w:t>2</w:t>
      </w:r>
      <w:r>
        <w:t xml:space="preserve"> года.</w:t>
      </w:r>
    </w:p>
    <w:p w:rsidR="00420EB9" w:rsidRDefault="00420EB9" w:rsidP="00420EB9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420EB9" w:rsidRDefault="00420EB9" w:rsidP="00420EB9">
      <w:pPr>
        <w:widowControl w:val="0"/>
        <w:autoSpaceDE w:val="0"/>
        <w:autoSpaceDN w:val="0"/>
        <w:adjustRightInd w:val="0"/>
        <w:ind w:right="-173"/>
        <w:jc w:val="both"/>
      </w:pPr>
    </w:p>
    <w:p w:rsidR="00420EB9" w:rsidRDefault="00420EB9" w:rsidP="00420EB9">
      <w:pPr>
        <w:widowControl w:val="0"/>
        <w:autoSpaceDE w:val="0"/>
        <w:autoSpaceDN w:val="0"/>
        <w:adjustRightInd w:val="0"/>
        <w:ind w:right="-173"/>
        <w:jc w:val="both"/>
      </w:pPr>
    </w:p>
    <w:p w:rsidR="00420EB9" w:rsidRDefault="00420EB9" w:rsidP="00420EB9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20EB9" w:rsidRDefault="00420EB9" w:rsidP="00420EB9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420EB9" w:rsidRDefault="00420EB9" w:rsidP="00420EB9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420EB9" w:rsidRDefault="00420EB9" w:rsidP="00420EB9"/>
    <w:p w:rsidR="00420EB9" w:rsidRDefault="00420EB9" w:rsidP="00420EB9"/>
    <w:p w:rsidR="00420EB9" w:rsidRDefault="00420EB9" w:rsidP="00420EB9"/>
    <w:p w:rsidR="00420EB9" w:rsidRDefault="00420EB9" w:rsidP="00420EB9"/>
    <w:p w:rsidR="000E2B1D" w:rsidRDefault="000E2B1D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/>
    <w:p w:rsidR="00430E55" w:rsidRDefault="00430E55" w:rsidP="00430E55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430E55" w:rsidRDefault="00430E55" w:rsidP="00430E55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430E55" w:rsidRDefault="00430E55" w:rsidP="00430E55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</w:t>
      </w:r>
      <w:r>
        <w:rPr>
          <w:color w:val="22272F"/>
        </w:rPr>
        <w:t>07</w:t>
      </w:r>
      <w:r>
        <w:rPr>
          <w:color w:val="22272F"/>
        </w:rPr>
        <w:t>.04.202</w:t>
      </w:r>
      <w:r>
        <w:rPr>
          <w:color w:val="22272F"/>
        </w:rPr>
        <w:t>2</w:t>
      </w:r>
      <w:r>
        <w:rPr>
          <w:color w:val="22272F"/>
        </w:rPr>
        <w:t xml:space="preserve"> г. № 1</w:t>
      </w:r>
      <w:r>
        <w:rPr>
          <w:color w:val="22272F"/>
        </w:rPr>
        <w:t>6</w:t>
      </w:r>
    </w:p>
    <w:p w:rsidR="00430E55" w:rsidRDefault="00430E55" w:rsidP="00430E55">
      <w:pPr>
        <w:jc w:val="center"/>
        <w:rPr>
          <w:color w:val="22272F"/>
        </w:rPr>
      </w:pPr>
    </w:p>
    <w:p w:rsidR="00430E55" w:rsidRDefault="00430E55" w:rsidP="00430E55">
      <w:pPr>
        <w:rPr>
          <w:color w:val="22272F"/>
        </w:rPr>
      </w:pPr>
    </w:p>
    <w:p w:rsidR="00430E55" w:rsidRDefault="00430E55" w:rsidP="00430E55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430E55" w:rsidRDefault="00430E55" w:rsidP="00430E55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430E55" w:rsidRDefault="00430E55" w:rsidP="00430E55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430E55" w:rsidRDefault="00430E55" w:rsidP="00430E55">
      <w:pPr>
        <w:jc w:val="center"/>
        <w:rPr>
          <w:b/>
          <w:color w:val="22272F"/>
        </w:rPr>
      </w:pPr>
      <w:r>
        <w:rPr>
          <w:b/>
          <w:color w:val="22272F"/>
        </w:rPr>
        <w:t xml:space="preserve">за  3 месяца </w:t>
      </w:r>
      <w:r>
        <w:rPr>
          <w:b/>
          <w:color w:val="22272F"/>
        </w:rPr>
        <w:t>2022</w:t>
      </w:r>
      <w:r>
        <w:rPr>
          <w:b/>
          <w:color w:val="22272F"/>
        </w:rPr>
        <w:t xml:space="preserve"> года</w:t>
      </w:r>
    </w:p>
    <w:p w:rsidR="00430E55" w:rsidRDefault="00430E55" w:rsidP="00430E55">
      <w:pPr>
        <w:jc w:val="center"/>
        <w:rPr>
          <w:color w:val="22272F"/>
        </w:rPr>
      </w:pP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</w:t>
      </w:r>
      <w:r>
        <w:rPr>
          <w:color w:val="22272F"/>
        </w:rPr>
        <w:t>31 марта 2022</w:t>
      </w:r>
      <w:r>
        <w:rPr>
          <w:color w:val="22272F"/>
        </w:rPr>
        <w:t xml:space="preserve"> года.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3 месяца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430E55" w:rsidRDefault="00430E55" w:rsidP="0043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676"/>
      </w:tblGrid>
      <w:tr w:rsidR="00430E55" w:rsidTr="00430E55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2022</w:t>
            </w:r>
            <w:r>
              <w:rPr>
                <w:b/>
                <w:color w:val="22272F"/>
                <w:lang w:eastAsia="en-US"/>
              </w:rPr>
              <w:t xml:space="preserve">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31.03.2022</w:t>
            </w:r>
            <w:r>
              <w:rPr>
                <w:b/>
                <w:color w:val="22272F"/>
                <w:lang w:eastAsia="en-US"/>
              </w:rPr>
              <w:t xml:space="preserve"> </w:t>
            </w:r>
          </w:p>
        </w:tc>
      </w:tr>
      <w:tr w:rsidR="00430E55" w:rsidTr="00430E55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55" w:rsidRDefault="00430E55" w:rsidP="002E3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  <w:bookmarkStart w:id="0" w:name="_GoBack"/>
            <w:bookmarkEnd w:id="0"/>
          </w:p>
        </w:tc>
      </w:tr>
    </w:tbl>
    <w:p w:rsidR="00430E55" w:rsidRDefault="00430E55"/>
    <w:sectPr w:rsidR="0043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B9"/>
    <w:rsid w:val="000E2B1D"/>
    <w:rsid w:val="00420EB9"/>
    <w:rsid w:val="004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0EB9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20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0EB9"/>
    <w:pPr>
      <w:ind w:left="720"/>
      <w:contextualSpacing/>
    </w:pPr>
  </w:style>
  <w:style w:type="paragraph" w:customStyle="1" w:styleId="ConsPlusNormal">
    <w:name w:val="ConsPlusNormal"/>
    <w:rsid w:val="00420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0EB9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20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0EB9"/>
    <w:pPr>
      <w:ind w:left="720"/>
      <w:contextualSpacing/>
    </w:pPr>
  </w:style>
  <w:style w:type="paragraph" w:customStyle="1" w:styleId="ConsPlusNormal">
    <w:name w:val="ConsPlusNormal"/>
    <w:rsid w:val="00420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2022-04-07T12:55:00Z</dcterms:created>
  <dcterms:modified xsi:type="dcterms:W3CDTF">2022-04-07T12:58:00Z</dcterms:modified>
</cp:coreProperties>
</file>