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E8" w:rsidRPr="003912E6" w:rsidRDefault="00B930B4" w:rsidP="00B930B4">
      <w:pPr>
        <w:pStyle w:val="a3"/>
        <w:tabs>
          <w:tab w:val="center" w:pos="4858"/>
          <w:tab w:val="left" w:pos="8430"/>
        </w:tabs>
      </w:pPr>
      <w:r>
        <w:tab/>
      </w:r>
      <w:r w:rsidR="003E25E8" w:rsidRPr="003912E6">
        <w:t>РОССИЙСКАЯ ФЕДЕРАЦИЯ</w:t>
      </w:r>
      <w:r>
        <w:tab/>
        <w:t>ПРОЕКТ</w:t>
      </w:r>
    </w:p>
    <w:p w:rsidR="003E25E8" w:rsidRPr="003912E6" w:rsidRDefault="003E25E8" w:rsidP="003E25E8">
      <w:pPr>
        <w:pStyle w:val="a3"/>
        <w:jc w:val="center"/>
      </w:pPr>
      <w:r w:rsidRPr="003912E6">
        <w:t>БРЯНСКАЯ ОБЛАСТЬ</w:t>
      </w:r>
    </w:p>
    <w:p w:rsidR="003E25E8" w:rsidRDefault="00B11F3F" w:rsidP="003E25E8">
      <w:pPr>
        <w:pStyle w:val="a3"/>
        <w:jc w:val="center"/>
      </w:pPr>
      <w:proofErr w:type="spellStart"/>
      <w:r>
        <w:t>Сытобудская</w:t>
      </w:r>
      <w:proofErr w:type="spellEnd"/>
      <w:r w:rsidR="003E25E8">
        <w:t xml:space="preserve"> сельская администрация</w:t>
      </w:r>
    </w:p>
    <w:p w:rsidR="003E25E8" w:rsidRPr="003912E6" w:rsidRDefault="003E25E8" w:rsidP="003E25E8">
      <w:pPr>
        <w:pStyle w:val="a3"/>
        <w:jc w:val="center"/>
      </w:pPr>
      <w:r>
        <w:t>Климовского района Брянской области</w:t>
      </w:r>
    </w:p>
    <w:p w:rsidR="003E25E8" w:rsidRPr="003912E6" w:rsidRDefault="003E25E8" w:rsidP="003E25E8">
      <w:pPr>
        <w:jc w:val="center"/>
        <w:rPr>
          <w:b/>
          <w:bCs/>
        </w:rPr>
      </w:pPr>
    </w:p>
    <w:p w:rsidR="003E25E8" w:rsidRDefault="003E25E8" w:rsidP="003E25E8">
      <w:pPr>
        <w:jc w:val="center"/>
        <w:rPr>
          <w:bCs/>
        </w:rPr>
      </w:pPr>
      <w:r w:rsidRPr="003912E6">
        <w:rPr>
          <w:bCs/>
        </w:rPr>
        <w:t>ПОСТАНОВЛЕНИЕ</w:t>
      </w:r>
      <w:r>
        <w:rPr>
          <w:bCs/>
        </w:rPr>
        <w:t xml:space="preserve"> № </w:t>
      </w:r>
    </w:p>
    <w:p w:rsidR="003E25E8" w:rsidRPr="00185C12" w:rsidRDefault="003E25E8" w:rsidP="003E25E8">
      <w:pPr>
        <w:spacing w:after="0" w:line="240" w:lineRule="auto"/>
        <w:jc w:val="center"/>
        <w:rPr>
          <w:b/>
          <w:sz w:val="27"/>
          <w:szCs w:val="27"/>
        </w:rPr>
      </w:pPr>
    </w:p>
    <w:p w:rsidR="003E25E8" w:rsidRPr="00437C80" w:rsidRDefault="003E25E8" w:rsidP="00B12A5B">
      <w:pPr>
        <w:tabs>
          <w:tab w:val="left" w:pos="5670"/>
        </w:tabs>
        <w:spacing w:after="0" w:line="240" w:lineRule="auto"/>
        <w:rPr>
          <w:sz w:val="27"/>
          <w:szCs w:val="27"/>
        </w:rPr>
      </w:pPr>
      <w:r w:rsidRPr="00437C80">
        <w:rPr>
          <w:sz w:val="27"/>
          <w:szCs w:val="27"/>
        </w:rPr>
        <w:t>.20 год</w:t>
      </w:r>
    </w:p>
    <w:p w:rsidR="003E25E8" w:rsidRPr="00437C80" w:rsidRDefault="003E25E8" w:rsidP="003E25E8">
      <w:pPr>
        <w:spacing w:after="0" w:line="240" w:lineRule="auto"/>
        <w:rPr>
          <w:sz w:val="27"/>
          <w:szCs w:val="27"/>
        </w:rPr>
      </w:pPr>
      <w:r w:rsidRPr="00437C80">
        <w:rPr>
          <w:sz w:val="27"/>
          <w:szCs w:val="27"/>
        </w:rPr>
        <w:t xml:space="preserve">с. </w:t>
      </w:r>
      <w:r w:rsidR="00B11F3F">
        <w:rPr>
          <w:sz w:val="27"/>
          <w:szCs w:val="27"/>
        </w:rPr>
        <w:t>Сытая Буда</w:t>
      </w:r>
    </w:p>
    <w:p w:rsidR="003E25E8" w:rsidRPr="00B12A5B" w:rsidRDefault="003E25E8" w:rsidP="003E25E8">
      <w:pPr>
        <w:spacing w:after="0" w:line="240" w:lineRule="auto"/>
        <w:rPr>
          <w:b/>
          <w:sz w:val="27"/>
          <w:szCs w:val="27"/>
        </w:rPr>
      </w:pPr>
    </w:p>
    <w:p w:rsidR="003E25E8" w:rsidRPr="00B12A5B" w:rsidRDefault="003E25E8" w:rsidP="00B12A5B">
      <w:pPr>
        <w:tabs>
          <w:tab w:val="left" w:pos="5670"/>
        </w:tabs>
        <w:spacing w:after="0" w:line="240" w:lineRule="auto"/>
        <w:ind w:right="4047"/>
        <w:rPr>
          <w:b/>
          <w:bCs/>
          <w:sz w:val="24"/>
          <w:szCs w:val="24"/>
        </w:rPr>
      </w:pPr>
      <w:r w:rsidRPr="00B12A5B">
        <w:rPr>
          <w:b/>
          <w:bCs/>
          <w:sz w:val="24"/>
          <w:szCs w:val="24"/>
        </w:rPr>
        <w:t xml:space="preserve">Об утверждении </w:t>
      </w:r>
      <w:proofErr w:type="gramStart"/>
      <w:r w:rsidRPr="00B12A5B">
        <w:rPr>
          <w:b/>
          <w:bCs/>
          <w:sz w:val="24"/>
          <w:szCs w:val="24"/>
        </w:rPr>
        <w:t>Порядка санкционирования оплаты денежных обязательств получателей средств бюджета</w:t>
      </w:r>
      <w:proofErr w:type="gramEnd"/>
      <w:r w:rsidRPr="00B12A5B">
        <w:rPr>
          <w:b/>
          <w:bCs/>
          <w:sz w:val="24"/>
          <w:szCs w:val="24"/>
        </w:rPr>
        <w:t xml:space="preserve"> </w:t>
      </w:r>
      <w:r w:rsidR="00B11F3F">
        <w:rPr>
          <w:b/>
          <w:bCs/>
          <w:sz w:val="24"/>
          <w:szCs w:val="24"/>
        </w:rPr>
        <w:t>Сытобудского</w:t>
      </w:r>
      <w:r w:rsidRPr="00B12A5B">
        <w:rPr>
          <w:b/>
          <w:bCs/>
          <w:sz w:val="24"/>
          <w:szCs w:val="24"/>
        </w:rPr>
        <w:t xml:space="preserve">  сельского поселения  </w:t>
      </w:r>
      <w:r w:rsidRPr="00B12A5B">
        <w:rPr>
          <w:b/>
          <w:sz w:val="24"/>
          <w:szCs w:val="24"/>
        </w:rPr>
        <w:t>Климовского  муниципального района  Брянской области</w:t>
      </w:r>
      <w:r w:rsidRPr="00B12A5B">
        <w:rPr>
          <w:b/>
          <w:bCs/>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 </w:t>
      </w:r>
    </w:p>
    <w:p w:rsidR="003E25E8" w:rsidRPr="00B12A5B" w:rsidRDefault="003E25E8" w:rsidP="00B12A5B">
      <w:pPr>
        <w:rPr>
          <w:sz w:val="24"/>
          <w:szCs w:val="24"/>
        </w:rPr>
      </w:pPr>
    </w:p>
    <w:p w:rsidR="003E25E8" w:rsidRPr="00B12A5B" w:rsidRDefault="003E25E8" w:rsidP="00B11F3F">
      <w:pPr>
        <w:jc w:val="both"/>
        <w:rPr>
          <w:sz w:val="24"/>
          <w:szCs w:val="24"/>
        </w:rPr>
      </w:pPr>
      <w:r w:rsidRPr="00B12A5B">
        <w:rPr>
          <w:color w:val="000000"/>
          <w:sz w:val="24"/>
          <w:szCs w:val="24"/>
          <w:lang w:bidi="ru-RU"/>
        </w:rPr>
        <w:t>В соответствии с пунктами 1, 2, абзацем третьим пункта 5 статьи 219 и частью второй статьи 219.2 Бюджетного кодекса Российской Федерации,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3E25E8" w:rsidRPr="00B12A5B" w:rsidRDefault="003E25E8" w:rsidP="00B11F3F">
      <w:pPr>
        <w:jc w:val="both"/>
        <w:rPr>
          <w:b/>
          <w:sz w:val="24"/>
          <w:szCs w:val="24"/>
        </w:rPr>
      </w:pPr>
      <w:r w:rsidRPr="00B12A5B">
        <w:rPr>
          <w:b/>
          <w:sz w:val="24"/>
          <w:szCs w:val="24"/>
        </w:rPr>
        <w:t>ПОСТАНОВЛЯЮ:</w:t>
      </w:r>
    </w:p>
    <w:p w:rsidR="00CF544C" w:rsidRDefault="003E25E8" w:rsidP="00B11F3F">
      <w:pPr>
        <w:pStyle w:val="a4"/>
        <w:numPr>
          <w:ilvl w:val="0"/>
          <w:numId w:val="7"/>
        </w:numPr>
        <w:jc w:val="both"/>
        <w:rPr>
          <w:sz w:val="24"/>
          <w:szCs w:val="24"/>
          <w:lang w:eastAsia="ru-RU"/>
        </w:rPr>
      </w:pPr>
      <w:r w:rsidRPr="00CF544C">
        <w:rPr>
          <w:sz w:val="24"/>
          <w:szCs w:val="24"/>
          <w:lang w:eastAsia="ru-RU"/>
        </w:rPr>
        <w:t xml:space="preserve">Утвердить </w:t>
      </w:r>
      <w:r w:rsidRPr="00CF544C">
        <w:rPr>
          <w:bCs/>
          <w:sz w:val="24"/>
          <w:szCs w:val="24"/>
        </w:rPr>
        <w:t xml:space="preserve">Порядок </w:t>
      </w:r>
      <w:proofErr w:type="gramStart"/>
      <w:r w:rsidRPr="00CF544C">
        <w:rPr>
          <w:bCs/>
          <w:sz w:val="24"/>
          <w:szCs w:val="24"/>
        </w:rPr>
        <w:t>санкционирования оплаты денежных обязательств получателей средств бюджета</w:t>
      </w:r>
      <w:proofErr w:type="gramEnd"/>
      <w:r w:rsidRPr="00CF544C">
        <w:rPr>
          <w:bCs/>
          <w:sz w:val="24"/>
          <w:szCs w:val="24"/>
        </w:rPr>
        <w:t xml:space="preserve"> </w:t>
      </w:r>
      <w:r w:rsidR="00B11F3F">
        <w:rPr>
          <w:bCs/>
          <w:sz w:val="24"/>
          <w:szCs w:val="24"/>
        </w:rPr>
        <w:t>Сытобудского</w:t>
      </w:r>
      <w:r w:rsidRPr="00CF544C">
        <w:rPr>
          <w:bCs/>
          <w:sz w:val="24"/>
          <w:szCs w:val="24"/>
        </w:rPr>
        <w:t xml:space="preserve">  сельского поселения  </w:t>
      </w:r>
      <w:r w:rsidRPr="00CF544C">
        <w:rPr>
          <w:sz w:val="24"/>
          <w:szCs w:val="24"/>
        </w:rPr>
        <w:t xml:space="preserve">Климовского  муниципального района  Брянской области </w:t>
      </w:r>
      <w:r w:rsidRPr="00CF544C">
        <w:rPr>
          <w:bCs/>
          <w:sz w:val="24"/>
          <w:szCs w:val="24"/>
        </w:rPr>
        <w:t xml:space="preserve">и оплаты денежных обязательств, подлежащих исполнению за счет бюджетных ассигнований по источникам финансирования дефицита местного  бюджета </w:t>
      </w:r>
      <w:r w:rsidRPr="00CF544C">
        <w:rPr>
          <w:sz w:val="24"/>
          <w:szCs w:val="24"/>
          <w:lang w:eastAsia="ru-RU"/>
        </w:rPr>
        <w:t>согласно приложению № 1 к настоящему приказу.</w:t>
      </w:r>
    </w:p>
    <w:p w:rsidR="00CF544C" w:rsidRPr="00CF544C" w:rsidRDefault="00CF544C" w:rsidP="00B11F3F">
      <w:pPr>
        <w:pStyle w:val="a4"/>
        <w:numPr>
          <w:ilvl w:val="0"/>
          <w:numId w:val="7"/>
        </w:numPr>
        <w:jc w:val="both"/>
        <w:rPr>
          <w:sz w:val="24"/>
          <w:szCs w:val="24"/>
          <w:lang w:eastAsia="ru-RU"/>
        </w:rPr>
      </w:pPr>
      <w:r w:rsidRPr="00CF544C">
        <w:rPr>
          <w:sz w:val="24"/>
          <w:szCs w:val="24"/>
          <w:lang w:eastAsia="ru-RU"/>
        </w:rPr>
        <w:t xml:space="preserve">  Постановление №</w:t>
      </w:r>
      <w:r w:rsidR="00B11F3F">
        <w:rPr>
          <w:sz w:val="24"/>
          <w:szCs w:val="24"/>
          <w:lang w:eastAsia="ru-RU"/>
        </w:rPr>
        <w:t>71</w:t>
      </w:r>
      <w:r w:rsidRPr="00CF544C">
        <w:rPr>
          <w:sz w:val="24"/>
          <w:szCs w:val="24"/>
          <w:lang w:eastAsia="ru-RU"/>
        </w:rPr>
        <w:t xml:space="preserve"> от 29.12.2021 года </w:t>
      </w:r>
      <w:r w:rsidR="00B11F3F">
        <w:rPr>
          <w:sz w:val="24"/>
          <w:szCs w:val="24"/>
          <w:lang w:eastAsia="ru-RU"/>
        </w:rPr>
        <w:t>«</w:t>
      </w:r>
      <w:r w:rsidRPr="00CF544C">
        <w:rPr>
          <w:sz w:val="24"/>
          <w:szCs w:val="24"/>
          <w:lang w:eastAsia="ru-RU"/>
        </w:rPr>
        <w:t>О</w:t>
      </w:r>
      <w:r w:rsidR="004C2CD2">
        <w:rPr>
          <w:sz w:val="24"/>
          <w:szCs w:val="24"/>
          <w:lang w:eastAsia="ru-RU"/>
        </w:rPr>
        <w:t xml:space="preserve">б утверждении </w:t>
      </w:r>
      <w:proofErr w:type="gramStart"/>
      <w:r w:rsidR="004C2CD2">
        <w:rPr>
          <w:bCs/>
          <w:sz w:val="24"/>
          <w:szCs w:val="24"/>
        </w:rPr>
        <w:t>поряд</w:t>
      </w:r>
      <w:r w:rsidRPr="00CF544C">
        <w:rPr>
          <w:bCs/>
          <w:sz w:val="24"/>
          <w:szCs w:val="24"/>
        </w:rPr>
        <w:t>к</w:t>
      </w:r>
      <w:r w:rsidR="004C2CD2">
        <w:rPr>
          <w:bCs/>
          <w:sz w:val="24"/>
          <w:szCs w:val="24"/>
        </w:rPr>
        <w:t>а</w:t>
      </w:r>
      <w:r w:rsidRPr="00CF544C">
        <w:rPr>
          <w:bCs/>
          <w:sz w:val="24"/>
          <w:szCs w:val="24"/>
        </w:rPr>
        <w:t xml:space="preserve"> санкционирования оплаты денежных обязательств получателей средств бюджета</w:t>
      </w:r>
      <w:proofErr w:type="gramEnd"/>
      <w:r w:rsidRPr="00CF544C">
        <w:rPr>
          <w:bCs/>
          <w:sz w:val="24"/>
          <w:szCs w:val="24"/>
        </w:rPr>
        <w:t xml:space="preserve"> </w:t>
      </w:r>
      <w:r w:rsidR="00B11F3F">
        <w:rPr>
          <w:bCs/>
          <w:sz w:val="24"/>
          <w:szCs w:val="24"/>
        </w:rPr>
        <w:t>Сытобудского</w:t>
      </w:r>
      <w:r w:rsidRPr="00CF544C">
        <w:rPr>
          <w:bCs/>
          <w:sz w:val="24"/>
          <w:szCs w:val="24"/>
        </w:rPr>
        <w:t xml:space="preserve">  сельского поселения  </w:t>
      </w:r>
      <w:r w:rsidRPr="00CF544C">
        <w:rPr>
          <w:sz w:val="24"/>
          <w:szCs w:val="24"/>
        </w:rPr>
        <w:t xml:space="preserve">Климовского  муниципального района  Брянской области </w:t>
      </w:r>
      <w:r w:rsidRPr="00CF544C">
        <w:rPr>
          <w:bCs/>
          <w:sz w:val="24"/>
          <w:szCs w:val="24"/>
        </w:rPr>
        <w:t>и оплаты денежных обязательств, подлежащих исполнению за счет бюджетных ассигнований по источникам финансиров</w:t>
      </w:r>
      <w:r w:rsidR="00B11F3F">
        <w:rPr>
          <w:bCs/>
          <w:sz w:val="24"/>
          <w:szCs w:val="24"/>
        </w:rPr>
        <w:t xml:space="preserve">ания дефицита местного  бюджета» </w:t>
      </w:r>
      <w:r w:rsidRPr="00CF544C">
        <w:rPr>
          <w:bCs/>
          <w:sz w:val="24"/>
          <w:szCs w:val="24"/>
        </w:rPr>
        <w:t>– отменить</w:t>
      </w:r>
      <w:r w:rsidR="00022044">
        <w:rPr>
          <w:bCs/>
          <w:sz w:val="24"/>
          <w:szCs w:val="24"/>
        </w:rPr>
        <w:t>.</w:t>
      </w:r>
    </w:p>
    <w:p w:rsidR="00CF544C" w:rsidRPr="00CF544C" w:rsidRDefault="00CF544C" w:rsidP="00B11F3F">
      <w:pPr>
        <w:jc w:val="both"/>
        <w:rPr>
          <w:sz w:val="24"/>
          <w:szCs w:val="24"/>
        </w:rPr>
      </w:pPr>
      <w:r>
        <w:rPr>
          <w:sz w:val="24"/>
          <w:szCs w:val="24"/>
        </w:rPr>
        <w:t>3.</w:t>
      </w:r>
      <w:r w:rsidR="003E25E8" w:rsidRPr="00CF544C">
        <w:rPr>
          <w:sz w:val="24"/>
          <w:szCs w:val="24"/>
        </w:rPr>
        <w:t xml:space="preserve">Ознакомить работников администрации </w:t>
      </w:r>
      <w:r w:rsidR="00B11F3F">
        <w:rPr>
          <w:sz w:val="24"/>
          <w:szCs w:val="24"/>
        </w:rPr>
        <w:t>Сытобудского</w:t>
      </w:r>
      <w:r w:rsidR="003E25E8" w:rsidRPr="00CF544C">
        <w:rPr>
          <w:sz w:val="24"/>
          <w:szCs w:val="24"/>
        </w:rPr>
        <w:t xml:space="preserve">  сельского поселения</w:t>
      </w:r>
      <w:r w:rsidRPr="00CF544C">
        <w:rPr>
          <w:sz w:val="24"/>
          <w:szCs w:val="24"/>
        </w:rPr>
        <w:t xml:space="preserve">  с постановлением под роспись.</w:t>
      </w:r>
    </w:p>
    <w:p w:rsidR="00B12A5B" w:rsidRDefault="00CF544C" w:rsidP="00B11F3F">
      <w:pPr>
        <w:jc w:val="both"/>
        <w:rPr>
          <w:sz w:val="24"/>
          <w:szCs w:val="24"/>
          <w:lang w:eastAsia="ru-RU"/>
        </w:rPr>
      </w:pPr>
      <w:r>
        <w:rPr>
          <w:sz w:val="24"/>
          <w:szCs w:val="24"/>
        </w:rPr>
        <w:t>4.</w:t>
      </w:r>
      <w:r w:rsidR="00B12A5B" w:rsidRPr="00CF544C">
        <w:rPr>
          <w:sz w:val="24"/>
          <w:szCs w:val="24"/>
        </w:rPr>
        <w:t>Настоящее  пост</w:t>
      </w:r>
      <w:r w:rsidR="003E25E8" w:rsidRPr="00CF544C">
        <w:rPr>
          <w:sz w:val="24"/>
          <w:szCs w:val="24"/>
        </w:rPr>
        <w:t xml:space="preserve">ановление  вступает в силу с 01 января 2022 года, подлежит размещению на официальном сайте </w:t>
      </w:r>
      <w:r w:rsidR="00B11F3F">
        <w:rPr>
          <w:sz w:val="24"/>
          <w:szCs w:val="24"/>
        </w:rPr>
        <w:t xml:space="preserve">Сытобудской сельской </w:t>
      </w:r>
      <w:r w:rsidR="003E25E8" w:rsidRPr="00CF544C">
        <w:rPr>
          <w:sz w:val="24"/>
          <w:szCs w:val="24"/>
        </w:rPr>
        <w:t xml:space="preserve">администрации Климовского  района </w:t>
      </w:r>
      <w:r w:rsidR="00B11F3F">
        <w:rPr>
          <w:sz w:val="24"/>
          <w:szCs w:val="24"/>
        </w:rPr>
        <w:t xml:space="preserve">Брянской области </w:t>
      </w:r>
      <w:r w:rsidR="003E25E8" w:rsidRPr="00CF544C">
        <w:rPr>
          <w:sz w:val="24"/>
          <w:szCs w:val="24"/>
        </w:rPr>
        <w:t>в  сети «Интернет».</w:t>
      </w:r>
    </w:p>
    <w:p w:rsidR="00B12A5B" w:rsidRDefault="00B12A5B" w:rsidP="003E25E8">
      <w:pPr>
        <w:pStyle w:val="ConsNonformat"/>
        <w:widowControl/>
        <w:jc w:val="both"/>
        <w:rPr>
          <w:rFonts w:ascii="Times New Roman" w:hAnsi="Times New Roman"/>
          <w:sz w:val="24"/>
          <w:szCs w:val="24"/>
        </w:rPr>
      </w:pPr>
    </w:p>
    <w:p w:rsidR="003E25E8" w:rsidRPr="00B12A5B" w:rsidRDefault="003E25E8" w:rsidP="003E25E8">
      <w:pPr>
        <w:pStyle w:val="a3"/>
        <w:rPr>
          <w:sz w:val="24"/>
          <w:szCs w:val="24"/>
        </w:rPr>
      </w:pPr>
      <w:r w:rsidRPr="00B12A5B">
        <w:rPr>
          <w:sz w:val="24"/>
          <w:szCs w:val="24"/>
        </w:rPr>
        <w:t xml:space="preserve">Глава </w:t>
      </w:r>
      <w:r w:rsidR="00B11F3F">
        <w:rPr>
          <w:sz w:val="24"/>
          <w:szCs w:val="24"/>
        </w:rPr>
        <w:t>Сытобудской</w:t>
      </w:r>
    </w:p>
    <w:p w:rsidR="003E25E8" w:rsidRPr="00B12A5B" w:rsidRDefault="003E25E8" w:rsidP="003E25E8">
      <w:pPr>
        <w:pStyle w:val="a3"/>
        <w:rPr>
          <w:sz w:val="24"/>
          <w:szCs w:val="24"/>
        </w:rPr>
      </w:pPr>
      <w:r w:rsidRPr="00B12A5B">
        <w:rPr>
          <w:sz w:val="24"/>
          <w:szCs w:val="24"/>
        </w:rPr>
        <w:t>сельской администрации</w:t>
      </w:r>
      <w:r w:rsidRPr="00B12A5B">
        <w:rPr>
          <w:sz w:val="24"/>
          <w:szCs w:val="24"/>
        </w:rPr>
        <w:tab/>
      </w:r>
      <w:r w:rsidRPr="00B12A5B">
        <w:rPr>
          <w:sz w:val="24"/>
          <w:szCs w:val="24"/>
        </w:rPr>
        <w:tab/>
      </w:r>
      <w:r w:rsidRPr="00B12A5B">
        <w:rPr>
          <w:sz w:val="24"/>
          <w:szCs w:val="24"/>
        </w:rPr>
        <w:tab/>
      </w:r>
      <w:r w:rsidRPr="00B12A5B">
        <w:rPr>
          <w:sz w:val="24"/>
          <w:szCs w:val="24"/>
        </w:rPr>
        <w:tab/>
      </w:r>
      <w:proofErr w:type="spellStart"/>
      <w:r w:rsidR="00B11F3F">
        <w:rPr>
          <w:sz w:val="24"/>
          <w:szCs w:val="24"/>
        </w:rPr>
        <w:t>С.А.Борсукова</w:t>
      </w:r>
      <w:proofErr w:type="spellEnd"/>
    </w:p>
    <w:p w:rsidR="003E25E8" w:rsidRPr="00B12A5B" w:rsidRDefault="003E25E8" w:rsidP="00B12A5B">
      <w:pPr>
        <w:pStyle w:val="a3"/>
        <w:rPr>
          <w:sz w:val="24"/>
          <w:szCs w:val="24"/>
        </w:rPr>
        <w:sectPr w:rsidR="003E25E8" w:rsidRPr="00B12A5B" w:rsidSect="00F614BE">
          <w:pgSz w:w="11900" w:h="16840"/>
          <w:pgMar w:top="851" w:right="907" w:bottom="851" w:left="1276" w:header="0" w:footer="6" w:gutter="0"/>
          <w:cols w:space="720"/>
          <w:noEndnote/>
          <w:docGrid w:linePitch="360"/>
        </w:sectPr>
      </w:pPr>
    </w:p>
    <w:p w:rsidR="00C22EAF" w:rsidRDefault="00C22EAF" w:rsidP="00C22EAF">
      <w:pPr>
        <w:widowControl w:val="0"/>
        <w:autoSpaceDE w:val="0"/>
        <w:autoSpaceDN w:val="0"/>
        <w:adjustRightInd w:val="0"/>
        <w:spacing w:after="0" w:line="240" w:lineRule="auto"/>
        <w:jc w:val="right"/>
        <w:outlineLvl w:val="0"/>
        <w:rPr>
          <w:sz w:val="26"/>
          <w:szCs w:val="26"/>
        </w:rPr>
      </w:pPr>
      <w:r>
        <w:rPr>
          <w:sz w:val="26"/>
          <w:szCs w:val="26"/>
        </w:rPr>
        <w:lastRenderedPageBreak/>
        <w:t xml:space="preserve">                Приложение 1 к постановлению №</w:t>
      </w:r>
    </w:p>
    <w:p w:rsidR="003E25E8" w:rsidRPr="00C22EAF" w:rsidRDefault="00B11F3F" w:rsidP="00C22EAF">
      <w:pPr>
        <w:widowControl w:val="0"/>
        <w:autoSpaceDE w:val="0"/>
        <w:autoSpaceDN w:val="0"/>
        <w:adjustRightInd w:val="0"/>
        <w:spacing w:after="0" w:line="240" w:lineRule="auto"/>
        <w:jc w:val="right"/>
        <w:outlineLvl w:val="0"/>
        <w:rPr>
          <w:sz w:val="26"/>
          <w:szCs w:val="26"/>
        </w:rPr>
      </w:pPr>
      <w:r>
        <w:rPr>
          <w:sz w:val="26"/>
          <w:szCs w:val="26"/>
        </w:rPr>
        <w:t>о</w:t>
      </w:r>
      <w:r w:rsidR="00C22EAF">
        <w:rPr>
          <w:sz w:val="26"/>
          <w:szCs w:val="26"/>
        </w:rPr>
        <w:t>т..20 года</w:t>
      </w:r>
    </w:p>
    <w:p w:rsidR="003E25E8" w:rsidRDefault="003E25E8" w:rsidP="003E25E8">
      <w:pPr>
        <w:spacing w:after="0" w:line="240" w:lineRule="auto"/>
        <w:ind w:firstLine="709"/>
        <w:jc w:val="center"/>
        <w:rPr>
          <w:sz w:val="26"/>
          <w:szCs w:val="26"/>
        </w:rPr>
      </w:pPr>
      <w:bookmarkStart w:id="0" w:name="Par39"/>
      <w:bookmarkEnd w:id="0"/>
    </w:p>
    <w:p w:rsidR="003E25E8" w:rsidRPr="00247D70" w:rsidRDefault="003E25E8" w:rsidP="003E25E8">
      <w:pPr>
        <w:spacing w:after="0" w:line="240" w:lineRule="auto"/>
        <w:ind w:firstLine="709"/>
        <w:jc w:val="center"/>
        <w:rPr>
          <w:sz w:val="26"/>
          <w:szCs w:val="26"/>
        </w:rPr>
      </w:pPr>
    </w:p>
    <w:p w:rsidR="003E25E8" w:rsidRDefault="003E25E8" w:rsidP="003E25E8">
      <w:pPr>
        <w:spacing w:after="0" w:line="240" w:lineRule="auto"/>
        <w:ind w:firstLine="709"/>
        <w:jc w:val="center"/>
        <w:rPr>
          <w:b/>
          <w:sz w:val="26"/>
          <w:szCs w:val="26"/>
          <w:lang w:eastAsia="ru-RU"/>
        </w:rPr>
      </w:pPr>
      <w:r w:rsidRPr="009A5748">
        <w:rPr>
          <w:b/>
          <w:bCs/>
          <w:sz w:val="24"/>
          <w:szCs w:val="24"/>
        </w:rPr>
        <w:t xml:space="preserve">Порядок </w:t>
      </w:r>
      <w:proofErr w:type="gramStart"/>
      <w:r w:rsidRPr="009A5748">
        <w:rPr>
          <w:b/>
          <w:bCs/>
          <w:sz w:val="24"/>
          <w:szCs w:val="24"/>
        </w:rPr>
        <w:t>санкционирования оплаты денежных обязательств получателей средств бюджета</w:t>
      </w:r>
      <w:proofErr w:type="gramEnd"/>
      <w:r w:rsidRPr="009A5748">
        <w:rPr>
          <w:b/>
          <w:bCs/>
          <w:sz w:val="24"/>
          <w:szCs w:val="24"/>
        </w:rPr>
        <w:t xml:space="preserve"> </w:t>
      </w:r>
      <w:r w:rsidR="00B11F3F">
        <w:rPr>
          <w:b/>
          <w:bCs/>
          <w:sz w:val="24"/>
          <w:szCs w:val="24"/>
        </w:rPr>
        <w:t>Сытобудского</w:t>
      </w:r>
      <w:r>
        <w:rPr>
          <w:b/>
          <w:bCs/>
          <w:sz w:val="24"/>
          <w:szCs w:val="24"/>
        </w:rPr>
        <w:t xml:space="preserve"> сельского поселения </w:t>
      </w:r>
      <w:r>
        <w:rPr>
          <w:b/>
          <w:sz w:val="24"/>
          <w:szCs w:val="24"/>
        </w:rPr>
        <w:t xml:space="preserve">Климовского </w:t>
      </w:r>
      <w:r w:rsidRPr="009A5748">
        <w:rPr>
          <w:b/>
          <w:sz w:val="24"/>
          <w:szCs w:val="24"/>
        </w:rPr>
        <w:t xml:space="preserve">муниципального района </w:t>
      </w:r>
      <w:r>
        <w:rPr>
          <w:b/>
          <w:sz w:val="24"/>
          <w:szCs w:val="24"/>
        </w:rPr>
        <w:t xml:space="preserve">Брянской области </w:t>
      </w:r>
      <w:r w:rsidRPr="009A5748">
        <w:rPr>
          <w:b/>
          <w:bCs/>
          <w:sz w:val="24"/>
          <w:szCs w:val="24"/>
        </w:rPr>
        <w:t xml:space="preserve">и оплаты денежных обязательств, подлежащих исполнению за счет бюджетных ассигнований по источникам финансирования дефицита </w:t>
      </w:r>
      <w:r>
        <w:rPr>
          <w:b/>
          <w:bCs/>
          <w:sz w:val="24"/>
          <w:szCs w:val="24"/>
        </w:rPr>
        <w:t xml:space="preserve">местного </w:t>
      </w:r>
      <w:r w:rsidRPr="009A5748">
        <w:rPr>
          <w:b/>
          <w:bCs/>
          <w:sz w:val="24"/>
          <w:szCs w:val="24"/>
        </w:rPr>
        <w:t xml:space="preserve"> бюджета</w:t>
      </w:r>
    </w:p>
    <w:p w:rsidR="003E25E8" w:rsidRPr="009A5748" w:rsidRDefault="003E25E8" w:rsidP="003E25E8">
      <w:pPr>
        <w:spacing w:after="0" w:line="240" w:lineRule="auto"/>
        <w:ind w:firstLine="709"/>
        <w:jc w:val="center"/>
        <w:rPr>
          <w:b/>
          <w:sz w:val="26"/>
          <w:szCs w:val="26"/>
        </w:rPr>
      </w:pPr>
      <w:r w:rsidRPr="009A5748">
        <w:rPr>
          <w:b/>
          <w:sz w:val="26"/>
          <w:szCs w:val="26"/>
          <w:lang w:eastAsia="ru-RU"/>
        </w:rPr>
        <w:t>(далее – Порядок)</w:t>
      </w:r>
    </w:p>
    <w:p w:rsidR="00022044" w:rsidRPr="008810C5" w:rsidRDefault="00022044" w:rsidP="00022044">
      <w:pPr>
        <w:spacing w:after="0" w:line="240" w:lineRule="auto"/>
        <w:ind w:firstLine="709"/>
        <w:jc w:val="center"/>
        <w:rPr>
          <w:sz w:val="26"/>
          <w:szCs w:val="26"/>
        </w:rPr>
      </w:pP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w:t>
      </w:r>
      <w:r w:rsidRPr="008810C5">
        <w:rPr>
          <w:bCs/>
          <w:sz w:val="24"/>
          <w:szCs w:val="24"/>
        </w:rPr>
        <w:t xml:space="preserve">бюджета </w:t>
      </w:r>
      <w:proofErr w:type="spellStart"/>
      <w:r w:rsidR="00B11F3F">
        <w:rPr>
          <w:bCs/>
          <w:sz w:val="24"/>
          <w:szCs w:val="24"/>
        </w:rPr>
        <w:t>Сытобудского</w:t>
      </w:r>
      <w:r w:rsidRPr="008810C5">
        <w:rPr>
          <w:bCs/>
          <w:sz w:val="24"/>
          <w:szCs w:val="24"/>
        </w:rPr>
        <w:t>сельского</w:t>
      </w:r>
      <w:proofErr w:type="spellEnd"/>
      <w:r w:rsidRPr="008810C5">
        <w:rPr>
          <w:bCs/>
          <w:sz w:val="24"/>
          <w:szCs w:val="24"/>
        </w:rPr>
        <w:t xml:space="preserve"> поселения </w:t>
      </w:r>
      <w:r w:rsidRPr="008810C5">
        <w:rPr>
          <w:sz w:val="24"/>
          <w:szCs w:val="24"/>
        </w:rPr>
        <w:t>Климовского муниципального района Брянской област</w:t>
      </w:r>
      <w:proofErr w:type="gramStart"/>
      <w:r w:rsidRPr="008810C5">
        <w:rPr>
          <w:sz w:val="24"/>
          <w:szCs w:val="24"/>
        </w:rPr>
        <w:t>и</w:t>
      </w:r>
      <w:r w:rsidRPr="008810C5">
        <w:rPr>
          <w:rFonts w:eastAsia="Times New Roman"/>
          <w:sz w:val="24"/>
          <w:szCs w:val="24"/>
          <w:lang w:eastAsia="ru-RU"/>
        </w:rPr>
        <w:t>(</w:t>
      </w:r>
      <w:proofErr w:type="gramEnd"/>
      <w:r w:rsidRPr="008810C5">
        <w:rPr>
          <w:rFonts w:eastAsia="Times New Roman"/>
          <w:sz w:val="24"/>
          <w:szCs w:val="24"/>
          <w:lang w:eastAsia="ru-RU"/>
        </w:rPr>
        <w:t xml:space="preserve">далее </w:t>
      </w:r>
      <w:r>
        <w:rPr>
          <w:rFonts w:eastAsia="Times New Roman"/>
          <w:sz w:val="24"/>
          <w:szCs w:val="24"/>
          <w:lang w:eastAsia="ru-RU"/>
        </w:rPr>
        <w:t>–местного бюджета</w:t>
      </w:r>
      <w:r w:rsidRPr="008810C5">
        <w:rPr>
          <w:rFonts w:eastAsia="Times New Roman"/>
          <w:sz w:val="24"/>
          <w:szCs w:val="24"/>
          <w:lang w:eastAsia="ru-RU"/>
        </w:rPr>
        <w:t>)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w:t>
      </w:r>
      <w:r>
        <w:rPr>
          <w:rFonts w:eastAsia="Times New Roman"/>
          <w:sz w:val="24"/>
          <w:szCs w:val="24"/>
          <w:lang w:eastAsia="ru-RU"/>
        </w:rPr>
        <w:t>ом</w:t>
      </w:r>
      <w:r w:rsidRPr="008810C5">
        <w:rPr>
          <w:rFonts w:eastAsia="Times New Roman"/>
          <w:sz w:val="24"/>
          <w:szCs w:val="24"/>
          <w:lang w:eastAsia="ru-RU"/>
        </w:rPr>
        <w:t xml:space="preserve"> 7 настоящего Порядка:</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4. Распоряжение проверяется на наличие в нем следующих реквизитов и показателей:</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lastRenderedPageBreak/>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а также текстового назначения платежа;</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4) суммы перечисления и кода валюты в соответствии с Общероссийским классификатором валют, в которой он должен быть произведен;</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5) суммы перечисления в валюте Российской Федерации, в рублевом эквиваленте, исчисленном на дату оформления Распоряжения;</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6) вида средств (средства местного бюджета);</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10)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w:t>
      </w:r>
      <w:proofErr w:type="spellStart"/>
      <w:r w:rsidRPr="008810C5">
        <w:rPr>
          <w:rFonts w:eastAsia="Times New Roman"/>
          <w:sz w:val="24"/>
          <w:szCs w:val="24"/>
          <w:lang w:eastAsia="ru-RU"/>
        </w:rPr>
        <w:t>бюджета</w:t>
      </w:r>
      <w:r w:rsidR="00B11F3F">
        <w:rPr>
          <w:rFonts w:eastAsia="Times New Roman"/>
          <w:sz w:val="24"/>
          <w:szCs w:val="24"/>
          <w:lang w:eastAsia="ru-RU"/>
        </w:rPr>
        <w:t>Сытобудского</w:t>
      </w:r>
      <w:proofErr w:type="spellEnd"/>
      <w:r>
        <w:rPr>
          <w:rFonts w:eastAsia="Times New Roman"/>
          <w:sz w:val="24"/>
          <w:szCs w:val="24"/>
          <w:lang w:eastAsia="ru-RU"/>
        </w:rPr>
        <w:t xml:space="preserve">  сельского поселения Климовского муниципального района Брянской области</w:t>
      </w:r>
      <w:r w:rsidRPr="008810C5">
        <w:rPr>
          <w:rFonts w:eastAsia="Times New Roman"/>
          <w:sz w:val="24"/>
          <w:szCs w:val="24"/>
          <w:lang w:eastAsia="ru-RU"/>
        </w:rPr>
        <w:t xml:space="preserve">, установленным </w:t>
      </w:r>
      <w:r>
        <w:rPr>
          <w:rFonts w:eastAsia="Times New Roman"/>
          <w:sz w:val="24"/>
          <w:szCs w:val="24"/>
          <w:lang w:eastAsia="ru-RU"/>
        </w:rPr>
        <w:t xml:space="preserve">Постановлением </w:t>
      </w:r>
      <w:r w:rsidR="00B11F3F">
        <w:rPr>
          <w:rFonts w:eastAsia="Times New Roman"/>
          <w:sz w:val="24"/>
          <w:szCs w:val="24"/>
          <w:lang w:eastAsia="ru-RU"/>
        </w:rPr>
        <w:t>Сытобудской</w:t>
      </w:r>
      <w:r>
        <w:rPr>
          <w:rFonts w:eastAsia="Times New Roman"/>
          <w:sz w:val="24"/>
          <w:szCs w:val="24"/>
          <w:lang w:eastAsia="ru-RU"/>
        </w:rPr>
        <w:t xml:space="preserve"> сельской администрации Климовского района Брянской области </w:t>
      </w:r>
      <w:r w:rsidRPr="008810C5">
        <w:rPr>
          <w:rFonts w:eastAsia="Times New Roman"/>
          <w:sz w:val="24"/>
          <w:szCs w:val="24"/>
          <w:lang w:eastAsia="ru-RU"/>
        </w:rPr>
        <w:t>(далее - порядок учета обязательств);</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5. Требования подпунктов 10</w:t>
      </w:r>
      <w:r>
        <w:rPr>
          <w:rFonts w:eastAsia="Times New Roman"/>
          <w:sz w:val="24"/>
          <w:szCs w:val="24"/>
          <w:lang w:eastAsia="ru-RU"/>
        </w:rPr>
        <w:t>,</w:t>
      </w:r>
      <w:r w:rsidRPr="008810C5">
        <w:rPr>
          <w:rFonts w:eastAsia="Times New Roman"/>
          <w:sz w:val="24"/>
          <w:szCs w:val="24"/>
          <w:lang w:eastAsia="ru-RU"/>
        </w:rPr>
        <w:t xml:space="preserve"> 11 пункта 4 настоящего Порядка не применяются в отношении:</w:t>
      </w:r>
    </w:p>
    <w:p w:rsidR="00022044" w:rsidRPr="008810C5" w:rsidRDefault="00022044" w:rsidP="00022044">
      <w:pPr>
        <w:spacing w:after="0" w:line="240" w:lineRule="auto"/>
        <w:ind w:firstLine="709"/>
        <w:jc w:val="both"/>
        <w:rPr>
          <w:rFonts w:eastAsia="Times New Roman"/>
          <w:sz w:val="24"/>
          <w:szCs w:val="24"/>
          <w:lang w:eastAsia="ru-RU"/>
        </w:rPr>
      </w:pPr>
      <w:r w:rsidRPr="008810C5">
        <w:rPr>
          <w:rFonts w:eastAsia="Times New Roman"/>
          <w:sz w:val="24"/>
          <w:szCs w:val="24"/>
          <w:lang w:eastAsia="ru-RU"/>
        </w:rPr>
        <w:lastRenderedPageBreak/>
        <w:t xml:space="preserve">Распоряжения при перечислении средств получателям средств </w:t>
      </w:r>
      <w:r>
        <w:rPr>
          <w:rFonts w:eastAsia="Times New Roman"/>
          <w:sz w:val="24"/>
          <w:szCs w:val="24"/>
          <w:lang w:eastAsia="ru-RU"/>
        </w:rPr>
        <w:t>местного</w:t>
      </w:r>
      <w:r w:rsidRPr="008810C5">
        <w:rPr>
          <w:rFonts w:eastAsia="Times New Roman"/>
          <w:sz w:val="24"/>
          <w:szCs w:val="24"/>
          <w:lang w:eastAsia="ru-RU"/>
        </w:rPr>
        <w:t xml:space="preserve"> бюджета по договору на оказание услуг, выполнение работ, заключенному учреждением с физическим лицом, не являющимся индивидуальным предпринимателем;</w:t>
      </w:r>
    </w:p>
    <w:p w:rsidR="00022044" w:rsidRPr="008810C5" w:rsidRDefault="005420B5" w:rsidP="00022044">
      <w:pPr>
        <w:spacing w:after="0" w:line="240" w:lineRule="auto"/>
        <w:ind w:firstLine="709"/>
        <w:jc w:val="both"/>
        <w:rPr>
          <w:rFonts w:eastAsia="Times New Roman"/>
          <w:sz w:val="24"/>
          <w:szCs w:val="24"/>
          <w:lang w:eastAsia="ru-RU"/>
        </w:rPr>
      </w:pPr>
      <w:hyperlink r:id="rId5" w:history="1">
        <w:r w:rsidR="00022044" w:rsidRPr="008810C5">
          <w:rPr>
            <w:rFonts w:eastAsia="Times New Roman"/>
            <w:sz w:val="24"/>
            <w:szCs w:val="24"/>
            <w:lang w:eastAsia="ru-RU"/>
          </w:rPr>
          <w:t>Заявки</w:t>
        </w:r>
      </w:hyperlink>
      <w:r w:rsidR="00022044" w:rsidRPr="008810C5">
        <w:rPr>
          <w:rFonts w:eastAsia="Times New Roman"/>
          <w:sz w:val="24"/>
          <w:szCs w:val="24"/>
          <w:lang w:eastAsia="ru-RU"/>
        </w:rPr>
        <w:t xml:space="preserve"> на получение наличных денег (код по КФД 0531802) (</w:t>
      </w:r>
      <w:hyperlink r:id="rId6" w:history="1">
        <w:r w:rsidR="00022044" w:rsidRPr="008810C5">
          <w:rPr>
            <w:rFonts w:eastAsia="Times New Roman"/>
            <w:sz w:val="24"/>
            <w:szCs w:val="24"/>
            <w:lang w:eastAsia="ru-RU"/>
          </w:rPr>
          <w:t>Заявки</w:t>
        </w:r>
      </w:hyperlink>
      <w:r w:rsidR="00022044" w:rsidRPr="008810C5">
        <w:rPr>
          <w:rFonts w:eastAsia="Times New Roman"/>
          <w:sz w:val="24"/>
          <w:szCs w:val="24"/>
          <w:lang w:eastAsia="ru-RU"/>
        </w:rPr>
        <w:t xml:space="preserve"> на получение денежных средств, перечисляемых на карту (код формы по КФД 0531243));</w:t>
      </w:r>
    </w:p>
    <w:p w:rsidR="00022044" w:rsidRPr="008810C5" w:rsidRDefault="00022044" w:rsidP="00022044">
      <w:pPr>
        <w:spacing w:after="0" w:line="240" w:lineRule="auto"/>
        <w:ind w:firstLine="709"/>
        <w:jc w:val="both"/>
        <w:rPr>
          <w:rFonts w:eastAsia="Times New Roman"/>
          <w:sz w:val="24"/>
          <w:szCs w:val="24"/>
          <w:lang w:eastAsia="ru-RU"/>
        </w:rPr>
      </w:pPr>
      <w:r w:rsidRPr="008810C5">
        <w:rPr>
          <w:rFonts w:eastAsia="Times New Roman"/>
          <w:sz w:val="24"/>
          <w:szCs w:val="24"/>
          <w:lang w:eastAsia="ru-RU"/>
        </w:rPr>
        <w:t xml:space="preserve">Сводной </w:t>
      </w:r>
      <w:hyperlink r:id="rId7" w:history="1">
        <w:r w:rsidRPr="008810C5">
          <w:rPr>
            <w:rFonts w:eastAsia="Times New Roman"/>
            <w:sz w:val="24"/>
            <w:szCs w:val="24"/>
            <w:lang w:eastAsia="ru-RU"/>
          </w:rPr>
          <w:t>заявки</w:t>
        </w:r>
      </w:hyperlink>
      <w:r w:rsidRPr="008810C5">
        <w:rPr>
          <w:rFonts w:eastAsia="Times New Roman"/>
          <w:sz w:val="24"/>
          <w:szCs w:val="24"/>
          <w:lang w:eastAsia="ru-RU"/>
        </w:rPr>
        <w:t xml:space="preserve"> на кассовый расход (для уплаты налогов) (код формы по КФД 0531860).</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Требования подпункта 1</w:t>
      </w:r>
      <w:r>
        <w:rPr>
          <w:rFonts w:eastAsia="Times New Roman"/>
          <w:sz w:val="24"/>
          <w:szCs w:val="24"/>
          <w:lang w:eastAsia="ru-RU"/>
        </w:rPr>
        <w:t>0</w:t>
      </w:r>
      <w:r w:rsidRPr="008810C5">
        <w:rPr>
          <w:rFonts w:eastAsia="Times New Roman"/>
          <w:sz w:val="24"/>
          <w:szCs w:val="24"/>
          <w:lang w:eastAsia="ru-RU"/>
        </w:rPr>
        <w:t xml:space="preserve">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2) соответствие содержания операции, исходя из денежного обязательства, содержанию текста назначения платежа, указанному в Распоряжении;</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3) соответствие указанных в Распоряжении </w:t>
      </w:r>
      <w:proofErr w:type="gramStart"/>
      <w:r w:rsidRPr="008810C5">
        <w:rPr>
          <w:rFonts w:eastAsia="Times New Roman"/>
          <w:sz w:val="24"/>
          <w:szCs w:val="24"/>
          <w:lang w:eastAsia="ru-RU"/>
        </w:rPr>
        <w:t>кодов видов расходов классификации расходов местного  бюджета</w:t>
      </w:r>
      <w:proofErr w:type="gramEnd"/>
      <w:r w:rsidRPr="008810C5">
        <w:rPr>
          <w:rFonts w:eastAsia="Times New Roman"/>
          <w:sz w:val="24"/>
          <w:szCs w:val="24"/>
          <w:lang w:eastAsia="ru-RU"/>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8810C5">
        <w:rPr>
          <w:rFonts w:eastAsia="Times New Roman"/>
          <w:sz w:val="24"/>
          <w:szCs w:val="24"/>
          <w:vertAlign w:val="superscript"/>
          <w:lang w:eastAsia="ru-RU"/>
        </w:rPr>
        <w:t> </w:t>
      </w:r>
      <w:r w:rsidRPr="008810C5">
        <w:rPr>
          <w:rFonts w:eastAsia="Times New Roman"/>
          <w:sz w:val="24"/>
          <w:szCs w:val="24"/>
          <w:lang w:eastAsia="ru-RU"/>
        </w:rPr>
        <w:t>(далее - порядок применения бюджетной классификации);</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4)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7) идентичность кода участника бюджетного процесса по Сводному реестру по денежному обязательству и платежу;</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lastRenderedPageBreak/>
        <w:t xml:space="preserve">8) идентичность кода (кодов) классификации расходов </w:t>
      </w:r>
      <w:r>
        <w:rPr>
          <w:rFonts w:eastAsia="Times New Roman"/>
          <w:sz w:val="24"/>
          <w:szCs w:val="24"/>
          <w:lang w:eastAsia="ru-RU"/>
        </w:rPr>
        <w:t>местного</w:t>
      </w:r>
      <w:r w:rsidRPr="008810C5">
        <w:rPr>
          <w:rFonts w:eastAsia="Times New Roman"/>
          <w:sz w:val="24"/>
          <w:szCs w:val="24"/>
          <w:lang w:eastAsia="ru-RU"/>
        </w:rPr>
        <w:t xml:space="preserve"> бюджета по денежному обязательству и платежу;</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10)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11)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(государственному контракту), подлежащему включению в реестр контрактов или реестр контрактов, составляющих государственную тайну, указанных в Распоряжении.</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C22EAF" w:rsidRDefault="00022044" w:rsidP="00C22EAF">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 xml:space="preserve">13)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w:t>
      </w:r>
      <w:r>
        <w:rPr>
          <w:rFonts w:eastAsia="Times New Roman"/>
          <w:sz w:val="24"/>
          <w:szCs w:val="24"/>
          <w:lang w:eastAsia="ru-RU"/>
        </w:rPr>
        <w:t xml:space="preserve">Постановлением </w:t>
      </w:r>
      <w:proofErr w:type="spellStart"/>
      <w:r w:rsidR="00B11F3F">
        <w:rPr>
          <w:rFonts w:eastAsia="Times New Roman"/>
          <w:sz w:val="24"/>
          <w:szCs w:val="24"/>
          <w:lang w:eastAsia="ru-RU"/>
        </w:rPr>
        <w:t>Сытобудской</w:t>
      </w:r>
      <w:r>
        <w:rPr>
          <w:rFonts w:eastAsia="Times New Roman"/>
          <w:sz w:val="24"/>
          <w:szCs w:val="24"/>
          <w:lang w:eastAsia="ru-RU"/>
        </w:rPr>
        <w:t>сельской</w:t>
      </w:r>
      <w:proofErr w:type="spellEnd"/>
      <w:r>
        <w:rPr>
          <w:rFonts w:eastAsia="Times New Roman"/>
          <w:sz w:val="24"/>
          <w:szCs w:val="24"/>
          <w:lang w:eastAsia="ru-RU"/>
        </w:rPr>
        <w:t xml:space="preserve"> администрации Климовского района Брянской области «О мерах по обеспечению исполнения бюджета </w:t>
      </w:r>
      <w:r w:rsidR="00B11F3F">
        <w:rPr>
          <w:rFonts w:eastAsia="Times New Roman"/>
          <w:sz w:val="24"/>
          <w:szCs w:val="24"/>
          <w:lang w:eastAsia="ru-RU"/>
        </w:rPr>
        <w:t>Сытобудского</w:t>
      </w:r>
      <w:r>
        <w:rPr>
          <w:rFonts w:eastAsia="Times New Roman"/>
          <w:sz w:val="24"/>
          <w:szCs w:val="24"/>
          <w:lang w:eastAsia="ru-RU"/>
        </w:rPr>
        <w:t xml:space="preserve"> сельского поселения Климовского муниципального района Брянской области» на соответствующий год</w:t>
      </w:r>
      <w:r w:rsidR="00B11F3F">
        <w:rPr>
          <w:rFonts w:eastAsia="Times New Roman"/>
          <w:sz w:val="24"/>
          <w:szCs w:val="24"/>
          <w:lang w:eastAsia="ru-RU"/>
        </w:rPr>
        <w:t>»</w:t>
      </w:r>
      <w:bookmarkStart w:id="1" w:name="_GoBack"/>
      <w:bookmarkEnd w:id="1"/>
      <w:r w:rsidRPr="008810C5">
        <w:rPr>
          <w:rFonts w:eastAsia="Times New Roman"/>
          <w:sz w:val="24"/>
          <w:szCs w:val="24"/>
          <w:lang w:eastAsia="ru-RU"/>
        </w:rPr>
        <w:t>;</w:t>
      </w:r>
      <w:proofErr w:type="gramEnd"/>
    </w:p>
    <w:p w:rsidR="00C22EAF" w:rsidRDefault="00022044" w:rsidP="00C22EAF">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022044" w:rsidRPr="008810C5" w:rsidRDefault="00022044" w:rsidP="00C22EAF">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lastRenderedPageBreak/>
        <w:t>8.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 соответствие указанных в Распоряжении кодов классификации расходов </w:t>
      </w:r>
      <w:r>
        <w:rPr>
          <w:rFonts w:eastAsia="Times New Roman"/>
          <w:sz w:val="24"/>
          <w:szCs w:val="24"/>
          <w:lang w:eastAsia="ru-RU"/>
        </w:rPr>
        <w:t>местного</w:t>
      </w:r>
      <w:r w:rsidRPr="008810C5">
        <w:rPr>
          <w:rFonts w:eastAsia="Times New Roman"/>
          <w:sz w:val="24"/>
          <w:szCs w:val="24"/>
          <w:lang w:eastAsia="ru-RU"/>
        </w:rPr>
        <w:t xml:space="preserve"> бюджета кодам бюджетной классификации Российской Федерации, действующим в текущем финансовом году на момент представления Распоряжения;</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2) соответствие указанных в Распоряжении кодов видов расходов классификации расходов </w:t>
      </w:r>
      <w:r>
        <w:rPr>
          <w:rFonts w:eastAsia="Times New Roman"/>
          <w:sz w:val="24"/>
          <w:szCs w:val="24"/>
          <w:lang w:eastAsia="ru-RU"/>
        </w:rPr>
        <w:t>местного</w:t>
      </w:r>
      <w:r w:rsidRPr="008810C5">
        <w:rPr>
          <w:rFonts w:eastAsia="Times New Roman"/>
          <w:sz w:val="24"/>
          <w:szCs w:val="24"/>
          <w:lang w:eastAsia="ru-RU"/>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3)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9. При санкционировании оплаты денежных обязательств по перечислениям по источникам финансирования дефицита </w:t>
      </w:r>
      <w:r>
        <w:rPr>
          <w:rFonts w:eastAsia="Times New Roman"/>
          <w:sz w:val="24"/>
          <w:szCs w:val="24"/>
          <w:lang w:eastAsia="ru-RU"/>
        </w:rPr>
        <w:t>местного</w:t>
      </w:r>
      <w:r w:rsidRPr="008810C5">
        <w:rPr>
          <w:rFonts w:eastAsia="Times New Roman"/>
          <w:sz w:val="24"/>
          <w:szCs w:val="24"/>
          <w:lang w:eastAsia="ru-RU"/>
        </w:rPr>
        <w:t xml:space="preserve"> бюджета осуществляется проверка Распоряжения по следующим направлениям:</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 соответствие указанных в Распоряжении кодов классификации источников финансирования дефицита </w:t>
      </w:r>
      <w:r>
        <w:rPr>
          <w:rFonts w:eastAsia="Times New Roman"/>
          <w:sz w:val="24"/>
          <w:szCs w:val="24"/>
          <w:lang w:eastAsia="ru-RU"/>
        </w:rPr>
        <w:t>местного</w:t>
      </w:r>
      <w:r w:rsidRPr="008810C5">
        <w:rPr>
          <w:rFonts w:eastAsia="Times New Roman"/>
          <w:sz w:val="24"/>
          <w:szCs w:val="24"/>
          <w:lang w:eastAsia="ru-RU"/>
        </w:rPr>
        <w:t xml:space="preserve"> бюджета кодам бюджетной классификации Российской Федерации, действующим в текущем финансовом году на момент представления Распоряжения;</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3)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10. В случае если информация, указанная в Распоряжении, или его форма не соответствуют требованиям, установленным пунктами 3, 4, </w:t>
      </w:r>
      <w:r>
        <w:rPr>
          <w:rFonts w:eastAsia="Times New Roman"/>
          <w:sz w:val="24"/>
          <w:szCs w:val="24"/>
          <w:lang w:eastAsia="ru-RU"/>
        </w:rPr>
        <w:t xml:space="preserve">5, 6, </w:t>
      </w:r>
      <w:r w:rsidRPr="008810C5">
        <w:rPr>
          <w:rFonts w:eastAsia="Times New Roman"/>
          <w:sz w:val="24"/>
          <w:szCs w:val="24"/>
          <w:lang w:eastAsia="ru-RU"/>
        </w:rPr>
        <w:t>7, 8 и 9 настоящего Порядка орган Федерального казначейства не позднее сроков, установленных пунктом 3 настоящего Порядка, направляет получателю средств федерального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022044" w:rsidRPr="008810C5" w:rsidRDefault="00022044" w:rsidP="00022044">
      <w:pPr>
        <w:shd w:val="clear" w:color="auto" w:fill="FFFFFF"/>
        <w:spacing w:after="255" w:line="270" w:lineRule="atLeast"/>
        <w:ind w:firstLine="720"/>
        <w:jc w:val="both"/>
        <w:rPr>
          <w:rFonts w:eastAsia="Times New Roman"/>
          <w:sz w:val="24"/>
          <w:szCs w:val="24"/>
          <w:lang w:eastAsia="ru-RU"/>
        </w:rPr>
      </w:pPr>
      <w:r>
        <w:rPr>
          <w:rFonts w:eastAsia="Times New Roman"/>
          <w:sz w:val="24"/>
          <w:szCs w:val="24"/>
          <w:lang w:eastAsia="ru-RU"/>
        </w:rPr>
        <w:t>11</w:t>
      </w:r>
      <w:r w:rsidRPr="008810C5">
        <w:rPr>
          <w:rFonts w:eastAsia="Times New Roman"/>
          <w:sz w:val="24"/>
          <w:szCs w:val="24"/>
          <w:lang w:eastAsia="ru-RU"/>
        </w:rPr>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Pr>
          <w:rFonts w:eastAsia="Times New Roman"/>
          <w:sz w:val="24"/>
          <w:szCs w:val="24"/>
          <w:lang w:eastAsia="ru-RU"/>
        </w:rPr>
        <w:t>местного</w:t>
      </w:r>
      <w:r w:rsidRPr="008810C5">
        <w:rPr>
          <w:rFonts w:eastAsia="Times New Roman"/>
          <w:sz w:val="24"/>
          <w:szCs w:val="24"/>
          <w:lang w:eastAsia="ru-RU"/>
        </w:rPr>
        <w:t xml:space="preserve"> бюджета (администратора источников финансирования дефицита </w:t>
      </w:r>
      <w:r>
        <w:rPr>
          <w:rFonts w:eastAsia="Times New Roman"/>
          <w:sz w:val="24"/>
          <w:szCs w:val="24"/>
          <w:lang w:eastAsia="ru-RU"/>
        </w:rPr>
        <w:t>местного</w:t>
      </w:r>
      <w:r w:rsidRPr="008810C5">
        <w:rPr>
          <w:rFonts w:eastAsia="Times New Roman"/>
          <w:sz w:val="24"/>
          <w:szCs w:val="24"/>
          <w:lang w:eastAsia="ru-RU"/>
        </w:rPr>
        <w:t xml:space="preserve">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EF33C3" w:rsidRPr="00550D2E" w:rsidRDefault="00B930B4" w:rsidP="00C22EAF">
      <w:pPr>
        <w:shd w:val="clear" w:color="auto" w:fill="FFFFFF"/>
        <w:spacing w:after="255" w:line="270" w:lineRule="atLeast"/>
        <w:jc w:val="both"/>
        <w:rPr>
          <w:sz w:val="24"/>
          <w:szCs w:val="24"/>
        </w:rPr>
      </w:pPr>
    </w:p>
    <w:sectPr w:rsidR="00EF33C3" w:rsidRPr="00550D2E" w:rsidSect="00542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7B9"/>
    <w:multiLevelType w:val="hybridMultilevel"/>
    <w:tmpl w:val="BDCEFB68"/>
    <w:lvl w:ilvl="0" w:tplc="0DF0EC1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BF2AF5"/>
    <w:multiLevelType w:val="hybridMultilevel"/>
    <w:tmpl w:val="193C54BA"/>
    <w:lvl w:ilvl="0" w:tplc="41D27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6103EF"/>
    <w:multiLevelType w:val="hybridMultilevel"/>
    <w:tmpl w:val="CFA813E0"/>
    <w:lvl w:ilvl="0" w:tplc="3F9CA2CA">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26820A2B"/>
    <w:multiLevelType w:val="hybridMultilevel"/>
    <w:tmpl w:val="FDA8A062"/>
    <w:lvl w:ilvl="0" w:tplc="7250D278">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2F005116"/>
    <w:multiLevelType w:val="hybridMultilevel"/>
    <w:tmpl w:val="1C0ECC78"/>
    <w:lvl w:ilvl="0" w:tplc="25F0F2AA">
      <w:start w:val="1"/>
      <w:numFmt w:val="decimal"/>
      <w:lvlText w:val="%1."/>
      <w:lvlJc w:val="left"/>
      <w:pPr>
        <w:ind w:left="1020" w:hanging="84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1205C31"/>
    <w:multiLevelType w:val="hybridMultilevel"/>
    <w:tmpl w:val="FD263AF2"/>
    <w:lvl w:ilvl="0" w:tplc="045C85D0">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0EA570D"/>
    <w:multiLevelType w:val="hybridMultilevel"/>
    <w:tmpl w:val="099C17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05783"/>
    <w:multiLevelType w:val="hybridMultilevel"/>
    <w:tmpl w:val="0E10F320"/>
    <w:lvl w:ilvl="0" w:tplc="09543A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5E8"/>
    <w:rsid w:val="00022044"/>
    <w:rsid w:val="00096004"/>
    <w:rsid w:val="00367251"/>
    <w:rsid w:val="003E25E8"/>
    <w:rsid w:val="004C2CD2"/>
    <w:rsid w:val="005420B5"/>
    <w:rsid w:val="00550D2E"/>
    <w:rsid w:val="006A2A01"/>
    <w:rsid w:val="00784705"/>
    <w:rsid w:val="00941F77"/>
    <w:rsid w:val="00A82619"/>
    <w:rsid w:val="00B11F3F"/>
    <w:rsid w:val="00B12A5B"/>
    <w:rsid w:val="00B47ECF"/>
    <w:rsid w:val="00B930B4"/>
    <w:rsid w:val="00C22EAF"/>
    <w:rsid w:val="00CF544C"/>
    <w:rsid w:val="00E17086"/>
    <w:rsid w:val="00F15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E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E25E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
    <w:name w:val="Основной текст (2)_"/>
    <w:link w:val="20"/>
    <w:rsid w:val="003E25E8"/>
    <w:rPr>
      <w:rFonts w:eastAsia="Times New Roman"/>
      <w:sz w:val="19"/>
      <w:szCs w:val="19"/>
      <w:shd w:val="clear" w:color="auto" w:fill="FFFFFF"/>
    </w:rPr>
  </w:style>
  <w:style w:type="paragraph" w:customStyle="1" w:styleId="20">
    <w:name w:val="Основной текст (2)"/>
    <w:basedOn w:val="a"/>
    <w:link w:val="2"/>
    <w:rsid w:val="003E25E8"/>
    <w:pPr>
      <w:widowControl w:val="0"/>
      <w:shd w:val="clear" w:color="auto" w:fill="FFFFFF"/>
      <w:spacing w:before="300" w:after="300" w:line="0" w:lineRule="atLeast"/>
    </w:pPr>
    <w:rPr>
      <w:rFonts w:asciiTheme="minorHAnsi" w:eastAsia="Times New Roman" w:hAnsiTheme="minorHAnsi" w:cstheme="minorBidi"/>
      <w:sz w:val="19"/>
      <w:szCs w:val="19"/>
    </w:rPr>
  </w:style>
  <w:style w:type="paragraph" w:styleId="a3">
    <w:name w:val="No Spacing"/>
    <w:uiPriority w:val="1"/>
    <w:qFormat/>
    <w:rsid w:val="003E25E8"/>
    <w:pPr>
      <w:spacing w:after="0" w:line="240" w:lineRule="auto"/>
    </w:pPr>
    <w:rPr>
      <w:rFonts w:ascii="Times New Roman" w:eastAsia="Calibri" w:hAnsi="Times New Roman" w:cs="Times New Roman"/>
      <w:sz w:val="28"/>
      <w:szCs w:val="28"/>
    </w:rPr>
  </w:style>
  <w:style w:type="paragraph" w:styleId="a4">
    <w:name w:val="List Paragraph"/>
    <w:basedOn w:val="a"/>
    <w:uiPriority w:val="34"/>
    <w:qFormat/>
    <w:rsid w:val="00CF544C"/>
    <w:pPr>
      <w:ind w:left="720"/>
      <w:contextualSpacing/>
    </w:pPr>
  </w:style>
</w:styles>
</file>

<file path=word/webSettings.xml><?xml version="1.0" encoding="utf-8"?>
<w:webSettings xmlns:r="http://schemas.openxmlformats.org/officeDocument/2006/relationships" xmlns:w="http://schemas.openxmlformats.org/wordprocessingml/2006/main">
  <w:divs>
    <w:div w:id="666250827">
      <w:bodyDiv w:val="1"/>
      <w:marLeft w:val="0"/>
      <w:marRight w:val="0"/>
      <w:marTop w:val="0"/>
      <w:marBottom w:val="0"/>
      <w:divBdr>
        <w:top w:val="none" w:sz="0" w:space="0" w:color="auto"/>
        <w:left w:val="none" w:sz="0" w:space="0" w:color="auto"/>
        <w:bottom w:val="none" w:sz="0" w:space="0" w:color="auto"/>
        <w:right w:val="none" w:sz="0" w:space="0" w:color="auto"/>
      </w:divBdr>
    </w:div>
    <w:div w:id="1383097343">
      <w:bodyDiv w:val="1"/>
      <w:marLeft w:val="0"/>
      <w:marRight w:val="0"/>
      <w:marTop w:val="0"/>
      <w:marBottom w:val="0"/>
      <w:divBdr>
        <w:top w:val="none" w:sz="0" w:space="0" w:color="auto"/>
        <w:left w:val="none" w:sz="0" w:space="0" w:color="auto"/>
        <w:bottom w:val="none" w:sz="0" w:space="0" w:color="auto"/>
        <w:right w:val="none" w:sz="0" w:space="0" w:color="auto"/>
      </w:divBdr>
    </w:div>
    <w:div w:id="14657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09BC9933C053A8D180FD0F2BBE6DFF53C2D0316B54ECF5905BC054A59D1ACAB88C413A640AfF6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09BC9933C053A8D180FD0F2BBE6DFF53C2D0316B5BECF5905BC054A59D1ACAB88C413A670CFE68f46AI" TargetMode="External"/><Relationship Id="rId5" Type="http://schemas.openxmlformats.org/officeDocument/2006/relationships/hyperlink" Target="consultantplus://offline/ref=CB09BC9933C053A8D180FD0F2BBE6DFF53C2D0316B54ECF5905BC054A59D1ACAB88C413361f068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Пользователь</cp:lastModifiedBy>
  <cp:revision>18</cp:revision>
  <dcterms:created xsi:type="dcterms:W3CDTF">2021-12-22T17:47:00Z</dcterms:created>
  <dcterms:modified xsi:type="dcterms:W3CDTF">2022-02-02T07:59:00Z</dcterms:modified>
</cp:coreProperties>
</file>