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531"/>
      </w:pPr>
      <w:r>
        <w:rPr/>
        <w:t>Годовой отчет</w:t>
      </w:r>
    </w:p>
    <w:p>
      <w:pPr>
        <w:pStyle w:val="BodyText"/>
        <w:spacing w:before="5"/>
        <w:ind w:left="372" w:firstLine="922"/>
      </w:pPr>
      <w:r>
        <w:rPr/>
        <w:t>о ходе реализации и оценке эффективности муниципальной целевой программы "Развитие малого и среднего предпринимательства на территории</w:t>
      </w:r>
    </w:p>
    <w:p>
      <w:pPr>
        <w:pStyle w:val="BodyText"/>
        <w:spacing w:line="321" w:lineRule="exact"/>
        <w:ind w:left="1678"/>
      </w:pPr>
      <w:r>
        <w:rPr/>
        <w:t>Сытобудского сельского поселения на 2017-2018 годы"</w:t>
      </w:r>
    </w:p>
    <w:p>
      <w:pPr>
        <w:pStyle w:val="BodyText"/>
      </w:pPr>
    </w:p>
    <w:p>
      <w:pPr>
        <w:pStyle w:val="BodyText"/>
        <w:ind w:left="300" w:right="117" w:firstLine="566"/>
        <w:jc w:val="both"/>
      </w:pPr>
      <w:r>
        <w:rPr/>
        <w:t>В соответствии с постановлением администрации Сытобудского сельского поселения Климовского района Брянской области № 73 от 26.10.2012 года « Об утверждении порядка и разработки, реализации и оценки эффективности муниципальных программ Сытобудского сельского поселения» старшим инспектором Сытобудской с/а проведена оценка результативности и эффективности реализации муниципальной целевой программы "Развитие малого и среднего предпринимательства на территории Сытобудского сельского поселения на 2017-2018 годы" за 2018 финансовый год.</w:t>
      </w:r>
    </w:p>
    <w:p>
      <w:pPr>
        <w:pStyle w:val="BodyText"/>
        <w:spacing w:before="2"/>
        <w:ind w:left="300" w:right="117" w:firstLine="566"/>
        <w:jc w:val="both"/>
      </w:pPr>
      <w:r>
        <w:rPr/>
        <w:t>Оценка эффективности реализации муниципальной программы за 2018 год установлена в размере 1,36 балла.</w:t>
      </w:r>
    </w:p>
    <w:p>
      <w:pPr>
        <w:pStyle w:val="BodyText"/>
        <w:ind w:left="300" w:right="121"/>
        <w:jc w:val="both"/>
      </w:pPr>
      <w:r>
        <w:rPr/>
        <w:t>Вывод: Эффективность выше плановой (R &gt; N). 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1"/>
        <w:gridCol w:w="4345"/>
      </w:tblGrid>
      <w:tr>
        <w:trPr>
          <w:trHeight w:val="629" w:hRule="atLeast"/>
        </w:trPr>
        <w:tc>
          <w:tcPr>
            <w:tcW w:w="5031" w:type="dxa"/>
          </w:tcPr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Сытобудского</w:t>
            </w:r>
          </w:p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345" w:type="dxa"/>
          </w:tcPr>
          <w:p>
            <w:pPr>
              <w:pStyle w:val="TableParagraph"/>
              <w:spacing w:before="150"/>
              <w:ind w:left="2367"/>
              <w:rPr>
                <w:sz w:val="28"/>
              </w:rPr>
            </w:pPr>
            <w:r>
              <w:rPr>
                <w:sz w:val="28"/>
              </w:rPr>
              <w:t>Л.В. Балабаева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300" w:right="0" w:firstLine="0"/>
        <w:jc w:val="left"/>
        <w:rPr>
          <w:sz w:val="20"/>
        </w:rPr>
      </w:pPr>
      <w:r>
        <w:rPr>
          <w:sz w:val="20"/>
        </w:rPr>
        <w:t>Корякина Л.А.</w:t>
      </w:r>
    </w:p>
    <w:p>
      <w:pPr>
        <w:spacing w:before="0"/>
        <w:ind w:left="300" w:right="0" w:firstLine="0"/>
        <w:jc w:val="left"/>
        <w:rPr>
          <w:sz w:val="20"/>
        </w:rPr>
      </w:pPr>
      <w:r>
        <w:rPr>
          <w:sz w:val="20"/>
        </w:rPr>
        <w:t>8- 48347 5-89-86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380" w:right="620"/>
        </w:sectPr>
      </w:pPr>
    </w:p>
    <w:p>
      <w:pPr>
        <w:spacing w:before="87"/>
        <w:ind w:left="11754" w:right="0" w:firstLine="0"/>
        <w:jc w:val="left"/>
        <w:rPr>
          <w:sz w:val="14"/>
        </w:rPr>
      </w:pPr>
      <w:r>
        <w:rPr>
          <w:w w:val="105"/>
          <w:sz w:val="14"/>
        </w:rPr>
        <w:t>Таблица 7 за 2018 год</w:t>
      </w:r>
    </w:p>
    <w:p>
      <w:pPr>
        <w:spacing w:before="59"/>
        <w:ind w:left="546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Анализ результативности муниципальной целевой программы "Развитие малого и среднего предпринимательства на территории Сытобудского сельского поселения на 2017-2018 годы"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74"/>
        <w:gridCol w:w="600"/>
        <w:gridCol w:w="2318"/>
        <w:gridCol w:w="585"/>
        <w:gridCol w:w="782"/>
        <w:gridCol w:w="782"/>
        <w:gridCol w:w="691"/>
        <w:gridCol w:w="691"/>
        <w:gridCol w:w="782"/>
        <w:gridCol w:w="859"/>
        <w:gridCol w:w="729"/>
        <w:gridCol w:w="767"/>
      </w:tblGrid>
      <w:tr>
        <w:trPr>
          <w:trHeight w:val="181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8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N п/п</w:t>
            </w:r>
          </w:p>
        </w:tc>
        <w:tc>
          <w:tcPr>
            <w:tcW w:w="397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8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мероприятия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88" w:lineRule="auto" w:before="65"/>
              <w:ind w:left="38" w:right="19" w:hanging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Срок исполнени я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88" w:lineRule="auto" w:before="1"/>
              <w:ind w:left="21" w:right="113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индикатора (показателя) (ожидаемый непосредственный результат</w:t>
            </w:r>
          </w:p>
        </w:tc>
        <w:tc>
          <w:tcPr>
            <w:tcW w:w="3531" w:type="dxa"/>
            <w:gridSpan w:val="5"/>
          </w:tcPr>
          <w:p>
            <w:pPr>
              <w:pStyle w:val="TableParagraph"/>
              <w:spacing w:before="19"/>
              <w:ind w:left="922"/>
              <w:rPr>
                <w:sz w:val="11"/>
              </w:rPr>
            </w:pPr>
            <w:r>
              <w:rPr>
                <w:w w:val="105"/>
                <w:sz w:val="11"/>
              </w:rPr>
              <w:t>Целевые индикаторы (показатели)</w:t>
            </w:r>
          </w:p>
        </w:tc>
        <w:tc>
          <w:tcPr>
            <w:tcW w:w="3137" w:type="dxa"/>
            <w:gridSpan w:val="4"/>
          </w:tcPr>
          <w:p>
            <w:pPr>
              <w:pStyle w:val="TableParagraph"/>
              <w:spacing w:before="19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Объем бюджетных расходов,тыс.рублей</w:t>
            </w:r>
          </w:p>
        </w:tc>
      </w:tr>
      <w:tr>
        <w:trPr>
          <w:trHeight w:val="181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TableParagraph"/>
              <w:spacing w:line="88" w:lineRule="exact"/>
              <w:ind w:left="34"/>
              <w:rPr>
                <w:sz w:val="13"/>
              </w:rPr>
            </w:pPr>
            <w:r>
              <w:rPr>
                <w:sz w:val="13"/>
              </w:rPr>
              <w:t>Единица</w:t>
            </w:r>
          </w:p>
          <w:p>
            <w:pPr>
              <w:pStyle w:val="TableParagraph"/>
              <w:spacing w:line="160" w:lineRule="atLeast" w:before="8"/>
              <w:ind w:left="264" w:right="-1" w:hanging="236"/>
              <w:rPr>
                <w:sz w:val="13"/>
              </w:rPr>
            </w:pPr>
            <w:r>
              <w:rPr>
                <w:sz w:val="13"/>
              </w:rPr>
              <w:t>измерени я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1" w:hanging="29"/>
              <w:rPr>
                <w:sz w:val="11"/>
              </w:rPr>
            </w:pPr>
            <w:r>
              <w:rPr>
                <w:w w:val="105"/>
                <w:sz w:val="11"/>
              </w:rPr>
              <w:t>Плановое </w:t>
            </w:r>
            <w:r>
              <w:rPr>
                <w:sz w:val="11"/>
              </w:rPr>
              <w:t>значение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2" w:hanging="108"/>
              <w:rPr>
                <w:sz w:val="11"/>
              </w:rPr>
            </w:pPr>
            <w:r>
              <w:rPr>
                <w:w w:val="105"/>
                <w:sz w:val="11"/>
              </w:rPr>
              <w:t>Фактическое значение</w:t>
            </w:r>
          </w:p>
        </w:tc>
        <w:tc>
          <w:tcPr>
            <w:tcW w:w="1382" w:type="dxa"/>
            <w:gridSpan w:val="2"/>
          </w:tcPr>
          <w:p>
            <w:pPr>
              <w:pStyle w:val="TableParagraph"/>
              <w:spacing w:line="71" w:lineRule="exact"/>
              <w:ind w:left="56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отклонение,+экономия; -</w:t>
            </w:r>
          </w:p>
          <w:p>
            <w:pPr>
              <w:pStyle w:val="TableParagraph"/>
              <w:spacing w:line="66" w:lineRule="exact" w:before="24"/>
              <w:ind w:left="5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перерасход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2" w:hanging="29"/>
              <w:rPr>
                <w:sz w:val="11"/>
              </w:rPr>
            </w:pPr>
            <w:r>
              <w:rPr>
                <w:w w:val="105"/>
                <w:sz w:val="11"/>
              </w:rPr>
              <w:t>Плановое </w:t>
            </w:r>
            <w:r>
              <w:rPr>
                <w:sz w:val="11"/>
              </w:rPr>
              <w:t>значение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288" w:lineRule="auto" w:before="43"/>
              <w:ind w:left="211" w:hanging="108"/>
              <w:rPr>
                <w:sz w:val="11"/>
              </w:rPr>
            </w:pPr>
            <w:r>
              <w:rPr>
                <w:w w:val="105"/>
                <w:sz w:val="11"/>
              </w:rPr>
              <w:t>Фактическое значение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before="19"/>
              <w:ind w:left="456"/>
              <w:rPr>
                <w:sz w:val="11"/>
              </w:rPr>
            </w:pPr>
            <w:r>
              <w:rPr>
                <w:w w:val="105"/>
                <w:sz w:val="11"/>
              </w:rPr>
              <w:t>Отклонение</w:t>
            </w:r>
          </w:p>
        </w:tc>
      </w:tr>
      <w:tr>
        <w:trPr>
          <w:trHeight w:val="181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26"/>
              <w:ind w:left="235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+/-</w:t>
            </w:r>
          </w:p>
        </w:tc>
        <w:tc>
          <w:tcPr>
            <w:tcW w:w="691" w:type="dxa"/>
          </w:tcPr>
          <w:p>
            <w:pPr>
              <w:pStyle w:val="TableParagraph"/>
              <w:spacing w:before="26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%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26"/>
              <w:ind w:left="119" w:right="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+/-</w:t>
            </w:r>
          </w:p>
        </w:tc>
        <w:tc>
          <w:tcPr>
            <w:tcW w:w="767" w:type="dxa"/>
          </w:tcPr>
          <w:p>
            <w:pPr>
              <w:pStyle w:val="TableParagraph"/>
              <w:spacing w:before="26"/>
              <w:ind w:lef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%</w:t>
            </w:r>
          </w:p>
        </w:tc>
      </w:tr>
      <w:tr>
        <w:trPr>
          <w:trHeight w:val="144" w:hRule="atLeast"/>
        </w:trPr>
        <w:tc>
          <w:tcPr>
            <w:tcW w:w="403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25" w:lineRule="exact"/>
              <w:ind w:left="26"/>
              <w:rPr>
                <w:b/>
                <w:sz w:val="14"/>
              </w:rPr>
            </w:pPr>
            <w:r>
              <w:rPr>
                <w:b/>
                <w:color w:val="3B2D36"/>
                <w:w w:val="105"/>
                <w:sz w:val="14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>
        <w:trPr>
          <w:trHeight w:val="1031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1.1.</w:t>
            </w:r>
          </w:p>
        </w:tc>
        <w:tc>
          <w:tcPr>
            <w:tcW w:w="397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color w:val="3B2D36"/>
                <w:sz w:val="13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149" w:right="121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031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1.2.</w:t>
            </w:r>
          </w:p>
        </w:tc>
        <w:tc>
          <w:tcPr>
            <w:tcW w:w="397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color w:val="3B2D36"/>
                <w:sz w:val="13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149" w:right="121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031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1.3.</w:t>
            </w:r>
          </w:p>
        </w:tc>
        <w:tc>
          <w:tcPr>
            <w:tcW w:w="397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60" w:lineRule="atLeast"/>
              <w:ind w:left="23" w:right="247"/>
              <w:jc w:val="both"/>
              <w:rPr>
                <w:sz w:val="13"/>
              </w:rPr>
            </w:pPr>
            <w:r>
              <w:rPr>
                <w:sz w:val="13"/>
              </w:rPr>
              <w:t>Взаимодействие с организациями, осуществляющими поддержку малого и среднего предпринимательства в Климовском районе и Брянской области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color w:val="3B2D36"/>
                <w:sz w:val="13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149" w:right="121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1031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1.4.</w:t>
            </w:r>
          </w:p>
        </w:tc>
        <w:tc>
          <w:tcPr>
            <w:tcW w:w="397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60" w:lineRule="atLeast"/>
              <w:ind w:left="23" w:right="84"/>
              <w:rPr>
                <w:sz w:val="13"/>
              </w:rPr>
            </w:pPr>
            <w:r>
              <w:rPr>
                <w:sz w:val="13"/>
              </w:rPr>
              <w:t>Привлечение субъектов малого и среднего предпринимательства Сытобудского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color w:val="3B2D36"/>
                <w:sz w:val="13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149" w:right="121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  <w:tr>
        <w:trPr>
          <w:trHeight w:val="683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1.5.</w:t>
            </w:r>
          </w:p>
        </w:tc>
        <w:tc>
          <w:tcPr>
            <w:tcW w:w="3974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sz w:val="13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49" w:lineRule="exact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49" w:lineRule="exact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238"/>
              <w:jc w:val="right"/>
              <w:rPr>
                <w:sz w:val="13"/>
              </w:rPr>
            </w:pPr>
            <w:r>
              <w:rPr>
                <w:sz w:val="13"/>
              </w:rPr>
              <w:t>2500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119" w:right="99"/>
              <w:jc w:val="center"/>
              <w:rPr>
                <w:sz w:val="13"/>
              </w:rPr>
            </w:pPr>
            <w:r>
              <w:rPr>
                <w:sz w:val="13"/>
              </w:rPr>
              <w:t>2500</w:t>
            </w:r>
          </w:p>
        </w:tc>
        <w:tc>
          <w:tcPr>
            <w:tcW w:w="76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</w:tr>
      <w:tr>
        <w:trPr>
          <w:trHeight w:val="157" w:hRule="atLeast"/>
        </w:trPr>
        <w:tc>
          <w:tcPr>
            <w:tcW w:w="4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2. Консультационная поддержка субъектов малого и среднего предпринимательства</w:t>
            </w:r>
          </w:p>
        </w:tc>
      </w:tr>
      <w:tr>
        <w:trPr>
          <w:trHeight w:val="683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2.1.</w:t>
            </w:r>
          </w:p>
        </w:tc>
        <w:tc>
          <w:tcPr>
            <w:tcW w:w="3974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60" w:lineRule="atLeast"/>
              <w:ind w:left="23" w:right="502"/>
              <w:jc w:val="both"/>
              <w:rPr>
                <w:sz w:val="13"/>
              </w:rPr>
            </w:pPr>
            <w:r>
              <w:rPr>
                <w:sz w:val="13"/>
              </w:rPr>
              <w:t>Организация консультаций для субъектов малого и среднего предпринимательства Сытобудского сельского поселения по вопросам получения государственной поддержки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line="268" w:lineRule="auto" w:before="12"/>
              <w:ind w:left="24" w:right="180"/>
              <w:rPr>
                <w:sz w:val="13"/>
              </w:rPr>
            </w:pPr>
            <w:r>
              <w:rPr>
                <w:color w:val="3B2D36"/>
                <w:sz w:val="13"/>
              </w:rPr>
              <w:t>Содействие развитию различных направлений деятельности субъектов малого и среднего</w:t>
            </w:r>
          </w:p>
          <w:p>
            <w:pPr>
              <w:pStyle w:val="TableParagraph"/>
              <w:spacing w:line="147" w:lineRule="exact" w:before="2"/>
              <w:ind w:left="24"/>
              <w:rPr>
                <w:sz w:val="13"/>
              </w:rPr>
            </w:pPr>
            <w:r>
              <w:rPr>
                <w:color w:val="3B2D36"/>
                <w:sz w:val="13"/>
              </w:rPr>
              <w:t>предпринимательства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49" w:lineRule="exact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149" w:lineRule="exact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51" w:lineRule="exact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56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2.2.</w:t>
            </w:r>
          </w:p>
        </w:tc>
        <w:tc>
          <w:tcPr>
            <w:tcW w:w="3974" w:type="dxa"/>
          </w:tcPr>
          <w:p>
            <w:pPr>
              <w:pStyle w:val="TableParagraph"/>
              <w:spacing w:line="168" w:lineRule="exact" w:before="4"/>
              <w:ind w:left="23" w:right="84"/>
              <w:rPr>
                <w:sz w:val="13"/>
              </w:rPr>
            </w:pPr>
            <w:r>
              <w:rPr>
                <w:sz w:val="13"/>
              </w:rPr>
              <w:t>Организация и проведение семинаров для субъектов малого и среднего предпринимательства Сытобудского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4" w:right="113"/>
              <w:rPr>
                <w:sz w:val="13"/>
              </w:rPr>
            </w:pPr>
            <w:r>
              <w:rPr>
                <w:sz w:val="13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35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35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33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33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4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color w:val="3B2D36"/>
                <w:sz w:val="13"/>
              </w:rPr>
              <w:t>4. Имущественная поддержка субъектов малого и среднего предпринимательства</w:t>
            </w:r>
          </w:p>
        </w:tc>
      </w:tr>
      <w:tr>
        <w:trPr>
          <w:trHeight w:val="1031" w:hRule="atLeast"/>
        </w:trPr>
        <w:tc>
          <w:tcPr>
            <w:tcW w:w="403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4.1.</w:t>
            </w:r>
          </w:p>
        </w:tc>
        <w:tc>
          <w:tcPr>
            <w:tcW w:w="3974" w:type="dxa"/>
          </w:tcPr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160" w:lineRule="atLeast"/>
              <w:ind w:left="23" w:right="84"/>
              <w:rPr>
                <w:sz w:val="13"/>
              </w:rPr>
            </w:pPr>
            <w:r>
              <w:rPr>
                <w:sz w:val="13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 эпидемиологическим, экологическим требованиям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60" w:lineRule="atLeast"/>
              <w:ind w:left="24" w:right="180"/>
              <w:rPr>
                <w:sz w:val="13"/>
              </w:rPr>
            </w:pPr>
            <w:r>
              <w:rPr>
                <w:color w:val="3B2D36"/>
                <w:sz w:val="13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49" w:lineRule="exact" w:before="126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1" w:lineRule="exact" w:before="124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16"/>
        <w:ind w:left="6611" w:right="6347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Страница 1 из 2</w:t>
      </w:r>
    </w:p>
    <w:p>
      <w:pPr>
        <w:spacing w:after="0"/>
        <w:jc w:val="center"/>
        <w:rPr>
          <w:rFonts w:ascii="Calibri" w:hAnsi="Calibri"/>
          <w:sz w:val="18"/>
        </w:rPr>
        <w:sectPr>
          <w:pgSz w:w="15840" w:h="12240" w:orient="landscape"/>
          <w:pgMar w:top="860" w:bottom="0" w:left="680" w:right="96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974"/>
        <w:gridCol w:w="600"/>
        <w:gridCol w:w="2318"/>
        <w:gridCol w:w="585"/>
        <w:gridCol w:w="782"/>
        <w:gridCol w:w="782"/>
        <w:gridCol w:w="691"/>
        <w:gridCol w:w="691"/>
        <w:gridCol w:w="782"/>
        <w:gridCol w:w="859"/>
        <w:gridCol w:w="729"/>
        <w:gridCol w:w="767"/>
      </w:tblGrid>
      <w:tr>
        <w:trPr>
          <w:trHeight w:val="181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81"/>
              <w:rPr>
                <w:sz w:val="11"/>
              </w:rPr>
            </w:pPr>
            <w:r>
              <w:rPr>
                <w:w w:val="105"/>
                <w:sz w:val="11"/>
              </w:rPr>
              <w:t>N п/п</w:t>
            </w:r>
          </w:p>
        </w:tc>
        <w:tc>
          <w:tcPr>
            <w:tcW w:w="3974" w:type="dxa"/>
            <w:vMerge w:val="restart"/>
          </w:tcPr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мероприятия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88" w:lineRule="auto" w:before="65"/>
              <w:ind w:left="38" w:right="19" w:hanging="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Срок исполнени я</w:t>
            </w:r>
          </w:p>
        </w:tc>
        <w:tc>
          <w:tcPr>
            <w:tcW w:w="2318" w:type="dxa"/>
            <w:vMerge w:val="restart"/>
          </w:tcPr>
          <w:p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288" w:lineRule="auto"/>
              <w:ind w:left="21" w:right="113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индикатора (показателя) (ожидаемый непосредственный результат</w:t>
            </w:r>
          </w:p>
        </w:tc>
        <w:tc>
          <w:tcPr>
            <w:tcW w:w="3531" w:type="dxa"/>
            <w:gridSpan w:val="5"/>
          </w:tcPr>
          <w:p>
            <w:pPr>
              <w:pStyle w:val="TableParagraph"/>
              <w:spacing w:before="19"/>
              <w:ind w:left="922"/>
              <w:rPr>
                <w:sz w:val="11"/>
              </w:rPr>
            </w:pPr>
            <w:r>
              <w:rPr>
                <w:w w:val="105"/>
                <w:sz w:val="11"/>
              </w:rPr>
              <w:t>Целевые индикаторы (показатели)</w:t>
            </w:r>
          </w:p>
        </w:tc>
        <w:tc>
          <w:tcPr>
            <w:tcW w:w="3137" w:type="dxa"/>
            <w:gridSpan w:val="4"/>
          </w:tcPr>
          <w:p>
            <w:pPr>
              <w:pStyle w:val="TableParagraph"/>
              <w:spacing w:before="19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Объем бюджетных расходов,тыс.рублей</w:t>
            </w:r>
          </w:p>
        </w:tc>
      </w:tr>
      <w:tr>
        <w:trPr>
          <w:trHeight w:val="181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 w:val="restart"/>
          </w:tcPr>
          <w:p>
            <w:pPr>
              <w:pStyle w:val="TableParagraph"/>
              <w:spacing w:line="88" w:lineRule="exact"/>
              <w:ind w:left="34"/>
              <w:rPr>
                <w:sz w:val="13"/>
              </w:rPr>
            </w:pPr>
            <w:r>
              <w:rPr>
                <w:sz w:val="13"/>
              </w:rPr>
              <w:t>Единица</w:t>
            </w:r>
          </w:p>
          <w:p>
            <w:pPr>
              <w:pStyle w:val="TableParagraph"/>
              <w:spacing w:line="160" w:lineRule="atLeast" w:before="8"/>
              <w:ind w:left="264" w:right="-1" w:hanging="236"/>
              <w:rPr>
                <w:sz w:val="13"/>
              </w:rPr>
            </w:pPr>
            <w:r>
              <w:rPr>
                <w:sz w:val="13"/>
              </w:rPr>
              <w:t>измерени я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1" w:hanging="29"/>
              <w:rPr>
                <w:sz w:val="11"/>
              </w:rPr>
            </w:pPr>
            <w:r>
              <w:rPr>
                <w:w w:val="105"/>
                <w:sz w:val="11"/>
              </w:rPr>
              <w:t>Плановое </w:t>
            </w:r>
            <w:r>
              <w:rPr>
                <w:sz w:val="11"/>
              </w:rPr>
              <w:t>значение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2" w:hanging="108"/>
              <w:rPr>
                <w:sz w:val="11"/>
              </w:rPr>
            </w:pPr>
            <w:r>
              <w:rPr>
                <w:w w:val="105"/>
                <w:sz w:val="11"/>
              </w:rPr>
              <w:t>Фактическое значение</w:t>
            </w:r>
          </w:p>
        </w:tc>
        <w:tc>
          <w:tcPr>
            <w:tcW w:w="1382" w:type="dxa"/>
            <w:gridSpan w:val="2"/>
          </w:tcPr>
          <w:p>
            <w:pPr>
              <w:pStyle w:val="TableParagraph"/>
              <w:spacing w:line="71" w:lineRule="exact"/>
              <w:ind w:left="56" w:righ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отклонение,+экономия; -</w:t>
            </w:r>
          </w:p>
          <w:p>
            <w:pPr>
              <w:pStyle w:val="TableParagraph"/>
              <w:spacing w:line="66" w:lineRule="exact" w:before="24"/>
              <w:ind w:left="56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перерасход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spacing w:line="288" w:lineRule="auto" w:before="43"/>
              <w:ind w:left="172" w:hanging="29"/>
              <w:rPr>
                <w:sz w:val="11"/>
              </w:rPr>
            </w:pPr>
            <w:r>
              <w:rPr>
                <w:w w:val="105"/>
                <w:sz w:val="11"/>
              </w:rPr>
              <w:t>Плановое </w:t>
            </w:r>
            <w:r>
              <w:rPr>
                <w:sz w:val="11"/>
              </w:rPr>
              <w:t>значение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288" w:lineRule="auto" w:before="43"/>
              <w:ind w:left="211" w:hanging="108"/>
              <w:rPr>
                <w:sz w:val="11"/>
              </w:rPr>
            </w:pPr>
            <w:r>
              <w:rPr>
                <w:w w:val="105"/>
                <w:sz w:val="11"/>
              </w:rPr>
              <w:t>Фактическое значение</w:t>
            </w:r>
          </w:p>
        </w:tc>
        <w:tc>
          <w:tcPr>
            <w:tcW w:w="1496" w:type="dxa"/>
            <w:gridSpan w:val="2"/>
          </w:tcPr>
          <w:p>
            <w:pPr>
              <w:pStyle w:val="TableParagraph"/>
              <w:spacing w:before="19"/>
              <w:ind w:left="456"/>
              <w:rPr>
                <w:sz w:val="11"/>
              </w:rPr>
            </w:pPr>
            <w:r>
              <w:rPr>
                <w:w w:val="105"/>
                <w:sz w:val="11"/>
              </w:rPr>
              <w:t>Отклонение</w:t>
            </w:r>
          </w:p>
        </w:tc>
      </w:tr>
      <w:tr>
        <w:trPr>
          <w:trHeight w:val="181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26"/>
              <w:ind w:left="235" w:right="21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+/-</w:t>
            </w:r>
          </w:p>
        </w:tc>
        <w:tc>
          <w:tcPr>
            <w:tcW w:w="691" w:type="dxa"/>
          </w:tcPr>
          <w:p>
            <w:pPr>
              <w:pStyle w:val="TableParagraph"/>
              <w:spacing w:before="26"/>
              <w:ind w:left="1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%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26"/>
              <w:ind w:left="119" w:right="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+/-</w:t>
            </w:r>
          </w:p>
        </w:tc>
        <w:tc>
          <w:tcPr>
            <w:tcW w:w="767" w:type="dxa"/>
          </w:tcPr>
          <w:p>
            <w:pPr>
              <w:pStyle w:val="TableParagraph"/>
              <w:spacing w:before="26"/>
              <w:ind w:lef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%</w:t>
            </w:r>
          </w:p>
        </w:tc>
      </w:tr>
      <w:tr>
        <w:trPr>
          <w:trHeight w:val="120" w:hRule="atLeast"/>
        </w:trPr>
        <w:tc>
          <w:tcPr>
            <w:tcW w:w="4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01" w:lineRule="exact"/>
              <w:ind w:left="23"/>
              <w:rPr>
                <w:b/>
                <w:sz w:val="13"/>
              </w:rPr>
            </w:pPr>
            <w:r>
              <w:rPr>
                <w:b/>
                <w:color w:val="3B2D36"/>
                <w:sz w:val="13"/>
              </w:rPr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>
        <w:trPr>
          <w:trHeight w:val="856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5.1.</w:t>
            </w:r>
          </w:p>
        </w:tc>
        <w:tc>
          <w:tcPr>
            <w:tcW w:w="3974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60" w:lineRule="atLeast"/>
              <w:ind w:left="23"/>
              <w:rPr>
                <w:sz w:val="13"/>
              </w:rPr>
            </w:pPr>
            <w:r>
              <w:rPr>
                <w:sz w:val="13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line="168" w:lineRule="exact" w:before="4"/>
              <w:ind w:left="24" w:right="113"/>
              <w:rPr>
                <w:sz w:val="13"/>
              </w:rPr>
            </w:pPr>
            <w:r>
              <w:rPr>
                <w:sz w:val="13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 w:before="1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01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01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99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99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145" w:right="127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4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color w:val="3B2D36"/>
                <w:sz w:val="13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>
        <w:trPr>
          <w:trHeight w:val="683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color w:val="3B2D36"/>
                <w:sz w:val="13"/>
              </w:rPr>
              <w:t>6.1.</w:t>
            </w:r>
          </w:p>
        </w:tc>
        <w:tc>
          <w:tcPr>
            <w:tcW w:w="3974" w:type="dxa"/>
          </w:tcPr>
          <w:p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60" w:lineRule="atLeast"/>
              <w:ind w:left="23" w:right="111"/>
              <w:jc w:val="both"/>
              <w:rPr>
                <w:sz w:val="13"/>
              </w:rPr>
            </w:pPr>
            <w:r>
              <w:rPr>
                <w:color w:val="3B2D36"/>
                <w:sz w:val="13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3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line="268" w:lineRule="auto" w:before="12"/>
              <w:ind w:left="24" w:right="180"/>
              <w:rPr>
                <w:sz w:val="13"/>
              </w:rPr>
            </w:pPr>
            <w:r>
              <w:rPr>
                <w:color w:val="3B2D36"/>
                <w:sz w:val="13"/>
              </w:rPr>
              <w:t>Содействие развитию различных направлений деятельности субъектов малого и среднего</w:t>
            </w:r>
          </w:p>
          <w:p>
            <w:pPr>
              <w:pStyle w:val="TableParagraph"/>
              <w:spacing w:line="147" w:lineRule="exact" w:before="2"/>
              <w:ind w:left="24"/>
              <w:rPr>
                <w:sz w:val="13"/>
              </w:rPr>
            </w:pPr>
            <w:r>
              <w:rPr>
                <w:color w:val="3B2D36"/>
                <w:sz w:val="13"/>
              </w:rPr>
              <w:t>предпринимательства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24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24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121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121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145" w:right="127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40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60" w:type="dxa"/>
            <w:gridSpan w:val="12"/>
            <w:shd w:val="clear" w:color="auto" w:fill="FFC000"/>
          </w:tcPr>
          <w:p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color w:val="3B2D36"/>
                <w:sz w:val="13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>
        <w:trPr>
          <w:trHeight w:val="683" w:hRule="atLeast"/>
        </w:trPr>
        <w:tc>
          <w:tcPr>
            <w:tcW w:w="403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83" w:right="70"/>
              <w:jc w:val="center"/>
              <w:rPr>
                <w:sz w:val="13"/>
              </w:rPr>
            </w:pPr>
            <w:r>
              <w:rPr>
                <w:sz w:val="13"/>
              </w:rPr>
              <w:t>7.1.</w:t>
            </w:r>
          </w:p>
        </w:tc>
        <w:tc>
          <w:tcPr>
            <w:tcW w:w="3974" w:type="dxa"/>
          </w:tcPr>
          <w:p>
            <w:pPr>
              <w:pStyle w:val="TableParagraph"/>
              <w:spacing w:line="268" w:lineRule="auto" w:before="12"/>
              <w:ind w:left="23" w:right="84"/>
              <w:rPr>
                <w:sz w:val="13"/>
              </w:rPr>
            </w:pPr>
            <w:r>
              <w:rPr>
                <w:sz w:val="13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</w:t>
            </w:r>
          </w:p>
          <w:p>
            <w:pPr>
              <w:pStyle w:val="TableParagraph"/>
              <w:spacing w:line="147" w:lineRule="exact" w:before="2"/>
              <w:ind w:left="23"/>
              <w:rPr>
                <w:sz w:val="13"/>
              </w:rPr>
            </w:pPr>
            <w:r>
              <w:rPr>
                <w:sz w:val="13"/>
              </w:rPr>
              <w:t>благоприятного общественного климата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3"/>
              <w:ind w:left="140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2018г</w:t>
            </w:r>
          </w:p>
        </w:tc>
        <w:tc>
          <w:tcPr>
            <w:tcW w:w="2318" w:type="dxa"/>
          </w:tcPr>
          <w:p>
            <w:pPr>
              <w:pStyle w:val="TableParagraph"/>
              <w:spacing w:line="268" w:lineRule="auto" w:before="12"/>
              <w:ind w:left="24" w:right="180"/>
              <w:rPr>
                <w:sz w:val="13"/>
              </w:rPr>
            </w:pPr>
            <w:r>
              <w:rPr>
                <w:color w:val="3B2D36"/>
                <w:sz w:val="13"/>
              </w:rPr>
              <w:t>Содействие развитию различных направлений деятельности субъектов малого и среднего</w:t>
            </w:r>
          </w:p>
          <w:p>
            <w:pPr>
              <w:pStyle w:val="TableParagraph"/>
              <w:spacing w:line="147" w:lineRule="exact" w:before="2"/>
              <w:ind w:left="24"/>
              <w:rPr>
                <w:sz w:val="13"/>
              </w:rPr>
            </w:pPr>
            <w:r>
              <w:rPr>
                <w:color w:val="3B2D36"/>
                <w:sz w:val="13"/>
              </w:rPr>
              <w:t>предпринимательства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right="101"/>
              <w:jc w:val="right"/>
              <w:rPr>
                <w:sz w:val="13"/>
              </w:rPr>
            </w:pPr>
            <w:r>
              <w:rPr>
                <w:sz w:val="13"/>
              </w:rPr>
              <w:t>да/нет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24"/>
              <w:ind w:right="2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49" w:lineRule="exact" w:before="124"/>
              <w:ind w:left="145" w:right="1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да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121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0</w:t>
            </w:r>
          </w:p>
        </w:tc>
        <w:tc>
          <w:tcPr>
            <w:tcW w:w="691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51" w:lineRule="exact" w:before="121"/>
              <w:ind w:left="236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0.0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145" w:right="127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859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147" w:lineRule="exact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</w:tcPr>
          <w:p>
            <w:pPr>
              <w:pStyle w:val="TableParagraph"/>
              <w:spacing w:line="147" w:lineRule="exact" w:before="96"/>
              <w:ind w:left="1370" w:right="1357"/>
              <w:jc w:val="center"/>
              <w:rPr>
                <w:sz w:val="13"/>
              </w:rPr>
            </w:pPr>
            <w:r>
              <w:rPr>
                <w:sz w:val="13"/>
              </w:rPr>
              <w:t>Итого по Программе: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spacing w:line="147" w:lineRule="exact" w:before="96"/>
              <w:ind w:left="145" w:right="127"/>
              <w:jc w:val="center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859" w:type="dxa"/>
          </w:tcPr>
          <w:p>
            <w:pPr>
              <w:pStyle w:val="TableParagraph"/>
              <w:spacing w:line="147" w:lineRule="exact" w:before="96"/>
              <w:ind w:left="297" w:right="278"/>
              <w:jc w:val="center"/>
              <w:rPr>
                <w:sz w:val="13"/>
              </w:rPr>
            </w:pPr>
            <w:r>
              <w:rPr>
                <w:sz w:val="13"/>
              </w:rPr>
              <w:t>0.00</w:t>
            </w:r>
          </w:p>
        </w:tc>
        <w:tc>
          <w:tcPr>
            <w:tcW w:w="729" w:type="dxa"/>
          </w:tcPr>
          <w:p>
            <w:pPr>
              <w:pStyle w:val="TableParagraph"/>
              <w:spacing w:line="147" w:lineRule="exact" w:before="96"/>
              <w:ind w:left="119" w:right="100"/>
              <w:jc w:val="center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767" w:type="dxa"/>
          </w:tcPr>
          <w:p>
            <w:pPr>
              <w:pStyle w:val="TableParagraph"/>
              <w:spacing w:line="147" w:lineRule="exact" w:before="96"/>
              <w:ind w:left="149" w:right="121"/>
              <w:jc w:val="center"/>
              <w:rPr>
                <w:sz w:val="13"/>
              </w:rPr>
            </w:pPr>
            <w:r>
              <w:rPr>
                <w:sz w:val="13"/>
              </w:rPr>
              <w:t>#DIV/0!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4"/>
        </w:rPr>
      </w:pPr>
    </w:p>
    <w:p>
      <w:pPr>
        <w:spacing w:before="63"/>
        <w:ind w:left="6611" w:right="6347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Страница 2 из 2</w:t>
      </w:r>
    </w:p>
    <w:p>
      <w:pPr>
        <w:spacing w:after="0"/>
        <w:jc w:val="center"/>
        <w:rPr>
          <w:rFonts w:ascii="Calibri" w:hAnsi="Calibri"/>
          <w:sz w:val="18"/>
        </w:rPr>
        <w:sectPr>
          <w:pgSz w:w="15840" w:h="12240" w:orient="landscape"/>
          <w:pgMar w:top="900" w:bottom="0" w:left="680" w:right="960"/>
        </w:sectPr>
      </w:pPr>
    </w:p>
    <w:p>
      <w:pPr>
        <w:tabs>
          <w:tab w:pos="7143" w:val="left" w:leader="none"/>
        </w:tabs>
        <w:spacing w:before="73"/>
        <w:ind w:left="529" w:right="0" w:firstLine="0"/>
        <w:jc w:val="left"/>
        <w:rPr>
          <w:sz w:val="14"/>
        </w:rPr>
      </w:pPr>
      <w:r>
        <w:rPr>
          <w:b/>
          <w:w w:val="105"/>
          <w:sz w:val="18"/>
        </w:rPr>
        <w:t>Состояние</w:t>
      </w:r>
      <w:r>
        <w:rPr>
          <w:b/>
          <w:spacing w:val="-19"/>
          <w:w w:val="105"/>
          <w:sz w:val="18"/>
        </w:rPr>
        <w:t> </w:t>
      </w:r>
      <w:r>
        <w:rPr>
          <w:b/>
          <w:w w:val="105"/>
          <w:sz w:val="18"/>
        </w:rPr>
        <w:t>индикатора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результативности</w:t>
      </w:r>
      <w:r>
        <w:rPr>
          <w:b/>
          <w:spacing w:val="-20"/>
          <w:w w:val="105"/>
          <w:sz w:val="18"/>
        </w:rPr>
        <w:t> </w:t>
      </w:r>
      <w:r>
        <w:rPr>
          <w:b/>
          <w:w w:val="105"/>
          <w:sz w:val="18"/>
        </w:rPr>
        <w:t>за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2018</w:t>
      </w:r>
      <w:r>
        <w:rPr>
          <w:b/>
          <w:spacing w:val="-18"/>
          <w:w w:val="105"/>
          <w:sz w:val="18"/>
        </w:rPr>
        <w:t> </w:t>
      </w:r>
      <w:r>
        <w:rPr>
          <w:b/>
          <w:w w:val="105"/>
          <w:sz w:val="18"/>
        </w:rPr>
        <w:t>год.</w:t>
        <w:tab/>
      </w:r>
      <w:r>
        <w:rPr>
          <w:w w:val="105"/>
          <w:sz w:val="14"/>
        </w:rPr>
        <w:t>Таблица №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8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4541"/>
        <w:gridCol w:w="2079"/>
        <w:gridCol w:w="929"/>
        <w:gridCol w:w="989"/>
        <w:gridCol w:w="929"/>
      </w:tblGrid>
      <w:tr>
        <w:trPr>
          <w:trHeight w:val="191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104"/>
              <w:ind w:left="97" w:right="57" w:firstLine="7"/>
              <w:rPr>
                <w:sz w:val="13"/>
              </w:rPr>
            </w:pPr>
            <w:r>
              <w:rPr>
                <w:sz w:val="13"/>
              </w:rPr>
              <w:t>N* п/п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90"/>
              <w:rPr>
                <w:sz w:val="13"/>
              </w:rPr>
            </w:pPr>
            <w:r>
              <w:rPr>
                <w:sz w:val="13"/>
              </w:rPr>
              <w:t>Наименование индикатора результативности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104"/>
              <w:ind w:left="22" w:right="786"/>
              <w:rPr>
                <w:sz w:val="13"/>
              </w:rPr>
            </w:pPr>
            <w:r>
              <w:rPr>
                <w:sz w:val="13"/>
              </w:rPr>
              <w:t>Динамика индикатора результативности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before="4"/>
              <w:ind w:left="873"/>
              <w:rPr>
                <w:sz w:val="13"/>
              </w:rPr>
            </w:pPr>
            <w:r>
              <w:rPr>
                <w:sz w:val="13"/>
              </w:rPr>
              <w:t>Состояние индикатора</w:t>
            </w:r>
          </w:p>
        </w:tc>
      </w:tr>
      <w:tr>
        <w:trPr>
          <w:trHeight w:val="731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212" w:right="174" w:hanging="36"/>
              <w:rPr>
                <w:sz w:val="13"/>
              </w:rPr>
            </w:pPr>
            <w:r>
              <w:rPr>
                <w:sz w:val="13"/>
              </w:rPr>
              <w:t>при росте расходов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31" w:right="-4" w:firstLine="2"/>
              <w:rPr>
                <w:sz w:val="13"/>
              </w:rPr>
            </w:pPr>
            <w:r>
              <w:rPr>
                <w:sz w:val="13"/>
              </w:rPr>
              <w:t>при сохранении уровня расходов</w:t>
            </w:r>
          </w:p>
        </w:tc>
        <w:tc>
          <w:tcPr>
            <w:tcW w:w="92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50" w:right="67"/>
              <w:jc w:val="center"/>
              <w:rPr>
                <w:sz w:val="13"/>
              </w:rPr>
            </w:pPr>
            <w:r>
              <w:rPr>
                <w:sz w:val="13"/>
              </w:rPr>
              <w:t>при снижении уровня расходов</w:t>
            </w:r>
          </w:p>
        </w:tc>
      </w:tr>
      <w:tr>
        <w:trPr>
          <w:trHeight w:val="375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 поселения для их устойчивого функционирования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 w:right="11"/>
              <w:rPr>
                <w:sz w:val="14"/>
              </w:rPr>
            </w:pPr>
            <w:r>
              <w:rPr>
                <w:w w:val="105"/>
                <w:sz w:val="14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 w:right="11"/>
              <w:rPr>
                <w:sz w:val="14"/>
              </w:rPr>
            </w:pPr>
            <w:r>
              <w:rPr>
                <w:w w:val="105"/>
                <w:sz w:val="14"/>
              </w:rPr>
              <w:t>Содействие развитию различных направлений деятельности субъектов малого и среднего предпринимательства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0" w:lineRule="atLeast"/>
              <w:ind w:left="25" w:right="14"/>
              <w:rPr>
                <w:sz w:val="14"/>
              </w:rPr>
            </w:pPr>
            <w:r>
              <w:rPr>
                <w:w w:val="105"/>
                <w:sz w:val="1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200" w:bottom="280" w:left="1220" w:right="940"/>
        </w:sectPr>
      </w:pPr>
    </w:p>
    <w:p>
      <w:pPr>
        <w:spacing w:line="271" w:lineRule="auto" w:before="86"/>
        <w:ind w:left="143" w:right="966" w:firstLine="7852"/>
        <w:jc w:val="left"/>
        <w:rPr>
          <w:sz w:val="18"/>
        </w:rPr>
      </w:pPr>
      <w:r>
        <w:rPr>
          <w:b/>
          <w:w w:val="105"/>
          <w:sz w:val="16"/>
        </w:rPr>
        <w:t>Таблица №9 </w:t>
      </w:r>
      <w:r>
        <w:rPr>
          <w:w w:val="105"/>
          <w:sz w:val="18"/>
        </w:rPr>
        <w:t>Итоговая оценка состояния индикаторов результативности муниципальной целевой программы "Развитие малого и среднего предпринимательства на территории Сытобудского сельского поселения на 2017-2018 годы"</w:t>
      </w:r>
    </w:p>
    <w:p>
      <w:pPr>
        <w:spacing w:before="8" w:after="19"/>
        <w:ind w:left="527" w:right="0" w:firstLine="0"/>
        <w:jc w:val="left"/>
        <w:rPr>
          <w:sz w:val="18"/>
        </w:rPr>
      </w:pPr>
      <w:r>
        <w:rPr>
          <w:w w:val="105"/>
          <w:sz w:val="18"/>
        </w:rPr>
        <w:t>Фактически за 2018 год.</w: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70"/>
        <w:gridCol w:w="7032"/>
        <w:gridCol w:w="1121"/>
      </w:tblGrid>
      <w:tr>
        <w:trPr>
          <w:trHeight w:val="731" w:hRule="atLeast"/>
        </w:trPr>
        <w:tc>
          <w:tcPr>
            <w:tcW w:w="3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105" w:right="63" w:firstLine="7"/>
              <w:rPr>
                <w:sz w:val="13"/>
              </w:rPr>
            </w:pPr>
            <w:r>
              <w:rPr>
                <w:sz w:val="13"/>
              </w:rPr>
              <w:t>N* п/п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95" w:right="59" w:firstLine="9"/>
              <w:rPr>
                <w:sz w:val="13"/>
              </w:rPr>
            </w:pPr>
            <w:r>
              <w:rPr>
                <w:sz w:val="13"/>
              </w:rPr>
              <w:t>№ п/п</w:t>
            </w:r>
          </w:p>
        </w:tc>
        <w:tc>
          <w:tcPr>
            <w:tcW w:w="703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z w:val="13"/>
              </w:rPr>
              <w:t>Наименование индикатора результативности</w:t>
            </w:r>
          </w:p>
        </w:tc>
        <w:tc>
          <w:tcPr>
            <w:tcW w:w="1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40" w:right="54"/>
              <w:jc w:val="center"/>
              <w:rPr>
                <w:sz w:val="13"/>
              </w:rPr>
            </w:pPr>
            <w:r>
              <w:rPr>
                <w:sz w:val="13"/>
              </w:rPr>
              <w:t>Оценка состояния индикатора в баллах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поселения для их устойчивого функционирования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поселения для их устойчивого функционирования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Улучшение системы поддержки субъектов малого и среднего предпринимательства Сытобудского сельского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поселения для их устойчивого функционирования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84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032" w:type="dxa"/>
          </w:tcPr>
          <w:p>
            <w:pPr>
              <w:pStyle w:val="TableParagraph"/>
              <w:spacing w:line="160" w:lineRule="exact" w:before="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поселения для их устойчивого функционирования</w:t>
            </w:r>
          </w:p>
        </w:tc>
        <w:tc>
          <w:tcPr>
            <w:tcW w:w="1121" w:type="dxa"/>
          </w:tcPr>
          <w:p>
            <w:pPr>
              <w:pStyle w:val="TableParagraph"/>
              <w:spacing w:line="173" w:lineRule="exact" w:before="10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666" w:hRule="atLeast"/>
        </w:trPr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70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0" w:lineRule="exact" w:before="11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Помощь в информационно-правовом обеспечении субъектов малого и среднего предпринимательства.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6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развитию различных направлений деятельности субъектов малого и среднего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предпринимательства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7032" w:type="dxa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60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Помощь в информационно-правовом обеспечении субъектов малого и среднего предпринимательства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развитию различных направлений деятельности субъектов малого и среднего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предпринимательства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Повышение социальной эффективности деятельности субъектов малого и среднего предпринимательства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путем создания новых рабочих мест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координационным и совещательным органам в области развития малого и среднего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предпринимательства в осуществлении их деятельности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Содействие координационным и совещательным органам в области развития малого и среднего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предпринимательства в осуществлении их деятельности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</w:tbl>
    <w:p>
      <w:pPr>
        <w:spacing w:after="0" w:line="173" w:lineRule="exact"/>
        <w:jc w:val="right"/>
        <w:rPr>
          <w:sz w:val="16"/>
        </w:rPr>
        <w:sectPr>
          <w:pgSz w:w="12240" w:h="15840"/>
          <w:pgMar w:top="760" w:bottom="280" w:left="1220" w:right="940"/>
        </w:sectPr>
      </w:pPr>
    </w:p>
    <w:p>
      <w:pPr>
        <w:spacing w:before="74"/>
        <w:ind w:left="6042" w:right="0" w:firstLine="0"/>
        <w:jc w:val="left"/>
        <w:rPr>
          <w:sz w:val="16"/>
        </w:rPr>
      </w:pPr>
      <w:r>
        <w:rPr>
          <w:w w:val="105"/>
          <w:sz w:val="16"/>
        </w:rPr>
        <w:t>Таблица 10</w:t>
      </w:r>
    </w:p>
    <w:p>
      <w:pPr>
        <w:spacing w:line="261" w:lineRule="auto" w:before="106"/>
        <w:ind w:left="935" w:right="1595" w:firstLine="55"/>
        <w:jc w:val="left"/>
        <w:rPr>
          <w:sz w:val="22"/>
        </w:rPr>
      </w:pPr>
      <w:r>
        <w:rPr>
          <w:sz w:val="22"/>
        </w:rPr>
        <w:t>Оценка эффективности реализации муниципальной целевой программы "Развитие малого и среднего предпринимательства на территории Сытобудского сельского поселения на 2017-2018 годы"</w:t>
      </w:r>
    </w:p>
    <w:p>
      <w:pPr>
        <w:spacing w:line="343" w:lineRule="auto" w:before="124"/>
        <w:ind w:left="928" w:right="4494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239998pt;margin-top:29.74876pt;width:377.95pt;height:122.3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5"/>
                    <w:gridCol w:w="4085"/>
                    <w:gridCol w:w="2904"/>
                  </w:tblGrid>
                  <w:tr>
                    <w:trPr>
                      <w:trHeight w:val="402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77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N п/п</w:t>
                        </w:r>
                      </w:p>
                    </w:tc>
                    <w:tc>
                      <w:tcPr>
                        <w:tcW w:w="4085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Вывод об эффективности реализации муниципальной</w:t>
                        </w:r>
                      </w:p>
                      <w:p>
                        <w:pPr>
                          <w:pStyle w:val="TableParagraph"/>
                          <w:spacing w:line="173" w:lineRule="exact" w:before="27"/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программы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530" w:right="4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Критерий эффективности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12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085" w:type="dxa"/>
                        <w:shd w:val="clear" w:color="auto" w:fill="FFCCCC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Эффективность выше плановой</w:t>
                        </w:r>
                      </w:p>
                    </w:tc>
                    <w:tc>
                      <w:tcPr>
                        <w:tcW w:w="2904" w:type="dxa"/>
                        <w:shd w:val="clear" w:color="auto" w:fill="FFCCCC"/>
                      </w:tcPr>
                      <w:p>
                        <w:pPr>
                          <w:pStyle w:val="TableParagraph"/>
                          <w:spacing w:before="112"/>
                          <w:ind w:left="489" w:right="4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 &gt; N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12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4085" w:type="dxa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Плановая эффективность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112"/>
                          <w:ind w:left="489" w:right="4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 = N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12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4085" w:type="dxa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Эффективность ниже плановой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112"/>
                          <w:ind w:left="489" w:right="4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 &gt; R &gt; = 0,75N</w:t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545" w:type="dxa"/>
                      </w:tcPr>
                      <w:p>
                        <w:pPr>
                          <w:pStyle w:val="TableParagraph"/>
                          <w:spacing w:before="112"/>
                          <w:ind w:left="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085" w:type="dxa"/>
                      </w:tcPr>
                      <w:p>
                        <w:pPr>
                          <w:pStyle w:val="TableParagraph"/>
                          <w:spacing w:before="112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Программа неэффективна</w:t>
                        </w:r>
                      </w:p>
                    </w:tc>
                    <w:tc>
                      <w:tcPr>
                        <w:tcW w:w="2904" w:type="dxa"/>
                      </w:tcPr>
                      <w:p>
                        <w:pPr>
                          <w:pStyle w:val="TableParagraph"/>
                          <w:spacing w:before="112"/>
                          <w:ind w:left="489" w:right="4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 &lt; 0,75 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R = итоговая оценка состояния, N - индикатор результативности R = 15, N =11</w:t>
      </w:r>
    </w:p>
    <w:p>
      <w:pPr>
        <w:spacing w:after="0" w:line="343" w:lineRule="auto"/>
        <w:jc w:val="left"/>
        <w:rPr>
          <w:sz w:val="16"/>
        </w:rPr>
        <w:sectPr>
          <w:pgSz w:w="12240" w:h="15840"/>
          <w:pgMar w:top="1060" w:bottom="280" w:left="1220" w:right="940"/>
        </w:sectPr>
      </w:pPr>
    </w:p>
    <w:p>
      <w:pPr>
        <w:spacing w:before="86"/>
        <w:ind w:left="6126" w:right="0" w:firstLine="0"/>
        <w:jc w:val="left"/>
        <w:rPr>
          <w:sz w:val="16"/>
        </w:rPr>
      </w:pPr>
      <w:r>
        <w:rPr>
          <w:w w:val="105"/>
          <w:sz w:val="16"/>
        </w:rPr>
        <w:t>Таблица 11</w:t>
      </w:r>
    </w:p>
    <w:p>
      <w:pPr>
        <w:spacing w:line="266" w:lineRule="auto" w:before="61"/>
        <w:ind w:left="162" w:right="966" w:firstLine="0"/>
        <w:jc w:val="left"/>
        <w:rPr>
          <w:sz w:val="20"/>
        </w:rPr>
      </w:pPr>
      <w:r>
        <w:rPr>
          <w:sz w:val="20"/>
        </w:rPr>
        <w:t>Критерии принятия решений об изменении (корректировке) или прекращении реализации муниципальной целевой программы "Развитие малого и среднего предпринимательства на территории Сытобудского сельского поселения на 2017-2018 годы"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5942"/>
      </w:tblGrid>
      <w:tr>
        <w:trPr>
          <w:trHeight w:val="375" w:hRule="atLeast"/>
        </w:trPr>
        <w:tc>
          <w:tcPr>
            <w:tcW w:w="342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Вывод</w:t>
            </w:r>
          </w:p>
        </w:tc>
        <w:tc>
          <w:tcPr>
            <w:tcW w:w="594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left="2319" w:right="2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Вариант решения</w:t>
            </w:r>
          </w:p>
        </w:tc>
      </w:tr>
      <w:tr>
        <w:trPr>
          <w:trHeight w:val="1458" w:hRule="atLeast"/>
        </w:trPr>
        <w:tc>
          <w:tcPr>
            <w:tcW w:w="3420" w:type="dxa"/>
            <w:shd w:val="clear" w:color="auto" w:fill="FFCC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41" w:lineRule="exact"/>
              <w:ind w:left="35"/>
              <w:rPr>
                <w:sz w:val="22"/>
              </w:rPr>
            </w:pPr>
            <w:r>
              <w:rPr>
                <w:sz w:val="22"/>
              </w:rPr>
              <w:t>Эффективность выше плановой</w:t>
            </w:r>
          </w:p>
        </w:tc>
        <w:tc>
          <w:tcPr>
            <w:tcW w:w="5942" w:type="dxa"/>
            <w:shd w:val="clear" w:color="auto" w:fill="FFCCCC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70" w:lineRule="atLeast"/>
              <w:ind w:left="35" w:right="405"/>
              <w:rPr>
                <w:sz w:val="22"/>
              </w:rPr>
            </w:pPr>
            <w:r>
              <w:rPr>
                <w:sz w:val="22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</w:t>
            </w:r>
          </w:p>
        </w:tc>
      </w:tr>
    </w:tbl>
    <w:sectPr>
      <w:pgSz w:w="12240" w:h="15840"/>
      <w:pgMar w:top="48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2019-07-02T08:10:47Z</dcterms:created>
  <dcterms:modified xsi:type="dcterms:W3CDTF">2019-07-02T08:10:47Z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2019-07-02T00:00:00Z</vt:filetime>
  </property>
</Properties>
</file>