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B" w:rsidRPr="00A14F90" w:rsidRDefault="00A14F90" w:rsidP="00A14F90">
      <w:pPr>
        <w:pStyle w:val="a3"/>
        <w:spacing w:after="0"/>
        <w:ind w:left="0" w:right="0" w:firstLine="567"/>
        <w:jc w:val="center"/>
        <w:rPr>
          <w:b/>
        </w:rPr>
      </w:pPr>
      <w:r w:rsidRPr="00A14F90">
        <w:rPr>
          <w:b/>
        </w:rPr>
        <w:t>ПРОЕКТ</w:t>
      </w:r>
    </w:p>
    <w:p w:rsidR="00A14F90" w:rsidRDefault="00A14F90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АДМИНИСТРАЦИЯ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СЕЛЬСКОГО ПОСЕЛЕНИЯ БОРИНСКИЙ СЕЛЬСОВЕТ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ЛИПЕЦКОГО МУНИЦИПАЛЬНОГО РАЙОНА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ЛИПЕЦКОЙ ОБЛАСТИ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>П</w:t>
      </w:r>
      <w:proofErr w:type="gramEnd"/>
      <w:r w:rsidRPr="000734DA">
        <w:rPr>
          <w:rFonts w:ascii="Times New Roman" w:hAnsi="Times New Roman" w:cs="Times New Roman"/>
        </w:rPr>
        <w:t xml:space="preserve"> О С Т А Н О В Л Е Н И Е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081DF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9E732D" w:rsidRPr="000734D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</w:rPr>
        <w:t>____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734D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 "Устойчивое развитие сельского поселения Боринский сельсовет на 2014-20</w:t>
      </w:r>
      <w:r w:rsidR="00CE7F0B">
        <w:rPr>
          <w:rFonts w:ascii="Times New Roman" w:hAnsi="Times New Roman" w:cs="Times New Roman"/>
          <w:sz w:val="24"/>
          <w:szCs w:val="24"/>
        </w:rPr>
        <w:t>30</w:t>
      </w:r>
      <w:r w:rsidRPr="000734DA">
        <w:rPr>
          <w:rFonts w:ascii="Times New Roman" w:hAnsi="Times New Roman" w:cs="Times New Roman"/>
          <w:sz w:val="24"/>
          <w:szCs w:val="24"/>
        </w:rPr>
        <w:t xml:space="preserve"> годы", утвержденн</w:t>
      </w:r>
      <w:r w:rsidR="00CE7F0B">
        <w:rPr>
          <w:rFonts w:ascii="Times New Roman" w:hAnsi="Times New Roman" w:cs="Times New Roman"/>
          <w:sz w:val="24"/>
          <w:szCs w:val="24"/>
        </w:rPr>
        <w:t>ую</w:t>
      </w:r>
      <w:r w:rsidRPr="000734DA">
        <w:rPr>
          <w:rFonts w:ascii="Times New Roman" w:hAnsi="Times New Roman" w:cs="Times New Roman"/>
          <w:sz w:val="24"/>
          <w:szCs w:val="24"/>
        </w:rPr>
        <w:t> постановлением администрации сельского поселения Боринский сельсовет Липецкого муниципального района Липецкой области  от 01.12.2013 года № 167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19.08.2013 №131-ФЗ</w:t>
        </w:r>
      </w:hyperlink>
      <w:r w:rsidR="00CE7F0B">
        <w:t xml:space="preserve"> </w:t>
      </w:r>
      <w:r w:rsidRPr="000734DA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Pr="000734DA">
        <w:rPr>
          <w:rFonts w:ascii="Times New Roman" w:hAnsi="Times New Roman" w:cs="Times New Roman"/>
        </w:rPr>
        <w:t>, администрация сельского поселения Боринский сельсовет Липецкого муниципального района Липецкой области</w:t>
      </w:r>
      <w:proofErr w:type="gramEnd"/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ПОСТАНОВЛЯЕТ: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1. </w:t>
      </w:r>
      <w:proofErr w:type="gramStart"/>
      <w:r w:rsidRPr="000734DA">
        <w:rPr>
          <w:rFonts w:ascii="Times New Roman" w:hAnsi="Times New Roman" w:cs="Times New Roman"/>
        </w:rPr>
        <w:t xml:space="preserve">Внести в муниципальную программу "Устойчивое развитие сельского поселения Боринский сельсовет на 2014-2024 годы", утвержденную постановлением администрации сельского поселения Боринский сельсовет Липецкого муниципального района Липецкой области  </w:t>
      </w:r>
      <w:hyperlink r:id="rId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01.12. 2013 года № 167</w:t>
        </w:r>
      </w:hyperlink>
      <w:r w:rsidRPr="000734DA">
        <w:rPr>
          <w:rFonts w:ascii="Times New Roman" w:hAnsi="Times New Roman" w:cs="Times New Roman"/>
        </w:rPr>
        <w:t xml:space="preserve"> (с изменениями </w:t>
      </w:r>
      <w:hyperlink r:id="rId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26.03.2014г. № 41/1</w:t>
        </w:r>
      </w:hyperlink>
      <w:r w:rsidRPr="000734DA">
        <w:rPr>
          <w:rFonts w:ascii="Times New Roman" w:hAnsi="Times New Roman" w:cs="Times New Roman"/>
        </w:rPr>
        <w:t>,</w:t>
      </w:r>
      <w:hyperlink r:id="rId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26.05.2014 № 81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01.08.2014 № 126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06.04.2015 № 51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03.06.2015 № 83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16.02.2016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03.03.2016 № 12</w:t>
        </w:r>
      </w:hyperlink>
      <w:r w:rsidRPr="000734DA">
        <w:rPr>
          <w:rFonts w:ascii="Times New Roman" w:hAnsi="Times New Roman" w:cs="Times New Roman"/>
        </w:rPr>
        <w:t>,</w:t>
      </w:r>
      <w:r w:rsidR="009A2132">
        <w:rPr>
          <w:rFonts w:ascii="Times New Roman" w:hAnsi="Times New Roman" w:cs="Times New Roman"/>
        </w:rPr>
        <w:t xml:space="preserve"> от </w:t>
      </w:r>
      <w:r w:rsidR="00CE7F0B">
        <w:rPr>
          <w:rFonts w:ascii="Times New Roman" w:hAnsi="Times New Roman" w:cs="Times New Roman"/>
        </w:rPr>
        <w:t>21.11.2016 №59</w:t>
      </w:r>
      <w:r w:rsidRPr="000734DA">
        <w:rPr>
          <w:rFonts w:ascii="Times New Roman" w:hAnsi="Times New Roman" w:cs="Times New Roman"/>
        </w:rPr>
        <w:t xml:space="preserve"> ,</w:t>
      </w:r>
      <w:hyperlink r:id="rId1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17.04.2017</w:t>
        </w:r>
        <w:proofErr w:type="gramEnd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 № </w:t>
        </w:r>
        <w:proofErr w:type="gramStart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12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25.09.2017 № 59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24.10.2017 № 74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26.01.2018 № 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07.05.2018 № 42</w:t>
        </w:r>
      </w:hyperlink>
      <w:r w:rsidRPr="000734DA">
        <w:rPr>
          <w:rFonts w:ascii="Times New Roman" w:hAnsi="Times New Roman" w:cs="Times New Roman"/>
        </w:rPr>
        <w:t xml:space="preserve">,  </w:t>
      </w:r>
      <w:hyperlink r:id="rId2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12.07.2018 № 65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04.12.2018 № 128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18.02.2019 № 11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09.10.2019 № 77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14.11.2019 № 92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12.03.2020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25.05.2020 № 35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18.06.2020 № 49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10.09.2020 № 87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17.03.2021 № 32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21.05.2021 № 54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17.11.2021 № 152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16.09.2022 № 127</w:t>
        </w:r>
      </w:hyperlink>
      <w:r w:rsidR="002072D3" w:rsidRPr="000734DA">
        <w:rPr>
          <w:rFonts w:ascii="Times New Roman" w:hAnsi="Times New Roman" w:cs="Times New Roman"/>
        </w:rPr>
        <w:t>, от 13.12.2022 №161</w:t>
      </w:r>
      <w:r w:rsidRPr="000734DA">
        <w:rPr>
          <w:rFonts w:ascii="Times New Roman" w:hAnsi="Times New Roman" w:cs="Times New Roman"/>
        </w:rPr>
        <w:t>) следующие изменения:</w:t>
      </w:r>
      <w:proofErr w:type="gramEnd"/>
    </w:p>
    <w:p w:rsidR="009A2132" w:rsidRDefault="009A21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1D24F9" w:rsidP="001D24F9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к постановлению администрации сельского </w:t>
      </w:r>
      <w:r w:rsidRPr="000734DA">
        <w:rPr>
          <w:rFonts w:ascii="Times New Roman" w:hAnsi="Times New Roman" w:cs="Times New Roman"/>
        </w:rPr>
        <w:t>Боринский сельсовет Липецкого муниципального района</w:t>
      </w:r>
      <w:r>
        <w:rPr>
          <w:rFonts w:ascii="Times New Roman" w:hAnsi="Times New Roman" w:cs="Times New Roman"/>
        </w:rPr>
        <w:t xml:space="preserve"> от 01.12.2013г. №167 в </w:t>
      </w:r>
      <w:r w:rsidR="009E732D" w:rsidRPr="000734DA">
        <w:rPr>
          <w:rFonts w:ascii="Times New Roman" w:hAnsi="Times New Roman" w:cs="Times New Roman"/>
        </w:rPr>
        <w:t xml:space="preserve">паспорт муниципальной программы </w:t>
      </w: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Устойчивое развитие сельского поселения Боринский сельсовет на 2014-20</w:t>
      </w:r>
      <w:r w:rsidR="0000772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1D24F9" w:rsidRPr="000734DA" w:rsidRDefault="001D24F9" w:rsidP="001D24F9">
      <w:pPr>
        <w:pStyle w:val="a3"/>
        <w:spacing w:after="0"/>
        <w:ind w:left="1407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муниципальной программы "Устойчивое развитие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Боринский сельсовет Липецкого муниципального района на 2014-2030 годы"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60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084"/>
        <w:gridCol w:w="6521"/>
      </w:tblGrid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 Липецкого муниципального района Липецкой области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"Повышение уровня благоустройства на территории сельского поселения Боринский сельсовет в 2014-2030 годах" (Подпрограмма 1)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"Развитие социальной сферы в сельском поселении Боринский сельсовет в 2014-2030 годах" (Подпрограмма 2)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"Обеспечение безопасности человека на территории сельского поселении Боринский сельсовет в 2014-2030 годах" (Подпрограмма 3)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4. "Создание системы эффективного муниципального управления в сельском поселении Боринский сельсовет на 2014 - 2030 годы" (Подпрограмма 4)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400C7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жилья,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Создание условий для повышения уровня благоустройства на территории поселения.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Создание условий для развития человеческого потенциала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Создание условий для безопасного проживания, работы и отдыха на территории поселения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4. Создание условий для повышения </w:t>
            </w:r>
            <w:proofErr w:type="gramStart"/>
            <w:r w:rsidRPr="000734DA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Объем внебюджетных источников, привлеченных на благоустройство, в расчете на 1 жителя сельского поселения,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населения, систематически занимающегося физической культурой и спортом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населения, участвующего в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734DA">
              <w:rPr>
                <w:rFonts w:ascii="Times New Roman" w:hAnsi="Times New Roman" w:cs="Times New Roman"/>
              </w:rPr>
              <w:t xml:space="preserve"> мероприятиях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обученного неработающего населения действиям при ЧС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проведенных занятий с населением по обеспечению мер пожарной безопасности,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Численность муниципальных служащих на 1 тыс. жителей, чел.;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Сумма поступивших неналоговых доходов в бюджет сельского поселения от использования и реализации имущества муниципальной собственности,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 за счет средств местного бюджета всего, в </w:t>
            </w:r>
            <w:r w:rsidRPr="000734DA">
              <w:rPr>
                <w:rFonts w:ascii="Times New Roman" w:hAnsi="Times New Roman" w:cs="Times New Roman"/>
              </w:rPr>
              <w:lastRenderedPageBreak/>
              <w:t>том числе по годам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Pr="000734DA">
              <w:rPr>
                <w:rFonts w:ascii="Times New Roman" w:hAnsi="Times New Roman" w:cs="Times New Roman"/>
              </w:rPr>
              <w:lastRenderedPageBreak/>
              <w:t xml:space="preserve">бюджета поселения всего </w:t>
            </w:r>
            <w:r w:rsidR="00CD3179">
              <w:rPr>
                <w:rFonts w:ascii="Times New Roman" w:hAnsi="Times New Roman" w:cs="Times New Roman"/>
              </w:rPr>
              <w:t>548597,22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- 8129,9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- 21193,9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- 25868,78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-23140,6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- 30736,9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-78127,10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-108097,73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год- 44579,80тыс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2022год-572</w:t>
            </w:r>
            <w:r w:rsidR="00A04B4D">
              <w:rPr>
                <w:rFonts w:ascii="Times New Roman" w:hAnsi="Times New Roman" w:cs="Times New Roman"/>
              </w:rPr>
              <w:t>0</w:t>
            </w:r>
            <w:r w:rsidRPr="000734DA">
              <w:rPr>
                <w:rFonts w:ascii="Times New Roman" w:hAnsi="Times New Roman" w:cs="Times New Roman"/>
              </w:rPr>
              <w:t>7,</w:t>
            </w:r>
            <w:r w:rsidR="00A04B4D">
              <w:rPr>
                <w:rFonts w:ascii="Times New Roman" w:hAnsi="Times New Roman" w:cs="Times New Roman"/>
              </w:rPr>
              <w:t>5</w:t>
            </w:r>
            <w:r w:rsidRPr="000734DA">
              <w:rPr>
                <w:rFonts w:ascii="Times New Roman" w:hAnsi="Times New Roman" w:cs="Times New Roman"/>
              </w:rPr>
              <w:t>7тыс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04B4D">
              <w:rPr>
                <w:rFonts w:ascii="Times New Roman" w:hAnsi="Times New Roman" w:cs="Times New Roman"/>
              </w:rPr>
              <w:t xml:space="preserve">2023 год- </w:t>
            </w:r>
            <w:r w:rsidR="00CD3179">
              <w:rPr>
                <w:rFonts w:ascii="Times New Roman" w:hAnsi="Times New Roman" w:cs="Times New Roman"/>
              </w:rPr>
              <w:t>114849,85</w:t>
            </w:r>
            <w:r w:rsidRPr="00A04B4D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B4D">
              <w:rPr>
                <w:rFonts w:ascii="Times New Roman" w:hAnsi="Times New Roman" w:cs="Times New Roman"/>
              </w:rPr>
              <w:t>.р</w:t>
            </w:r>
            <w:proofErr w:type="gramEnd"/>
            <w:r w:rsidRPr="00A04B4D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год- </w:t>
            </w:r>
            <w:r w:rsidR="00A04B4D">
              <w:rPr>
                <w:rFonts w:ascii="Times New Roman" w:hAnsi="Times New Roman" w:cs="Times New Roman"/>
              </w:rPr>
              <w:t>36665,09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2025 год-33431,49тыс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2026 год-32195,99тыс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год-31895,99тыс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2028 год-31595,99тыс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год-31295,99тыс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2030 год-30995,99тыс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к 2030 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 - 2500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17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2</w:t>
      </w:r>
      <w:r w:rsidR="009E732D" w:rsidRPr="000734DA">
        <w:rPr>
          <w:rFonts w:ascii="Times New Roman" w:hAnsi="Times New Roman" w:cs="Times New Roman"/>
        </w:rPr>
        <w:t>) раздел 4 "Перечень подпрограмм, сведения о взаимосвязи результатов их выполнения с целевыми индикаторами муниципальной программы" изложить в новой редакции":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4. </w:t>
      </w:r>
      <w:r w:rsidR="009E732D" w:rsidRPr="000734DA">
        <w:rPr>
          <w:rFonts w:ascii="Times New Roman" w:hAnsi="Times New Roman" w:cs="Times New Roman"/>
          <w:b/>
        </w:rPr>
        <w:t>Перечень подпрограмм, сведения о взаимосвязи результатов их выполнения с целевыми индикаторами муниципальной 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Для решения поставленной цели и задач Программы реализуются четыре подпрограммы: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Подпрограмма "Повышение уровня благоустройства на территории сельского поселения Боринский сельсовет в 2014-2030 годах";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2. Подпрограмма "Развитие социальной сферы в сельском поселении Боринский сельсовет в 2014-2030 годах";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3. Подпрограмма "Обеспечение безопасности человека на территории сельского поселения Боринский сельсовет в 2014-2030 годах";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4. Подпрограмма "Создание системы эффективного муниципального управления в сельском поселении Боринский сельсовет на 2014-2030 годы".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Подпрограмма "Повышение уровня благоустройства на территории сельского поселения Боринский сельсовет в 2014-2030 годах" направлена на обеспечение проведения мероприятий по благоустройству территории поселения.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Решение задач подпрограммы "Повышение уровня благоустройства на территории сельского поселения Боринский сельсовет в 2014-2030 годах" заключается в реализации комплекса мероприятий по следующим направлениям: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Уличное освещение территорий населенных пунктов сельского поселения;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 xml:space="preserve">- Организация и содержание мест захоронения, памятников, (выполнение работ ремонту и </w:t>
      </w:r>
      <w:r w:rsidRPr="000734DA">
        <w:rPr>
          <w:rFonts w:ascii="Times New Roman" w:hAnsi="Times New Roman" w:cs="Times New Roman"/>
        </w:rPr>
        <w:lastRenderedPageBreak/>
        <w:t>уборке кладбищ, памятников:</w:t>
      </w:r>
      <w:proofErr w:type="gramEnd"/>
      <w:r w:rsidRPr="000734DA">
        <w:rPr>
          <w:rFonts w:ascii="Times New Roman" w:hAnsi="Times New Roman" w:cs="Times New Roman"/>
        </w:rPr>
        <w:t xml:space="preserve"> </w:t>
      </w:r>
      <w:proofErr w:type="gramStart"/>
      <w:r w:rsidRPr="000734DA">
        <w:rPr>
          <w:rFonts w:ascii="Times New Roman" w:hAnsi="Times New Roman" w:cs="Times New Roman"/>
        </w:rPr>
        <w:t>В.И.Ленина и Погибшим Воинам, ограждений территорий объектов социально-культурного и административного назначения);</w:t>
      </w:r>
      <w:proofErr w:type="gram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Выполнение работ по озеленению территорий сельского поселения;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Проведение мероприятий по благоустройству сельского поселения, (выполнение работ по строительству, реконструкции, текущему и капитальному ремонту: площадей, парков скверов, открытых плоскостных спортивных сооружений, площадок, приобретение емкостей для сбора твердых бытовых отходов; строительство площадок для установки контейнеров ТБО; приобретение средств малой механизации для содержания территории сельского поселения, благоустройство территории с. Боринское Липецкого муниципального района, у здания администрации и Дома культуры, приобретение детских игровых комплексов).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Организация сбора и вывоза бытовых отходов и мусора;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Организация мероприятий по благоустройству на условиях </w:t>
      </w:r>
      <w:proofErr w:type="spellStart"/>
      <w:r w:rsidRPr="000734DA">
        <w:rPr>
          <w:rFonts w:ascii="Times New Roman" w:hAnsi="Times New Roman" w:cs="Times New Roman"/>
        </w:rPr>
        <w:t>софинансирования</w:t>
      </w:r>
      <w:proofErr w:type="spellEnd"/>
      <w:r w:rsidRPr="000734DA">
        <w:rPr>
          <w:rFonts w:ascii="Times New Roman" w:hAnsi="Times New Roman" w:cs="Times New Roman"/>
        </w:rPr>
        <w:t xml:space="preserve"> из областного бюджета;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Ограждение детских площадок;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Ограждение памятника летчикам в парке по ул</w:t>
      </w:r>
      <w:proofErr w:type="gramStart"/>
      <w:r w:rsidRPr="000734DA">
        <w:rPr>
          <w:rFonts w:ascii="Times New Roman" w:hAnsi="Times New Roman" w:cs="Times New Roman"/>
        </w:rPr>
        <w:t>.Л</w:t>
      </w:r>
      <w:proofErr w:type="gramEnd"/>
      <w:r w:rsidRPr="000734DA">
        <w:rPr>
          <w:rFonts w:ascii="Times New Roman" w:hAnsi="Times New Roman" w:cs="Times New Roman"/>
        </w:rPr>
        <w:t>уначарского в с. Боринское;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Капитальный ремонт площади по ул</w:t>
      </w:r>
      <w:proofErr w:type="gramStart"/>
      <w:r w:rsidRPr="000734DA">
        <w:rPr>
          <w:rFonts w:ascii="Times New Roman" w:hAnsi="Times New Roman" w:cs="Times New Roman"/>
        </w:rPr>
        <w:t>.Л</w:t>
      </w:r>
      <w:proofErr w:type="gramEnd"/>
      <w:r w:rsidRPr="000734DA">
        <w:rPr>
          <w:rFonts w:ascii="Times New Roman" w:hAnsi="Times New Roman" w:cs="Times New Roman"/>
        </w:rPr>
        <w:t>уначарского в с. Боринское;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Строительство хоккейной площадки по ул. Дзержинского;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Реконструкция площади по ул</w:t>
      </w:r>
      <w:proofErr w:type="gramStart"/>
      <w:r w:rsidRPr="000734DA">
        <w:rPr>
          <w:rFonts w:ascii="Times New Roman" w:hAnsi="Times New Roman" w:cs="Times New Roman"/>
        </w:rPr>
        <w:t>.Л</w:t>
      </w:r>
      <w:proofErr w:type="gramEnd"/>
      <w:r w:rsidRPr="000734DA">
        <w:rPr>
          <w:rFonts w:ascii="Times New Roman" w:hAnsi="Times New Roman" w:cs="Times New Roman"/>
        </w:rPr>
        <w:t xml:space="preserve">уначарского в </w:t>
      </w:r>
      <w:proofErr w:type="spellStart"/>
      <w:r w:rsidRPr="000734DA">
        <w:rPr>
          <w:rFonts w:ascii="Times New Roman" w:hAnsi="Times New Roman" w:cs="Times New Roman"/>
        </w:rPr>
        <w:t>с.Боринское</w:t>
      </w:r>
      <w:proofErr w:type="spellEnd"/>
      <w:r w:rsidRPr="000734DA">
        <w:rPr>
          <w:rFonts w:ascii="Times New Roman" w:hAnsi="Times New Roman" w:cs="Times New Roman"/>
        </w:rPr>
        <w:t>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Устранение мест захламления на территории сельского поселения Боринский сельсовет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Приобретение </w:t>
      </w:r>
      <w:proofErr w:type="spellStart"/>
      <w:r w:rsidRPr="000734DA">
        <w:rPr>
          <w:rFonts w:ascii="Times New Roman" w:hAnsi="Times New Roman" w:cs="Times New Roman"/>
        </w:rPr>
        <w:t>цветочницы-Дуга</w:t>
      </w:r>
      <w:proofErr w:type="spellEnd"/>
      <w:proofErr w:type="gramStart"/>
      <w:r w:rsidRPr="000734DA">
        <w:rPr>
          <w:rFonts w:ascii="Times New Roman" w:hAnsi="Times New Roman" w:cs="Times New Roman"/>
        </w:rPr>
        <w:t xml:space="preserve"> ;</w:t>
      </w:r>
      <w:proofErr w:type="gram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Приобретение </w:t>
      </w:r>
      <w:proofErr w:type="spellStart"/>
      <w:proofErr w:type="gramStart"/>
      <w:r w:rsidRPr="000734DA">
        <w:rPr>
          <w:rFonts w:ascii="Times New Roman" w:hAnsi="Times New Roman" w:cs="Times New Roman"/>
        </w:rPr>
        <w:t>лавочки-Сиена</w:t>
      </w:r>
      <w:proofErr w:type="spellEnd"/>
      <w:proofErr w:type="gramEnd"/>
      <w:r w:rsidRPr="000734DA">
        <w:rPr>
          <w:rFonts w:ascii="Times New Roman" w:hAnsi="Times New Roman" w:cs="Times New Roman"/>
        </w:rPr>
        <w:t>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Приобретение отвала бульдозерного ОГ-2.0 с </w:t>
      </w:r>
      <w:proofErr w:type="spellStart"/>
      <w:r w:rsidRPr="000734DA">
        <w:rPr>
          <w:rFonts w:ascii="Times New Roman" w:hAnsi="Times New Roman" w:cs="Times New Roman"/>
        </w:rPr>
        <w:t>гидроповоротом</w:t>
      </w:r>
      <w:proofErr w:type="spellEnd"/>
      <w:r w:rsidRPr="000734DA">
        <w:rPr>
          <w:rFonts w:ascii="Times New Roman" w:hAnsi="Times New Roman" w:cs="Times New Roman"/>
        </w:rPr>
        <w:t>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Приобретение косилки роторной КРН-2.1;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Приобретение травокосилок для содержания территории;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Приобретение спортивного оборудования;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Приобретение контейнеров для твердых коммунальных отходов;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Организация пешеходных коммуникаций ул</w:t>
      </w:r>
      <w:proofErr w:type="gramStart"/>
      <w:r w:rsidRPr="000734DA">
        <w:rPr>
          <w:rFonts w:ascii="Times New Roman" w:hAnsi="Times New Roman" w:cs="Times New Roman"/>
        </w:rPr>
        <w:t>.У</w:t>
      </w:r>
      <w:proofErr w:type="gramEnd"/>
      <w:r w:rsidRPr="000734DA">
        <w:rPr>
          <w:rFonts w:ascii="Times New Roman" w:hAnsi="Times New Roman" w:cs="Times New Roman"/>
        </w:rPr>
        <w:t xml:space="preserve">дарников </w:t>
      </w:r>
      <w:proofErr w:type="spellStart"/>
      <w:r w:rsidRPr="000734DA">
        <w:rPr>
          <w:rFonts w:ascii="Times New Roman" w:hAnsi="Times New Roman" w:cs="Times New Roman"/>
        </w:rPr>
        <w:t>с.Боринское</w:t>
      </w:r>
      <w:proofErr w:type="spellEnd"/>
      <w:r w:rsidRPr="000734DA">
        <w:rPr>
          <w:rFonts w:ascii="Times New Roman" w:hAnsi="Times New Roman" w:cs="Times New Roman"/>
        </w:rPr>
        <w:t>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Обустройство зон спортивных площадок;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-Создание детской площадки в сквере по ул</w:t>
      </w:r>
      <w:proofErr w:type="gramStart"/>
      <w:r w:rsidRPr="000734DA">
        <w:rPr>
          <w:rFonts w:ascii="Times New Roman" w:hAnsi="Times New Roman" w:cs="Times New Roman"/>
        </w:rPr>
        <w:t>.М</w:t>
      </w:r>
      <w:proofErr w:type="gramEnd"/>
      <w:r w:rsidRPr="000734DA">
        <w:rPr>
          <w:rFonts w:ascii="Times New Roman" w:hAnsi="Times New Roman" w:cs="Times New Roman"/>
        </w:rPr>
        <w:t xml:space="preserve">олодежная в </w:t>
      </w:r>
      <w:proofErr w:type="spellStart"/>
      <w:r w:rsidRPr="000734DA">
        <w:rPr>
          <w:rFonts w:ascii="Times New Roman" w:hAnsi="Times New Roman" w:cs="Times New Roman"/>
        </w:rPr>
        <w:t>с.Боринское</w:t>
      </w:r>
      <w:proofErr w:type="spellEnd"/>
      <w:r w:rsidRPr="000734DA">
        <w:rPr>
          <w:rFonts w:ascii="Times New Roman" w:hAnsi="Times New Roman" w:cs="Times New Roman"/>
        </w:rPr>
        <w:t xml:space="preserve"> Липецкого района;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Капитальный ремонт спортивного стадиона по ул. Толстого в </w:t>
      </w:r>
      <w:proofErr w:type="spellStart"/>
      <w:r w:rsidRPr="000734DA">
        <w:rPr>
          <w:rFonts w:ascii="Times New Roman" w:hAnsi="Times New Roman" w:cs="Times New Roman"/>
        </w:rPr>
        <w:t>с</w:t>
      </w:r>
      <w:proofErr w:type="gramStart"/>
      <w:r w:rsidRPr="000734DA">
        <w:rPr>
          <w:rFonts w:ascii="Times New Roman" w:hAnsi="Times New Roman" w:cs="Times New Roman"/>
        </w:rPr>
        <w:t>.Б</w:t>
      </w:r>
      <w:proofErr w:type="gramEnd"/>
      <w:r w:rsidRPr="000734DA">
        <w:rPr>
          <w:rFonts w:ascii="Times New Roman" w:hAnsi="Times New Roman" w:cs="Times New Roman"/>
        </w:rPr>
        <w:t>оринское</w:t>
      </w:r>
      <w:proofErr w:type="spellEnd"/>
      <w:r w:rsidRPr="000734DA">
        <w:rPr>
          <w:rFonts w:ascii="Times New Roman" w:hAnsi="Times New Roman" w:cs="Times New Roman"/>
        </w:rPr>
        <w:t xml:space="preserve"> Липецкого муниципального района 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</w:t>
      </w:r>
      <w:r w:rsidR="00007721" w:rsidRPr="000734DA">
        <w:rPr>
          <w:rFonts w:ascii="Times New Roman" w:hAnsi="Times New Roman" w:cs="Times New Roman"/>
        </w:rPr>
        <w:t>Создание площадки ПДД ул</w:t>
      </w:r>
      <w:proofErr w:type="gramStart"/>
      <w:r w:rsidR="00007721" w:rsidRPr="000734DA">
        <w:rPr>
          <w:rFonts w:ascii="Times New Roman" w:hAnsi="Times New Roman" w:cs="Times New Roman"/>
        </w:rPr>
        <w:t>.К</w:t>
      </w:r>
      <w:proofErr w:type="gramEnd"/>
      <w:r w:rsidR="00007721" w:rsidRPr="000734DA">
        <w:rPr>
          <w:rFonts w:ascii="Times New Roman" w:hAnsi="Times New Roman" w:cs="Times New Roman"/>
        </w:rPr>
        <w:t xml:space="preserve">осмонавтов в </w:t>
      </w:r>
      <w:proofErr w:type="spellStart"/>
      <w:r w:rsidR="00007721" w:rsidRPr="000734DA">
        <w:rPr>
          <w:rFonts w:ascii="Times New Roman" w:hAnsi="Times New Roman" w:cs="Times New Roman"/>
        </w:rPr>
        <w:t>с.Боринское</w:t>
      </w:r>
      <w:proofErr w:type="spellEnd"/>
      <w:r w:rsidR="00007721" w:rsidRPr="000734DA">
        <w:rPr>
          <w:rFonts w:ascii="Times New Roman" w:hAnsi="Times New Roman" w:cs="Times New Roman"/>
        </w:rPr>
        <w:t>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Отлов безнадзорных животных;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Организация пешеходных коммуникаций ул. </w:t>
      </w:r>
      <w:proofErr w:type="spellStart"/>
      <w:r w:rsidRPr="000734DA">
        <w:rPr>
          <w:rFonts w:ascii="Times New Roman" w:hAnsi="Times New Roman" w:cs="Times New Roman"/>
        </w:rPr>
        <w:t>Луначарского-ул</w:t>
      </w:r>
      <w:proofErr w:type="spellEnd"/>
      <w:r w:rsidRPr="000734DA">
        <w:rPr>
          <w:rFonts w:ascii="Times New Roman" w:hAnsi="Times New Roman" w:cs="Times New Roman"/>
        </w:rPr>
        <w:t>. Советская с. Боринское Липецкого муниципального района;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Устройство тротуара от ул. Ленина до ул. Дзержинского с. Боринское Липецкого муниципального района.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Подпрограмма "Развитие социальной сферы в сельском поселении Боринский сельсовет в 2014-2030 годах" направлена </w:t>
      </w:r>
      <w:proofErr w:type="gramStart"/>
      <w:r w:rsidRPr="000734DA">
        <w:rPr>
          <w:rFonts w:ascii="Times New Roman" w:hAnsi="Times New Roman" w:cs="Times New Roman"/>
        </w:rPr>
        <w:t>на</w:t>
      </w:r>
      <w:proofErr w:type="gramEnd"/>
      <w:r w:rsidRPr="000734DA">
        <w:rPr>
          <w:rFonts w:ascii="Times New Roman" w:hAnsi="Times New Roman" w:cs="Times New Roman"/>
        </w:rPr>
        <w:t>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Обеспечение эффективного функционирования объектов социальной сферы;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Создание условий для вовлечения населения в участие в </w:t>
      </w:r>
      <w:proofErr w:type="spellStart"/>
      <w:r w:rsidRPr="000734DA">
        <w:rPr>
          <w:rFonts w:ascii="Times New Roman" w:hAnsi="Times New Roman" w:cs="Times New Roman"/>
        </w:rPr>
        <w:t>культурно-досуговых</w:t>
      </w:r>
      <w:proofErr w:type="spellEnd"/>
      <w:r w:rsidRPr="000734DA">
        <w:rPr>
          <w:rFonts w:ascii="Times New Roman" w:hAnsi="Times New Roman" w:cs="Times New Roman"/>
        </w:rPr>
        <w:t>, спортивных мероприятиях.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Решение задач подпрограммы "Развитие социальной сферы в сельском поселении Боринский сельсовет в 2014-2030 годах" заключается в реализации комплекса мероприятий по следующим направлениям: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Развитие культуры сельского поселения Боринский сельсовет Липецкого муниципального района;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Ремонт помещения Центра культуры с. Боринское ул. Дзержинского д.2;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Расходы на оплату проектно-сметной документации и </w:t>
      </w:r>
      <w:proofErr w:type="spellStart"/>
      <w:r w:rsidRPr="000734DA">
        <w:rPr>
          <w:rFonts w:ascii="Times New Roman" w:hAnsi="Times New Roman" w:cs="Times New Roman"/>
        </w:rPr>
        <w:t>предстроительных</w:t>
      </w:r>
      <w:proofErr w:type="spellEnd"/>
      <w:r w:rsidRPr="000734DA">
        <w:rPr>
          <w:rFonts w:ascii="Times New Roman" w:hAnsi="Times New Roman" w:cs="Times New Roman"/>
        </w:rPr>
        <w:t xml:space="preserve"> работ по строительству Центра культурного развития в сельском поселении;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Строительство центра культурного развития по ул</w:t>
      </w:r>
      <w:proofErr w:type="gramStart"/>
      <w:r w:rsidRPr="000734DA">
        <w:rPr>
          <w:rFonts w:ascii="Times New Roman" w:hAnsi="Times New Roman" w:cs="Times New Roman"/>
        </w:rPr>
        <w:t>.Л</w:t>
      </w:r>
      <w:proofErr w:type="gramEnd"/>
      <w:r w:rsidRPr="000734DA">
        <w:rPr>
          <w:rFonts w:ascii="Times New Roman" w:hAnsi="Times New Roman" w:cs="Times New Roman"/>
        </w:rPr>
        <w:t xml:space="preserve">инейная в </w:t>
      </w:r>
      <w:proofErr w:type="spellStart"/>
      <w:r w:rsidRPr="000734DA">
        <w:rPr>
          <w:rFonts w:ascii="Times New Roman" w:hAnsi="Times New Roman" w:cs="Times New Roman"/>
        </w:rPr>
        <w:t>с.Боринское</w:t>
      </w:r>
      <w:proofErr w:type="spellEnd"/>
      <w:r w:rsidRPr="000734DA">
        <w:rPr>
          <w:rFonts w:ascii="Times New Roman" w:hAnsi="Times New Roman" w:cs="Times New Roman"/>
        </w:rPr>
        <w:t xml:space="preserve"> Липецкого района;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Развитие физической культуры и спорта в сельском поселении.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Подпрограмма "Обеспечение безопасности человека на территории сельского поселения </w:t>
      </w:r>
      <w:r w:rsidRPr="000734DA">
        <w:rPr>
          <w:rFonts w:ascii="Times New Roman" w:hAnsi="Times New Roman" w:cs="Times New Roman"/>
        </w:rPr>
        <w:lastRenderedPageBreak/>
        <w:t xml:space="preserve">Боринский сельсовет в 2014-2030 годах" направлена </w:t>
      </w:r>
      <w:proofErr w:type="gramStart"/>
      <w:r w:rsidRPr="000734DA">
        <w:rPr>
          <w:rFonts w:ascii="Times New Roman" w:hAnsi="Times New Roman" w:cs="Times New Roman"/>
        </w:rPr>
        <w:t>на</w:t>
      </w:r>
      <w:proofErr w:type="gramEnd"/>
      <w:r w:rsidRPr="000734DA">
        <w:rPr>
          <w:rFonts w:ascii="Times New Roman" w:hAnsi="Times New Roman" w:cs="Times New Roman"/>
        </w:rPr>
        <w:t>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Обеспечение проведения мероприятий по ГО и защите населения от ЧС природного и техногенного характера;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Обеспечение пожарной безопасности на территории Боринского сельского поселения.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Установка автоматизированной системы оповещения на территории сельского поселения.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Решение задач подпрограммы "Обеспечение безопасности человека на территории сельского поселения Боринский сельсовет в 2014-2030 годах" заключается в реализации мероприятий по следующим направлениям: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Проведение занятий с населением действиям при ГО и ЧС;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Проведение занятий с населением по обеспечению мер пожарной безопасности.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Подпрограмма "Создание системы эффективного муниципального управления в сельском поселении Боринский сельсовет на 2014-2030 годы" направлена </w:t>
      </w:r>
      <w:proofErr w:type="gramStart"/>
      <w:r w:rsidRPr="000734DA">
        <w:rPr>
          <w:rFonts w:ascii="Times New Roman" w:hAnsi="Times New Roman" w:cs="Times New Roman"/>
        </w:rPr>
        <w:t>на</w:t>
      </w:r>
      <w:proofErr w:type="gramEnd"/>
      <w:r w:rsidRPr="000734DA">
        <w:rPr>
          <w:rFonts w:ascii="Times New Roman" w:hAnsi="Times New Roman" w:cs="Times New Roman"/>
        </w:rPr>
        <w:t>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Повышение </w:t>
      </w:r>
      <w:proofErr w:type="gramStart"/>
      <w:r w:rsidRPr="000734DA">
        <w:rPr>
          <w:rFonts w:ascii="Times New Roman" w:hAnsi="Times New Roman" w:cs="Times New Roman"/>
        </w:rPr>
        <w:t>эффективности деятельности органов местного самоуправления сельского поселения</w:t>
      </w:r>
      <w:proofErr w:type="gramEnd"/>
      <w:r w:rsidRPr="000734DA">
        <w:rPr>
          <w:rFonts w:ascii="Times New Roman" w:hAnsi="Times New Roman" w:cs="Times New Roman"/>
        </w:rPr>
        <w:t xml:space="preserve"> Боринский сельсовет;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Создание условий для эффективного управления муниципальным имуществом и земельными участками.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Решение задач подпрограммы "Создание системы эффективного муниципального управления в сельском поселении Боринский сельсовет на 2014-2030 годах" заключается в реализации мероприятий по следующим направлениям: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Повышение квалификации муниципальных служащих;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Приобретение услуг по сопровождению сетевого программного обеспечения электронного ведения </w:t>
      </w:r>
      <w:proofErr w:type="spellStart"/>
      <w:r w:rsidRPr="000734DA">
        <w:rPr>
          <w:rFonts w:ascii="Times New Roman" w:hAnsi="Times New Roman" w:cs="Times New Roman"/>
        </w:rPr>
        <w:t>похозяйственного</w:t>
      </w:r>
      <w:proofErr w:type="spellEnd"/>
      <w:r w:rsidRPr="000734DA">
        <w:rPr>
          <w:rFonts w:ascii="Times New Roman" w:hAnsi="Times New Roman" w:cs="Times New Roman"/>
        </w:rPr>
        <w:t xml:space="preserve"> учета;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Приобретение информационных услуг с использованием информационно-правовых систем;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Изготовление технических паспортов на объекты недвижимости;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Постановка на кадастровый учет земельных участков.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Содержание главы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Социальная поддержка отдельных категорий граждан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Содержание работников органов местного самоуправления Боринского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Внесение изменений в правила землепользования и застройки сельского поселения Боринский сельсовет липецкого муниципального района Липецкой области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- Подготовка карт-планов для формирования границ территориальных зон сельского поселения</w:t>
      </w:r>
      <w:proofErr w:type="gramStart"/>
      <w:r w:rsidR="001D24F9">
        <w:rPr>
          <w:rFonts w:ascii="Times New Roman" w:hAnsi="Times New Roman" w:cs="Times New Roman"/>
        </w:rPr>
        <w:t>.».</w:t>
      </w:r>
      <w:proofErr w:type="gramEnd"/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5026C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3</w:t>
      </w:r>
      <w:r w:rsidR="009E732D" w:rsidRPr="000734DA">
        <w:rPr>
          <w:rFonts w:ascii="Times New Roman" w:hAnsi="Times New Roman" w:cs="Times New Roman"/>
        </w:rPr>
        <w:t>) раздел 5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«5. </w:t>
      </w:r>
      <w:r w:rsidR="009E732D" w:rsidRPr="000734DA">
        <w:rPr>
          <w:rFonts w:ascii="Times New Roman" w:hAnsi="Times New Roman" w:cs="Times New Roman"/>
          <w:b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Финансовое обеспечение реализации Программы в 2014-2030 годах планируется осуществлять за счет бюджетных ассигнований бюджета поселения в пределах предусмотренных лимитов финансирования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Общий прогнозируемый объем финансирования Программы за весь период реализации составит -</w:t>
      </w:r>
      <w:r w:rsidR="00CD3179">
        <w:rPr>
          <w:rFonts w:ascii="Times New Roman" w:hAnsi="Times New Roman" w:cs="Times New Roman"/>
        </w:rPr>
        <w:t>548597,22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уб., в том числе: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383D32">
        <w:rPr>
          <w:rFonts w:ascii="Times New Roman" w:hAnsi="Times New Roman" w:cs="Times New Roman"/>
        </w:rPr>
        <w:t xml:space="preserve">- подпрограммы "Повышение уровня благоустройства на территории сельского поселения Боринский сельсовет в 2014-2030 годах" </w:t>
      </w:r>
      <w:r w:rsidR="00FA7E44">
        <w:rPr>
          <w:rFonts w:ascii="Times New Roman" w:hAnsi="Times New Roman" w:cs="Times New Roman"/>
        </w:rPr>
        <w:t>–</w:t>
      </w:r>
      <w:r w:rsidRPr="00383D32">
        <w:rPr>
          <w:rFonts w:ascii="Times New Roman" w:hAnsi="Times New Roman" w:cs="Times New Roman"/>
        </w:rPr>
        <w:t xml:space="preserve"> </w:t>
      </w:r>
      <w:r w:rsidR="00CD3179">
        <w:rPr>
          <w:rFonts w:ascii="Times New Roman" w:hAnsi="Times New Roman" w:cs="Times New Roman"/>
        </w:rPr>
        <w:t>172867,10</w:t>
      </w:r>
      <w:r w:rsidRPr="00383D32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"Развитие социальной сферы в сельском поселении Боринский сельсовет в 2014-2030 годах" </w:t>
      </w:r>
      <w:r w:rsidR="00FA7E44">
        <w:rPr>
          <w:rFonts w:ascii="Times New Roman" w:hAnsi="Times New Roman" w:cs="Times New Roman"/>
        </w:rPr>
        <w:t>– 270679,58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"Обеспечение безопасности человека на территории сельского поселении Боринский сельсовет в 2014-2030 годах" - 3068,32 тыс. </w:t>
      </w:r>
      <w:proofErr w:type="spellStart"/>
      <w:r w:rsidRPr="000734DA">
        <w:rPr>
          <w:rFonts w:ascii="Times New Roman" w:hAnsi="Times New Roman" w:cs="Times New Roman"/>
        </w:rPr>
        <w:t>руб</w:t>
      </w:r>
      <w:proofErr w:type="spell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"Создание системы эффективного муниципального управления в сельском </w:t>
      </w:r>
      <w:r w:rsidRPr="000734DA">
        <w:rPr>
          <w:rFonts w:ascii="Times New Roman" w:hAnsi="Times New Roman" w:cs="Times New Roman"/>
        </w:rPr>
        <w:lastRenderedPageBreak/>
        <w:t xml:space="preserve">поселении Боринский сельсовет на 2014 - 2030 годы" </w:t>
      </w:r>
      <w:r w:rsidR="00FA7E4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FA7E44">
        <w:rPr>
          <w:rFonts w:ascii="Times New Roman" w:hAnsi="Times New Roman" w:cs="Times New Roman"/>
        </w:rPr>
        <w:t>101982,23</w:t>
      </w:r>
      <w:r w:rsidRPr="000734DA">
        <w:rPr>
          <w:rFonts w:ascii="Times New Roman" w:hAnsi="Times New Roman" w:cs="Times New Roman"/>
        </w:rPr>
        <w:t xml:space="preserve"> тыс. руб. ".</w:t>
      </w:r>
    </w:p>
    <w:p w:rsidR="00400C7B" w:rsidRDefault="005026C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4</w:t>
      </w:r>
      <w:r w:rsidR="009E732D" w:rsidRPr="000734DA">
        <w:rPr>
          <w:rFonts w:ascii="Times New Roman" w:hAnsi="Times New Roman" w:cs="Times New Roman"/>
        </w:rPr>
        <w:t>) паспорт Подпрограммы "Повышение уровня благоустройства на территории сельского поселения Боринский сельсовет в 2014-20</w:t>
      </w:r>
      <w:r w:rsidR="00D14119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Pr="000734DA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 </w:t>
      </w: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Подпрограммы "Повышение уровня благоустройства на территории сельского поселения Боринский сельсовет в 2014-2030 годах" (далее - Подпрограмма)</w:t>
      </w: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226"/>
        <w:gridCol w:w="6521"/>
      </w:tblGrid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протяженности освещенных частей улиц, проездов в их общей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протяженности</w:t>
            </w:r>
            <w:proofErr w:type="gramStart"/>
            <w:r w:rsidRPr="000734DA">
              <w:rPr>
                <w:rFonts w:ascii="Times New Roman" w:hAnsi="Times New Roman" w:cs="Times New Roman"/>
              </w:rPr>
              <w:t>,%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3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ликвидированных несанкционированных свалок,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4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приобретенных и установленных емкостей для сбора твердых бытовых отходов,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ТБО, шт.;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5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ограждений, приобретение спортивного (игрового) оборудования ед. (м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0734DA">
              <w:rPr>
                <w:rFonts w:ascii="Times New Roman" w:hAnsi="Times New Roman" w:cs="Times New Roman"/>
              </w:rPr>
              <w:t>Подпрограммы, финансируемые за счет средств бюджета сельского поселения Боринский сельсовет предположительно составят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всего </w:t>
            </w:r>
            <w:r w:rsidR="00CD3179">
              <w:rPr>
                <w:rFonts w:ascii="Times New Roman" w:hAnsi="Times New Roman" w:cs="Times New Roman"/>
              </w:rPr>
              <w:t>172867,10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- 4066,800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- 99911,400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- 11491,580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- 10758,500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- 12751,400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- 10891,800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- 7528,449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 - 8531,800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2022 год - 15202,633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804ADA">
              <w:rPr>
                <w:rFonts w:ascii="Times New Roman" w:hAnsi="Times New Roman" w:cs="Times New Roman"/>
              </w:rPr>
              <w:t xml:space="preserve">2023 год </w:t>
            </w:r>
            <w:r w:rsidR="00804ADA" w:rsidRPr="00804ADA">
              <w:rPr>
                <w:rFonts w:ascii="Times New Roman" w:hAnsi="Times New Roman" w:cs="Times New Roman"/>
              </w:rPr>
              <w:t>–</w:t>
            </w:r>
            <w:r w:rsidRPr="00804ADA">
              <w:rPr>
                <w:rFonts w:ascii="Times New Roman" w:hAnsi="Times New Roman" w:cs="Times New Roman"/>
              </w:rPr>
              <w:t xml:space="preserve"> </w:t>
            </w:r>
            <w:r w:rsidR="00CD3179">
              <w:rPr>
                <w:rFonts w:ascii="Times New Roman" w:hAnsi="Times New Roman" w:cs="Times New Roman"/>
              </w:rPr>
              <w:t>72840,837</w:t>
            </w:r>
            <w:r w:rsidRPr="00804A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04ADA">
              <w:rPr>
                <w:rFonts w:ascii="Times New Roman" w:hAnsi="Times New Roman" w:cs="Times New Roman"/>
              </w:rPr>
              <w:t>.р</w:t>
            </w:r>
            <w:proofErr w:type="gramEnd"/>
            <w:r w:rsidRPr="00804A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 </w:t>
            </w:r>
            <w:r w:rsidR="00804ADA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804ADA">
              <w:rPr>
                <w:rFonts w:ascii="Times New Roman" w:hAnsi="Times New Roman" w:cs="Times New Roman"/>
              </w:rPr>
              <w:t>8891,90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2025 год - 7880,500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2026 год- 7150,000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2027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2028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2030 год - 7150,000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тысруб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В результате реализация Подпрограммы ожидается к 2030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доли протяженности освещенных частей улиц, проездов в их общей протяженности до 90 %;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 500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ликвидированных несанкционированных свалок - 5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приобретенных и установленных емкостей для сбора твердых бытовых отходов - 30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 - 3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 - 3 ед. (16000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</w:tbl>
    <w:p w:rsidR="00400C7B" w:rsidRPr="000734DA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00C7B" w:rsidRPr="000734DA" w:rsidRDefault="00B1003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732D" w:rsidRPr="000734DA">
        <w:rPr>
          <w:rFonts w:ascii="Times New Roman" w:hAnsi="Times New Roman" w:cs="Times New Roman"/>
        </w:rPr>
        <w:t>) раздел 5 "Обоснование объема финансовых ресурсов, необходимых для реализации Подпрограммы" подпрограммы "Повышение уровня благоустройства на территории сельского поселения Боринский сельсовет в 2014-20</w:t>
      </w:r>
      <w:r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«5.</w:t>
      </w:r>
      <w:r w:rsidR="009E732D" w:rsidRPr="000734DA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Источником финансирования Подпрограммы являются средства бюджета сельского поселения Боринский сельсовет.</w:t>
      </w:r>
    </w:p>
    <w:p w:rsidR="00400C7B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Общий объем финансирования мероприятий Подпрограммы составляет </w:t>
      </w:r>
      <w:r w:rsidR="00CD3179">
        <w:rPr>
          <w:rFonts w:ascii="Times New Roman" w:hAnsi="Times New Roman" w:cs="Times New Roman"/>
        </w:rPr>
        <w:t>172867,10</w:t>
      </w:r>
      <w:r w:rsidRPr="000734DA">
        <w:rPr>
          <w:rFonts w:ascii="Times New Roman" w:hAnsi="Times New Roman" w:cs="Times New Roman"/>
        </w:rPr>
        <w:t xml:space="preserve"> тыс. руб., в том числе:</w:t>
      </w:r>
    </w:p>
    <w:p w:rsidR="00CD3179" w:rsidRDefault="00CD3179" w:rsidP="00CD317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За счет средств федерального бюджета -</w:t>
      </w:r>
      <w:r>
        <w:rPr>
          <w:rFonts w:ascii="Times New Roman" w:hAnsi="Times New Roman" w:cs="Times New Roman"/>
        </w:rPr>
        <w:t>37339,60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D3179" w:rsidRPr="000734DA" w:rsidRDefault="00CD3179" w:rsidP="00CD317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областного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7579,01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бюджета сельского поселения </w:t>
      </w:r>
      <w:r w:rsidR="00B10031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CD3179">
        <w:rPr>
          <w:rFonts w:ascii="Times New Roman" w:hAnsi="Times New Roman" w:cs="Times New Roman"/>
        </w:rPr>
        <w:t>113123,36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внебюджетных источников </w:t>
      </w:r>
      <w:r w:rsidR="00B10031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CD3179">
        <w:rPr>
          <w:rFonts w:ascii="Times New Roman" w:hAnsi="Times New Roman" w:cs="Times New Roman"/>
        </w:rPr>
        <w:t>14825,13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период.".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FF508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32D" w:rsidRPr="000734DA">
        <w:rPr>
          <w:rFonts w:ascii="Times New Roman" w:hAnsi="Times New Roman" w:cs="Times New Roman"/>
        </w:rPr>
        <w:t>) приложение 2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E5070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Приложение 2 к муниципальной программе "Устойчивое развитие сельского поселения Боринский сельсовет на 2014-2030 годы</w:t>
      </w: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508F" w:rsidRDefault="00FF508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 w:rsidP="003F19F5">
      <w:pPr>
        <w:widowControl/>
        <w:suppressAutoHyphens w:val="0"/>
        <w:spacing w:before="0" w:after="0"/>
        <w:ind w:left="0" w:right="0"/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 w:bidi="ar-SA"/>
        </w:rPr>
        <w:sectPr w:rsidR="003F19F5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8505" w:type="dxa"/>
        <w:tblInd w:w="-176" w:type="dxa"/>
        <w:tblLayout w:type="fixed"/>
        <w:tblLook w:val="04A0"/>
      </w:tblPr>
      <w:tblGrid>
        <w:gridCol w:w="654"/>
        <w:gridCol w:w="1624"/>
        <w:gridCol w:w="985"/>
        <w:gridCol w:w="287"/>
        <w:gridCol w:w="424"/>
        <w:gridCol w:w="556"/>
        <w:gridCol w:w="709"/>
        <w:gridCol w:w="147"/>
        <w:gridCol w:w="236"/>
        <w:gridCol w:w="326"/>
        <w:gridCol w:w="426"/>
        <w:gridCol w:w="571"/>
        <w:gridCol w:w="567"/>
        <w:gridCol w:w="567"/>
        <w:gridCol w:w="507"/>
        <w:gridCol w:w="60"/>
        <w:gridCol w:w="567"/>
        <w:gridCol w:w="567"/>
        <w:gridCol w:w="8"/>
        <w:gridCol w:w="559"/>
        <w:gridCol w:w="459"/>
        <w:gridCol w:w="108"/>
        <w:gridCol w:w="567"/>
        <w:gridCol w:w="208"/>
        <w:gridCol w:w="359"/>
        <w:gridCol w:w="529"/>
        <w:gridCol w:w="38"/>
        <w:gridCol w:w="570"/>
        <w:gridCol w:w="567"/>
        <w:gridCol w:w="183"/>
        <w:gridCol w:w="414"/>
        <w:gridCol w:w="222"/>
        <w:gridCol w:w="314"/>
        <w:gridCol w:w="567"/>
        <w:gridCol w:w="131"/>
        <w:gridCol w:w="10"/>
        <w:gridCol w:w="226"/>
        <w:gridCol w:w="305"/>
        <w:gridCol w:w="305"/>
        <w:gridCol w:w="305"/>
        <w:gridCol w:w="305"/>
        <w:gridCol w:w="305"/>
        <w:gridCol w:w="305"/>
        <w:gridCol w:w="305"/>
        <w:gridCol w:w="236"/>
        <w:gridCol w:w="315"/>
      </w:tblGrid>
      <w:tr w:rsidR="003F19F5" w:rsidRPr="003F19F5" w:rsidTr="001E5070">
        <w:trPr>
          <w:gridAfter w:val="10"/>
          <w:wAfter w:w="2912" w:type="dxa"/>
          <w:trHeight w:val="1140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ar-SA"/>
              </w:rPr>
            </w:pPr>
            <w:r w:rsidRPr="003F1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ar-SA"/>
              </w:rPr>
              <w:lastRenderedPageBreak/>
              <w:t>Ресурсное обеспечение реализации муниципальной программы "Устойчивое развитие сельского поселения Боринский сельсовет на 2014-2030 годы" за счет средств бюджета сельского поселения</w:t>
            </w:r>
          </w:p>
        </w:tc>
      </w:tr>
      <w:tr w:rsidR="00D5761B" w:rsidRPr="003F19F5" w:rsidTr="001E5070">
        <w:trPr>
          <w:trHeight w:val="300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D5761B" w:rsidRPr="00D5761B" w:rsidTr="001E5070">
        <w:trPr>
          <w:gridAfter w:val="12"/>
          <w:wAfter w:w="3053" w:type="dxa"/>
          <w:trHeight w:val="76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№ </w:t>
            </w:r>
            <w:proofErr w:type="spellStart"/>
            <w:proofErr w:type="gram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Наименование подпрограмм, основных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венный исполн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тель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Код бюдже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ной классиф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кации</w:t>
            </w:r>
          </w:p>
        </w:tc>
        <w:tc>
          <w:tcPr>
            <w:tcW w:w="1021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Расходы (тыс. руб.)</w:t>
            </w:r>
          </w:p>
        </w:tc>
      </w:tr>
      <w:tr w:rsidR="00D5761B" w:rsidRPr="00D5761B" w:rsidTr="001E5070">
        <w:trPr>
          <w:gridAfter w:val="12"/>
          <w:wAfter w:w="3053" w:type="dxa"/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Цср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2014г.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2017г.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2018г.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2019г.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2020г.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2021г.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2022г.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2023г.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2024г.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2025г.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2027г.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2028г.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2029г.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2030г.</w:t>
            </w:r>
          </w:p>
        </w:tc>
      </w:tr>
      <w:tr w:rsidR="00D5761B" w:rsidRPr="00D5761B" w:rsidTr="001E5070">
        <w:trPr>
          <w:gridAfter w:val="12"/>
          <w:wAfter w:w="3053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24</w:t>
            </w:r>
          </w:p>
        </w:tc>
      </w:tr>
      <w:tr w:rsidR="00D5761B" w:rsidRPr="00D5761B" w:rsidTr="001E5070">
        <w:trPr>
          <w:gridAfter w:val="12"/>
          <w:wAfter w:w="3053" w:type="dxa"/>
          <w:trHeight w:val="47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Программа "Устойчивое развитие сельского 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селения 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ринский сел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совет на 2014-2030 г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ды"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gram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вен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ный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полн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тель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минис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ра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ция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сельс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  <w:t xml:space="preserve">кого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селе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ринс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  <w:t xml:space="preserve">кий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вет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01 0 00 0000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548 597,22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8 129,90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21 193,90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25 868,78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23 140,60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30 736,90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78 127,10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108 097,73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44 579,80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57 207,57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114 849,85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36 665,09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33 431,49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32 195,99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31 895,99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31 595,99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31 295,99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30 995,99 </w:t>
            </w:r>
          </w:p>
        </w:tc>
      </w:tr>
      <w:tr w:rsidR="00D5761B" w:rsidRPr="00D5761B" w:rsidTr="001E5070">
        <w:trPr>
          <w:gridAfter w:val="12"/>
          <w:wAfter w:w="3053" w:type="dxa"/>
          <w:trHeight w:val="40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lastRenderedPageBreak/>
              <w:t>1.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Подпрогра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м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ма 1 "Пов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ы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шение уровня благоустро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й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ства на те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ритории сельского 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селения 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ринский сел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совет в 2014-2030 годах"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gram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ный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полн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тель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министра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сельс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  <w:t xml:space="preserve">кого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ринс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  <w:t xml:space="preserve">кий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01 1 00 0000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172 867,10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4 066,800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9 911,400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11 491,580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10 758,500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12 751,400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10 891,800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7 528,449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8 531,800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15 202,633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72 840,837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8 891,900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7 880,500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7 150,000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7 150,000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7 150,000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7 150,000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7 150,000 </w:t>
            </w:r>
          </w:p>
        </w:tc>
      </w:tr>
      <w:tr w:rsidR="00D5761B" w:rsidRPr="00D5761B" w:rsidTr="001E5070">
        <w:trPr>
          <w:gridAfter w:val="12"/>
          <w:wAfter w:w="3053" w:type="dxa"/>
          <w:trHeight w:val="1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1 подпрограммы .1 Уличное освещение территорий населенных пунктов сел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ского посел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40 127,37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1 936,00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2 137,00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1 747,40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4 014,70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5 902,800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6 937,20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2 918,37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1 833,90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4 700,00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4 000,00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4 000,00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4 000,00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4 000,00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4 000,00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4 000,00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4 000,00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2 подпрограммы 1 . Организ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ция и соде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жание мест захоронения, памятников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6 381,52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880,80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1 395,20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325,10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551,00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333,000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227,10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167,94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613,20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688,18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500,00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500,00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500,00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500,00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3 подпрограммы 1. Озеленение, благоустро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й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ство террит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рии населе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ных пунктов сельского п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579,10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17,30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31,700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38,10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136,50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150,00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150,00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150,00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150,00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150,00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150,00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4 подпрограммы 1 . Проведение мероприятий по благоус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ройству Б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ринского сельского п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46 578,01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1 150,00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5 118,40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7 047,90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5 440,70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4 537,540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3 240,00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2 551,92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4 823,00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7 691,46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2 735,20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2 241,90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1 330,50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1 000,00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1 000,00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5 подпрограммы 1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Организация сбора и вывоза бытовых 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ходов и мус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9 058,75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514,80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734,80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343,400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449,40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191,15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1 125,20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1 900,00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1 900,00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1 900,00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1 900,00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1 500,00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1 500,00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1 500,00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1 500,00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210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роприятие 6 подпрограммы 1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 w:type="page"/>
              <w:t>Организация мероприятий по благоус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ройству на условиях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финансиров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из облас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ного бюджета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 w:type="page"/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157,60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24,600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7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1.Ограждени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е детских площадок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8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1.Ограждение памятника летчикам в парке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уначарского с. Бори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ское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179,00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9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1.Капитальный ремонт площади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уначарского в с. Б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ринское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6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10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1Реконструкция площади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уначарского 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978,95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978,95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11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Строительс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во хоккейной площадки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.Д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зержинского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574,73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574,73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12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Устранение мест захла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ления на те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ритории сельского поселения Боринский сельсовет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149,70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149,70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4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ние </w:t>
            </w:r>
            <w:proofErr w:type="spellStart"/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цвето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ницы-Дуга</w:t>
            </w:r>
            <w:proofErr w:type="spellEnd"/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211,23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211,230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14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ние </w:t>
            </w:r>
            <w:proofErr w:type="spellStart"/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лавочки-Сиена</w:t>
            </w:r>
            <w:proofErr w:type="spellEnd"/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15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отвала бульдозерн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го ОГ-2.0 с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гидропов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ротом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24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16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косилки роторной КРН-2.1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98,50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98,500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17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«Приобрет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травок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силок для содержания территории»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260,77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260,770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18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«Приобрет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спорти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ного обор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дования»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19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«Приобрет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конте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й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неров для твердых коммунал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ных отх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дов»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99,96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99,960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9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20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"Организ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ция пеш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ходных ко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муникаций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.У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дарников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2 949,97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1 678,14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1 271,83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21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"Обустро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й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ство зон спортивных площадок"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8,43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8,43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22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"Организ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ция освещ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ния пеш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ходной д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рожки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.У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дарников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2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"Капитал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ный ремонт спортивного стадиона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.Т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олстого 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Липецкого муниципал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ного района Липецкой области"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51 041,38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51 041,38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24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"Создание площадки ПДД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.К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осмонавтов 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4 706,63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4 706,63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25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"Прочие ра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ходы по бл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гоустройс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ву, отлов безнадзо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ных живо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ных"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427,60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227,60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2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1.26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26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"Организ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ция пеш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ходных ко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муникаций ул. Лунача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ского - ул. Советская с. Боринское Липецкого муниципал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ного района"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4 162,79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4 162,79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2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27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1 "Устройство тротуара от ул. Ленина до Дзержи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ского  с. Б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ринское 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пецкого 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ниципальн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го района"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2 045,41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2 045,41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5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2.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Подпр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грамма 2 "Развитие социальной сферы в сельском 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селении 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ринский сельсовет в 2014-2030 годах"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gram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ный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исполн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тель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минис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ра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сельс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  <w:t xml:space="preserve">кого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поселе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ринс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  <w:t xml:space="preserve">кий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сельсо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 w:type="page"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270 679,58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3 239,80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3 733,00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5 321,00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4 608,30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10 749,20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59 165,10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91 874,87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23 428,80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28 209,32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23 141,00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17 209,20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14 987,00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14 600,00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14 300,00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14 000,00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13 700,00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13 400,00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2 Развитие культуры сельского поселения Боринский сельсовет, в т.ч.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100 018,60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3 199,70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3 700,00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5 247,60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4 313,10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4 486,30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4 511,40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4 080,68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7 277,30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27 496,72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20 818,80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14 887,00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14 887,00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14 500,00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14 200,00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13 900,00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13 600,00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13 300,00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7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Ремонт п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мещения Центра кул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туры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.Д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зержинского,2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17 966,50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454,10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1 881,40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15 631,00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2 Строительс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во центра культурного развития по ул</w:t>
            </w:r>
            <w:proofErr w:type="gram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инейная в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с.Боринское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Липецкого района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136 850,82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2 520,20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53 522,10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80 808,52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5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2.2.1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2 Расходы на оплату 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ектно-сметной д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кументации и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предстро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тельных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бот по стро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тельству Центра кул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турного ра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вития в 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ских посел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ниях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7 224,64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3 653,90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1 014,40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2 556,34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25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2.2.2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4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2 Расходы на материально-техническую базу (МТБ) построенных домов кул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туры -  Це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тра культу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ного разв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тия в 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ских посел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ниях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4 411,25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16 113,10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612,60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2 222,20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2 222,20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2.3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2 Развитие ф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зической культуры и спорта в сельском п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селении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1 004,18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40,10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73,40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295,20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88,80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117,20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18,08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38,40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100,00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100,00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100,00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27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3.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Подпр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грамма 3 "Обеспеч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ние безопа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ности чел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века на те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ритории сельского поселения Боринский сельсовет в 2014-2030 годах"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gram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вен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ный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и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полнитель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Админ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стра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сельс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кого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пос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ле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ринс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кий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сельсо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вет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01 3 00 00000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3 068,32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96,00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82,40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526,60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87,90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36,00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273,12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881,50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268,00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558,40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258,40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258,40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258,40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258,40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258,40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258,40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 258,40  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граммы 3 Пожарная 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безопасность на террит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рии сельск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го поселения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994,79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73,60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82,40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87,90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44,19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69,50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124,00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100,00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100,00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100,00   </w:t>
            </w:r>
          </w:p>
        </w:tc>
      </w:tr>
      <w:tr w:rsidR="00D5761B" w:rsidRPr="00D5761B" w:rsidTr="001E5070">
        <w:trPr>
          <w:gridAfter w:val="12"/>
          <w:wAfter w:w="3053" w:type="dxa"/>
          <w:trHeight w:val="3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3.2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3 Количество мест масс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вого преб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ы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вания людей и других мест во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можного 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вершения против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правных, террорист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ческих и эк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тремистских действий, оборудова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ных сист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мами виде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наблюдения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1 393,53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22,40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513,40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36,00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228,93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144,00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158,40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3.3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3 Автоматиз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рованная система оп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вещения на территории сельского 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поселения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680,00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680,00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40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lastRenderedPageBreak/>
              <w:t>4.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Подпр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грамма 4 "Создание системы эффекти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в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ного мун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ципального управления в сельском 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селении 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gram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Ответс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ный</w:t>
            </w:r>
            <w:proofErr w:type="spellEnd"/>
            <w:proofErr w:type="gram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полн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тель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министра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сельс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  <w:t xml:space="preserve">кого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селе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ния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ринс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  <w:t xml:space="preserve">кий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сел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со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br/>
            </w:r>
            <w:proofErr w:type="spellStart"/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вет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01 4 00 00000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101 982,23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727,30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7 467,10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8 529,60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7 685,90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7 236,30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8 034,20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8 421,30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11 737,70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13 527,62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18 309,62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10 305,59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10 305,59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10 187,59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10 187,59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10 187,59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10 187,59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10 187,59   </w:t>
            </w:r>
          </w:p>
        </w:tc>
      </w:tr>
      <w:tr w:rsidR="00D5761B" w:rsidRPr="00D5761B" w:rsidTr="001E5070">
        <w:trPr>
          <w:gridAfter w:val="12"/>
          <w:wAfter w:w="3053" w:type="dxa"/>
          <w:trHeight w:val="18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Повышение квалифик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ции муниц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пальных служащих органов 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стного сам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управления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167,60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42,50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25,00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12,00 </w:t>
            </w:r>
          </w:p>
        </w:tc>
      </w:tr>
      <w:tr w:rsidR="00D5761B" w:rsidRPr="00D5761B" w:rsidTr="001E5070">
        <w:trPr>
          <w:gridAfter w:val="12"/>
          <w:wAfter w:w="3053" w:type="dxa"/>
          <w:trHeight w:val="22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4.2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услуг по сопровожд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нию сетевого программн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го обеспеч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ния эле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тронного 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дения </w:t>
            </w:r>
            <w:proofErr w:type="spellStart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пох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зяйственного</w:t>
            </w:r>
            <w:proofErr w:type="spellEnd"/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учета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184,30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27,20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43,40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16,50 </w:t>
            </w:r>
          </w:p>
        </w:tc>
      </w:tr>
      <w:tr w:rsidR="00D5761B" w:rsidRPr="00D5761B" w:rsidTr="001E5070">
        <w:trPr>
          <w:gridAfter w:val="12"/>
          <w:wAfter w:w="3053" w:type="dxa"/>
          <w:trHeight w:val="22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3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Приобрет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ние инфо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мационных услуг с 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пользован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ем информ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ционно-правовых систем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844,66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129,60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97,50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107,60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52,56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56,50 </w:t>
            </w:r>
          </w:p>
        </w:tc>
      </w:tr>
      <w:tr w:rsidR="00D5761B" w:rsidRPr="00D5761B" w:rsidTr="001E5070">
        <w:trPr>
          <w:gridAfter w:val="12"/>
          <w:wAfter w:w="3053" w:type="dxa"/>
          <w:trHeight w:val="31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4.4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4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Совершенс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вование си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темы упра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ления мун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ципальным имуществом и земельн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ы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ми участками сельского поселения,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В т.ч.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3 113,67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528,00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588,80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552,40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498,60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379,10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207,47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135,90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32,00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45,60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4.4.1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Подготовка карт-планов для форм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рования гр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ниц террит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риальных зон сельского поселения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5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Расходы на содержание главы 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ского пос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9 999,86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759,70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779,20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893,50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1 006,40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946,70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995,02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1 242,70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1 213,40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1 081,62 </w:t>
            </w:r>
          </w:p>
        </w:tc>
      </w:tr>
      <w:tr w:rsidR="00D5761B" w:rsidRPr="00D5761B" w:rsidTr="001E5070">
        <w:trPr>
          <w:gridAfter w:val="12"/>
          <w:wAfter w:w="3053" w:type="dxa"/>
          <w:trHeight w:val="22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4.6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6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Расходы на содержание работников органов 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стного сам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управления Боринского сельского поселения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73 075,79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5 004,30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5 321,90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5 528,10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5 420,00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5 649,90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6 022,77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7 825,20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9 485,65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15 059,00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7 758,97 </w:t>
            </w:r>
          </w:p>
        </w:tc>
      </w:tr>
      <w:tr w:rsidR="00D5761B" w:rsidRPr="00D5761B" w:rsidTr="001E5070">
        <w:trPr>
          <w:gridAfter w:val="12"/>
          <w:wAfter w:w="3053" w:type="dxa"/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7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Социальная поддержка отдельных категорий граждан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2 209,98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133,80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133,80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133,80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157,90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272,68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272,70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322,50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316,40 </w:t>
            </w:r>
          </w:p>
        </w:tc>
      </w:tr>
      <w:tr w:rsidR="00D5761B" w:rsidRPr="00D5761B" w:rsidTr="001E5070">
        <w:trPr>
          <w:gridAfter w:val="12"/>
          <w:wAfter w:w="3053" w:type="dxa"/>
          <w:trHeight w:val="25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8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Межбю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жетные трансферты муниципал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ному району на передачу полномочий по вопросам местного значения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2 250,01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176,40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104,30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120,60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172,80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245,20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291,91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354,00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344,80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322,00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118,00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118,00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   -     </w:t>
            </w:r>
          </w:p>
        </w:tc>
      </w:tr>
      <w:tr w:rsidR="00D5761B" w:rsidRPr="00D5761B" w:rsidTr="001E5070">
        <w:trPr>
          <w:gridAfter w:val="12"/>
          <w:wAfter w:w="3053" w:type="dxa"/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4.9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9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Другие 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б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щегосуда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ственные в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просы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8 708,09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660,20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1 520,00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353,90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298,10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454,30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566,79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1 848,80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906,00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1 200,00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900,00 </w:t>
            </w:r>
          </w:p>
        </w:tc>
      </w:tr>
      <w:tr w:rsidR="00D5761B" w:rsidRPr="00D5761B" w:rsidTr="001E5070">
        <w:trPr>
          <w:gridAfter w:val="12"/>
          <w:wAfter w:w="3053" w:type="dxa"/>
          <w:trHeight w:val="44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10 подпр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граммы 4 Подготовка и внесение и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менений в генеральные планы, пр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вила земл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пользования и застройки городских и сельских п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селений и документ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цию по пл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нировке те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риторий г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родских 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к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ругов, горо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ских и 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ских посел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ний Липе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ц</w:t>
            </w:r>
            <w:r w:rsidRPr="00D5761B">
              <w:rPr>
                <w:rFonts w:ascii="Times New Roman" w:eastAsia="Times New Roman" w:hAnsi="Times New Roman" w:cs="Times New Roman"/>
                <w:lang w:eastAsia="ru-RU" w:bidi="ar-SA"/>
              </w:rPr>
              <w:t>кой области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 ХХХХХХХХ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1 348,27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1 148,27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200,00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1B" w:rsidRPr="00D5761B" w:rsidRDefault="00D5761B" w:rsidP="00D5761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76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0,00 </w:t>
            </w:r>
          </w:p>
        </w:tc>
      </w:tr>
    </w:tbl>
    <w:p w:rsidR="00D5761B" w:rsidRDefault="00D5761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D5761B" w:rsidSect="00D5761B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E5070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00C7B" w:rsidRPr="000734DA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32D" w:rsidRPr="000734DA">
        <w:rPr>
          <w:rFonts w:ascii="Times New Roman" w:hAnsi="Times New Roman" w:cs="Times New Roman"/>
        </w:rPr>
        <w:t>) приложение 3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"Приложение 3 к муниципальной программе "Устойчивое развитие сельского поселения Боринский сельсовет на 2014-2030 годы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 w:rsidP="00230E38">
      <w:pPr>
        <w:widowControl/>
        <w:suppressAutoHyphens w:val="0"/>
        <w:spacing w:before="0" w:after="28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sectPr w:rsidR="00230E38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142"/>
        <w:gridCol w:w="257"/>
        <w:gridCol w:w="39"/>
        <w:gridCol w:w="425"/>
        <w:gridCol w:w="981"/>
        <w:gridCol w:w="1134"/>
        <w:gridCol w:w="851"/>
        <w:gridCol w:w="425"/>
        <w:gridCol w:w="424"/>
        <w:gridCol w:w="567"/>
        <w:gridCol w:w="568"/>
        <w:gridCol w:w="569"/>
        <w:gridCol w:w="569"/>
        <w:gridCol w:w="850"/>
        <w:gridCol w:w="709"/>
        <w:gridCol w:w="709"/>
        <w:gridCol w:w="709"/>
        <w:gridCol w:w="708"/>
        <w:gridCol w:w="851"/>
        <w:gridCol w:w="850"/>
        <w:gridCol w:w="851"/>
        <w:gridCol w:w="850"/>
        <w:gridCol w:w="847"/>
        <w:gridCol w:w="709"/>
      </w:tblGrid>
      <w:tr w:rsidR="000E6B73" w:rsidRPr="00230E38" w:rsidTr="000E6B73">
        <w:trPr>
          <w:gridBefore w:val="1"/>
          <w:gridAfter w:val="20"/>
          <w:wBefore w:w="142" w:type="dxa"/>
          <w:wAfter w:w="14731" w:type="dxa"/>
          <w:trHeight w:val="30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0E6B73" w:rsidRPr="000E6B73" w:rsidTr="000E6B73">
        <w:trPr>
          <w:trHeight w:val="870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Прогнозная оценка расходов по источникам ресурсного обеспечения на реализацию муниципальной программы "У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с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тойчивое развитие сельского поселения Боринский сельсовет на 2014-2030 годы"</w:t>
            </w:r>
          </w:p>
        </w:tc>
      </w:tr>
      <w:tr w:rsidR="000E6B73" w:rsidRPr="000E6B73" w:rsidTr="000E6B73">
        <w:trPr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0E6B73" w:rsidRPr="000E6B73" w:rsidTr="000E6B73">
        <w:trPr>
          <w:trHeight w:val="300"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№ </w:t>
            </w:r>
            <w:proofErr w:type="spellStart"/>
            <w:proofErr w:type="gramStart"/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  <w:proofErr w:type="gramEnd"/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/</w:t>
            </w:r>
            <w:proofErr w:type="spellStart"/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Наимен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вание по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ники ресур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ного обесп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чения</w:t>
            </w:r>
          </w:p>
        </w:tc>
        <w:tc>
          <w:tcPr>
            <w:tcW w:w="126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Расход</w:t>
            </w:r>
            <w:proofErr w:type="gramStart"/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ы(</w:t>
            </w:r>
            <w:proofErr w:type="gramEnd"/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тыс.руб.)</w:t>
            </w:r>
          </w:p>
        </w:tc>
      </w:tr>
      <w:tr w:rsidR="000E6B73" w:rsidRPr="000E6B73" w:rsidTr="000E6B73">
        <w:trPr>
          <w:trHeight w:val="810"/>
        </w:trPr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2014 год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2016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2017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2018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2024год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2026год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2027год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2028год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2029год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2030год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Муниц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пальная программа "Устойч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вое разв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тие сел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ь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ского п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селения Боринский сельсовет на 2014-2030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548 597,22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8 129,90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21 193,90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25 868,78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23 140,60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30 736,90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78 127,10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108 097,74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44 579,80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57 207,57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114 849,86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36 665,08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33 431,48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32 195,98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31 895,98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31 595,98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31 295,98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30 995,98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37 339,60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850,00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36 489,60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облас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116 857,27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490,20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1 205,70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1 703,38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1 121,10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3 219,73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41 667,00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64 010,10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1 519,66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1 920,40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бюджет посел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378 927,32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7 63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9,70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19 9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88,20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24 165,4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22 019,5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27 127,0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4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36 460,1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42 581,14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43 539,00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54 495,91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64 246,26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36 665,08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33 431,48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32 195,98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31 895,98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31 595,98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31 295,98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30 995,98   </w:t>
            </w:r>
          </w:p>
        </w:tc>
      </w:tr>
      <w:tr w:rsidR="000E6B73" w:rsidRPr="000E6B73" w:rsidTr="000E6B73">
        <w:trPr>
          <w:trHeight w:val="945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средства вн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жетных 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15 473,03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390,13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656,50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1 040,80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1 192,00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12 193,60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грамма 1 "Повыш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ние уровня благоус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ройства на территории сельского поселения Боринский сельсовет в 2014-2030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172 867,10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4 066,80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9 911,40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11 491,58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10 758,50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12 751,40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10 891,80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7 528,45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8 531,80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15 202,63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72 840,84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  8 891,90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7 880,50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7 150,00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7 150,00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7 150,00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7 150,00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7 150,00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37 339,60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850,00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36 489,60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облас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7 579,01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100,00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1 200,00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1 703,38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1 121,10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1 203,53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330,60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1 920,40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бюджет посел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113 123,36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3 966,80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8 711,40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9 788,20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9 637,40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11 157,74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10 891,80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5 963,55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7 866,70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14 010,63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22 237,24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8 891,90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7 880,50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7 150,00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7 150,00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7 150,00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7 150,00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7 150,00   </w:t>
            </w:r>
          </w:p>
        </w:tc>
      </w:tr>
      <w:tr w:rsidR="000E6B73" w:rsidRPr="000E6B73" w:rsidTr="000E6B73">
        <w:trPr>
          <w:trHeight w:val="945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средства вн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жетных 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14 825,13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390,13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384,30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665,10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1 192,00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12 193,60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грамма 2 "Развитие социальной сферы в сельском поселении Боринский сельсовет в 2014-2030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270 679,58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3 239,80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3 733,00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5 321,00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4 608,30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10 749,20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59 165,10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91 874,87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23 428,80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28 209,31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23 141,00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17 209,20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14 987,00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14 600,00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14 300,00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14 000,00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13 700,00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13 400,00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облас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108 226,93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312,90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2 016,20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41 667,00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63 679,50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551,33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бюджет посел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161 969,65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2 926,90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3 733,00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5 321,00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4 608,30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8 733,00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17 498,10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28 063,07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23 078,10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27 657,98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23 141,00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17 209,20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14 987,00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14 600,00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14 300,00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14 000,00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13 700,00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13 400,00   </w:t>
            </w:r>
          </w:p>
        </w:tc>
      </w:tr>
      <w:tr w:rsidR="000E6B73" w:rsidRPr="000E6B73" w:rsidTr="000E6B73">
        <w:trPr>
          <w:trHeight w:val="1065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средства вн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жетных 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483,00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132,30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350,70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грамма 3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"Обеспеч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ние без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пасности человека на территории сельского поселения Боринский сельсовет в 2014-2030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3 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068,32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  9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6,00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8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2,40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52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6,60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  87,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90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36,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273,1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881,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268,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558,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258,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258,4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258,4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258,4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258,4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258,4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            258,</w:t>
            </w: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40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облас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бюджет посел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2 983,42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96,00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82,40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526,60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87,90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36,00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188,22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881,50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268,00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558,40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258,40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258,40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258,40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258,40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258,40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258,40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258,40   </w:t>
            </w:r>
          </w:p>
        </w:tc>
      </w:tr>
      <w:tr w:rsidR="000E6B73" w:rsidRPr="000E6B73" w:rsidTr="000E6B73">
        <w:trPr>
          <w:trHeight w:val="1005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средства вн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жетных 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84,90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84,90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315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грамма 4 "Создание системы эффекти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ного мун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ципального управления в сельском поселении Боринский сельсовет на 2014-2030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101 982,22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727,30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7 467,10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8 529,60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7 685,90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7 236,30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8 034,20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8 421,30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11 737,70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13 527,62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18 309,62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10 305,58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10 305,58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10 187,58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10 187,58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10 187,58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10 187,58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10 187,58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облас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1 051,33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77,30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5,70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968,33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  <w:tr w:rsidR="000E6B73" w:rsidRPr="000E6B73" w:rsidTr="000E6B73">
        <w:trPr>
          <w:trHeight w:val="63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бюджет посел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100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850,89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6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50,00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7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461,40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8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529,60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7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685,90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7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236,30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8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034,20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8 366,3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11 712,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12 559,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18 309,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62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10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305,58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10 305,5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10 187,5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10 187,5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10 187,5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10 187,5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10 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187,58   </w:t>
            </w:r>
          </w:p>
        </w:tc>
      </w:tr>
      <w:tr w:rsidR="000E6B73" w:rsidRPr="000E6B73" w:rsidTr="000E6B73">
        <w:trPr>
          <w:trHeight w:val="1050"/>
        </w:trPr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средства вн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жетных исто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80,00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E6B7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-     </w:t>
            </w:r>
          </w:p>
        </w:tc>
      </w:tr>
    </w:tbl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230E38" w:rsidSect="00230E38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436CD" w:rsidRPr="00A03DF4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Pr="00A03DF4">
        <w:rPr>
          <w:color w:val="000000"/>
          <w:shd w:val="clear" w:color="auto" w:fill="FFFFFF"/>
        </w:rPr>
        <w:t>Настоящее постановление разместить для открытого доступа на видном месте в установле</w:t>
      </w:r>
      <w:r w:rsidRPr="00A03DF4">
        <w:rPr>
          <w:color w:val="000000"/>
          <w:shd w:val="clear" w:color="auto" w:fill="FFFFFF"/>
        </w:rPr>
        <w:t>н</w:t>
      </w:r>
      <w:r w:rsidRPr="00A03DF4">
        <w:rPr>
          <w:color w:val="000000"/>
          <w:shd w:val="clear" w:color="auto" w:fill="FFFFFF"/>
        </w:rPr>
        <w:t>ном режиме работы в помещении  администрации сельского поселения, сельской библиотеке, сел</w:t>
      </w:r>
      <w:r w:rsidRPr="00A03DF4">
        <w:rPr>
          <w:color w:val="000000"/>
          <w:shd w:val="clear" w:color="auto" w:fill="FFFFFF"/>
        </w:rPr>
        <w:t>ь</w:t>
      </w:r>
      <w:r w:rsidRPr="00A03DF4">
        <w:rPr>
          <w:color w:val="000000"/>
          <w:shd w:val="clear" w:color="auto" w:fill="FFFFFF"/>
        </w:rPr>
        <w:t>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</w:t>
      </w:r>
      <w:r w:rsidRPr="00A03DF4">
        <w:rPr>
          <w:color w:val="000000"/>
          <w:shd w:val="clear" w:color="auto" w:fill="FFFFFF"/>
        </w:rPr>
        <w:t>р</w:t>
      </w:r>
      <w:r w:rsidRPr="00A03DF4">
        <w:rPr>
          <w:color w:val="000000"/>
          <w:shd w:val="clear" w:color="auto" w:fill="FFFFFF"/>
        </w:rPr>
        <w:t>нет".</w:t>
      </w:r>
    </w:p>
    <w:p w:rsidR="005436CD" w:rsidRPr="00A15A83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>Глава администрации</w:t>
      </w: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 xml:space="preserve">сельского поселения Боринский сельсовет                                                      </w:t>
      </w:r>
      <w:r w:rsidR="001E5070">
        <w:rPr>
          <w:color w:val="000000"/>
        </w:rPr>
        <w:t>Е.В.</w:t>
      </w:r>
      <w:r w:rsidRPr="000734DA">
        <w:rPr>
          <w:color w:val="000000"/>
        </w:rPr>
        <w:t xml:space="preserve">Воропаева </w:t>
      </w:r>
    </w:p>
    <w:p w:rsidR="00500824" w:rsidRPr="000734DA" w:rsidRDefault="00500824" w:rsidP="00500824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2D6741" w:rsidRPr="000734DA" w:rsidRDefault="002D6741" w:rsidP="0050082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2D6741" w:rsidRPr="000734DA" w:rsidSect="00400C7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5BF"/>
    <w:multiLevelType w:val="hybridMultilevel"/>
    <w:tmpl w:val="CC24F574"/>
    <w:lvl w:ilvl="0" w:tplc="556A263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400C7B"/>
    <w:rsid w:val="00007721"/>
    <w:rsid w:val="000734DA"/>
    <w:rsid w:val="00081DFF"/>
    <w:rsid w:val="000E6B73"/>
    <w:rsid w:val="001D24F9"/>
    <w:rsid w:val="001E5070"/>
    <w:rsid w:val="002072D3"/>
    <w:rsid w:val="00230E38"/>
    <w:rsid w:val="002D6741"/>
    <w:rsid w:val="00383D32"/>
    <w:rsid w:val="003F19F5"/>
    <w:rsid w:val="00400C7B"/>
    <w:rsid w:val="00500824"/>
    <w:rsid w:val="005026CC"/>
    <w:rsid w:val="005436CD"/>
    <w:rsid w:val="006850E5"/>
    <w:rsid w:val="00804ADA"/>
    <w:rsid w:val="00973E51"/>
    <w:rsid w:val="00985EE4"/>
    <w:rsid w:val="009A2132"/>
    <w:rsid w:val="009E17AD"/>
    <w:rsid w:val="009E732D"/>
    <w:rsid w:val="00A04B4D"/>
    <w:rsid w:val="00A14F90"/>
    <w:rsid w:val="00A73F3E"/>
    <w:rsid w:val="00AE10B4"/>
    <w:rsid w:val="00B10031"/>
    <w:rsid w:val="00CD3179"/>
    <w:rsid w:val="00CE7F0B"/>
    <w:rsid w:val="00D029DB"/>
    <w:rsid w:val="00D14119"/>
    <w:rsid w:val="00D5761B"/>
    <w:rsid w:val="00D6038B"/>
    <w:rsid w:val="00E21195"/>
    <w:rsid w:val="00E21ACB"/>
    <w:rsid w:val="00EA4D1F"/>
    <w:rsid w:val="00EC79F7"/>
    <w:rsid w:val="00FA7E44"/>
    <w:rsid w:val="00FD1C6B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7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00C7B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400C7B"/>
  </w:style>
  <w:style w:type="character" w:customStyle="1" w:styleId="FootnoteCharacters">
    <w:name w:val="Footnote Characters"/>
    <w:qFormat/>
    <w:rsid w:val="00400C7B"/>
  </w:style>
  <w:style w:type="character" w:styleId="a4">
    <w:name w:val="Hyperlink"/>
    <w:uiPriority w:val="99"/>
    <w:rsid w:val="00400C7B"/>
    <w:rPr>
      <w:color w:val="000080"/>
      <w:u w:val="single"/>
    </w:rPr>
  </w:style>
  <w:style w:type="character" w:customStyle="1" w:styleId="StrongEmphasis">
    <w:name w:val="Strong Emphasis"/>
    <w:qFormat/>
    <w:rsid w:val="00400C7B"/>
    <w:rPr>
      <w:b/>
      <w:bCs/>
    </w:rPr>
  </w:style>
  <w:style w:type="paragraph" w:customStyle="1" w:styleId="HorizontalLine">
    <w:name w:val="Horizontal Line"/>
    <w:basedOn w:val="a"/>
    <w:next w:val="a3"/>
    <w:qFormat/>
    <w:rsid w:val="00400C7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00C7B"/>
    <w:rPr>
      <w:i/>
    </w:rPr>
  </w:style>
  <w:style w:type="paragraph" w:customStyle="1" w:styleId="TableContents">
    <w:name w:val="Table Contents"/>
    <w:basedOn w:val="a3"/>
    <w:qFormat/>
    <w:rsid w:val="00400C7B"/>
  </w:style>
  <w:style w:type="paragraph" w:customStyle="1" w:styleId="Footer">
    <w:name w:val="Foot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400C7B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400C7B"/>
    <w:pPr>
      <w:suppressLineNumbers/>
    </w:pPr>
  </w:style>
  <w:style w:type="paragraph" w:customStyle="1" w:styleId="Caption">
    <w:name w:val="Caption"/>
    <w:basedOn w:val="a"/>
    <w:qFormat/>
    <w:rsid w:val="00400C7B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400C7B"/>
  </w:style>
  <w:style w:type="paragraph" w:styleId="a3">
    <w:name w:val="Body Text"/>
    <w:basedOn w:val="a"/>
    <w:rsid w:val="00400C7B"/>
    <w:pPr>
      <w:spacing w:before="0" w:after="283"/>
    </w:pPr>
  </w:style>
  <w:style w:type="paragraph" w:customStyle="1" w:styleId="Heading">
    <w:name w:val="Heading"/>
    <w:basedOn w:val="a"/>
    <w:next w:val="a3"/>
    <w:qFormat/>
    <w:rsid w:val="00400C7B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400C7B"/>
    <w:pPr>
      <w:suppressLineNumbers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500824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3F19F5"/>
    <w:rPr>
      <w:color w:val="800080"/>
      <w:u w:val="single"/>
    </w:rPr>
  </w:style>
  <w:style w:type="paragraph" w:customStyle="1" w:styleId="xl63">
    <w:name w:val="xl6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5">
    <w:name w:val="xl65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9">
    <w:name w:val="xl6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5">
    <w:name w:val="xl7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6">
    <w:name w:val="xl76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84">
    <w:name w:val="xl8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85">
    <w:name w:val="xl8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90">
    <w:name w:val="xl9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3F19F5"/>
    <w:pPr>
      <w:widowControl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94">
    <w:name w:val="xl9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9">
    <w:name w:val="xl99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27a6543-66d0-452a-adb5-a45a7370d77b.html" TargetMode="External"/><Relationship Id="rId13" Type="http://schemas.openxmlformats.org/officeDocument/2006/relationships/hyperlink" Target="http://dostup.scli.ru:8111/content/act/8436ae38-d217-4804-865c-07bea0f32984.html" TargetMode="External"/><Relationship Id="rId18" Type="http://schemas.openxmlformats.org/officeDocument/2006/relationships/hyperlink" Target="http://dostup.scli.ru:8111/content/act/9ED0AB53-AC90-A81C-2510-31313B7B2486.html" TargetMode="External"/><Relationship Id="rId26" Type="http://schemas.openxmlformats.org/officeDocument/2006/relationships/hyperlink" Target="http://dostup.scli.ru:8111/content/act/DBDE66FA-C6FE-EB4C-C245-984FAEE114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CE309410-DF4A-5C11-25C5-AD3EA1D6BC6E.html" TargetMode="External"/><Relationship Id="rId34" Type="http://schemas.openxmlformats.org/officeDocument/2006/relationships/hyperlink" Target="http://dostup.scli.ru:8111/content/act/BE7ED14F-6DD1-BDD2-8060-E7AD4A0D1DC6.html" TargetMode="External"/><Relationship Id="rId7" Type="http://schemas.openxmlformats.org/officeDocument/2006/relationships/hyperlink" Target="http://dostup.scli.ru:8111/content/act/7aafb91e-d77d-467a-a6b5-6bd2d53ed1fa.html" TargetMode="External"/><Relationship Id="rId12" Type="http://schemas.openxmlformats.org/officeDocument/2006/relationships/hyperlink" Target="http://dostup.scli.ru:8111/content/act/3f9c4b79-5a31-40b5-94ba-86a800e901df.html" TargetMode="External"/><Relationship Id="rId17" Type="http://schemas.openxmlformats.org/officeDocument/2006/relationships/hyperlink" Target="http://dostup.scli.ru:8111/content/act/B2BCE367-CA77-8534-1791-5E371A18D381.html" TargetMode="External"/><Relationship Id="rId25" Type="http://schemas.openxmlformats.org/officeDocument/2006/relationships/hyperlink" Target="http://dostup.scli.ru:8111/content/act/0806BF60-DF90-EA85-15D7-5D73D760E0DC.html" TargetMode="External"/><Relationship Id="rId33" Type="http://schemas.openxmlformats.org/officeDocument/2006/relationships/hyperlink" Target="http://dostup.scli.ru:8111/content/act/E867C5DD-35E5-17D3-68BF-9B51E50F03D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7B0BABE9-66C2-65D1-C831-0F0E8BFBAB9C.html" TargetMode="External"/><Relationship Id="rId20" Type="http://schemas.openxmlformats.org/officeDocument/2006/relationships/hyperlink" Target="http://dostup.scli.ru:8111/content/act/DDEDEDA9-A629-2D96-D436-2D1DE1A3B277.html" TargetMode="External"/><Relationship Id="rId29" Type="http://schemas.openxmlformats.org/officeDocument/2006/relationships/hyperlink" Target="http://dostup.scli.ru:8111/content/act/2EE74402-7AD5-BC8B-3A2D-8B39D1001C4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82b1f556-460b-46b5-b4e7-3dbe9fed51a5.html" TargetMode="External"/><Relationship Id="rId11" Type="http://schemas.openxmlformats.org/officeDocument/2006/relationships/hyperlink" Target="http://dostup.scli.ru:8111/content/act/7a96cb5a-72f3-41d5-9998-2517b91a31c3.html" TargetMode="External"/><Relationship Id="rId24" Type="http://schemas.openxmlformats.org/officeDocument/2006/relationships/hyperlink" Target="http://dostup.scli.ru:8111/content/act/3D1AA650-3D51-45FD-B257-BF547960EE8B.html" TargetMode="External"/><Relationship Id="rId32" Type="http://schemas.openxmlformats.org/officeDocument/2006/relationships/hyperlink" Target="http://dostup.scli.ru:8111/content/act/EC0414C2-CC89-79C5-874F-EE19998D03E9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CE2DBCB5-7F32-A93C-83BF-44E302003FB5.html" TargetMode="External"/><Relationship Id="rId23" Type="http://schemas.openxmlformats.org/officeDocument/2006/relationships/hyperlink" Target="http://dostup.scli.ru:8111/content/act/15FA8F15-9C98-1307-072B-D6F841F76A48.html" TargetMode="External"/><Relationship Id="rId28" Type="http://schemas.openxmlformats.org/officeDocument/2006/relationships/hyperlink" Target="http://dostup.scli.ru:8111/content/act/1158F52E-F473-0743-E383-B3C7AF655C72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stup.scli.ru:8111/content/act/84b7ee4c-2dea-4aad-9e04-8a57c7ce0922.html" TargetMode="External"/><Relationship Id="rId19" Type="http://schemas.openxmlformats.org/officeDocument/2006/relationships/hyperlink" Target="http://dostup.scli.ru:8111/content/act/70460C2F-BF2F-D358-B3B4-CB1BADA212AF.html" TargetMode="External"/><Relationship Id="rId31" Type="http://schemas.openxmlformats.org/officeDocument/2006/relationships/hyperlink" Target="http://dostup.scli.ru:8111/content/act/210D816B-76B0-3433-BFA9-2FD0E072DEF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189028a-23f9-4c32-a99c-af1fc15056cd.html" TargetMode="External"/><Relationship Id="rId14" Type="http://schemas.openxmlformats.org/officeDocument/2006/relationships/hyperlink" Target="http://dostup.scli.ru:8111/content/act/b1ac817e-cc3d-44ed-849b-12285999ce25.html" TargetMode="External"/><Relationship Id="rId22" Type="http://schemas.openxmlformats.org/officeDocument/2006/relationships/hyperlink" Target="http://dostup.scli.ru:8111/content/act/88569820-C242-25A0-3977-B5EEEEDA3883.html" TargetMode="External"/><Relationship Id="rId27" Type="http://schemas.openxmlformats.org/officeDocument/2006/relationships/hyperlink" Target="http://dostup.scli.ru:8111/content/act/CB141AFE-3C2F-F208-F897-5E5F7C3E802B.html" TargetMode="External"/><Relationship Id="rId30" Type="http://schemas.openxmlformats.org/officeDocument/2006/relationships/hyperlink" Target="http://dostup.scli.ru:8111/content/act/73F58459-5C93-4C23-1690-B062CC1886BA.html" TargetMode="External"/><Relationship Id="rId35" Type="http://schemas.openxmlformats.org/officeDocument/2006/relationships/hyperlink" Target="http://dostup.scli.ru:8111/content/act/B110E6AE-8F53-8BF2-9061-74873B7420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7299</Words>
  <Characters>41608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2022-12-16T06:26:00Z</dcterms:created>
  <dcterms:modified xsi:type="dcterms:W3CDTF">2023-03-06T06:43:00Z</dcterms:modified>
  <dc:language>en-US</dc:language>
</cp:coreProperties>
</file>