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B56" w:rsidRDefault="00B95B56" w:rsidP="00B95B56">
      <w:pPr>
        <w:pStyle w:val="a6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B95B56" w:rsidRDefault="00B95B56" w:rsidP="00B95B56">
      <w:pPr>
        <w:pStyle w:val="a6"/>
        <w:rPr>
          <w:b/>
          <w:szCs w:val="28"/>
        </w:rPr>
      </w:pPr>
      <w:r>
        <w:rPr>
          <w:b/>
          <w:szCs w:val="28"/>
        </w:rPr>
        <w:t>ВОРОБЬЕВСКОГО СЕЛЬСКОГО ПОСЕЛЕНИЯ</w:t>
      </w:r>
    </w:p>
    <w:p w:rsidR="00B95B56" w:rsidRDefault="00B95B56" w:rsidP="00B95B56">
      <w:pPr>
        <w:pStyle w:val="1"/>
        <w:rPr>
          <w:szCs w:val="28"/>
        </w:rPr>
      </w:pPr>
      <w:r>
        <w:rPr>
          <w:szCs w:val="28"/>
        </w:rPr>
        <w:t>ВОРОБЬЕВСКОГО МУНИЦИПАЛЬНОГО РАЙОНА</w:t>
      </w:r>
    </w:p>
    <w:p w:rsidR="00B95B56" w:rsidRDefault="00B95B56" w:rsidP="00B95B56">
      <w:pPr>
        <w:jc w:val="center"/>
        <w:rPr>
          <w:b/>
          <w:szCs w:val="28"/>
        </w:rPr>
      </w:pPr>
      <w:r>
        <w:rPr>
          <w:b/>
          <w:szCs w:val="28"/>
        </w:rPr>
        <w:t>ВОРОНЕЖСКОЙ ОБЛАСТИ</w:t>
      </w:r>
    </w:p>
    <w:p w:rsidR="00B95B56" w:rsidRDefault="00B95B56" w:rsidP="00B95B56">
      <w:pPr>
        <w:jc w:val="center"/>
        <w:rPr>
          <w:b/>
          <w:szCs w:val="28"/>
        </w:rPr>
      </w:pPr>
    </w:p>
    <w:p w:rsidR="00B95B56" w:rsidRPr="009D193B" w:rsidRDefault="00B95B56" w:rsidP="00B95B56">
      <w:pPr>
        <w:ind w:left="540"/>
        <w:jc w:val="center"/>
        <w:rPr>
          <w:b/>
          <w:bCs/>
          <w:szCs w:val="28"/>
        </w:rPr>
      </w:pPr>
      <w:r w:rsidRPr="009D193B">
        <w:rPr>
          <w:b/>
          <w:bCs/>
          <w:szCs w:val="28"/>
        </w:rPr>
        <w:t>ПОСТАНОВЛЕНИЕ</w:t>
      </w:r>
    </w:p>
    <w:p w:rsidR="00B95B56" w:rsidRDefault="00B95B56" w:rsidP="00B95B56">
      <w:pPr>
        <w:ind w:right="535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B95B56" w:rsidRPr="00BF74DD" w:rsidRDefault="00B95B56" w:rsidP="00B95B56">
      <w:pPr>
        <w:ind w:right="535"/>
        <w:rPr>
          <w:b/>
          <w:szCs w:val="28"/>
        </w:rPr>
      </w:pPr>
      <w:r>
        <w:rPr>
          <w:szCs w:val="28"/>
          <w:u w:val="single"/>
        </w:rPr>
        <w:t>От   22.03.2018  г.     № 3</w:t>
      </w:r>
      <w:r w:rsidR="00AE0A81">
        <w:rPr>
          <w:szCs w:val="28"/>
          <w:u w:val="single"/>
        </w:rPr>
        <w:t>4</w:t>
      </w:r>
      <w:r>
        <w:rPr>
          <w:szCs w:val="28"/>
          <w:u w:val="single"/>
        </w:rPr>
        <w:t xml:space="preserve"> </w:t>
      </w:r>
    </w:p>
    <w:p w:rsidR="00B95B56" w:rsidRDefault="00B95B56" w:rsidP="00B95B56">
      <w:pPr>
        <w:spacing w:line="288" w:lineRule="auto"/>
        <w:rPr>
          <w:sz w:val="20"/>
        </w:rPr>
      </w:pPr>
      <w:r>
        <w:rPr>
          <w:sz w:val="20"/>
        </w:rPr>
        <w:t xml:space="preserve">  </w:t>
      </w:r>
      <w:r>
        <w:rPr>
          <w:sz w:val="20"/>
        </w:rPr>
        <w:tab/>
        <w:t xml:space="preserve"> </w:t>
      </w:r>
      <w:proofErr w:type="gramStart"/>
      <w:r>
        <w:rPr>
          <w:sz w:val="20"/>
        </w:rPr>
        <w:t>с</w:t>
      </w:r>
      <w:proofErr w:type="gramEnd"/>
      <w:r>
        <w:rPr>
          <w:sz w:val="20"/>
        </w:rPr>
        <w:t>. Воробьевка</w:t>
      </w:r>
    </w:p>
    <w:p w:rsidR="00D30049" w:rsidRPr="00314C74" w:rsidRDefault="00D30049" w:rsidP="00394BD8">
      <w:pPr>
        <w:rPr>
          <w:b/>
          <w:bCs/>
          <w:szCs w:val="28"/>
        </w:rPr>
      </w:pPr>
    </w:p>
    <w:p w:rsidR="00FE249A" w:rsidRDefault="00D30049" w:rsidP="00B95B56">
      <w:pPr>
        <w:ind w:right="5527" w:firstLine="0"/>
        <w:rPr>
          <w:b/>
        </w:rPr>
      </w:pPr>
      <w:r w:rsidRPr="00394BD8">
        <w:rPr>
          <w:b/>
        </w:rPr>
        <w:t xml:space="preserve">О порядке </w:t>
      </w:r>
      <w:r>
        <w:rPr>
          <w:b/>
        </w:rPr>
        <w:t>обучения</w:t>
      </w:r>
      <w:r w:rsidRPr="00394BD8">
        <w:rPr>
          <w:b/>
        </w:rPr>
        <w:t xml:space="preserve"> населения </w:t>
      </w:r>
      <w:r w:rsidR="00B95B56">
        <w:rPr>
          <w:b/>
        </w:rPr>
        <w:t xml:space="preserve"> </w:t>
      </w:r>
      <w:r w:rsidRPr="00394BD8">
        <w:rPr>
          <w:b/>
        </w:rPr>
        <w:t xml:space="preserve">в области пожарной безопасности </w:t>
      </w:r>
      <w:r w:rsidR="00B95B56">
        <w:rPr>
          <w:b/>
        </w:rPr>
        <w:t xml:space="preserve"> </w:t>
      </w:r>
      <w:r w:rsidRPr="00394BD8">
        <w:rPr>
          <w:b/>
        </w:rPr>
        <w:t xml:space="preserve">на территории </w:t>
      </w:r>
      <w:r w:rsidR="00B95B56">
        <w:rPr>
          <w:b/>
        </w:rPr>
        <w:t xml:space="preserve">Воробьевского </w:t>
      </w:r>
      <w:r w:rsidR="00956389">
        <w:rPr>
          <w:b/>
        </w:rPr>
        <w:t xml:space="preserve">сельского поселения Воробьевского </w:t>
      </w:r>
      <w:r w:rsidR="00FE249A">
        <w:rPr>
          <w:b/>
        </w:rPr>
        <w:t xml:space="preserve"> </w:t>
      </w:r>
    </w:p>
    <w:p w:rsidR="00D30049" w:rsidRPr="00394BD8" w:rsidRDefault="00FE249A" w:rsidP="00B95B56">
      <w:pPr>
        <w:ind w:right="5527" w:firstLine="0"/>
        <w:rPr>
          <w:b/>
        </w:rPr>
      </w:pPr>
      <w:r>
        <w:rPr>
          <w:b/>
        </w:rPr>
        <w:t xml:space="preserve">муниципального </w:t>
      </w:r>
      <w:r w:rsidR="00D30049" w:rsidRPr="00394BD8">
        <w:rPr>
          <w:b/>
        </w:rPr>
        <w:t xml:space="preserve">района </w:t>
      </w:r>
      <w:r w:rsidR="00B95B56">
        <w:rPr>
          <w:b/>
        </w:rPr>
        <w:t xml:space="preserve">  </w:t>
      </w:r>
      <w:r w:rsidR="00D30049">
        <w:rPr>
          <w:b/>
        </w:rPr>
        <w:t>Воронежской</w:t>
      </w:r>
      <w:r w:rsidR="00D30049" w:rsidRPr="00394BD8">
        <w:rPr>
          <w:b/>
        </w:rPr>
        <w:t xml:space="preserve"> области</w:t>
      </w:r>
    </w:p>
    <w:p w:rsidR="00D30049" w:rsidRDefault="00D30049"/>
    <w:p w:rsidR="00D30049" w:rsidRDefault="00D30049" w:rsidP="00B95B56">
      <w:pPr>
        <w:spacing w:line="360" w:lineRule="auto"/>
        <w:rPr>
          <w:b/>
          <w:szCs w:val="28"/>
        </w:rPr>
      </w:pPr>
      <w:r w:rsidRPr="003B4541">
        <w:t xml:space="preserve">В соответствии с Федеральным законом </w:t>
      </w:r>
      <w:r>
        <w:t xml:space="preserve">от 21.12.1994 № 69-ФЗ </w:t>
      </w:r>
      <w:r w:rsidRPr="003B4541">
        <w:t xml:space="preserve">«О пожарной безопасности»,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</w:t>
      </w:r>
      <w:r w:rsidRPr="003B4541">
        <w:t xml:space="preserve">, </w:t>
      </w:r>
      <w:r>
        <w:rPr>
          <w:szCs w:val="28"/>
        </w:rPr>
        <w:t>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="00FE249A">
        <w:rPr>
          <w:szCs w:val="28"/>
        </w:rPr>
        <w:t>»</w:t>
      </w:r>
      <w:r w:rsidRPr="003B4541">
        <w:t xml:space="preserve">, в целях совершенствования системы </w:t>
      </w:r>
      <w:r>
        <w:t>подготовки</w:t>
      </w:r>
      <w:r w:rsidRPr="003B4541">
        <w:t xml:space="preserve"> населения </w:t>
      </w:r>
      <w:r>
        <w:t>в области</w:t>
      </w:r>
      <w:r w:rsidRPr="003B4541">
        <w:t xml:space="preserve"> пожарной безопасности, защиты</w:t>
      </w:r>
      <w:r w:rsidR="007F4F6D">
        <w:t xml:space="preserve"> </w:t>
      </w:r>
      <w:r w:rsidRPr="003B4541">
        <w:t xml:space="preserve"> жизни и здоровья </w:t>
      </w:r>
      <w:r w:rsidR="007F4F6D">
        <w:t xml:space="preserve"> </w:t>
      </w:r>
      <w:r w:rsidRPr="003B4541">
        <w:t xml:space="preserve">граждан </w:t>
      </w:r>
      <w:r w:rsidR="00B95B56">
        <w:t xml:space="preserve"> администрация Воробьевского сельского</w:t>
      </w:r>
      <w:r w:rsidR="007F4F6D">
        <w:t xml:space="preserve"> </w:t>
      </w:r>
      <w:r w:rsidR="00B95B56">
        <w:t xml:space="preserve"> поселения  </w:t>
      </w:r>
      <w:proofErr w:type="spellStart"/>
      <w:proofErr w:type="gramStart"/>
      <w:r w:rsidR="00B95B56" w:rsidRPr="00B95B56">
        <w:rPr>
          <w:b/>
        </w:rPr>
        <w:t>п</w:t>
      </w:r>
      <w:proofErr w:type="spellEnd"/>
      <w:proofErr w:type="gramEnd"/>
      <w:r w:rsidR="00B95B56" w:rsidRPr="00B95B56">
        <w:rPr>
          <w:b/>
        </w:rPr>
        <w:t xml:space="preserve"> о с т а </w:t>
      </w:r>
      <w:proofErr w:type="spellStart"/>
      <w:r w:rsidR="00B95B56" w:rsidRPr="00B95B56">
        <w:rPr>
          <w:b/>
        </w:rPr>
        <w:t>н</w:t>
      </w:r>
      <w:proofErr w:type="spellEnd"/>
      <w:r w:rsidR="00B95B56" w:rsidRPr="00B95B56">
        <w:rPr>
          <w:b/>
        </w:rPr>
        <w:t xml:space="preserve"> о в л я е т</w:t>
      </w:r>
      <w:r w:rsidR="00B95B56">
        <w:t xml:space="preserve"> </w:t>
      </w:r>
    </w:p>
    <w:p w:rsidR="00D30049" w:rsidRPr="00B565F3" w:rsidRDefault="00D30049" w:rsidP="00B95B56">
      <w:pPr>
        <w:spacing w:line="360" w:lineRule="auto"/>
        <w:rPr>
          <w:color w:val="FF0000"/>
          <w:szCs w:val="28"/>
        </w:rPr>
      </w:pPr>
      <w:r w:rsidRPr="003B4541">
        <w:t>1. Утвердить По</w:t>
      </w:r>
      <w:r>
        <w:t>рядок подготовки</w:t>
      </w:r>
      <w:r w:rsidRPr="0038350E">
        <w:t xml:space="preserve"> населения </w:t>
      </w:r>
      <w:r>
        <w:t>в области</w:t>
      </w:r>
      <w:r w:rsidRPr="0038350E">
        <w:t xml:space="preserve"> пожарной безопасности</w:t>
      </w:r>
      <w:r>
        <w:t xml:space="preserve"> на территории </w:t>
      </w:r>
      <w:r w:rsidR="00B95B56">
        <w:t xml:space="preserve">Воробьевского </w:t>
      </w:r>
      <w:r w:rsidR="00FE249A">
        <w:t xml:space="preserve"> сельского</w:t>
      </w:r>
      <w:r>
        <w:t xml:space="preserve"> поселени</w:t>
      </w:r>
      <w:r w:rsidR="00FE249A">
        <w:t xml:space="preserve">я </w:t>
      </w:r>
      <w:r w:rsidR="00956389">
        <w:t>Воробь</w:t>
      </w:r>
      <w:r w:rsidR="00B95B56">
        <w:t>ев</w:t>
      </w:r>
      <w:r w:rsidR="00956389">
        <w:t xml:space="preserve">ского </w:t>
      </w:r>
      <w:r w:rsidR="00FE249A">
        <w:t>муниципального</w:t>
      </w:r>
      <w:r>
        <w:t xml:space="preserve"> </w:t>
      </w:r>
      <w:r w:rsidRPr="002A2DC7">
        <w:rPr>
          <w:szCs w:val="28"/>
        </w:rPr>
        <w:t>района Воронежской области</w:t>
      </w:r>
      <w:r w:rsidRPr="002A2DC7">
        <w:rPr>
          <w:color w:val="FF0000"/>
          <w:szCs w:val="28"/>
        </w:rPr>
        <w:t>.</w:t>
      </w:r>
    </w:p>
    <w:p w:rsidR="00D30049" w:rsidRPr="003B4541" w:rsidRDefault="00D30049" w:rsidP="00B95B56">
      <w:pPr>
        <w:spacing w:line="360" w:lineRule="auto"/>
      </w:pPr>
      <w:r w:rsidRPr="003B4541">
        <w:t xml:space="preserve">2. Рекомендовать организациям, расположенным на территории </w:t>
      </w:r>
      <w:r w:rsidR="00B95B56">
        <w:t>Воробьевского</w:t>
      </w:r>
      <w:r>
        <w:t xml:space="preserve"> </w:t>
      </w:r>
      <w:r w:rsidR="00FE249A">
        <w:t>сельского</w:t>
      </w:r>
      <w:r w:rsidRPr="002A2DC7">
        <w:t xml:space="preserve"> поселени</w:t>
      </w:r>
      <w:r w:rsidR="00FE249A">
        <w:t xml:space="preserve">я </w:t>
      </w:r>
      <w:r w:rsidR="00956389">
        <w:t>Воробьевского</w:t>
      </w:r>
      <w:r w:rsidR="00FE249A">
        <w:t xml:space="preserve"> муниципального</w:t>
      </w:r>
      <w:r w:rsidRPr="002A2DC7">
        <w:t xml:space="preserve"> района </w:t>
      </w:r>
      <w:r w:rsidRPr="002A2DC7">
        <w:rPr>
          <w:szCs w:val="28"/>
        </w:rPr>
        <w:t>Воронежской</w:t>
      </w:r>
      <w:r w:rsidRPr="002A2DC7">
        <w:t xml:space="preserve"> области,</w:t>
      </w:r>
      <w:r w:rsidRPr="003B4541">
        <w:t xml:space="preserve"> независимо от их организационно-правовых форм и форм собственности:</w:t>
      </w:r>
    </w:p>
    <w:p w:rsidR="00D30049" w:rsidRPr="003B4541" w:rsidRDefault="00D30049" w:rsidP="00B95B56">
      <w:pPr>
        <w:spacing w:line="360" w:lineRule="auto"/>
      </w:pPr>
      <w:r w:rsidRPr="003B4541">
        <w:t>2.1. Организовать обучение (проведение инструктажей) населения непосредственно по месту жительства.</w:t>
      </w:r>
    </w:p>
    <w:p w:rsidR="00D30049" w:rsidRPr="00FE249A" w:rsidRDefault="00D30049" w:rsidP="00B95B56">
      <w:pPr>
        <w:spacing w:line="360" w:lineRule="auto"/>
        <w:rPr>
          <w:szCs w:val="28"/>
        </w:rPr>
      </w:pPr>
      <w:r w:rsidRPr="003B4541">
        <w:t xml:space="preserve">2.2. </w:t>
      </w:r>
      <w:r w:rsidRPr="00213A2F">
        <w:rPr>
          <w:szCs w:val="28"/>
        </w:rPr>
        <w:t xml:space="preserve">Финансовое обеспечение </w:t>
      </w:r>
      <w:r w:rsidRPr="00213A2F">
        <w:t xml:space="preserve">на реализацию мероприятий по обучению населения, мерам пожарной безопасности </w:t>
      </w:r>
      <w:r w:rsidRPr="00213A2F">
        <w:rPr>
          <w:szCs w:val="28"/>
        </w:rPr>
        <w:t xml:space="preserve">осуществляется за счет средств </w:t>
      </w:r>
      <w:r>
        <w:rPr>
          <w:szCs w:val="28"/>
        </w:rPr>
        <w:t xml:space="preserve">местного </w:t>
      </w:r>
      <w:r>
        <w:rPr>
          <w:szCs w:val="28"/>
        </w:rPr>
        <w:lastRenderedPageBreak/>
        <w:t xml:space="preserve">бюджета </w:t>
      </w:r>
      <w:r w:rsidRPr="00213A2F">
        <w:rPr>
          <w:szCs w:val="28"/>
        </w:rPr>
        <w:t>в пределах средств, предусмотренных решением о бюджете на соответствующий финансовый год.</w:t>
      </w:r>
    </w:p>
    <w:p w:rsidR="00D30049" w:rsidRPr="003B4541" w:rsidRDefault="00D30049" w:rsidP="00B95B56">
      <w:pPr>
        <w:spacing w:line="360" w:lineRule="auto"/>
      </w:pPr>
      <w:r w:rsidRPr="003B4541">
        <w:t>2.3. Предусмотреть создание кабинетов (уголков) обучения мерам пожарной безопасности, обеспечив их необходимым комплектом учебной, методической литературы и наглядными пособиями.</w:t>
      </w:r>
    </w:p>
    <w:p w:rsidR="00D30049" w:rsidRPr="003B4541" w:rsidRDefault="00D30049" w:rsidP="00B95B56">
      <w:pPr>
        <w:spacing w:line="360" w:lineRule="auto"/>
      </w:pPr>
      <w:r w:rsidRPr="003B4541">
        <w:t>2.4. Осуществлять пропаганду противопожарных знаний, в том числе с использованием средств массовой информации.</w:t>
      </w:r>
    </w:p>
    <w:p w:rsidR="00D30049" w:rsidRDefault="00D30049" w:rsidP="00B95B56">
      <w:pPr>
        <w:spacing w:line="360" w:lineRule="auto"/>
      </w:pPr>
      <w:r>
        <w:t>3</w:t>
      </w:r>
      <w:r w:rsidRPr="003B4541">
        <w:t xml:space="preserve">. </w:t>
      </w:r>
      <w:proofErr w:type="gramStart"/>
      <w:r w:rsidRPr="003B4541">
        <w:t>Контроль за</w:t>
      </w:r>
      <w:proofErr w:type="gramEnd"/>
      <w:r w:rsidRPr="003B4541">
        <w:t xml:space="preserve"> исполнением настоящего постановления </w:t>
      </w:r>
      <w:r>
        <w:t>оставляю за собой.</w:t>
      </w:r>
    </w:p>
    <w:p w:rsidR="00D30049" w:rsidRDefault="00D30049" w:rsidP="00B95B56">
      <w:pPr>
        <w:spacing w:line="360" w:lineRule="auto"/>
      </w:pPr>
      <w:r>
        <w:t>4. Настоящее постановление вступает в силу со дня его принятия и подлежит обнародованию.</w:t>
      </w:r>
    </w:p>
    <w:p w:rsidR="00D97FF3" w:rsidRDefault="00D97FF3" w:rsidP="0006100A"/>
    <w:p w:rsidR="007F4F6D" w:rsidRDefault="007F4F6D" w:rsidP="0006100A"/>
    <w:p w:rsidR="007F4F6D" w:rsidRDefault="007F4F6D" w:rsidP="007F4F6D">
      <w:pPr>
        <w:ind w:right="566"/>
        <w:rPr>
          <w:szCs w:val="28"/>
        </w:rPr>
      </w:pPr>
      <w:r>
        <w:rPr>
          <w:szCs w:val="28"/>
        </w:rPr>
        <w:t>Г</w:t>
      </w:r>
      <w:r w:rsidRPr="0015209E">
        <w:rPr>
          <w:szCs w:val="28"/>
        </w:rPr>
        <w:t>лав</w:t>
      </w:r>
      <w:r>
        <w:rPr>
          <w:szCs w:val="28"/>
        </w:rPr>
        <w:t xml:space="preserve">а </w:t>
      </w:r>
      <w:r w:rsidRPr="0015209E">
        <w:rPr>
          <w:szCs w:val="28"/>
        </w:rPr>
        <w:t>Воробьевского</w:t>
      </w:r>
    </w:p>
    <w:p w:rsidR="007F4F6D" w:rsidRDefault="007F4F6D" w:rsidP="007F4F6D">
      <w:pPr>
        <w:ind w:right="566"/>
        <w:rPr>
          <w:szCs w:val="28"/>
        </w:rPr>
      </w:pPr>
      <w:r w:rsidRPr="0015209E">
        <w:rPr>
          <w:szCs w:val="28"/>
        </w:rPr>
        <w:t xml:space="preserve">сельского поселения </w:t>
      </w:r>
      <w:r w:rsidRPr="0015209E">
        <w:rPr>
          <w:szCs w:val="28"/>
        </w:rPr>
        <w:tab/>
      </w:r>
      <w:r w:rsidRPr="0015209E">
        <w:rPr>
          <w:szCs w:val="28"/>
        </w:rPr>
        <w:tab/>
        <w:t xml:space="preserve">             </w:t>
      </w:r>
      <w:r>
        <w:rPr>
          <w:szCs w:val="28"/>
        </w:rPr>
        <w:t xml:space="preserve">          </w:t>
      </w:r>
      <w:r w:rsidRPr="0015209E">
        <w:rPr>
          <w:szCs w:val="28"/>
        </w:rPr>
        <w:t xml:space="preserve"> </w:t>
      </w:r>
      <w:r>
        <w:rPr>
          <w:szCs w:val="28"/>
        </w:rPr>
        <w:t xml:space="preserve">                       </w:t>
      </w:r>
      <w:proofErr w:type="spellStart"/>
      <w:r>
        <w:rPr>
          <w:szCs w:val="28"/>
        </w:rPr>
        <w:t>О.Д.Слатвицкий</w:t>
      </w:r>
      <w:proofErr w:type="spellEnd"/>
    </w:p>
    <w:p w:rsidR="00956389" w:rsidRDefault="00956389" w:rsidP="000A5A2D">
      <w:pPr>
        <w:ind w:left="6663" w:firstLine="0"/>
        <w:jc w:val="left"/>
        <w:rPr>
          <w:sz w:val="24"/>
          <w:szCs w:val="24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7F4F6D" w:rsidRDefault="007F4F6D" w:rsidP="00956389">
      <w:pPr>
        <w:ind w:left="6237" w:firstLine="0"/>
        <w:jc w:val="left"/>
        <w:rPr>
          <w:szCs w:val="28"/>
        </w:rPr>
      </w:pPr>
    </w:p>
    <w:p w:rsidR="00D30049" w:rsidRPr="00956389" w:rsidRDefault="00D30049" w:rsidP="00956389">
      <w:pPr>
        <w:ind w:left="6237" w:firstLine="0"/>
        <w:jc w:val="left"/>
        <w:rPr>
          <w:szCs w:val="28"/>
        </w:rPr>
      </w:pPr>
      <w:r w:rsidRPr="00956389">
        <w:rPr>
          <w:szCs w:val="28"/>
        </w:rPr>
        <w:t>Утверждено</w:t>
      </w:r>
    </w:p>
    <w:p w:rsidR="00D30049" w:rsidRPr="00956389" w:rsidRDefault="00D30049" w:rsidP="000A5A2D">
      <w:pPr>
        <w:ind w:left="6237" w:firstLine="0"/>
        <w:jc w:val="left"/>
        <w:rPr>
          <w:szCs w:val="28"/>
        </w:rPr>
      </w:pPr>
      <w:r w:rsidRPr="00956389">
        <w:rPr>
          <w:szCs w:val="28"/>
        </w:rPr>
        <w:t xml:space="preserve">Постановлением администрации </w:t>
      </w:r>
    </w:p>
    <w:p w:rsidR="00D30049" w:rsidRPr="00956389" w:rsidRDefault="007F4F6D" w:rsidP="000A5A2D">
      <w:pPr>
        <w:ind w:left="6237" w:firstLine="0"/>
        <w:jc w:val="left"/>
        <w:rPr>
          <w:szCs w:val="28"/>
        </w:rPr>
      </w:pPr>
      <w:r>
        <w:rPr>
          <w:szCs w:val="28"/>
        </w:rPr>
        <w:t xml:space="preserve">Воробьевского </w:t>
      </w:r>
      <w:r w:rsidR="00290D7D" w:rsidRPr="00956389">
        <w:rPr>
          <w:szCs w:val="28"/>
        </w:rPr>
        <w:t xml:space="preserve"> </w:t>
      </w:r>
      <w:r w:rsidR="00FE249A" w:rsidRPr="00956389">
        <w:rPr>
          <w:szCs w:val="28"/>
        </w:rPr>
        <w:t>сельского поселения</w:t>
      </w:r>
    </w:p>
    <w:p w:rsidR="00D30049" w:rsidRPr="00956389" w:rsidRDefault="00D30049" w:rsidP="000A5A2D">
      <w:pPr>
        <w:ind w:left="6237" w:firstLine="0"/>
        <w:jc w:val="left"/>
        <w:rPr>
          <w:szCs w:val="28"/>
        </w:rPr>
      </w:pPr>
      <w:r w:rsidRPr="00956389">
        <w:rPr>
          <w:szCs w:val="28"/>
        </w:rPr>
        <w:t xml:space="preserve">от </w:t>
      </w:r>
      <w:bookmarkStart w:id="0" w:name="_GoBack"/>
      <w:bookmarkEnd w:id="0"/>
      <w:r w:rsidR="00956389">
        <w:rPr>
          <w:szCs w:val="28"/>
        </w:rPr>
        <w:t xml:space="preserve">   </w:t>
      </w:r>
      <w:r w:rsidR="007F4F6D">
        <w:rPr>
          <w:szCs w:val="28"/>
        </w:rPr>
        <w:t>22.03.</w:t>
      </w:r>
      <w:r w:rsidR="009E0442" w:rsidRPr="00956389">
        <w:rPr>
          <w:szCs w:val="28"/>
        </w:rPr>
        <w:t xml:space="preserve"> </w:t>
      </w:r>
      <w:r w:rsidRPr="00956389">
        <w:rPr>
          <w:szCs w:val="28"/>
        </w:rPr>
        <w:t>2018</w:t>
      </w:r>
      <w:r w:rsidR="00FE249A" w:rsidRPr="00956389">
        <w:rPr>
          <w:szCs w:val="28"/>
        </w:rPr>
        <w:t xml:space="preserve"> г.</w:t>
      </w:r>
      <w:r w:rsidRPr="00956389">
        <w:rPr>
          <w:szCs w:val="28"/>
        </w:rPr>
        <w:t xml:space="preserve"> </w:t>
      </w:r>
      <w:r w:rsidR="00FE249A" w:rsidRPr="00956389">
        <w:rPr>
          <w:szCs w:val="28"/>
        </w:rPr>
        <w:t xml:space="preserve"> </w:t>
      </w:r>
      <w:r w:rsidRPr="00956389">
        <w:rPr>
          <w:szCs w:val="28"/>
        </w:rPr>
        <w:t xml:space="preserve">№ </w:t>
      </w:r>
      <w:r w:rsidR="007F4F6D">
        <w:rPr>
          <w:szCs w:val="28"/>
        </w:rPr>
        <w:t>34</w:t>
      </w:r>
    </w:p>
    <w:p w:rsidR="00D30049" w:rsidRDefault="00D30049" w:rsidP="003B4541"/>
    <w:p w:rsidR="00D30049" w:rsidRDefault="00D30049" w:rsidP="003B4541"/>
    <w:p w:rsidR="00D30049" w:rsidRPr="009A28EE" w:rsidRDefault="00D30049" w:rsidP="003B4541">
      <w:pPr>
        <w:ind w:firstLine="0"/>
        <w:jc w:val="center"/>
        <w:rPr>
          <w:b/>
        </w:rPr>
      </w:pPr>
      <w:r w:rsidRPr="009A28EE">
        <w:rPr>
          <w:b/>
        </w:rPr>
        <w:t>ПОРЯДОК</w:t>
      </w:r>
    </w:p>
    <w:p w:rsidR="00D30049" w:rsidRDefault="00D30049" w:rsidP="009D32AD">
      <w:pPr>
        <w:ind w:firstLine="0"/>
        <w:jc w:val="center"/>
      </w:pPr>
      <w:r>
        <w:t>обучения населения в области пожарной безопасности</w:t>
      </w:r>
    </w:p>
    <w:p w:rsidR="00D30049" w:rsidRPr="005E3C8C" w:rsidRDefault="00D30049" w:rsidP="009D32AD">
      <w:pPr>
        <w:jc w:val="center"/>
        <w:rPr>
          <w:szCs w:val="28"/>
        </w:rPr>
      </w:pPr>
      <w:r>
        <w:rPr>
          <w:szCs w:val="28"/>
        </w:rPr>
        <w:t xml:space="preserve">на территории </w:t>
      </w:r>
      <w:r w:rsidR="007F4F6D">
        <w:rPr>
          <w:szCs w:val="28"/>
        </w:rPr>
        <w:t xml:space="preserve"> Воробьевского </w:t>
      </w:r>
      <w:r w:rsidRPr="005E3C8C">
        <w:rPr>
          <w:szCs w:val="28"/>
        </w:rPr>
        <w:t>сельско</w:t>
      </w:r>
      <w:r w:rsidR="00FE249A">
        <w:rPr>
          <w:szCs w:val="28"/>
        </w:rPr>
        <w:t>го</w:t>
      </w:r>
      <w:r w:rsidRPr="005E3C8C">
        <w:rPr>
          <w:szCs w:val="28"/>
        </w:rPr>
        <w:t xml:space="preserve"> поселени</w:t>
      </w:r>
      <w:r w:rsidR="00FE249A">
        <w:rPr>
          <w:szCs w:val="28"/>
        </w:rPr>
        <w:t xml:space="preserve">я </w:t>
      </w:r>
      <w:r w:rsidR="00956389">
        <w:rPr>
          <w:szCs w:val="28"/>
        </w:rPr>
        <w:t xml:space="preserve">Воробьевского </w:t>
      </w:r>
      <w:r w:rsidR="00FE249A">
        <w:rPr>
          <w:szCs w:val="28"/>
        </w:rPr>
        <w:t>муниципального</w:t>
      </w:r>
      <w:r>
        <w:rPr>
          <w:color w:val="FF0000"/>
          <w:szCs w:val="28"/>
        </w:rPr>
        <w:t xml:space="preserve"> </w:t>
      </w:r>
      <w:r w:rsidRPr="005E3C8C">
        <w:rPr>
          <w:szCs w:val="28"/>
        </w:rPr>
        <w:t>района Воронежской  области</w:t>
      </w:r>
    </w:p>
    <w:p w:rsidR="00D30049" w:rsidRDefault="00D30049" w:rsidP="00FE249A">
      <w:pPr>
        <w:ind w:firstLine="0"/>
      </w:pPr>
    </w:p>
    <w:p w:rsidR="00D30049" w:rsidRDefault="00D30049" w:rsidP="003B4541">
      <w:pPr>
        <w:ind w:firstLine="0"/>
        <w:jc w:val="center"/>
      </w:pPr>
      <w:r>
        <w:t>1. Общие положения</w:t>
      </w:r>
    </w:p>
    <w:p w:rsidR="00D30049" w:rsidRDefault="00D30049" w:rsidP="003B4541"/>
    <w:p w:rsidR="00D30049" w:rsidRPr="00A73086" w:rsidRDefault="00D30049" w:rsidP="00F5395F">
      <w:pPr>
        <w:rPr>
          <w:szCs w:val="28"/>
        </w:rPr>
      </w:pPr>
      <w:r w:rsidRPr="00A73086">
        <w:rPr>
          <w:szCs w:val="28"/>
        </w:rPr>
        <w:t>1.1. Настоящее Порядок подготовки населения в области пожарной безопасности (далее – Порядок) определяет единый подход к реализации государственной политики в сфере противопожарной пропаганды, а также основные задачи, виды обучения населения мерам пожарной безопасности.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 xml:space="preserve">1.2. </w:t>
      </w:r>
      <w:proofErr w:type="gramStart"/>
      <w:r w:rsidRPr="00A73086">
        <w:rPr>
          <w:szCs w:val="28"/>
        </w:rPr>
        <w:t xml:space="preserve">Обучение населения мерам пожарной безопасности осуществляется в соответствии с Федеральным законом от 21.12.1994 № 69-ФЗ «О пожарной безопасности», постановлением Правительства Российской Федерации от 25.04.2012 № 390 «О противопожарном режиме», </w:t>
      </w:r>
      <w:r>
        <w:rPr>
          <w:szCs w:val="28"/>
        </w:rPr>
        <w:t>законом Воронежской области от 02.12.2004 №87-ОЗ (ред. от 30.11.2015) «</w:t>
      </w:r>
      <w:r w:rsidRPr="002A2DC7">
        <w:rPr>
          <w:szCs w:val="28"/>
        </w:rPr>
        <w:t>О пожарной без</w:t>
      </w:r>
      <w:r>
        <w:rPr>
          <w:szCs w:val="28"/>
        </w:rPr>
        <w:t>опасности в Воронежской области», Постановлением правительства Воронежской области от 24.03.2011 №223</w:t>
      </w:r>
      <w:r w:rsidRPr="00A73086">
        <w:rPr>
          <w:szCs w:val="28"/>
        </w:rPr>
        <w:t xml:space="preserve"> «Об организации обучения населения мерам пожарной безопасности</w:t>
      </w:r>
      <w:r>
        <w:rPr>
          <w:szCs w:val="28"/>
        </w:rPr>
        <w:t xml:space="preserve"> на территории Воронежской области</w:t>
      </w:r>
      <w:r w:rsidRPr="00A73086">
        <w:rPr>
          <w:szCs w:val="28"/>
        </w:rPr>
        <w:t>».</w:t>
      </w:r>
      <w:proofErr w:type="gramEnd"/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>1.3. В настоящем Порядке используются следующие понятия: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>обучен</w:t>
      </w:r>
      <w:r>
        <w:rPr>
          <w:szCs w:val="28"/>
        </w:rPr>
        <w:t>ие мерам пожарной безопасности -</w:t>
      </w:r>
      <w:r w:rsidRPr="00A73086">
        <w:rPr>
          <w:szCs w:val="28"/>
        </w:rPr>
        <w:t xml:space="preserve"> специализированный вид образовательной деятельности, при котором обучаемые получают требуемые пожарно-технические знания и приобретают навыки</w:t>
      </w:r>
      <w:r w:rsidR="00B54301">
        <w:rPr>
          <w:szCs w:val="28"/>
        </w:rPr>
        <w:t xml:space="preserve"> </w:t>
      </w:r>
      <w:r w:rsidRPr="00A73086">
        <w:rPr>
          <w:szCs w:val="28"/>
        </w:rPr>
        <w:t xml:space="preserve"> </w:t>
      </w:r>
      <w:proofErr w:type="spellStart"/>
      <w:r w:rsidRPr="00A73086">
        <w:rPr>
          <w:szCs w:val="28"/>
        </w:rPr>
        <w:t>пожаробезопасного</w:t>
      </w:r>
      <w:proofErr w:type="spellEnd"/>
      <w:r w:rsidRPr="00A73086">
        <w:rPr>
          <w:szCs w:val="28"/>
        </w:rPr>
        <w:t xml:space="preserve"> </w:t>
      </w:r>
      <w:r w:rsidR="00B54301">
        <w:rPr>
          <w:szCs w:val="28"/>
        </w:rPr>
        <w:t xml:space="preserve"> </w:t>
      </w:r>
      <w:r w:rsidRPr="00A73086">
        <w:rPr>
          <w:szCs w:val="28"/>
        </w:rPr>
        <w:t>поведения в различных условиях;</w:t>
      </w:r>
    </w:p>
    <w:p w:rsidR="00D30049" w:rsidRPr="00A73086" w:rsidRDefault="00D30049" w:rsidP="00D44735">
      <w:pPr>
        <w:rPr>
          <w:szCs w:val="28"/>
        </w:rPr>
      </w:pPr>
      <w:r>
        <w:rPr>
          <w:szCs w:val="28"/>
        </w:rPr>
        <w:t>противопожарный инструктаж -</w:t>
      </w:r>
      <w:r w:rsidRPr="00A73086">
        <w:rPr>
          <w:szCs w:val="28"/>
        </w:rPr>
        <w:t xml:space="preserve"> ознакомление населения, рабочих и служащих с возможными причинами возникновения пожаров, мерами их предупреждения и практическими действиями в случае возникновения пожара, а также с установленным в организации противопожарным режимом;</w:t>
      </w:r>
    </w:p>
    <w:p w:rsidR="00D30049" w:rsidRPr="00A73086" w:rsidRDefault="00D30049" w:rsidP="00D471A5">
      <w:pPr>
        <w:rPr>
          <w:szCs w:val="28"/>
        </w:rPr>
      </w:pPr>
      <w:r w:rsidRPr="00A73086">
        <w:rPr>
          <w:szCs w:val="28"/>
        </w:rPr>
        <w:t xml:space="preserve">пожарно-технический минимум </w:t>
      </w:r>
      <w:r>
        <w:rPr>
          <w:szCs w:val="28"/>
        </w:rPr>
        <w:t>-</w:t>
      </w:r>
      <w:r w:rsidRPr="00A73086">
        <w:rPr>
          <w:szCs w:val="28"/>
        </w:rPr>
        <w:t xml:space="preserve"> основной вид обучения работников организаций мерам пожарной безопасности, целью которого является повышение уровня технических знаний, усвоение специальных требований пожарной безопасности, соответствующих особенностям деятельности организации, технологическим процессам производства, а также методов использования сре</w:t>
      </w:r>
      <w:proofErr w:type="gramStart"/>
      <w:r w:rsidRPr="00A73086">
        <w:rPr>
          <w:szCs w:val="28"/>
        </w:rPr>
        <w:t>дств пр</w:t>
      </w:r>
      <w:proofErr w:type="gramEnd"/>
      <w:r w:rsidRPr="00A73086">
        <w:rPr>
          <w:szCs w:val="28"/>
        </w:rPr>
        <w:t>отивопожарной защиты.</w:t>
      </w:r>
    </w:p>
    <w:p w:rsidR="00D30049" w:rsidRPr="00A73086" w:rsidRDefault="00D30049" w:rsidP="003B4541">
      <w:pPr>
        <w:rPr>
          <w:szCs w:val="28"/>
        </w:rPr>
      </w:pPr>
      <w:r w:rsidRPr="00A73086">
        <w:rPr>
          <w:szCs w:val="28"/>
        </w:rPr>
        <w:t xml:space="preserve">1.4. Обучение мерам пожарной безопасности осуществляется в ходе проведения противопожарных инструктажей, изучение минимума </w:t>
      </w:r>
      <w:r w:rsidRPr="00A73086">
        <w:rPr>
          <w:szCs w:val="28"/>
        </w:rPr>
        <w:br/>
        <w:t xml:space="preserve">пожарно-технических знаний (далее – пожарно-технический минимум), </w:t>
      </w:r>
      <w:r w:rsidRPr="00A73086">
        <w:rPr>
          <w:szCs w:val="28"/>
        </w:rPr>
        <w:br/>
      </w:r>
      <w:r w:rsidRPr="00A73086">
        <w:rPr>
          <w:szCs w:val="28"/>
        </w:rPr>
        <w:lastRenderedPageBreak/>
        <w:t>пожарно-технических конференций, лекций, семинаров, бесед, а также в образовательных учреждениях в процессе повышения квалификации.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 xml:space="preserve">1.5. Обучение мерам пожарной безопасности осуществляется по специальным программам, согласованным в установленном порядке, которые разрабатываются с учетом особенностей различных категорий обучаемых. Программы обучения, независимо от категории </w:t>
      </w:r>
      <w:proofErr w:type="gramStart"/>
      <w:r w:rsidRPr="00A73086">
        <w:rPr>
          <w:szCs w:val="28"/>
        </w:rPr>
        <w:t>обучаемых</w:t>
      </w:r>
      <w:proofErr w:type="gramEnd"/>
      <w:r w:rsidRPr="00A73086">
        <w:rPr>
          <w:szCs w:val="28"/>
        </w:rPr>
        <w:t>, должны содержать следующую информацию: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нормативное правовое обеспечение в области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права и обязанности граждан и предприятий в области пожарной безопасности, ответственность за нарушение требований пожарной безопасности;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правила пожарной безопасности, меры по предупреждению загораний и пожаров с учетом основных причин их возникновения;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первичные средства тушения огня и противопожарный инвентарь;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действия при обнаружении загораний и пожаров, порядок тушения огня, спасения людей и имущества;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оказание доврачебной помощи пострадавшим при пожаре;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обеспечение мер личной безопасности.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2. Категории лиц, подлежащих обязательному обучению</w:t>
      </w: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мерам пожарной безопасности</w:t>
      </w:r>
    </w:p>
    <w:p w:rsidR="00D30049" w:rsidRPr="00A73086" w:rsidRDefault="00D30049" w:rsidP="0006100A">
      <w:pPr>
        <w:rPr>
          <w:szCs w:val="28"/>
        </w:rPr>
      </w:pP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Учитывая возрастные и социальные особенности, выделяются три основные группы обучаемых.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Первая - воспитанники дошкольных учреждений, учащиеся общеобразовательных учреждений начального, среднего образования и студенты вузов.</w:t>
      </w:r>
    </w:p>
    <w:p w:rsidR="00D30049" w:rsidRPr="00A73086" w:rsidRDefault="00D30049" w:rsidP="00D44735">
      <w:pPr>
        <w:rPr>
          <w:szCs w:val="28"/>
        </w:rPr>
      </w:pPr>
      <w:r w:rsidRPr="00A73086">
        <w:rPr>
          <w:szCs w:val="28"/>
        </w:rPr>
        <w:t xml:space="preserve">Вторая - руководители, рабочие и служащие предприятий различных форм собственности, руководители садоводческих, огороднических и дачных некоммерческих объединений, гаражно-строительных кооперативов </w:t>
      </w:r>
      <w:r w:rsidRPr="00A73086">
        <w:rPr>
          <w:szCs w:val="28"/>
        </w:rPr>
        <w:br/>
        <w:t>(далее - работающее население).</w:t>
      </w:r>
    </w:p>
    <w:p w:rsidR="00D30049" w:rsidRPr="00A73086" w:rsidRDefault="00D30049" w:rsidP="00543186">
      <w:pPr>
        <w:rPr>
          <w:szCs w:val="28"/>
        </w:rPr>
      </w:pPr>
      <w:r w:rsidRPr="00A73086">
        <w:rPr>
          <w:szCs w:val="28"/>
        </w:rPr>
        <w:t>Третья (самая сложная группа с точки зрения организации обучения) - население, с которым должна проводиться работа по профилактике пожаров по месту жительства (далее - неработающее население).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543186">
      <w:pPr>
        <w:ind w:firstLine="0"/>
        <w:jc w:val="center"/>
        <w:rPr>
          <w:szCs w:val="28"/>
        </w:rPr>
      </w:pPr>
      <w:r w:rsidRPr="00A73086">
        <w:rPr>
          <w:szCs w:val="28"/>
        </w:rPr>
        <w:t>3. Основные задачи обучения мерам пожарной безопасности</w:t>
      </w:r>
    </w:p>
    <w:p w:rsidR="00D30049" w:rsidRPr="00A73086" w:rsidRDefault="00D30049" w:rsidP="00543186">
      <w:pPr>
        <w:ind w:firstLine="0"/>
        <w:jc w:val="center"/>
        <w:rPr>
          <w:szCs w:val="28"/>
        </w:rPr>
      </w:pP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Основные задачи обучения населения: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основ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норм и требований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правил пожарной безопасности по выполнению норм и требований пожарной безопасности;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мер по предупреждению загораний и пожаров;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изучение порядка действий при возникновении загораний и пожаров;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t>овладение приемами и способами действий при возникновении загорания и при пожаре;</w:t>
      </w:r>
    </w:p>
    <w:p w:rsidR="00D30049" w:rsidRPr="00A73086" w:rsidRDefault="00D30049" w:rsidP="00792C74">
      <w:pPr>
        <w:rPr>
          <w:szCs w:val="28"/>
        </w:rPr>
      </w:pPr>
      <w:r w:rsidRPr="00A73086">
        <w:rPr>
          <w:szCs w:val="28"/>
        </w:rPr>
        <w:lastRenderedPageBreak/>
        <w:t>выработка умений и навыков по спасению жизни, здоровья и имущества при пожаре.</w:t>
      </w:r>
    </w:p>
    <w:p w:rsidR="00D30049" w:rsidRPr="00A73086" w:rsidRDefault="00D30049" w:rsidP="00543186">
      <w:pPr>
        <w:rPr>
          <w:szCs w:val="28"/>
        </w:rPr>
      </w:pP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4. Обучение мерам пожарной безопасности</w:t>
      </w:r>
    </w:p>
    <w:p w:rsidR="00D30049" w:rsidRPr="00A73086" w:rsidRDefault="00D30049" w:rsidP="0006100A">
      <w:pPr>
        <w:rPr>
          <w:szCs w:val="28"/>
        </w:rPr>
      </w:pP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Обучение мерам пожарной безопасности предусматривает: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4.1. Для работающего населения (за исключением руководителей садоводческих, огороднических и дачных некоммерческих объединений, гаражно-строительных кооперативов) - проведение противопожарных инструктажей, изучение работниками минимума пожарно-технических знаний по месту работы или в учебных заведениях по специально разработанным и утвержденным в установленном порядке учебным программам.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Обучению мерам пожарной безопасности подлежат все руководители</w:t>
      </w:r>
      <w:r>
        <w:rPr>
          <w:szCs w:val="28"/>
        </w:rPr>
        <w:t xml:space="preserve"> организаций, расположенных на территории </w:t>
      </w:r>
      <w:r w:rsidR="00B54301">
        <w:rPr>
          <w:szCs w:val="28"/>
        </w:rPr>
        <w:t>Воробьевкого</w:t>
      </w:r>
      <w:r w:rsidR="00956389">
        <w:rPr>
          <w:szCs w:val="28"/>
        </w:rPr>
        <w:t xml:space="preserve"> </w:t>
      </w:r>
      <w:r w:rsidRPr="005E3C8C">
        <w:rPr>
          <w:szCs w:val="28"/>
        </w:rPr>
        <w:t>сельско</w:t>
      </w:r>
      <w:r w:rsidR="008F78D5">
        <w:rPr>
          <w:szCs w:val="28"/>
        </w:rPr>
        <w:t>го</w:t>
      </w:r>
      <w:r w:rsidRPr="005E3C8C">
        <w:rPr>
          <w:szCs w:val="28"/>
        </w:rPr>
        <w:t xml:space="preserve"> поселени</w:t>
      </w:r>
      <w:r w:rsidR="008F78D5">
        <w:rPr>
          <w:szCs w:val="28"/>
        </w:rPr>
        <w:t xml:space="preserve">я </w:t>
      </w:r>
      <w:r w:rsidR="00956389">
        <w:rPr>
          <w:szCs w:val="28"/>
        </w:rPr>
        <w:t xml:space="preserve">Воробьевского </w:t>
      </w:r>
      <w:r w:rsidR="008F78D5">
        <w:rPr>
          <w:szCs w:val="28"/>
        </w:rPr>
        <w:t xml:space="preserve"> муниципального</w:t>
      </w:r>
      <w:r w:rsidRPr="005E3C8C">
        <w:rPr>
          <w:szCs w:val="28"/>
        </w:rPr>
        <w:t xml:space="preserve"> района Воронежской области.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Противопожарные инструктажи в зависимости от характера и времени проведения подразделяются </w:t>
      </w:r>
      <w:proofErr w:type="gramStart"/>
      <w:r w:rsidRPr="00A73086">
        <w:rPr>
          <w:szCs w:val="28"/>
        </w:rPr>
        <w:t>на</w:t>
      </w:r>
      <w:proofErr w:type="gramEnd"/>
      <w:r w:rsidRPr="00A73086">
        <w:rPr>
          <w:szCs w:val="28"/>
        </w:rPr>
        <w:t>:</w:t>
      </w:r>
    </w:p>
    <w:p w:rsidR="00D30049" w:rsidRPr="00A73086" w:rsidRDefault="00D30049" w:rsidP="00D44735">
      <w:pPr>
        <w:rPr>
          <w:szCs w:val="28"/>
        </w:rPr>
      </w:pPr>
      <w:r w:rsidRPr="00A73086">
        <w:rPr>
          <w:szCs w:val="28"/>
        </w:rPr>
        <w:t>вводный противопожарный инструктаж. Совмещается с проведением вводного инструктажа по охране труда и проводится со всеми вновь принятыми работниками независимо от занимаемой должности. Инструктаж проводит лицо, ответственное за обеспечение пожарной безопасности в организации, о чем делается отметка в журнале вводного инструктажа по охране труда;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первичный противопожарный инструктаж. Проводится непосредственно на рабочем месте перед началом рабочей деятельности со всеми принятыми на работу, переводимыми из одного подразделения в другое, прикомандированными, учащимися и студентами, прибывшими на производственную практику или обучение. Инструктаж проводит лицо, ответственное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повторный противопожарный инструктаж. Проводится в объеме первичного противопожарного инструктажа один раз в год лицом, ответственным за обеспечение пожарной безопасности в соответствующем структурном подразделении организации,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внеплановый противопожарный инструктаж. Проводится лицом, ответственным за обеспечение пожарной безопасности в соответствующем структурном подразделении организации, при изменении технологических процессов производства, требующих дополнительных знаний мер пожарной безопасности, а также для предупреждения возможности возникновения пожара и т.д., о чем делается отметка в соответствующем журнале;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целевой противопожарный инструктаж. Проводится при выполнении работ, не связанных с прямыми обязанностями по специальности (погрузка, выгрузка, уборка территории, разовые работы и т.п.), лицом, ответственным за их выполнение, и </w:t>
      </w:r>
      <w:proofErr w:type="gramStart"/>
      <w:r w:rsidRPr="00A73086">
        <w:rPr>
          <w:szCs w:val="28"/>
        </w:rPr>
        <w:t>направлен</w:t>
      </w:r>
      <w:proofErr w:type="gramEnd"/>
      <w:r w:rsidRPr="00A73086">
        <w:rPr>
          <w:szCs w:val="28"/>
        </w:rPr>
        <w:t xml:space="preserve"> на обеспечение пожарной безопасности, о чем делается отметка в соответствующем журнале.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lastRenderedPageBreak/>
        <w:t>Руководители организаций могут вводить дополнительные виды обучения работников с учетом ведомственных требований пожарной безопасности организаций.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Для проведения обучения и инструктажей в организациях оборудуются помещения (классы, уголки) по пожарной безопасности. Указанные помещения (уголки) должны иметь наглядные пособия (плакаты, макеты, и т.п.), содержащие требования пожарной безопасности, а также Правила противопожарного режима в Российской Федерации, ведомственные правила пожарной безопасности, утвержденные в установленном порядке, и соответствующие инструкции.</w:t>
      </w:r>
    </w:p>
    <w:p w:rsidR="00D30049" w:rsidRPr="00A73086" w:rsidRDefault="00D30049" w:rsidP="00D44735">
      <w:pPr>
        <w:rPr>
          <w:szCs w:val="28"/>
        </w:rPr>
      </w:pPr>
      <w:r w:rsidRPr="00A73086">
        <w:rPr>
          <w:szCs w:val="28"/>
        </w:rPr>
        <w:t>4.2. Для руководителей садоводческих, огороднических и дачных некоммерческих объединений, гаражно-строительных кооперативов - проведение противопожарных инструктажей в учебных заведениях.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Противопожарный инструктаж членов садоводческих, огороднических, дачных некоммерческих объединений и гаражно-строительных кооперативов осуществляют на сборах, сходах и собраниях члены правления садоводческих, огороднических, дачных некоммерческих объединений и гаражно-строительных кооперативов ежегодно под роспись.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4.</w:t>
      </w:r>
      <w:r>
        <w:rPr>
          <w:szCs w:val="28"/>
        </w:rPr>
        <w:t>3. Для неработающего населения – п</w:t>
      </w:r>
      <w:r w:rsidRPr="00A73086">
        <w:rPr>
          <w:szCs w:val="28"/>
        </w:rPr>
        <w:t>роведение инструктажей, бесед, лекций, сходов, просмотров учебных фильмов, посещение пожарных частей, привлечение на учения и тренировки по месту жительства, а также самостоятельное изучение пособий, памяток, прослушивание радиопередач и просмотр телепрограмм по вопросам пожарной безопасности.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 xml:space="preserve">В частном жилищном фонде противопожарные инструктажи проводят при осуществлении </w:t>
      </w:r>
      <w:proofErr w:type="spellStart"/>
      <w:r w:rsidRPr="00A73086">
        <w:rPr>
          <w:szCs w:val="28"/>
        </w:rPr>
        <w:t>подворовых</w:t>
      </w:r>
      <w:proofErr w:type="spellEnd"/>
      <w:r w:rsidRPr="00A73086">
        <w:rPr>
          <w:szCs w:val="28"/>
        </w:rPr>
        <w:t xml:space="preserve"> и поквартирных обходов специально уполномоченные лица (работники администраций поселений, председатели уличных комитетов, представители добровольной пожарной охраны, работники и служащие, осуществляющие обслуживание населения на дому и т.д.). При проведении данной работы осуществляется распространение листовок и другой наглядной агитации, привлекаются средства массовой информации.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В государственном и муниципальном жилищном фонде работниками жилищно-эксплуатационных организаций, прошедшими соответствующее обучение, один раз в год (весной при осмотре жилых зданий) проводится противопожарный инструктаж нанимателей, арендаторов и собственников жилых помещений.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>При вселении в жилое помещение жилищная организация обязана провести противопожарный инструктаж ответственного квартиросъемщика. Ответственный квартиросъемщик обязан проинструктировать проживающих с ним лиц о соблюдении ими требований пожарной безопасности.</w:t>
      </w:r>
    </w:p>
    <w:p w:rsidR="00D30049" w:rsidRPr="00A73086" w:rsidRDefault="00D30049" w:rsidP="00E97437">
      <w:pPr>
        <w:rPr>
          <w:szCs w:val="28"/>
        </w:rPr>
      </w:pPr>
      <w:r w:rsidRPr="00A73086">
        <w:rPr>
          <w:szCs w:val="28"/>
        </w:rPr>
        <w:t xml:space="preserve">Для проведения обучения жильцов рекомендуется создавать в </w:t>
      </w:r>
      <w:r w:rsidRPr="00A73086">
        <w:rPr>
          <w:szCs w:val="28"/>
        </w:rPr>
        <w:br/>
        <w:t xml:space="preserve">жилищно-эксплуатационных организациях постоянно действующие </w:t>
      </w:r>
      <w:r w:rsidRPr="00A73086">
        <w:rPr>
          <w:szCs w:val="28"/>
        </w:rPr>
        <w:br/>
        <w:t>учебно-консультационные пункты.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>Противопожарный инструктаж лиц, проживающих в общежитиях независимо от их принадлежности, ежегодно осуществляет комендант общежития или иное уполномоченное лицо, прошедшее соответствующее обучение.</w:t>
      </w:r>
    </w:p>
    <w:p w:rsidR="00D30049" w:rsidRPr="00A73086" w:rsidRDefault="00D30049" w:rsidP="00D44735">
      <w:pPr>
        <w:rPr>
          <w:szCs w:val="28"/>
        </w:rPr>
      </w:pPr>
      <w:r w:rsidRPr="00A73086">
        <w:rPr>
          <w:szCs w:val="28"/>
        </w:rPr>
        <w:lastRenderedPageBreak/>
        <w:t>4.4. Для воспитанников дошкольных образовательных учреждений и обучающихся в учебных заведениях - обучение на всех стадиях образования в дошкольных и учебных заведениях.</w:t>
      </w:r>
    </w:p>
    <w:p w:rsidR="00D30049" w:rsidRPr="00A73086" w:rsidRDefault="00D30049" w:rsidP="00163ED1">
      <w:pPr>
        <w:rPr>
          <w:szCs w:val="28"/>
        </w:rPr>
      </w:pPr>
      <w:r w:rsidRPr="00A73086">
        <w:rPr>
          <w:szCs w:val="28"/>
        </w:rPr>
        <w:t xml:space="preserve">Обучение учащихся образовательных учреждений мерам пожарной безопасности осуществляется посредством преподавания в рамках уроков «Основы безопасности жизнедеятельности», проведения тематических творческих конкурсов, спортивных мероприятий по пожарно-прикладному спорту, экскурсий в </w:t>
      </w:r>
      <w:r w:rsidRPr="00A73086">
        <w:rPr>
          <w:szCs w:val="28"/>
        </w:rPr>
        <w:br/>
        <w:t>пожарно-спасательные подразделения с показом техники, тематических утренников, КВН, тематических игр, викторин, лекций, выступлений, организации работы летних профильных оздоровительных лагерей, создания дружин юных пожарных.</w:t>
      </w:r>
    </w:p>
    <w:p w:rsidR="00956389" w:rsidRPr="00A73086" w:rsidRDefault="00956389" w:rsidP="00163ED1">
      <w:pPr>
        <w:rPr>
          <w:szCs w:val="28"/>
        </w:rPr>
      </w:pP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5. Ответственность должностных лиц за организацию</w:t>
      </w:r>
    </w:p>
    <w:p w:rsidR="00D30049" w:rsidRPr="00A73086" w:rsidRDefault="00D30049" w:rsidP="00163ED1">
      <w:pPr>
        <w:ind w:firstLine="0"/>
        <w:jc w:val="center"/>
        <w:rPr>
          <w:szCs w:val="28"/>
        </w:rPr>
      </w:pPr>
      <w:r w:rsidRPr="00A73086">
        <w:rPr>
          <w:szCs w:val="28"/>
        </w:rPr>
        <w:t>и проведение обучения населения мерам пожарной безопасности</w:t>
      </w:r>
    </w:p>
    <w:p w:rsidR="00D30049" w:rsidRPr="00A73086" w:rsidRDefault="00D30049" w:rsidP="00163ED1">
      <w:pPr>
        <w:rPr>
          <w:szCs w:val="28"/>
        </w:rPr>
      </w:pPr>
    </w:p>
    <w:p w:rsidR="00D30049" w:rsidRDefault="00D30049" w:rsidP="0006100A">
      <w:r w:rsidRPr="00A73086">
        <w:rPr>
          <w:szCs w:val="28"/>
        </w:rPr>
        <w:t>Должностные лица, не организовавшие обучение населения мерам пожарной безопасности, несут ответственность в соответствии с действующим законодательством.</w:t>
      </w:r>
    </w:p>
    <w:sectPr w:rsidR="00D30049" w:rsidSect="00B95B5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100A"/>
    <w:rsid w:val="00013563"/>
    <w:rsid w:val="000217EF"/>
    <w:rsid w:val="000236DF"/>
    <w:rsid w:val="00023970"/>
    <w:rsid w:val="00032F61"/>
    <w:rsid w:val="000355DA"/>
    <w:rsid w:val="000363FB"/>
    <w:rsid w:val="000473AC"/>
    <w:rsid w:val="0006100A"/>
    <w:rsid w:val="000A5A2D"/>
    <w:rsid w:val="000B7F4E"/>
    <w:rsid w:val="000F1005"/>
    <w:rsid w:val="000F304B"/>
    <w:rsid w:val="00120AEB"/>
    <w:rsid w:val="00132174"/>
    <w:rsid w:val="00155593"/>
    <w:rsid w:val="00163ED1"/>
    <w:rsid w:val="001812F7"/>
    <w:rsid w:val="001D49AE"/>
    <w:rsid w:val="00213A2F"/>
    <w:rsid w:val="0023194B"/>
    <w:rsid w:val="00241522"/>
    <w:rsid w:val="00265104"/>
    <w:rsid w:val="00282E7B"/>
    <w:rsid w:val="00290D7D"/>
    <w:rsid w:val="002962E1"/>
    <w:rsid w:val="002A2DC7"/>
    <w:rsid w:val="002A310D"/>
    <w:rsid w:val="002B5F33"/>
    <w:rsid w:val="002E0411"/>
    <w:rsid w:val="003025B4"/>
    <w:rsid w:val="00314C74"/>
    <w:rsid w:val="003524A0"/>
    <w:rsid w:val="0038350E"/>
    <w:rsid w:val="003873E6"/>
    <w:rsid w:val="00394BD8"/>
    <w:rsid w:val="003B4541"/>
    <w:rsid w:val="003C284F"/>
    <w:rsid w:val="003D30CC"/>
    <w:rsid w:val="00434844"/>
    <w:rsid w:val="00480C27"/>
    <w:rsid w:val="004879C3"/>
    <w:rsid w:val="004A3B86"/>
    <w:rsid w:val="004B658D"/>
    <w:rsid w:val="00513112"/>
    <w:rsid w:val="00543186"/>
    <w:rsid w:val="005851A2"/>
    <w:rsid w:val="005B439A"/>
    <w:rsid w:val="005E3790"/>
    <w:rsid w:val="005E3C8C"/>
    <w:rsid w:val="00661F32"/>
    <w:rsid w:val="006A2359"/>
    <w:rsid w:val="00755148"/>
    <w:rsid w:val="00786482"/>
    <w:rsid w:val="00792C74"/>
    <w:rsid w:val="007F4F6D"/>
    <w:rsid w:val="00820CFA"/>
    <w:rsid w:val="008808A4"/>
    <w:rsid w:val="008C05A5"/>
    <w:rsid w:val="008D3CE9"/>
    <w:rsid w:val="008F78D5"/>
    <w:rsid w:val="0092064F"/>
    <w:rsid w:val="009427B0"/>
    <w:rsid w:val="009558B8"/>
    <w:rsid w:val="00956389"/>
    <w:rsid w:val="00966EAE"/>
    <w:rsid w:val="00984E8B"/>
    <w:rsid w:val="009A28EE"/>
    <w:rsid w:val="009C521D"/>
    <w:rsid w:val="009D32AD"/>
    <w:rsid w:val="009E0442"/>
    <w:rsid w:val="009F2D7B"/>
    <w:rsid w:val="009F4480"/>
    <w:rsid w:val="00A14002"/>
    <w:rsid w:val="00A657A3"/>
    <w:rsid w:val="00A73086"/>
    <w:rsid w:val="00AA5BAD"/>
    <w:rsid w:val="00AB1B41"/>
    <w:rsid w:val="00AD1C2F"/>
    <w:rsid w:val="00AE0A81"/>
    <w:rsid w:val="00B54301"/>
    <w:rsid w:val="00B565F3"/>
    <w:rsid w:val="00B85130"/>
    <w:rsid w:val="00B95B56"/>
    <w:rsid w:val="00BA502D"/>
    <w:rsid w:val="00BE38B4"/>
    <w:rsid w:val="00BF5BCF"/>
    <w:rsid w:val="00C02FAF"/>
    <w:rsid w:val="00C04C4C"/>
    <w:rsid w:val="00C740BA"/>
    <w:rsid w:val="00CF5E7A"/>
    <w:rsid w:val="00D00A72"/>
    <w:rsid w:val="00D24B24"/>
    <w:rsid w:val="00D30049"/>
    <w:rsid w:val="00D433D4"/>
    <w:rsid w:val="00D44735"/>
    <w:rsid w:val="00D471A5"/>
    <w:rsid w:val="00D56B34"/>
    <w:rsid w:val="00D97FF3"/>
    <w:rsid w:val="00DA35CF"/>
    <w:rsid w:val="00DB2BD0"/>
    <w:rsid w:val="00DE55E9"/>
    <w:rsid w:val="00E15977"/>
    <w:rsid w:val="00E97437"/>
    <w:rsid w:val="00EB728D"/>
    <w:rsid w:val="00EE0618"/>
    <w:rsid w:val="00F5395F"/>
    <w:rsid w:val="00F762AA"/>
    <w:rsid w:val="00FE1C78"/>
    <w:rsid w:val="00FE249A"/>
    <w:rsid w:val="00FE6AD0"/>
    <w:rsid w:val="00FF7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Руслан"/>
    <w:qFormat/>
    <w:rsid w:val="00AB1B41"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B95B56"/>
    <w:pPr>
      <w:keepNext/>
      <w:ind w:firstLine="0"/>
      <w:jc w:val="center"/>
      <w:outlineLvl w:val="0"/>
    </w:pPr>
    <w:rPr>
      <w:rFonts w:eastAsia="Times New Roman"/>
      <w:b/>
      <w:bCs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B4541"/>
    <w:pPr>
      <w:ind w:left="720"/>
      <w:contextualSpacing/>
    </w:pPr>
    <w:rPr>
      <w:rFonts w:eastAsia="Arial Unicode MS" w:cs="Arial Unicode MS"/>
      <w:szCs w:val="24"/>
      <w:lang w:eastAsia="ru-RU"/>
    </w:rPr>
  </w:style>
  <w:style w:type="paragraph" w:styleId="a4">
    <w:name w:val="Body Text"/>
    <w:basedOn w:val="a"/>
    <w:link w:val="a5"/>
    <w:uiPriority w:val="99"/>
    <w:rsid w:val="000A5A2D"/>
    <w:pPr>
      <w:ind w:right="5102" w:firstLine="0"/>
      <w:jc w:val="left"/>
    </w:pPr>
    <w:rPr>
      <w:sz w:val="20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0A5A2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B95B56"/>
    <w:rPr>
      <w:rFonts w:ascii="Times New Roman" w:eastAsia="Times New Roman" w:hAnsi="Times New Roman"/>
      <w:b/>
      <w:bCs/>
      <w:sz w:val="28"/>
    </w:rPr>
  </w:style>
  <w:style w:type="paragraph" w:styleId="a6">
    <w:name w:val="Title"/>
    <w:basedOn w:val="a"/>
    <w:link w:val="a7"/>
    <w:qFormat/>
    <w:locked/>
    <w:rsid w:val="00B95B56"/>
    <w:pPr>
      <w:ind w:firstLine="0"/>
      <w:jc w:val="center"/>
    </w:pPr>
    <w:rPr>
      <w:rFonts w:eastAsia="Times New Roman"/>
      <w:szCs w:val="20"/>
      <w:lang w:eastAsia="ru-RU"/>
    </w:rPr>
  </w:style>
  <w:style w:type="character" w:customStyle="1" w:styleId="a7">
    <w:name w:val="Название Знак"/>
    <w:basedOn w:val="a0"/>
    <w:link w:val="a6"/>
    <w:rsid w:val="00B95B56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1441</Words>
  <Characters>11619</Characters>
  <Application>Microsoft Office Word</Application>
  <DocSecurity>0</DocSecurity>
  <Lines>96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комп3</cp:lastModifiedBy>
  <cp:revision>40</cp:revision>
  <cp:lastPrinted>2018-03-28T11:20:00Z</cp:lastPrinted>
  <dcterms:created xsi:type="dcterms:W3CDTF">2017-04-18T10:16:00Z</dcterms:created>
  <dcterms:modified xsi:type="dcterms:W3CDTF">2018-03-28T11:20:00Z</dcterms:modified>
</cp:coreProperties>
</file>