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3A" w:rsidRDefault="00EB681E" w:rsidP="00836F3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0A3A">
        <w:rPr>
          <w:b/>
          <w:noProof/>
          <w:sz w:val="52"/>
          <w:szCs w:val="52"/>
        </w:rPr>
        <w:drawing>
          <wp:inline distT="0" distB="0" distL="0" distR="0">
            <wp:extent cx="5143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3A" w:rsidRPr="005A0A3A" w:rsidRDefault="005A0A3A" w:rsidP="005A0A3A">
      <w:pPr>
        <w:jc w:val="center"/>
      </w:pPr>
      <w:r w:rsidRPr="005A0A3A">
        <w:rPr>
          <w:sz w:val="28"/>
          <w:szCs w:val="28"/>
        </w:rPr>
        <w:t>СОВЕТ СРЕДНЕЧУБУРКСКОГО СЕЛЬСКОГО ПОСЕЛЕНИЯ</w:t>
      </w:r>
      <w:r w:rsidRPr="005A0A3A">
        <w:rPr>
          <w:sz w:val="28"/>
          <w:szCs w:val="28"/>
        </w:rPr>
        <w:br/>
        <w:t>КУЩЕВСКОГО РАЙОНА</w:t>
      </w:r>
    </w:p>
    <w:p w:rsidR="005A0A3A" w:rsidRDefault="005A0A3A" w:rsidP="005A0A3A">
      <w:pPr>
        <w:jc w:val="center"/>
        <w:rPr>
          <w:b/>
        </w:rPr>
      </w:pPr>
    </w:p>
    <w:p w:rsidR="005A0A3A" w:rsidRDefault="005A0A3A" w:rsidP="005A0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A0A3A" w:rsidRPr="008879AD" w:rsidRDefault="008879AD" w:rsidP="008879AD">
      <w:pPr>
        <w:shd w:val="clear" w:color="auto" w:fill="FFFFFF"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2"/>
          <w:sz w:val="28"/>
          <w:szCs w:val="20"/>
          <w:lang w:eastAsia="zh-CN"/>
        </w:rPr>
      </w:pP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от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30</w:t>
      </w: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.10.2023 г.</w:t>
      </w: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ab/>
      </w: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ab/>
      </w: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ab/>
      </w:r>
      <w:r w:rsidRPr="008879A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                                                        №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135</w:t>
      </w:r>
    </w:p>
    <w:p w:rsidR="005A0A3A" w:rsidRPr="005A0A3A" w:rsidRDefault="005A0A3A" w:rsidP="005A0A3A">
      <w:pPr>
        <w:jc w:val="center"/>
        <w:rPr>
          <w:sz w:val="28"/>
        </w:rPr>
      </w:pPr>
      <w:r w:rsidRPr="005A0A3A">
        <w:rPr>
          <w:sz w:val="28"/>
        </w:rPr>
        <w:t>х. Средние Чубурки</w:t>
      </w:r>
    </w:p>
    <w:p w:rsidR="00F37A71" w:rsidRPr="00932030" w:rsidRDefault="00F37A71" w:rsidP="00F37A71">
      <w:pPr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imes New Roman"/>
          <w:kern w:val="1"/>
          <w:sz w:val="28"/>
          <w:lang w:eastAsia="en-US"/>
        </w:rPr>
      </w:pPr>
    </w:p>
    <w:p w:rsidR="00CB4454" w:rsidRPr="00CB4454" w:rsidRDefault="00CB4454" w:rsidP="00CB4454">
      <w:pPr>
        <w:jc w:val="center"/>
        <w:rPr>
          <w:b/>
          <w:sz w:val="28"/>
        </w:rPr>
      </w:pPr>
      <w:r w:rsidRPr="00CB4454">
        <w:rPr>
          <w:b/>
          <w:sz w:val="28"/>
        </w:rPr>
        <w:t xml:space="preserve">О земельном налоге в </w:t>
      </w:r>
      <w:r>
        <w:rPr>
          <w:b/>
          <w:sz w:val="28"/>
        </w:rPr>
        <w:t>Среднечубуркском</w:t>
      </w:r>
      <w:r w:rsidRPr="00CB4454">
        <w:rPr>
          <w:b/>
          <w:sz w:val="28"/>
        </w:rPr>
        <w:t xml:space="preserve"> сельском поселении</w:t>
      </w:r>
    </w:p>
    <w:p w:rsidR="00CB4454" w:rsidRPr="00CB4454" w:rsidRDefault="00CB4454" w:rsidP="00CB4454">
      <w:pPr>
        <w:jc w:val="center"/>
        <w:rPr>
          <w:b/>
          <w:sz w:val="28"/>
        </w:rPr>
      </w:pPr>
      <w:r w:rsidRPr="00CB4454">
        <w:rPr>
          <w:b/>
          <w:sz w:val="28"/>
        </w:rPr>
        <w:t xml:space="preserve"> Кущевского района</w:t>
      </w:r>
    </w:p>
    <w:p w:rsidR="00CB4454" w:rsidRDefault="00CB4454" w:rsidP="00CB4454">
      <w:pPr>
        <w:jc w:val="center"/>
        <w:rPr>
          <w:b/>
        </w:rPr>
      </w:pP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нормативно-правовых актов                                                 сельского поселения, в соответствии с главой 31 Налогового кодекса Российской Федерации, статьей 14 Федерального закона от 06 октября 2003 №131-ФЗ «Об общих принципах организации местного самоуправления в Российской Федерации», статьей 8 Устава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879A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Совет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879A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решил: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879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Кущевского района земельный налог.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2. 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уплаты налога в отношении налогоплательщиков-организаций, а также устанавливаются налоговые льготы.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3. Налоговые ставки устанавливаются в следующих размерах: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1) 0,3% - в отношении земельных участков: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79AD" w:rsidRPr="008879AD" w:rsidRDefault="008879AD" w:rsidP="008879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- </w:t>
      </w:r>
      <w:r w:rsidRPr="00887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занятых </w:t>
      </w:r>
      <w:hyperlink r:id="rId6" w:history="1">
        <w:r w:rsidRPr="008879AD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жилищным фондом</w:t>
        </w:r>
      </w:hyperlink>
      <w:r w:rsidRPr="00887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8879AD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исключением</w:t>
        </w:r>
      </w:hyperlink>
      <w:r w:rsidRPr="00887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 для </w:t>
      </w:r>
      <w:r w:rsidRPr="008879AD">
        <w:rPr>
          <w:rFonts w:ascii="Times New Roman" w:hAnsi="Times New Roman" w:cs="Times New Roman"/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4) 1,5% - в отношении прочих земельных участков;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8879AD" w:rsidRPr="008879AD" w:rsidRDefault="008879AD" w:rsidP="008879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D">
        <w:rPr>
          <w:rFonts w:ascii="Times New Roman" w:eastAsia="Calibri" w:hAnsi="Times New Roman" w:cs="Times New Roman"/>
          <w:sz w:val="28"/>
          <w:szCs w:val="28"/>
          <w:lang w:eastAsia="en-US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Налогоплательщиками-организациями земельный налог (авансовые платежи по налогу) уплачиваются в сроки, установленные Налоговым кодексом Российской Федерации. </w:t>
      </w:r>
    </w:p>
    <w:p w:rsidR="008879AD" w:rsidRPr="008879AD" w:rsidRDefault="008879AD" w:rsidP="008879A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D">
        <w:rPr>
          <w:rFonts w:ascii="Times New Roman" w:eastAsia="Calibri" w:hAnsi="Times New Roman" w:cs="Times New Roman"/>
          <w:sz w:val="28"/>
          <w:szCs w:val="28"/>
          <w:lang w:eastAsia="en-US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п.1 ст.397 НК РФ.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5. Освободить от уплаты земельного налога: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879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Кущевского района и муниципальные учреждения, финансируемые из бюджета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879A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Указанная льгота предоставляется муниципальным учреждениям,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2) ветеранов и инвалидов Великой Отечественной войны, а также ветеранов и инвалидов боевых действий;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>3)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8879AD" w:rsidRPr="008879AD" w:rsidRDefault="008879AD" w:rsidP="008879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879AD">
        <w:rPr>
          <w:rFonts w:ascii="Times New Roman" w:hAnsi="Times New Roman" w:cs="Times New Roman"/>
          <w:sz w:val="28"/>
          <w:szCs w:val="28"/>
        </w:rPr>
        <w:t xml:space="preserve">4) членов многодетных семей, отнесенные к данной категории в соответствии с Законом Краснодарского края от 22 февраля2005 года № 836- КЗ  «О социальной поддержке многодетных семей в Краснодарском крае» в размере 50% от суммы исчисленного налога, подлежащего уплате членами многодетных семей в отношении одного объекта налогообложения, находящегося в собственности, постоянном (бессрочном) пользовании или пожизненном наследуемом владении, по выбору налогоплательщика и не используемого налогоплательщиком в предпринимательской деятельности. </w:t>
      </w:r>
    </w:p>
    <w:p w:rsidR="008879AD" w:rsidRPr="008879AD" w:rsidRDefault="008879AD" w:rsidP="008879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5) Установить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Среднечубуркского</w:t>
      </w:r>
      <w:r w:rsidRPr="0088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Кущевского района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Кущевского района.</w:t>
      </w:r>
    </w:p>
    <w:p w:rsidR="008879AD" w:rsidRPr="008879AD" w:rsidRDefault="008879AD" w:rsidP="008879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В случае приостановления или прекращения инвестиционной деятельности, льгота, указанная в данном пункте не предоставляется.</w:t>
      </w:r>
    </w:p>
    <w:p w:rsidR="00CB4454" w:rsidRPr="00CB4454" w:rsidRDefault="00CB4454" w:rsidP="00CB44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lastRenderedPageBreak/>
        <w:t xml:space="preserve">6. Признать утратившими силу решения Совета </w:t>
      </w:r>
      <w:r w:rsidR="008879E0"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="008879E0"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Pr="00CB4454">
        <w:rPr>
          <w:rFonts w:ascii="Times New Roman" w:hAnsi="Times New Roman" w:cs="Times New Roman"/>
          <w:sz w:val="28"/>
          <w:szCs w:val="28"/>
        </w:rPr>
        <w:t xml:space="preserve">сельского поселения Кущевского района: </w:t>
      </w:r>
    </w:p>
    <w:p w:rsidR="00CB4454" w:rsidRPr="00CB4454" w:rsidRDefault="00CB4454" w:rsidP="00CB44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 xml:space="preserve">- </w:t>
      </w:r>
      <w:r w:rsidR="008879E0">
        <w:rPr>
          <w:rFonts w:ascii="Times New Roman" w:hAnsi="Times New Roman" w:cs="Times New Roman"/>
          <w:sz w:val="28"/>
          <w:szCs w:val="28"/>
        </w:rPr>
        <w:t>от 26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8879E0">
        <w:rPr>
          <w:rFonts w:ascii="Times New Roman" w:hAnsi="Times New Roman" w:cs="Times New Roman"/>
          <w:sz w:val="28"/>
          <w:szCs w:val="28"/>
        </w:rPr>
        <w:t>октября 2018</w:t>
      </w:r>
      <w:r w:rsidRPr="00CB44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79E0">
        <w:rPr>
          <w:rFonts w:ascii="Times New Roman" w:hAnsi="Times New Roman" w:cs="Times New Roman"/>
          <w:sz w:val="28"/>
          <w:szCs w:val="28"/>
        </w:rPr>
        <w:t>179</w:t>
      </w:r>
      <w:r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 w:rsidR="008879E0">
        <w:rPr>
          <w:rFonts w:ascii="Times New Roman" w:hAnsi="Times New Roman" w:cs="Times New Roman"/>
          <w:sz w:val="28"/>
          <w:szCs w:val="28"/>
        </w:rPr>
        <w:t>Среднечубуркском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 w:rsidR="008879E0">
        <w:rPr>
          <w:rFonts w:ascii="Times New Roman" w:hAnsi="Times New Roman" w:cs="Times New Roman"/>
          <w:sz w:val="28"/>
          <w:szCs w:val="28"/>
        </w:rPr>
        <w:t>;</w:t>
      </w:r>
    </w:p>
    <w:p w:rsidR="00CB4454" w:rsidRPr="00CB4454" w:rsidRDefault="00CB4454" w:rsidP="008879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 xml:space="preserve">- </w:t>
      </w:r>
      <w:r w:rsidR="008879E0">
        <w:rPr>
          <w:rFonts w:ascii="Times New Roman" w:hAnsi="Times New Roman" w:cs="Times New Roman"/>
          <w:sz w:val="28"/>
          <w:szCs w:val="28"/>
        </w:rPr>
        <w:t>от 25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8879E0">
        <w:rPr>
          <w:rFonts w:ascii="Times New Roman" w:hAnsi="Times New Roman" w:cs="Times New Roman"/>
          <w:sz w:val="28"/>
          <w:szCs w:val="28"/>
        </w:rPr>
        <w:t>ноября 2019 года № 11</w:t>
      </w:r>
      <w:r w:rsidRPr="00CB445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8879E0"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="008879E0"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Pr="00CB4454">
        <w:rPr>
          <w:rFonts w:ascii="Times New Roman" w:hAnsi="Times New Roman" w:cs="Times New Roman"/>
          <w:sz w:val="28"/>
          <w:szCs w:val="28"/>
        </w:rPr>
        <w:t>сельского п</w:t>
      </w:r>
      <w:r w:rsidR="008879E0">
        <w:rPr>
          <w:rFonts w:ascii="Times New Roman" w:hAnsi="Times New Roman" w:cs="Times New Roman"/>
          <w:sz w:val="28"/>
          <w:szCs w:val="28"/>
        </w:rPr>
        <w:t>оселения Кущевского района от 26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8879E0">
        <w:rPr>
          <w:rFonts w:ascii="Times New Roman" w:hAnsi="Times New Roman" w:cs="Times New Roman"/>
          <w:sz w:val="28"/>
          <w:szCs w:val="28"/>
        </w:rPr>
        <w:t>октября 2018 года № 179</w:t>
      </w:r>
      <w:r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 w:rsidR="008879E0">
        <w:rPr>
          <w:rFonts w:ascii="Times New Roman" w:hAnsi="Times New Roman" w:cs="Times New Roman"/>
          <w:sz w:val="28"/>
          <w:szCs w:val="28"/>
        </w:rPr>
        <w:t>Среднечубуркском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 w:rsidR="002E2A84">
        <w:rPr>
          <w:rFonts w:ascii="Times New Roman" w:hAnsi="Times New Roman" w:cs="Times New Roman"/>
          <w:sz w:val="28"/>
          <w:szCs w:val="28"/>
        </w:rPr>
        <w:t>;</w:t>
      </w:r>
    </w:p>
    <w:p w:rsidR="00CB4454" w:rsidRDefault="00CB4454" w:rsidP="00CB44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 xml:space="preserve">- </w:t>
      </w:r>
      <w:r w:rsidR="008879E0">
        <w:rPr>
          <w:rFonts w:ascii="Times New Roman" w:hAnsi="Times New Roman" w:cs="Times New Roman"/>
          <w:sz w:val="28"/>
          <w:szCs w:val="28"/>
        </w:rPr>
        <w:t>от 28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8879E0">
        <w:rPr>
          <w:rFonts w:ascii="Times New Roman" w:hAnsi="Times New Roman" w:cs="Times New Roman"/>
          <w:sz w:val="28"/>
          <w:szCs w:val="28"/>
        </w:rPr>
        <w:t>июня 2021 года № 57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2E2A84" w:rsidRPr="00CB445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2E2A84"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="002E2A84" w:rsidRPr="00CB445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E2A84">
        <w:rPr>
          <w:rFonts w:ascii="Times New Roman" w:hAnsi="Times New Roman" w:cs="Times New Roman"/>
          <w:sz w:val="28"/>
          <w:szCs w:val="28"/>
        </w:rPr>
        <w:t>оселения Кущевского района от 26</w:t>
      </w:r>
      <w:r w:rsidR="002E2A84"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2E2A84">
        <w:rPr>
          <w:rFonts w:ascii="Times New Roman" w:hAnsi="Times New Roman" w:cs="Times New Roman"/>
          <w:sz w:val="28"/>
          <w:szCs w:val="28"/>
        </w:rPr>
        <w:t>октября 2018 года № 179</w:t>
      </w:r>
      <w:r w:rsidR="002E2A84"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 w:rsidR="002E2A84">
        <w:rPr>
          <w:rFonts w:ascii="Times New Roman" w:hAnsi="Times New Roman" w:cs="Times New Roman"/>
          <w:sz w:val="28"/>
          <w:szCs w:val="28"/>
        </w:rPr>
        <w:t>Среднечубуркском</w:t>
      </w:r>
      <w:r w:rsidR="002E2A84"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 w:rsidR="002E2A84">
        <w:rPr>
          <w:rFonts w:ascii="Times New Roman" w:hAnsi="Times New Roman" w:cs="Times New Roman"/>
          <w:sz w:val="28"/>
          <w:szCs w:val="28"/>
        </w:rPr>
        <w:t>;</w:t>
      </w:r>
    </w:p>
    <w:p w:rsidR="002E2A84" w:rsidRDefault="002E2A84" w:rsidP="002E2A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 ноября 2022 года № 108 </w:t>
      </w:r>
      <w:r w:rsidRPr="00CB445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Кущевского района от 26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 года № 179</w:t>
      </w:r>
      <w:r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>
        <w:rPr>
          <w:rFonts w:ascii="Times New Roman" w:hAnsi="Times New Roman" w:cs="Times New Roman"/>
          <w:sz w:val="28"/>
          <w:szCs w:val="28"/>
        </w:rPr>
        <w:t>Среднечубуркском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A84" w:rsidRDefault="002E2A84" w:rsidP="002E2A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 декабря 2022 года № 112 </w:t>
      </w:r>
      <w:r w:rsidRPr="00CB44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решение Совета Среднечубуркского сельского поселения Кущевского района от 29 ноября 2022 года № 108 </w:t>
      </w:r>
      <w:r w:rsidRPr="00CB445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Кущевского района от 26</w:t>
      </w:r>
      <w:r w:rsidRPr="00CB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 года № 179</w:t>
      </w:r>
      <w:r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>
        <w:rPr>
          <w:rFonts w:ascii="Times New Roman" w:hAnsi="Times New Roman" w:cs="Times New Roman"/>
          <w:sz w:val="28"/>
          <w:szCs w:val="28"/>
        </w:rPr>
        <w:t>Среднечубуркском</w:t>
      </w:r>
      <w:r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A84" w:rsidRPr="00CB4454" w:rsidRDefault="002E2A84" w:rsidP="00CB44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марта 2023 года № 117 «Об отмене</w:t>
      </w:r>
      <w:r w:rsidR="00485CB2">
        <w:rPr>
          <w:rFonts w:ascii="Times New Roman" w:hAnsi="Times New Roman" w:cs="Times New Roman"/>
          <w:sz w:val="28"/>
          <w:szCs w:val="28"/>
        </w:rPr>
        <w:t xml:space="preserve"> решения Совета Среднечубуркского сельского поселения Кущевского района от 25 ноября 2019 года № 11 </w:t>
      </w:r>
      <w:r w:rsidR="00485CB2" w:rsidRPr="00CB445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485CB2">
        <w:rPr>
          <w:rFonts w:ascii="Times New Roman" w:hAnsi="Times New Roman" w:cs="Times New Roman"/>
          <w:bCs/>
          <w:sz w:val="28"/>
          <w:szCs w:val="28"/>
        </w:rPr>
        <w:t>Среднечубуркского</w:t>
      </w:r>
      <w:r w:rsidR="00485CB2" w:rsidRPr="00CB445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85CB2">
        <w:rPr>
          <w:rFonts w:ascii="Times New Roman" w:hAnsi="Times New Roman" w:cs="Times New Roman"/>
          <w:sz w:val="28"/>
          <w:szCs w:val="28"/>
        </w:rPr>
        <w:t>оселения Кущевского района от 26</w:t>
      </w:r>
      <w:r w:rsidR="00485CB2" w:rsidRPr="00CB4454">
        <w:rPr>
          <w:rFonts w:ascii="Times New Roman" w:hAnsi="Times New Roman" w:cs="Times New Roman"/>
          <w:sz w:val="28"/>
          <w:szCs w:val="28"/>
        </w:rPr>
        <w:t xml:space="preserve"> </w:t>
      </w:r>
      <w:r w:rsidR="00485CB2">
        <w:rPr>
          <w:rFonts w:ascii="Times New Roman" w:hAnsi="Times New Roman" w:cs="Times New Roman"/>
          <w:sz w:val="28"/>
          <w:szCs w:val="28"/>
        </w:rPr>
        <w:t>октября 2018 года № 179</w:t>
      </w:r>
      <w:r w:rsidR="00485CB2" w:rsidRPr="00CB4454">
        <w:rPr>
          <w:rFonts w:ascii="Times New Roman" w:hAnsi="Times New Roman" w:cs="Times New Roman"/>
          <w:sz w:val="28"/>
          <w:szCs w:val="28"/>
        </w:rPr>
        <w:t xml:space="preserve"> «О земельном налоге в </w:t>
      </w:r>
      <w:r w:rsidR="00485CB2">
        <w:rPr>
          <w:rFonts w:ascii="Times New Roman" w:hAnsi="Times New Roman" w:cs="Times New Roman"/>
          <w:sz w:val="28"/>
          <w:szCs w:val="28"/>
        </w:rPr>
        <w:t>Среднечубуркском</w:t>
      </w:r>
      <w:r w:rsidR="00485CB2" w:rsidRPr="00CB445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района»</w:t>
      </w:r>
      <w:r w:rsidR="00485CB2">
        <w:rPr>
          <w:rFonts w:ascii="Times New Roman" w:hAnsi="Times New Roman" w:cs="Times New Roman"/>
          <w:sz w:val="28"/>
          <w:szCs w:val="28"/>
        </w:rPr>
        <w:t>.</w:t>
      </w:r>
    </w:p>
    <w:p w:rsidR="00CB4454" w:rsidRPr="00CB4454" w:rsidRDefault="00CB4454" w:rsidP="00CB4454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Среднечубуркского сельского поселения Кущевского района (Душеба А.А.) обнародовать настоящее решение и разместить в информационно-телекоммуникационного сети «Интернет» на официальном сайте администрации Среднечубуркского сельского поселения Кущевского района.</w:t>
      </w:r>
    </w:p>
    <w:p w:rsidR="00CB4454" w:rsidRPr="00CB4454" w:rsidRDefault="00CB4454" w:rsidP="00CB4454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B4454" w:rsidRPr="00CB4454" w:rsidRDefault="00CB4454" w:rsidP="00CB4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</w:rPr>
        <w:t>9. Настоящее решение довести до сведения Межрайонной инспекции Федеральной налоговой службы России № 2 по Краснодарскому краю.</w:t>
      </w:r>
    </w:p>
    <w:p w:rsidR="00CB4454" w:rsidRPr="00CB4454" w:rsidRDefault="00CB4454" w:rsidP="00CB4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54">
        <w:rPr>
          <w:rFonts w:ascii="Times New Roman" w:hAnsi="Times New Roman" w:cs="Times New Roman"/>
          <w:sz w:val="28"/>
          <w:szCs w:val="28"/>
          <w:lang w:eastAsia="en-US"/>
        </w:rPr>
        <w:t>10. Настоящее Решение вступает в силу с 1 января 2024 года</w:t>
      </w:r>
      <w:r w:rsidRPr="00CB445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CB4454"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CB445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CB4454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его официального опубликования.</w:t>
      </w:r>
    </w:p>
    <w:p w:rsidR="0014713A" w:rsidRPr="008879AD" w:rsidRDefault="003375C4" w:rsidP="008879AD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13A" w:rsidRPr="008879AD" w:rsidSect="003375C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A63"/>
    <w:multiLevelType w:val="hybridMultilevel"/>
    <w:tmpl w:val="343E798E"/>
    <w:lvl w:ilvl="0" w:tplc="B6346EDA">
      <w:start w:val="1"/>
      <w:numFmt w:val="decimal"/>
      <w:lvlText w:val="%1."/>
      <w:lvlJc w:val="left"/>
      <w:pPr>
        <w:tabs>
          <w:tab w:val="num" w:pos="2045"/>
        </w:tabs>
        <w:ind w:left="204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EB44C23"/>
    <w:multiLevelType w:val="hybridMultilevel"/>
    <w:tmpl w:val="BB10EA46"/>
    <w:lvl w:ilvl="0" w:tplc="42E48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5D1C9F"/>
    <w:multiLevelType w:val="hybridMultilevel"/>
    <w:tmpl w:val="BB68F6DC"/>
    <w:lvl w:ilvl="0" w:tplc="653A0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4"/>
    <w:rsid w:val="0014713A"/>
    <w:rsid w:val="002E2A84"/>
    <w:rsid w:val="002E351B"/>
    <w:rsid w:val="003375C4"/>
    <w:rsid w:val="00382E54"/>
    <w:rsid w:val="00485CB2"/>
    <w:rsid w:val="005A0A3A"/>
    <w:rsid w:val="007F3EF2"/>
    <w:rsid w:val="00836F3C"/>
    <w:rsid w:val="008879AD"/>
    <w:rsid w:val="008879E0"/>
    <w:rsid w:val="00A55075"/>
    <w:rsid w:val="00A7639C"/>
    <w:rsid w:val="00B40F04"/>
    <w:rsid w:val="00B433F2"/>
    <w:rsid w:val="00C715C1"/>
    <w:rsid w:val="00CB4454"/>
    <w:rsid w:val="00E46E0A"/>
    <w:rsid w:val="00EB681E"/>
    <w:rsid w:val="00F37A71"/>
    <w:rsid w:val="00F44D6D"/>
    <w:rsid w:val="00F866C2"/>
    <w:rsid w:val="00F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52D9"/>
  <w15:docId w15:val="{A7ABC0BE-EAA2-4EEC-87D3-8FE1028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"/>
    <w:basedOn w:val="a"/>
    <w:rsid w:val="00CB445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09116E8B928374851B1BA7566E65B682BAC1BD9BBA24CB6D7A38055E0240D3F335F8B03970206E67F374A84A4375D18C2789FFEE29236x9e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09116E8B928374851B1BA7566E65B682AAC1CD5BBA24CB6D7A38055E0240D3F335F8B03970707EB7F374A84A4375D18C2789FFEE29236x9e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Колесникова</dc:creator>
  <cp:lastModifiedBy>Диана Колесникова</cp:lastModifiedBy>
  <cp:revision>4</cp:revision>
  <cp:lastPrinted>2023-10-31T07:20:00Z</cp:lastPrinted>
  <dcterms:created xsi:type="dcterms:W3CDTF">2023-10-31T07:21:00Z</dcterms:created>
  <dcterms:modified xsi:type="dcterms:W3CDTF">2023-11-30T11:52:00Z</dcterms:modified>
</cp:coreProperties>
</file>