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55" w:rsidRPr="00A740DD" w:rsidRDefault="00E31355" w:rsidP="0022378F"/>
    <w:p w:rsidR="00E31355" w:rsidRPr="00821A0D" w:rsidRDefault="00117B0F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78.75pt;visibility:visible">
            <v:imagedata r:id="rId8" o:title=""/>
          </v:shape>
        </w:pict>
      </w:r>
      <w:r w:rsidR="003E4A41">
        <w:rPr>
          <w:noProof/>
        </w:rPr>
        <w:t>ПРОЕКТ</w:t>
      </w: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</w:pPr>
    </w:p>
    <w:p w:rsidR="00E31355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</w:rPr>
      </w:pPr>
      <w:r w:rsidRPr="00821A0D">
        <w:rPr>
          <w:b/>
        </w:rPr>
        <w:t xml:space="preserve">АДМИНИСТРАЦИЯ  </w:t>
      </w:r>
    </w:p>
    <w:p w:rsidR="00E31355" w:rsidRPr="00821A0D" w:rsidRDefault="003E4A41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</w:rPr>
      </w:pPr>
      <w:r>
        <w:rPr>
          <w:b/>
        </w:rPr>
        <w:t>ОЗЕРСКОГО</w:t>
      </w:r>
      <w:r w:rsidR="00E31355">
        <w:rPr>
          <w:b/>
        </w:rPr>
        <w:t xml:space="preserve"> </w:t>
      </w:r>
      <w:r w:rsidR="00E31355" w:rsidRPr="00821A0D">
        <w:rPr>
          <w:b/>
        </w:rPr>
        <w:t>СЕЛЬСКОГО  ПОСЕЛЕНИЯ</w:t>
      </w: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</w:pPr>
      <w:r w:rsidRPr="00821A0D">
        <w:rPr>
          <w:b/>
        </w:rPr>
        <w:t>БУТУРЛИНОВСКОГО МУНИЦИПАЛЬНОГО РАЙОНА</w:t>
      </w: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</w:rPr>
      </w:pPr>
      <w:r w:rsidRPr="00821A0D">
        <w:rPr>
          <w:b/>
        </w:rPr>
        <w:t>ВОРОНЕЖСКОЙ ОБЛАСТИ</w:t>
      </w: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  <w:i/>
        </w:rPr>
      </w:pP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b/>
          <w:sz w:val="32"/>
          <w:szCs w:val="32"/>
        </w:rPr>
      </w:pPr>
      <w:r w:rsidRPr="00821A0D">
        <w:rPr>
          <w:b/>
          <w:sz w:val="32"/>
          <w:szCs w:val="32"/>
        </w:rPr>
        <w:t>ПОСТАНОВЛЕНИЕ</w:t>
      </w:r>
    </w:p>
    <w:p w:rsidR="00E31355" w:rsidRPr="00821A0D" w:rsidRDefault="00E31355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rPr>
          <w:b/>
          <w:sz w:val="32"/>
          <w:szCs w:val="32"/>
        </w:rPr>
      </w:pPr>
    </w:p>
    <w:p w:rsidR="00E31355" w:rsidRPr="00821A0D" w:rsidRDefault="002A54AB" w:rsidP="006A6BD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right="567"/>
        <w:rPr>
          <w:b/>
          <w:sz w:val="32"/>
          <w:szCs w:val="32"/>
        </w:rPr>
      </w:pPr>
      <w:r>
        <w:rPr>
          <w:b/>
        </w:rPr>
        <w:t xml:space="preserve">от </w:t>
      </w:r>
      <w:r w:rsidR="003E4A41">
        <w:rPr>
          <w:b/>
        </w:rPr>
        <w:t>00</w:t>
      </w:r>
      <w:r>
        <w:rPr>
          <w:b/>
        </w:rPr>
        <w:t xml:space="preserve"> </w:t>
      </w:r>
      <w:r w:rsidR="00496395">
        <w:rPr>
          <w:b/>
        </w:rPr>
        <w:t>ноя</w:t>
      </w:r>
      <w:r w:rsidR="00E31355">
        <w:rPr>
          <w:b/>
        </w:rPr>
        <w:t>бря</w:t>
      </w:r>
      <w:r w:rsidR="00E31355" w:rsidRPr="00821A0D">
        <w:rPr>
          <w:b/>
        </w:rPr>
        <w:t xml:space="preserve"> 20</w:t>
      </w:r>
      <w:r w:rsidR="00496395">
        <w:rPr>
          <w:b/>
        </w:rPr>
        <w:t>20</w:t>
      </w:r>
      <w:r w:rsidR="00E31355" w:rsidRPr="00821A0D">
        <w:rPr>
          <w:b/>
        </w:rPr>
        <w:t xml:space="preserve"> года    №</w:t>
      </w:r>
      <w:r w:rsidR="003E4A41">
        <w:rPr>
          <w:b/>
        </w:rPr>
        <w:t>00</w:t>
      </w:r>
    </w:p>
    <w:p w:rsidR="00E31355" w:rsidRPr="00C20AC0" w:rsidRDefault="003E4A41" w:rsidP="00C20AC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567" w:right="567"/>
        <w:rPr>
          <w:sz w:val="24"/>
          <w:szCs w:val="24"/>
        </w:rPr>
      </w:pPr>
      <w:r>
        <w:rPr>
          <w:sz w:val="24"/>
          <w:szCs w:val="24"/>
        </w:rPr>
        <w:t>с. Озерки</w:t>
      </w:r>
    </w:p>
    <w:p w:rsidR="00E31355" w:rsidRDefault="00E31355" w:rsidP="0022378F">
      <w:pPr>
        <w:rPr>
          <w:b/>
        </w:rPr>
      </w:pPr>
      <w:r>
        <w:rPr>
          <w:b/>
        </w:rPr>
        <w:t xml:space="preserve">Об утверждении Положения </w:t>
      </w:r>
    </w:p>
    <w:p w:rsidR="00E31355" w:rsidRDefault="00E31355" w:rsidP="0022378F">
      <w:pPr>
        <w:rPr>
          <w:b/>
        </w:rPr>
      </w:pPr>
      <w:r>
        <w:rPr>
          <w:b/>
        </w:rPr>
        <w:t xml:space="preserve">об оплате труда </w:t>
      </w:r>
      <w:r w:rsidR="00496395">
        <w:rPr>
          <w:b/>
        </w:rPr>
        <w:t>руководителя</w:t>
      </w:r>
      <w:r>
        <w:rPr>
          <w:b/>
        </w:rPr>
        <w:t xml:space="preserve"> муниципального </w:t>
      </w:r>
    </w:p>
    <w:p w:rsidR="00496395" w:rsidRDefault="00E31355" w:rsidP="0022378F">
      <w:pPr>
        <w:rPr>
          <w:b/>
        </w:rPr>
      </w:pPr>
      <w:r>
        <w:rPr>
          <w:b/>
        </w:rPr>
        <w:t>казенного учрежден</w:t>
      </w:r>
      <w:r w:rsidR="00496395">
        <w:rPr>
          <w:b/>
        </w:rPr>
        <w:t>ия культуры</w:t>
      </w:r>
      <w:r w:rsidR="003E4A41">
        <w:rPr>
          <w:b/>
        </w:rPr>
        <w:t xml:space="preserve"> Озерского</w:t>
      </w:r>
      <w:r>
        <w:rPr>
          <w:b/>
        </w:rPr>
        <w:t xml:space="preserve"> </w:t>
      </w:r>
    </w:p>
    <w:p w:rsidR="00496395" w:rsidRDefault="00496395" w:rsidP="0022378F">
      <w:pPr>
        <w:rPr>
          <w:b/>
        </w:rPr>
      </w:pPr>
      <w:r>
        <w:rPr>
          <w:b/>
        </w:rPr>
        <w:t xml:space="preserve">сельского поселения </w:t>
      </w:r>
      <w:r w:rsidR="00E31355">
        <w:rPr>
          <w:b/>
        </w:rPr>
        <w:t xml:space="preserve">Бутурлиновского </w:t>
      </w:r>
    </w:p>
    <w:p w:rsidR="00E31355" w:rsidRDefault="00E31355" w:rsidP="0022378F">
      <w:pPr>
        <w:rPr>
          <w:b/>
        </w:rPr>
      </w:pPr>
      <w:r>
        <w:rPr>
          <w:b/>
        </w:rPr>
        <w:t>муниципального района</w:t>
      </w:r>
    </w:p>
    <w:p w:rsidR="00E31355" w:rsidRDefault="00E31355" w:rsidP="0022378F">
      <w:pPr>
        <w:rPr>
          <w:b/>
        </w:rPr>
      </w:pPr>
    </w:p>
    <w:p w:rsidR="00E31355" w:rsidRDefault="00E31355" w:rsidP="0022378F"/>
    <w:p w:rsidR="00E31355" w:rsidRPr="003E4A41" w:rsidRDefault="00515BD0" w:rsidP="003E4A41">
      <w:r w:rsidRPr="0083587A">
        <w:t xml:space="preserve">Во исполнение Указа Президента Российской Федерации от 07.05.2012 г. №597 «О мероприятиях по реализации государственной социальной политики», руководствуясь постановлением администрации </w:t>
      </w:r>
      <w:r w:rsidR="003E4A41">
        <w:t>Озерского</w:t>
      </w:r>
      <w:r>
        <w:t xml:space="preserve"> сельского поселения </w:t>
      </w:r>
      <w:r w:rsidRPr="0083587A">
        <w:t xml:space="preserve">Бутурлиновского муниципального района Воронежской области от </w:t>
      </w:r>
      <w:r w:rsidR="003E4A41">
        <w:t>03</w:t>
      </w:r>
      <w:r w:rsidRPr="0083587A">
        <w:t>.</w:t>
      </w:r>
      <w:r>
        <w:t>11</w:t>
      </w:r>
      <w:r w:rsidRPr="0083587A">
        <w:t>.20</w:t>
      </w:r>
      <w:r>
        <w:t>20</w:t>
      </w:r>
      <w:r w:rsidRPr="0083587A">
        <w:t xml:space="preserve"> г. №</w:t>
      </w:r>
      <w:r w:rsidR="003E4A41">
        <w:t>37</w:t>
      </w:r>
      <w:r w:rsidRPr="0083587A">
        <w:t xml:space="preserve"> «</w:t>
      </w:r>
      <w:r w:rsidR="003E4A41" w:rsidRPr="003E4A41">
        <w:t>Об утверждении Примерного положения об оплате труда работников муниципального казенного учреждения  культуры «Озерского социально-культурного  центра»</w:t>
      </w:r>
      <w:r w:rsidR="003E4A41">
        <w:t xml:space="preserve"> </w:t>
      </w:r>
      <w:r w:rsidR="003E4A41" w:rsidRPr="003E4A41">
        <w:t>Озерского сельского поселения                                                                                               Бутурлиновского муниципального района</w:t>
      </w:r>
      <w:r w:rsidRPr="003E4A41">
        <w:t>», адми</w:t>
      </w:r>
      <w:r w:rsidR="003E4A41">
        <w:t xml:space="preserve">нистрация  Озерского </w:t>
      </w:r>
      <w:r w:rsidRPr="003E4A41">
        <w:t>сельского поселения</w:t>
      </w:r>
    </w:p>
    <w:p w:rsidR="00E31355" w:rsidRDefault="00E31355" w:rsidP="0025418E">
      <w:pPr>
        <w:jc w:val="both"/>
        <w:rPr>
          <w:sz w:val="12"/>
          <w:szCs w:val="12"/>
        </w:rPr>
      </w:pPr>
    </w:p>
    <w:p w:rsidR="00E31355" w:rsidRDefault="00E31355" w:rsidP="0025418E">
      <w:pPr>
        <w:pStyle w:val="aa"/>
        <w:jc w:val="center"/>
      </w:pPr>
      <w:r>
        <w:t>ПОСТАНОВЛ</w:t>
      </w:r>
      <w:r w:rsidR="00496395">
        <w:t>Я</w:t>
      </w:r>
      <w:r>
        <w:t>ЕТ:</w:t>
      </w:r>
    </w:p>
    <w:p w:rsidR="00E31355" w:rsidRDefault="00E31355" w:rsidP="0025418E">
      <w:pPr>
        <w:pStyle w:val="aa"/>
        <w:ind w:left="709"/>
        <w:jc w:val="center"/>
      </w:pPr>
    </w:p>
    <w:p w:rsidR="00E31355" w:rsidRDefault="00E31355" w:rsidP="00515BD0">
      <w:pPr>
        <w:pStyle w:val="aa"/>
        <w:numPr>
          <w:ilvl w:val="0"/>
          <w:numId w:val="12"/>
        </w:numPr>
        <w:spacing w:line="276" w:lineRule="auto"/>
        <w:ind w:left="0"/>
      </w:pPr>
      <w:r>
        <w:t xml:space="preserve">Утвердить   </w:t>
      </w:r>
      <w:r w:rsidR="00515BD0">
        <w:t xml:space="preserve">прилагаемое </w:t>
      </w:r>
      <w:r>
        <w:t>Положение об оплате труда руководителя</w:t>
      </w:r>
      <w:r w:rsidR="003E4A41">
        <w:t xml:space="preserve">м </w:t>
      </w:r>
      <w:r>
        <w:t>муниципального казенного учрежд</w:t>
      </w:r>
      <w:r w:rsidR="003E4A41">
        <w:t>ения культуры «Озерский</w:t>
      </w:r>
      <w:r w:rsidR="00AD58A3">
        <w:t xml:space="preserve"> СКЦ</w:t>
      </w:r>
      <w:r>
        <w:t xml:space="preserve">», подведомственного  администрации </w:t>
      </w:r>
      <w:r w:rsidR="003E4A41">
        <w:t xml:space="preserve">Озерского </w:t>
      </w:r>
      <w:r>
        <w:t>сельского п</w:t>
      </w:r>
      <w:r w:rsidR="00AD58A3">
        <w:t xml:space="preserve">оселения </w:t>
      </w:r>
      <w:r>
        <w:t>(далее – Положение).</w:t>
      </w:r>
    </w:p>
    <w:p w:rsidR="00515BD0" w:rsidRDefault="00515BD0" w:rsidP="00515BD0">
      <w:pPr>
        <w:pStyle w:val="aa"/>
        <w:spacing w:line="276" w:lineRule="auto"/>
        <w:ind w:hanging="709"/>
      </w:pPr>
      <w:r>
        <w:t>2</w:t>
      </w:r>
      <w:r w:rsidR="00E31355">
        <w:t xml:space="preserve">. </w:t>
      </w:r>
      <w:r w:rsidR="00E31355" w:rsidRPr="002E58AA">
        <w:t xml:space="preserve">Утвердить </w:t>
      </w:r>
      <w:r w:rsidR="00AD58A3">
        <w:t xml:space="preserve">прилагаемое </w:t>
      </w:r>
      <w:r w:rsidR="00E31355" w:rsidRPr="002E58AA">
        <w:t>Положение о премировании руководителя муниципального казенного учреждения</w:t>
      </w:r>
      <w:r w:rsidR="00E31355">
        <w:t xml:space="preserve"> культуры</w:t>
      </w:r>
      <w:r w:rsidR="00E31355" w:rsidRPr="002E58AA">
        <w:t xml:space="preserve"> «</w:t>
      </w:r>
      <w:r w:rsidR="003E4A41">
        <w:t>Озерский</w:t>
      </w:r>
      <w:r w:rsidR="00E31355">
        <w:t xml:space="preserve"> </w:t>
      </w:r>
      <w:r w:rsidR="00E31355" w:rsidRPr="002E58AA">
        <w:t xml:space="preserve">СКЦ » </w:t>
      </w:r>
      <w:r w:rsidR="00E31355">
        <w:t>(далее – Положение).</w:t>
      </w:r>
    </w:p>
    <w:p w:rsidR="00770CED" w:rsidRDefault="00770CED" w:rsidP="00770CED">
      <w:pPr>
        <w:pStyle w:val="aa"/>
        <w:spacing w:line="276" w:lineRule="auto"/>
        <w:ind w:hanging="709"/>
      </w:pPr>
      <w:r>
        <w:t xml:space="preserve">     3. </w:t>
      </w:r>
      <w:r w:rsidRPr="00770CED">
        <w:t>Ведущему специалисту администрации обеспечить внесение  соответствующих изменений в трудовой договор с директором МКУК «</w:t>
      </w:r>
      <w:r w:rsidR="003E4A41">
        <w:t>Озерский</w:t>
      </w:r>
      <w:r>
        <w:t xml:space="preserve"> </w:t>
      </w:r>
      <w:r w:rsidRPr="00770CED">
        <w:t>СКЦ».</w:t>
      </w:r>
    </w:p>
    <w:p w:rsidR="00515BD0" w:rsidRDefault="00770CED" w:rsidP="00515BD0">
      <w:pPr>
        <w:pStyle w:val="aa"/>
        <w:spacing w:line="276" w:lineRule="auto"/>
        <w:ind w:hanging="709"/>
      </w:pPr>
      <w:r>
        <w:t>4</w:t>
      </w:r>
      <w:r w:rsidR="00E31355">
        <w:t xml:space="preserve">.  Опубликовать настоящее постановление в официальном периодическом печатном издании «Вестник нормативно- правовых актов и иной официальной информации </w:t>
      </w:r>
      <w:r w:rsidR="003E4A41">
        <w:t xml:space="preserve">Озерского </w:t>
      </w:r>
      <w:r w:rsidR="00E31355">
        <w:t>сельского поселения Бутурлиновского муниципальн</w:t>
      </w:r>
      <w:r w:rsidR="00515BD0">
        <w:t>ого района Воронежской области».</w:t>
      </w:r>
    </w:p>
    <w:p w:rsidR="00515BD0" w:rsidRDefault="00770CED" w:rsidP="00515BD0">
      <w:pPr>
        <w:pStyle w:val="aa"/>
        <w:spacing w:line="276" w:lineRule="auto"/>
        <w:ind w:hanging="709"/>
      </w:pPr>
      <w:r>
        <w:lastRenderedPageBreak/>
        <w:t>5</w:t>
      </w:r>
      <w:r w:rsidR="00515BD0">
        <w:t xml:space="preserve">. </w:t>
      </w:r>
      <w:r w:rsidR="00515BD0" w:rsidRPr="0083587A">
        <w:t xml:space="preserve">Настоящее постановление вступает в силу </w:t>
      </w:r>
      <w:r w:rsidR="00515BD0">
        <w:t xml:space="preserve">с момента опубликования и распространяет своё действие на правоотношения, возникшие </w:t>
      </w:r>
      <w:r w:rsidR="00515BD0" w:rsidRPr="0083587A">
        <w:t xml:space="preserve">с 01 </w:t>
      </w:r>
      <w:r w:rsidR="00515BD0">
        <w:t>ноября</w:t>
      </w:r>
      <w:r w:rsidR="00515BD0" w:rsidRPr="0083587A">
        <w:t xml:space="preserve"> 20</w:t>
      </w:r>
      <w:r w:rsidR="00515BD0">
        <w:t>20</w:t>
      </w:r>
      <w:r w:rsidR="00515BD0" w:rsidRPr="0083587A">
        <w:t xml:space="preserve"> года.</w:t>
      </w:r>
    </w:p>
    <w:p w:rsidR="00E31355" w:rsidRDefault="00770CED" w:rsidP="00515BD0">
      <w:pPr>
        <w:pStyle w:val="aa"/>
        <w:spacing w:line="276" w:lineRule="auto"/>
        <w:ind w:hanging="709"/>
      </w:pPr>
      <w:r>
        <w:t>6</w:t>
      </w:r>
      <w:r w:rsidR="00515BD0">
        <w:t xml:space="preserve">. </w:t>
      </w:r>
      <w:r w:rsidR="00E31355">
        <w:t xml:space="preserve"> Контроль за выполнением настоящего постановления оставляю за собой.</w:t>
      </w:r>
    </w:p>
    <w:p w:rsidR="00E31355" w:rsidRDefault="00E31355" w:rsidP="00C20AC0">
      <w:pPr>
        <w:pStyle w:val="aa"/>
      </w:pPr>
    </w:p>
    <w:p w:rsidR="00E31355" w:rsidRDefault="00E31355" w:rsidP="00C20AC0">
      <w:pPr>
        <w:pStyle w:val="aa"/>
      </w:pPr>
    </w:p>
    <w:p w:rsidR="00E31355" w:rsidRDefault="00E31355" w:rsidP="00C20AC0">
      <w:pPr>
        <w:pStyle w:val="aa"/>
      </w:pPr>
    </w:p>
    <w:p w:rsidR="00E31355" w:rsidRDefault="00E31355" w:rsidP="00C20AC0">
      <w:pPr>
        <w:pStyle w:val="aa"/>
      </w:pPr>
    </w:p>
    <w:p w:rsidR="00E31355" w:rsidRDefault="00E31355" w:rsidP="0022378F">
      <w:pPr>
        <w:pStyle w:val="aa"/>
        <w:ind w:left="360"/>
        <w:jc w:val="left"/>
      </w:pPr>
    </w:p>
    <w:p w:rsidR="00E31355" w:rsidRDefault="00E31355" w:rsidP="0022378F">
      <w:pPr>
        <w:pStyle w:val="aa"/>
        <w:ind w:left="360"/>
        <w:jc w:val="left"/>
        <w:rPr>
          <w:sz w:val="14"/>
          <w:szCs w:val="14"/>
        </w:rPr>
      </w:pPr>
    </w:p>
    <w:p w:rsidR="00E31355" w:rsidRDefault="00E31355" w:rsidP="0022378F">
      <w:pPr>
        <w:pStyle w:val="aa"/>
        <w:ind w:left="360"/>
        <w:jc w:val="left"/>
        <w:rPr>
          <w:sz w:val="14"/>
          <w:szCs w:val="14"/>
        </w:rPr>
      </w:pPr>
    </w:p>
    <w:p w:rsidR="00E31355" w:rsidRDefault="00E31355" w:rsidP="0022378F">
      <w:pPr>
        <w:pStyle w:val="aa"/>
      </w:pPr>
      <w:r>
        <w:t xml:space="preserve">    </w:t>
      </w:r>
      <w:r w:rsidR="003B2517">
        <w:t>Глава Озерского сельского поселения                         В.А.Загонов</w:t>
      </w:r>
      <w:r>
        <w:t xml:space="preserve">               </w:t>
      </w:r>
      <w:r w:rsidR="003B2517">
        <w:t xml:space="preserve">              </w:t>
      </w:r>
    </w:p>
    <w:p w:rsidR="00E31355" w:rsidRDefault="00E31355" w:rsidP="0022378F">
      <w:pPr>
        <w:pStyle w:val="aa"/>
      </w:pPr>
    </w:p>
    <w:p w:rsidR="00E31355" w:rsidRDefault="00E31355" w:rsidP="0022378F">
      <w:pPr>
        <w:pStyle w:val="aa"/>
      </w:pPr>
    </w:p>
    <w:p w:rsidR="00E31355" w:rsidRDefault="00E31355" w:rsidP="0022378F">
      <w:pPr>
        <w:pStyle w:val="aa"/>
      </w:pPr>
    </w:p>
    <w:p w:rsidR="00E31355" w:rsidRDefault="00E31355" w:rsidP="0022378F">
      <w:pPr>
        <w:pStyle w:val="aa"/>
      </w:pPr>
    </w:p>
    <w:p w:rsidR="00E31355" w:rsidRDefault="00E31355" w:rsidP="0022378F">
      <w:pPr>
        <w:pStyle w:val="aa"/>
      </w:pPr>
    </w:p>
    <w:p w:rsidR="00E31355" w:rsidRDefault="00E31355" w:rsidP="0022378F">
      <w:pPr>
        <w:pStyle w:val="aa"/>
      </w:pPr>
    </w:p>
    <w:p w:rsidR="00E31355" w:rsidRDefault="00E31355" w:rsidP="0022378F">
      <w:pPr>
        <w:rPr>
          <w:sz w:val="26"/>
        </w:rPr>
      </w:pPr>
    </w:p>
    <w:p w:rsidR="00E31355" w:rsidRDefault="00E31355" w:rsidP="0022378F">
      <w:pPr>
        <w:rPr>
          <w:sz w:val="26"/>
        </w:rPr>
      </w:pPr>
    </w:p>
    <w:p w:rsidR="00E31355" w:rsidRDefault="00E31355" w:rsidP="0022378F">
      <w:pPr>
        <w:rPr>
          <w:sz w:val="26"/>
        </w:rPr>
      </w:pPr>
    </w:p>
    <w:p w:rsidR="00E31355" w:rsidRDefault="00E31355" w:rsidP="0022378F">
      <w:pPr>
        <w:rPr>
          <w:sz w:val="26"/>
        </w:rPr>
      </w:pPr>
    </w:p>
    <w:p w:rsidR="00E31355" w:rsidRDefault="00E31355" w:rsidP="005F4878">
      <w:pPr>
        <w:pStyle w:val="a7"/>
        <w:jc w:val="left"/>
        <w:rPr>
          <w:rFonts w:ascii="Times New Roman" w:hAnsi="Times New Roman"/>
          <w:sz w:val="26"/>
          <w:szCs w:val="28"/>
        </w:rPr>
      </w:pPr>
    </w:p>
    <w:p w:rsidR="00E31355" w:rsidRDefault="00E31355" w:rsidP="00743494">
      <w:pPr>
        <w:pStyle w:val="a7"/>
        <w:jc w:val="right"/>
        <w:rPr>
          <w:rFonts w:ascii="Times New Roman" w:hAnsi="Times New Roman"/>
          <w:sz w:val="26"/>
          <w:szCs w:val="28"/>
        </w:rPr>
      </w:pPr>
    </w:p>
    <w:p w:rsidR="00E31355" w:rsidRDefault="00E31355" w:rsidP="00743494">
      <w:pPr>
        <w:pStyle w:val="a7"/>
        <w:jc w:val="right"/>
        <w:rPr>
          <w:rFonts w:ascii="Times New Roman" w:hAnsi="Times New Roman"/>
          <w:sz w:val="26"/>
          <w:szCs w:val="28"/>
        </w:rPr>
      </w:pPr>
    </w:p>
    <w:p w:rsidR="00E31355" w:rsidRDefault="00E31355" w:rsidP="0025418E">
      <w:pPr>
        <w:pStyle w:val="a6"/>
        <w:spacing w:line="240" w:lineRule="auto"/>
        <w:ind w:left="4500"/>
        <w:jc w:val="left"/>
        <w:rPr>
          <w:b w:val="0"/>
          <w:szCs w:val="28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Default="00AD58A3" w:rsidP="00AD58A3">
      <w:pPr>
        <w:pStyle w:val="a7"/>
        <w:rPr>
          <w:lang w:eastAsia="ar-SA"/>
        </w:rPr>
      </w:pPr>
    </w:p>
    <w:p w:rsidR="00AD58A3" w:rsidRPr="00AD58A3" w:rsidRDefault="00AD58A3" w:rsidP="00AD58A3">
      <w:pPr>
        <w:pStyle w:val="a7"/>
        <w:rPr>
          <w:lang w:eastAsia="ar-SA"/>
        </w:rPr>
      </w:pPr>
    </w:p>
    <w:p w:rsidR="00E31355" w:rsidRDefault="00AD58A3" w:rsidP="001A05AC">
      <w:pPr>
        <w:pStyle w:val="a7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Утверждено</w:t>
      </w:r>
    </w:p>
    <w:p w:rsidR="00E31355" w:rsidRDefault="00E31355" w:rsidP="001A05AC">
      <w:pPr>
        <w:pStyle w:val="a7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постановлени</w:t>
      </w:r>
      <w:r w:rsidR="00AD58A3">
        <w:rPr>
          <w:rFonts w:ascii="Times New Roman" w:hAnsi="Times New Roman"/>
          <w:sz w:val="26"/>
          <w:szCs w:val="28"/>
        </w:rPr>
        <w:t>ем</w:t>
      </w:r>
      <w:r>
        <w:rPr>
          <w:rFonts w:ascii="Times New Roman" w:hAnsi="Times New Roman"/>
          <w:sz w:val="26"/>
          <w:szCs w:val="28"/>
        </w:rPr>
        <w:t xml:space="preserve"> администрации</w:t>
      </w:r>
    </w:p>
    <w:p w:rsidR="00E31355" w:rsidRDefault="003B2517" w:rsidP="001A05AC">
      <w:pPr>
        <w:pStyle w:val="a7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Озерского</w:t>
      </w:r>
      <w:r w:rsidR="00E31355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E31355" w:rsidRPr="00FE4DC2" w:rsidRDefault="00E31355" w:rsidP="001A05AC">
      <w:pPr>
        <w:pStyle w:val="a7"/>
        <w:jc w:val="right"/>
        <w:rPr>
          <w:b/>
          <w:lang w:eastAsia="ar-SA"/>
        </w:rPr>
      </w:pPr>
      <w:r>
        <w:rPr>
          <w:rFonts w:ascii="Times New Roman" w:hAnsi="Times New Roman"/>
          <w:sz w:val="26"/>
          <w:szCs w:val="28"/>
        </w:rPr>
        <w:t xml:space="preserve">от </w:t>
      </w:r>
      <w:r w:rsidR="003B2517">
        <w:rPr>
          <w:rFonts w:ascii="Times New Roman" w:hAnsi="Times New Roman"/>
          <w:sz w:val="26"/>
          <w:szCs w:val="28"/>
        </w:rPr>
        <w:t>00</w:t>
      </w:r>
      <w:r w:rsidR="002A54AB">
        <w:rPr>
          <w:rFonts w:ascii="Times New Roman" w:hAnsi="Times New Roman"/>
          <w:sz w:val="26"/>
          <w:szCs w:val="28"/>
        </w:rPr>
        <w:t xml:space="preserve"> </w:t>
      </w:r>
      <w:r w:rsidR="00AD58A3">
        <w:rPr>
          <w:rFonts w:ascii="Times New Roman" w:hAnsi="Times New Roman"/>
          <w:sz w:val="26"/>
          <w:szCs w:val="28"/>
        </w:rPr>
        <w:t>но</w:t>
      </w:r>
      <w:r>
        <w:rPr>
          <w:rFonts w:ascii="Times New Roman" w:hAnsi="Times New Roman"/>
          <w:sz w:val="26"/>
          <w:szCs w:val="28"/>
        </w:rPr>
        <w:t>ября 20</w:t>
      </w:r>
      <w:r w:rsidR="00AD58A3">
        <w:rPr>
          <w:rFonts w:ascii="Times New Roman" w:hAnsi="Times New Roman"/>
          <w:sz w:val="26"/>
          <w:szCs w:val="28"/>
        </w:rPr>
        <w:t>20</w:t>
      </w:r>
      <w:r>
        <w:rPr>
          <w:rFonts w:ascii="Times New Roman" w:hAnsi="Times New Roman"/>
          <w:sz w:val="26"/>
          <w:szCs w:val="28"/>
        </w:rPr>
        <w:t xml:space="preserve"> года № </w:t>
      </w:r>
      <w:r w:rsidR="003B2517">
        <w:rPr>
          <w:rFonts w:ascii="Times New Roman" w:hAnsi="Times New Roman"/>
          <w:sz w:val="26"/>
          <w:szCs w:val="28"/>
        </w:rPr>
        <w:t>00</w:t>
      </w:r>
    </w:p>
    <w:p w:rsidR="00E31355" w:rsidRPr="00FE4DC2" w:rsidRDefault="00E31355" w:rsidP="0025418E">
      <w:pPr>
        <w:pStyle w:val="a7"/>
        <w:jc w:val="left"/>
        <w:rPr>
          <w:b/>
          <w:lang w:eastAsia="ar-SA"/>
        </w:rPr>
      </w:pPr>
    </w:p>
    <w:p w:rsidR="00E31355" w:rsidRDefault="00E31355" w:rsidP="0025418E">
      <w:pPr>
        <w:pStyle w:val="a7"/>
        <w:jc w:val="left"/>
        <w:rPr>
          <w:lang w:eastAsia="ar-SA"/>
        </w:rPr>
      </w:pPr>
    </w:p>
    <w:p w:rsidR="00E31355" w:rsidRPr="0022378F" w:rsidRDefault="00E31355" w:rsidP="0025418E">
      <w:pPr>
        <w:pStyle w:val="a7"/>
        <w:jc w:val="left"/>
        <w:rPr>
          <w:lang w:eastAsia="ar-SA"/>
        </w:rPr>
      </w:pPr>
    </w:p>
    <w:p w:rsidR="00E31355" w:rsidRPr="003E3292" w:rsidRDefault="00E31355" w:rsidP="0025418E">
      <w:pPr>
        <w:jc w:val="center"/>
        <w:rPr>
          <w:b/>
        </w:rPr>
      </w:pPr>
      <w:r w:rsidRPr="003E3292">
        <w:rPr>
          <w:b/>
        </w:rPr>
        <w:t>П</w:t>
      </w:r>
      <w:r w:rsidRPr="003E3292">
        <w:rPr>
          <w:b/>
          <w:bCs/>
        </w:rPr>
        <w:t>оложение</w:t>
      </w:r>
    </w:p>
    <w:p w:rsidR="00E31355" w:rsidRPr="003E3292" w:rsidRDefault="00E31355" w:rsidP="0025418E">
      <w:pPr>
        <w:jc w:val="center"/>
        <w:rPr>
          <w:b/>
        </w:rPr>
      </w:pPr>
      <w:r>
        <w:rPr>
          <w:b/>
          <w:bCs/>
        </w:rPr>
        <w:t>об оплате труда руководителя</w:t>
      </w:r>
      <w:r w:rsidRPr="003E3292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="002A54AB">
        <w:rPr>
          <w:b/>
          <w:bCs/>
        </w:rPr>
        <w:t xml:space="preserve"> </w:t>
      </w:r>
      <w:r>
        <w:rPr>
          <w:b/>
          <w:bCs/>
        </w:rPr>
        <w:t xml:space="preserve">казенного </w:t>
      </w:r>
      <w:r w:rsidRPr="003E3292">
        <w:rPr>
          <w:b/>
          <w:bCs/>
        </w:rPr>
        <w:t>учреждени</w:t>
      </w:r>
      <w:r>
        <w:rPr>
          <w:b/>
          <w:bCs/>
        </w:rPr>
        <w:t>я</w:t>
      </w:r>
      <w:r w:rsidRPr="003E3292">
        <w:rPr>
          <w:b/>
          <w:bCs/>
        </w:rPr>
        <w:t xml:space="preserve"> культуры </w:t>
      </w:r>
      <w:r w:rsidR="003B2517">
        <w:rPr>
          <w:b/>
          <w:bCs/>
        </w:rPr>
        <w:t>Озерского</w:t>
      </w:r>
      <w:r>
        <w:rPr>
          <w:b/>
          <w:bCs/>
        </w:rPr>
        <w:t xml:space="preserve"> сельского поселения </w:t>
      </w:r>
      <w:r w:rsidRPr="003E3292">
        <w:rPr>
          <w:b/>
          <w:bCs/>
        </w:rPr>
        <w:t>Бутурлиновского муниципального района Воронежской области</w:t>
      </w:r>
    </w:p>
    <w:p w:rsidR="00E31355" w:rsidRPr="00F72D16" w:rsidRDefault="00E31355" w:rsidP="00A101EE">
      <w:pPr>
        <w:pStyle w:val="a5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72D16">
        <w:rPr>
          <w:b/>
          <w:sz w:val="28"/>
          <w:szCs w:val="28"/>
        </w:rPr>
        <w:t>.Общие положения</w:t>
      </w:r>
    </w:p>
    <w:p w:rsidR="00E31355" w:rsidRPr="00B431D2" w:rsidRDefault="00E31355" w:rsidP="00A101EE">
      <w:pPr>
        <w:spacing w:line="276" w:lineRule="auto"/>
        <w:ind w:firstLine="709"/>
        <w:jc w:val="both"/>
      </w:pPr>
      <w:r w:rsidRPr="00B431D2">
        <w:t xml:space="preserve">1.1. Настоящее </w:t>
      </w:r>
      <w:r>
        <w:t xml:space="preserve"> П</w:t>
      </w:r>
      <w:r w:rsidRPr="00B431D2">
        <w:t>оло</w:t>
      </w:r>
      <w:r>
        <w:t>жение об оплате труда руководителя</w:t>
      </w:r>
      <w:r w:rsidR="002A54AB">
        <w:t xml:space="preserve"> </w:t>
      </w:r>
      <w:r>
        <w:t>муниципального казенного у</w:t>
      </w:r>
      <w:r w:rsidR="003B2517">
        <w:t>чреждения культуры «Озерского</w:t>
      </w:r>
      <w:r>
        <w:t xml:space="preserve"> СКЦ», подведомственн</w:t>
      </w:r>
      <w:r w:rsidR="003B2517">
        <w:t xml:space="preserve">ого  администрации Озерского </w:t>
      </w:r>
      <w:r>
        <w:t xml:space="preserve"> сельского поселения  </w:t>
      </w:r>
      <w:r>
        <w:rPr>
          <w:bCs/>
        </w:rPr>
        <w:t xml:space="preserve"> Бутурлиновского муниципального района</w:t>
      </w:r>
      <w:r w:rsidR="005A34C2">
        <w:rPr>
          <w:bCs/>
        </w:rPr>
        <w:t xml:space="preserve"> </w:t>
      </w:r>
      <w:r w:rsidRPr="00B431D2">
        <w:t xml:space="preserve"> Воронежской области (далее – </w:t>
      </w:r>
      <w:r>
        <w:t xml:space="preserve"> п</w:t>
      </w:r>
      <w:r w:rsidRPr="00B431D2">
        <w:t>оложение) разработано в соответствии c Трудовы</w:t>
      </w:r>
      <w:r>
        <w:t>м кодексом Российской Федерации</w:t>
      </w:r>
      <w:r w:rsidR="00186774">
        <w:t xml:space="preserve">, </w:t>
      </w:r>
      <w:r>
        <w:rPr>
          <w:bCs/>
        </w:rPr>
        <w:t>постановле</w:t>
      </w:r>
      <w:r w:rsidR="003B2517">
        <w:rPr>
          <w:bCs/>
        </w:rPr>
        <w:t xml:space="preserve">нием администрации Озерского </w:t>
      </w:r>
      <w:r>
        <w:rPr>
          <w:bCs/>
        </w:rPr>
        <w:t xml:space="preserve"> сельского поселения от </w:t>
      </w:r>
      <w:r w:rsidR="003B2517">
        <w:rPr>
          <w:bCs/>
        </w:rPr>
        <w:t>03</w:t>
      </w:r>
      <w:r w:rsidRPr="00FE671C">
        <w:rPr>
          <w:bCs/>
        </w:rPr>
        <w:t>.1</w:t>
      </w:r>
      <w:r w:rsidR="00186774">
        <w:rPr>
          <w:bCs/>
        </w:rPr>
        <w:t>1</w:t>
      </w:r>
      <w:r w:rsidRPr="00FE671C">
        <w:rPr>
          <w:bCs/>
        </w:rPr>
        <w:t>.20</w:t>
      </w:r>
      <w:r w:rsidR="00186774">
        <w:rPr>
          <w:bCs/>
        </w:rPr>
        <w:t>20</w:t>
      </w:r>
      <w:r w:rsidRPr="00FE671C">
        <w:rPr>
          <w:bCs/>
        </w:rPr>
        <w:t xml:space="preserve"> г. </w:t>
      </w:r>
      <w:r w:rsidR="003B2517">
        <w:rPr>
          <w:bCs/>
        </w:rPr>
        <w:t xml:space="preserve"> </w:t>
      </w:r>
      <w:r w:rsidR="003B2517" w:rsidRPr="0083587A">
        <w:t>№</w:t>
      </w:r>
      <w:r w:rsidR="003B2517">
        <w:t>37</w:t>
      </w:r>
      <w:r w:rsidR="003B2517" w:rsidRPr="0083587A">
        <w:t xml:space="preserve"> «</w:t>
      </w:r>
      <w:r w:rsidR="003B2517" w:rsidRPr="003E4A41">
        <w:t>Об утверждении Примерного положения об оплате труда работников муниципального казенного учреждения  культуры «Озерского социально-культурного  центра»</w:t>
      </w:r>
      <w:r w:rsidR="003B2517">
        <w:t xml:space="preserve"> Озерского сельского поселения</w:t>
      </w:r>
      <w:r w:rsidR="003B2517" w:rsidRPr="003E4A41">
        <w:t xml:space="preserve"> </w:t>
      </w:r>
      <w:r w:rsidR="003B2517">
        <w:t xml:space="preserve"> </w:t>
      </w:r>
      <w:r w:rsidR="003B2517" w:rsidRPr="003E4A41">
        <w:t>Бутурлиновского муниципального района»</w:t>
      </w:r>
      <w:r w:rsidR="005A34C2">
        <w:rPr>
          <w:bCs/>
        </w:rPr>
        <w:t xml:space="preserve"> </w:t>
      </w:r>
      <w:r w:rsidRPr="00B431D2">
        <w:t>и иными нормативными правовыми актами Российской Федерации, нормативными правовыми актами Воронежской области, содержащими нормы трудового права.</w:t>
      </w:r>
    </w:p>
    <w:p w:rsidR="00E31355" w:rsidRPr="00F72D16" w:rsidRDefault="00E31355" w:rsidP="00A101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B431D2">
        <w:t xml:space="preserve">1.2. </w:t>
      </w:r>
      <w:r>
        <w:t xml:space="preserve"> Положение </w:t>
      </w:r>
      <w:r w:rsidRPr="00F72D16">
        <w:t>включает в себя:</w:t>
      </w:r>
    </w:p>
    <w:p w:rsidR="00E31355" w:rsidRPr="00F72D16" w:rsidRDefault="00E31355" w:rsidP="00A101EE">
      <w:pPr>
        <w:pStyle w:val="a5"/>
        <w:spacing w:before="0" w:after="0" w:line="276" w:lineRule="auto"/>
        <w:ind w:firstLine="709"/>
        <w:jc w:val="both"/>
        <w:rPr>
          <w:sz w:val="28"/>
          <w:szCs w:val="28"/>
        </w:rPr>
      </w:pPr>
      <w:r w:rsidRPr="00F72D16">
        <w:rPr>
          <w:sz w:val="28"/>
          <w:szCs w:val="28"/>
        </w:rPr>
        <w:t>-условия оплаты труда руководител</w:t>
      </w:r>
      <w:r w:rsidR="002C4BAF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</w:t>
      </w:r>
      <w:r w:rsidR="002C4BAF">
        <w:rPr>
          <w:sz w:val="28"/>
          <w:szCs w:val="28"/>
        </w:rPr>
        <w:t>я</w:t>
      </w:r>
      <w:r w:rsidRPr="00F72D16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порядок определения </w:t>
      </w:r>
      <w:r w:rsidRPr="00F72D16">
        <w:rPr>
          <w:sz w:val="28"/>
          <w:szCs w:val="28"/>
        </w:rPr>
        <w:t>должностных окладов, размеры и условия осуществления выплат компенсационного и стимулирующего характера;</w:t>
      </w:r>
    </w:p>
    <w:p w:rsidR="00E31355" w:rsidRPr="00F72D16" w:rsidRDefault="00E31355" w:rsidP="00A101EE">
      <w:pPr>
        <w:pStyle w:val="a5"/>
        <w:spacing w:before="0" w:after="0" w:line="276" w:lineRule="auto"/>
        <w:ind w:firstLine="709"/>
        <w:jc w:val="both"/>
        <w:rPr>
          <w:sz w:val="28"/>
          <w:szCs w:val="28"/>
        </w:rPr>
      </w:pPr>
      <w:r w:rsidRPr="00B24AF5">
        <w:rPr>
          <w:sz w:val="28"/>
          <w:szCs w:val="28"/>
        </w:rPr>
        <w:t>- условия осуществления иных выплат.</w:t>
      </w:r>
    </w:p>
    <w:p w:rsidR="006A6484" w:rsidRPr="006A6484" w:rsidRDefault="006A6484" w:rsidP="00A101EE">
      <w:pPr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1.3. Фонд оплаты труда руководителя учреждения культуры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учреждения.</w:t>
      </w:r>
    </w:p>
    <w:p w:rsidR="006A6484" w:rsidRPr="006A6484" w:rsidRDefault="006A6484" w:rsidP="00A101EE">
      <w:pPr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1.4. Заработная плата руководителя учреждения состоит из должностного оклада, выплат компенсационного и стимулирующего характера.  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муниципального учреждения, утвержденной Постановлением Правительства Российской Федерации от 12.04.2013 № 329 «О типовой форме трудового договора с руководителем муниципального учреждения».</w:t>
      </w:r>
    </w:p>
    <w:p w:rsidR="006A6484" w:rsidRPr="006A6484" w:rsidRDefault="006A6484" w:rsidP="00A101EE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A6484">
        <w:t xml:space="preserve">1.5. Заработная плата руководителя учреждения культуры (без учета премий и иных  выплат стимулирующего характера), при изменении системы оплаты труда не может быть меньше заработной платы (без учета премий и иных стимулирующих </w:t>
      </w:r>
      <w:r w:rsidRPr="006A6484">
        <w:lastRenderedPageBreak/>
        <w:t xml:space="preserve">выплат), выплачиваемой до ее изменения, при условии сохранения объема трудовых (должностных) обязанностей.  </w:t>
      </w:r>
    </w:p>
    <w:p w:rsidR="006A6484" w:rsidRDefault="006A6484" w:rsidP="00A101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A6484">
        <w:t xml:space="preserve">1.6. Месячная заработная плата руководителя учреждения культуры не может быть ниже </w:t>
      </w:r>
      <w:hyperlink r:id="rId9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 w:rsidRPr="006A6484">
          <w:t>минимального размера оплаты труда</w:t>
        </w:r>
      </w:hyperlink>
      <w:r w:rsidRPr="006A6484">
        <w:t>, установленного в соответствии с законодательством Российской Федерации, при условии, что полностью отработана за этот период норма рабочего времени и выполнены нормы труда (трудовые обязанности).</w:t>
      </w:r>
    </w:p>
    <w:p w:rsidR="006A6484" w:rsidRPr="006A6484" w:rsidRDefault="006A6484" w:rsidP="00A101E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6A6484">
        <w:rPr>
          <w:b/>
          <w:lang w:val="en-US"/>
        </w:rPr>
        <w:t>II</w:t>
      </w:r>
      <w:r w:rsidRPr="006A6484">
        <w:rPr>
          <w:b/>
        </w:rPr>
        <w:t>. Порядок и условия оплаты труда руководителя учреждения культуры</w:t>
      </w:r>
    </w:p>
    <w:p w:rsidR="006A6484" w:rsidRPr="006A6484" w:rsidRDefault="006A6484" w:rsidP="00A101E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Pr="00AA0FD2">
        <w:rPr>
          <w:lang w:eastAsia="ar-SA"/>
        </w:rPr>
        <w:t>.1.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Pr="00AA0FD2">
        <w:rPr>
          <w:lang w:eastAsia="ar-SA"/>
        </w:rPr>
        <w:t>.2. 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муниципального учреждения, утвержденной Постановлением Правительства Российской Федерации от 12.04.2013 № 329 « О типовой форме трудового договора с руководителем муниципального учреждения».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Pr="00AA0FD2">
        <w:rPr>
          <w:lang w:eastAsia="ar-SA"/>
        </w:rPr>
        <w:t>.3. Должностной оклад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Pr="00AA0FD2">
        <w:rPr>
          <w:lang w:eastAsia="ar-SA"/>
        </w:rPr>
        <w:t>.4. Руководителю учреждения распоряже</w:t>
      </w:r>
      <w:r w:rsidR="00A86C2B">
        <w:rPr>
          <w:lang w:eastAsia="ar-SA"/>
        </w:rPr>
        <w:t>нием администрации Озерского</w:t>
      </w:r>
      <w:r w:rsidRPr="00AA0FD2">
        <w:rPr>
          <w:lang w:eastAsia="ar-SA"/>
        </w:rPr>
        <w:t xml:space="preserve">  сельского поселения Бутурлиновского муниципального района Воронежской области могут устанавливаться выплаты компенсационного характера </w:t>
      </w:r>
      <w:r>
        <w:rPr>
          <w:lang w:eastAsia="ar-SA"/>
        </w:rPr>
        <w:t>и в</w:t>
      </w:r>
      <w:r w:rsidRPr="00AA0FD2">
        <w:rPr>
          <w:lang w:eastAsia="ar-SA"/>
        </w:rPr>
        <w:t>ыплаты стимулирующего характера</w:t>
      </w:r>
      <w:r>
        <w:rPr>
          <w:lang w:eastAsia="ar-SA"/>
        </w:rPr>
        <w:t xml:space="preserve"> в соответствии с разделом 3 и 4 настоящего</w:t>
      </w:r>
      <w:r w:rsidRPr="00AA0FD2">
        <w:rPr>
          <w:lang w:eastAsia="ar-SA"/>
        </w:rPr>
        <w:t xml:space="preserve"> положения.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t>Премиальные выплаты по итогам работы за квартал руководителю учреждения осуществляются с учетом результатов деятельности данного учреждения и личного вклада руководителя в осуществление основных задач и функций, определенных ус</w:t>
      </w:r>
      <w:r>
        <w:rPr>
          <w:lang w:eastAsia="ar-SA"/>
        </w:rPr>
        <w:t>тавом учреждения.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t>Премирование руководителя учреждения за выполнение особо важных и сложных заданий 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t>Размер премии устанавливается распоряже</w:t>
      </w:r>
      <w:r w:rsidR="00A86C2B">
        <w:rPr>
          <w:lang w:eastAsia="ar-SA"/>
        </w:rPr>
        <w:t>нием администрации Озерского</w:t>
      </w:r>
      <w:r w:rsidRPr="00AA0FD2">
        <w:rPr>
          <w:lang w:eastAsia="ar-SA"/>
        </w:rPr>
        <w:t xml:space="preserve"> сельского поселения Бутурлиновского муниципаль</w:t>
      </w:r>
      <w:r>
        <w:rPr>
          <w:lang w:eastAsia="ar-SA"/>
        </w:rPr>
        <w:t>ного района Воронежской области.</w:t>
      </w:r>
    </w:p>
    <w:p w:rsidR="00AA0FD2" w:rsidRPr="00AA0FD2" w:rsidRDefault="00A313A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AA0FD2" w:rsidRPr="00AA0FD2">
        <w:rPr>
          <w:lang w:eastAsia="ar-SA"/>
        </w:rPr>
        <w:t xml:space="preserve">.5. Руководителю могут осуществляться иные выплаты, установленные </w:t>
      </w:r>
      <w:r>
        <w:rPr>
          <w:lang w:eastAsia="ar-SA"/>
        </w:rPr>
        <w:t>разделом 5</w:t>
      </w:r>
      <w:r w:rsidR="00AA0FD2" w:rsidRPr="00AA0FD2">
        <w:rPr>
          <w:lang w:eastAsia="ar-SA"/>
        </w:rPr>
        <w:t xml:space="preserve"> настоящего положения.</w:t>
      </w:r>
    </w:p>
    <w:p w:rsidR="00A313A4" w:rsidRDefault="00A313A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AA0FD2" w:rsidRPr="00AA0FD2">
        <w:rPr>
          <w:lang w:eastAsia="ar-SA"/>
        </w:rPr>
        <w:t>.6. Предельный уровень соотношения среднемесячной заработной платы руководителя и среднемесячной заработной платы работников учреждения (без учета заработной платы соответствующего руководителя) устанавливается распоряже</w:t>
      </w:r>
      <w:r w:rsidR="00A86C2B">
        <w:rPr>
          <w:lang w:eastAsia="ar-SA"/>
        </w:rPr>
        <w:t>нием администрации Озерского</w:t>
      </w:r>
      <w:r w:rsidR="00AA0FD2" w:rsidRPr="00AA0FD2">
        <w:rPr>
          <w:lang w:eastAsia="ar-SA"/>
        </w:rPr>
        <w:t xml:space="preserve"> сельского поселения Бутурлиновского муниципального района Воронежской области в кратности от 1 до 3.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lastRenderedPageBreak/>
        <w:t>Соотношение среднемесячной заработной платы руководителя и среднемесячной заработной платы работников этого учреждения, формируемой за счет всех ист</w:t>
      </w:r>
      <w:r w:rsidR="00A313A4">
        <w:rPr>
          <w:lang w:eastAsia="ar-SA"/>
        </w:rPr>
        <w:t>очников финансового обеспечения</w:t>
      </w:r>
      <w:r w:rsidRPr="00AA0FD2">
        <w:rPr>
          <w:lang w:eastAsia="ar-SA"/>
        </w:rPr>
        <w:t>, рассчитывается за календарный год.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t xml:space="preserve">Соотношение среднемесячной заработной платы руководителя и среднемесячной заработной платы работников этого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учреждения. </w:t>
      </w:r>
    </w:p>
    <w:p w:rsidR="00AA0FD2" w:rsidRPr="00AA0FD2" w:rsidRDefault="00AA0FD2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AA0FD2">
        <w:rPr>
          <w:lang w:eastAsia="ar-SA"/>
        </w:rPr>
        <w:t>Определение среднемесячной заработной платы в указанных целях осуществляется в соответствии с Примерным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6A6484" w:rsidRPr="006A6484" w:rsidRDefault="006A6484" w:rsidP="00A101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b/>
          <w:lang w:eastAsia="ar-SA"/>
        </w:rPr>
      </w:pPr>
      <w:r w:rsidRPr="006A6484">
        <w:rPr>
          <w:b/>
          <w:lang w:val="en-US" w:eastAsia="ar-SA"/>
        </w:rPr>
        <w:t>III</w:t>
      </w:r>
      <w:r w:rsidRPr="006A6484">
        <w:rPr>
          <w:b/>
          <w:lang w:eastAsia="ar-SA"/>
        </w:rPr>
        <w:t>. Порядок и условия установления выплат компенсационного характера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3.1. </w:t>
      </w:r>
      <w:r w:rsidR="00A313A4">
        <w:rPr>
          <w:lang w:eastAsia="ar-SA"/>
        </w:rPr>
        <w:t>Руководителю</w:t>
      </w:r>
      <w:r w:rsidRPr="006A6484">
        <w:rPr>
          <w:lang w:eastAsia="ar-SA"/>
        </w:rPr>
        <w:t xml:space="preserve"> учреждения в соответствии с Перечнем видов выплат компенсационного характера устанавливаются следующие выплаты компенсационного характера: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3.2. Выплаты компенсационного характера устанавливаются в процентах к оклад</w:t>
      </w:r>
      <w:r w:rsidR="00A313A4">
        <w:rPr>
          <w:lang w:eastAsia="ar-SA"/>
        </w:rPr>
        <w:t>у</w:t>
      </w:r>
      <w:r w:rsidR="002A54AB">
        <w:rPr>
          <w:lang w:eastAsia="ar-SA"/>
        </w:rPr>
        <w:t xml:space="preserve"> </w:t>
      </w:r>
      <w:r w:rsidR="00A313A4">
        <w:rPr>
          <w:lang w:eastAsia="ar-SA"/>
        </w:rPr>
        <w:t>руководителя</w:t>
      </w:r>
      <w:r w:rsidRPr="006A6484">
        <w:rPr>
          <w:lang w:eastAsia="ar-SA"/>
        </w:rPr>
        <w:t xml:space="preserve"> учреждения или в абсолютных размерах, если иное не установлено федеральным и областным законодательством.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Вып</w:t>
      </w:r>
      <w:r w:rsidR="00A313A4">
        <w:rPr>
          <w:lang w:eastAsia="ar-SA"/>
        </w:rPr>
        <w:t xml:space="preserve">латы компенсационного </w:t>
      </w:r>
      <w:r w:rsidR="00A101EE">
        <w:rPr>
          <w:lang w:eastAsia="ar-SA"/>
        </w:rPr>
        <w:t>характера</w:t>
      </w:r>
      <w:r w:rsidR="00A101EE" w:rsidRPr="006A6484">
        <w:rPr>
          <w:lang w:eastAsia="ar-SA"/>
        </w:rPr>
        <w:t>, размеры</w:t>
      </w:r>
      <w:r w:rsidRPr="006A6484">
        <w:rPr>
          <w:lang w:eastAsia="ar-SA"/>
        </w:rPr>
        <w:t xml:space="preserve"> и условия их осуществления устанавливаются </w:t>
      </w:r>
      <w:r w:rsidR="00A313A4" w:rsidRPr="00AA0FD2">
        <w:rPr>
          <w:lang w:eastAsia="ar-SA"/>
        </w:rPr>
        <w:t>распоряже</w:t>
      </w:r>
      <w:r w:rsidR="00A86C2B">
        <w:rPr>
          <w:lang w:eastAsia="ar-SA"/>
        </w:rPr>
        <w:t>нием администрации Озерского</w:t>
      </w:r>
      <w:r w:rsidR="00A313A4" w:rsidRPr="00AA0FD2">
        <w:rPr>
          <w:lang w:eastAsia="ar-SA"/>
        </w:rPr>
        <w:t xml:space="preserve"> сельского поселения Бутурлиновского муниципального района Воронежской области </w:t>
      </w:r>
      <w:r w:rsidRPr="006A6484">
        <w:rPr>
          <w:lang w:eastAsia="ar-SA"/>
        </w:rPr>
        <w:t>в соответствии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Начисление всех компенсационных выплат не образует нового оклада и не учитывается при начислении стимулирующих выплат.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    3.3. Выплаты за работу в условиях, отклоняющихся от нормальных, устанавливаются в соответствии с трудовым законодательством.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    3.3.1. Доплата за совмещение профессий (должностей) устанавливается </w:t>
      </w:r>
      <w:r w:rsidR="00D900C9">
        <w:rPr>
          <w:lang w:eastAsia="ar-SA"/>
        </w:rPr>
        <w:t>руководителю</w:t>
      </w:r>
      <w:r w:rsidRPr="006A6484">
        <w:rPr>
          <w:lang w:eastAsia="ar-SA"/>
        </w:rPr>
        <w:t xml:space="preserve">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   3.3.2.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</w:t>
      </w:r>
      <w:r w:rsidR="00D900C9">
        <w:rPr>
          <w:lang w:eastAsia="ar-SA"/>
        </w:rPr>
        <w:t>руководителю</w:t>
      </w:r>
      <w:r w:rsidRPr="006A6484">
        <w:rPr>
          <w:lang w:eastAsia="ar-SA"/>
        </w:rPr>
        <w:t xml:space="preserve"> в случае </w:t>
      </w:r>
      <w:r w:rsidRPr="006A6484">
        <w:rPr>
          <w:lang w:eastAsia="ar-SA"/>
        </w:rPr>
        <w:lastRenderedPageBreak/>
        <w:t>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 3.3.3. Доплата за работу в ночное время производится в соответствии с Трудовым кодексом Российской Федерации за каждый час работы в ночное время. Ночным считается время с 22 часов вечера до 6 часов утра.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Размер доплаты составляет 35 процентов оклада (должностного оклада), рассчитанного за час работы, за каждый час работы в ночное время.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Расчет доплаты за час работы в ночное время определяется путем деления оклада (должностного оклада) </w:t>
      </w:r>
      <w:r w:rsidR="00D900C9">
        <w:rPr>
          <w:lang w:eastAsia="ar-SA"/>
        </w:rPr>
        <w:t>руководителя</w:t>
      </w:r>
      <w:r w:rsidRPr="006A6484">
        <w:rPr>
          <w:lang w:eastAsia="ar-SA"/>
        </w:rPr>
        <w:t xml:space="preserve"> на среднемесячное количество рабочих часов в соответствующем календарном году.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 3.3.4. Оплата за работу в выходные и нерабочие праздничные дни производится </w:t>
      </w:r>
      <w:r w:rsidR="00D900C9">
        <w:rPr>
          <w:lang w:eastAsia="ar-SA"/>
        </w:rPr>
        <w:t>руководителю</w:t>
      </w:r>
      <w:r w:rsidRPr="006A6484">
        <w:rPr>
          <w:lang w:eastAsia="ar-SA"/>
        </w:rPr>
        <w:t xml:space="preserve"> учреждения, привлекавш</w:t>
      </w:r>
      <w:r w:rsidR="00D900C9">
        <w:rPr>
          <w:lang w:eastAsia="ar-SA"/>
        </w:rPr>
        <w:t>емуся</w:t>
      </w:r>
      <w:r w:rsidRPr="006A6484">
        <w:rPr>
          <w:lang w:eastAsia="ar-SA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Размер доплаты  </w:t>
      </w:r>
      <w:r w:rsidR="00A101EE">
        <w:rPr>
          <w:lang w:eastAsia="ar-SA"/>
        </w:rPr>
        <w:t>руководителю</w:t>
      </w:r>
      <w:r w:rsidRPr="006A6484">
        <w:rPr>
          <w:lang w:eastAsia="ar-SA"/>
        </w:rPr>
        <w:t>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</w:t>
      </w:r>
      <w:r w:rsidR="00A101EE">
        <w:rPr>
          <w:lang w:eastAsia="ar-SA"/>
        </w:rPr>
        <w:t>рх оклада (должностного оклада)</w:t>
      </w:r>
      <w:r w:rsidRPr="006A6484">
        <w:rPr>
          <w:lang w:eastAsia="ar-SA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По желанию </w:t>
      </w:r>
      <w:r w:rsidR="00A101EE">
        <w:rPr>
          <w:lang w:eastAsia="ar-SA"/>
        </w:rPr>
        <w:t>руководителя</w:t>
      </w:r>
      <w:r w:rsidRPr="006A6484">
        <w:rPr>
          <w:lang w:eastAsia="ar-SA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 3.3.5. Сверхурочная работа в соответствии со статьей 152 Трудового кодекса Российской Федерации оплачивается за первые два часа работы не менее чем в полуторном размере, за последующие часы – не менее чем в двойном размере. По желанию </w:t>
      </w:r>
      <w:r w:rsidR="00C86B4D">
        <w:rPr>
          <w:lang w:eastAsia="ar-SA"/>
        </w:rPr>
        <w:t>руководителя</w:t>
      </w:r>
      <w:r w:rsidRPr="006A6484">
        <w:rPr>
          <w:lang w:eastAsia="ar-SA"/>
        </w:rPr>
        <w:t xml:space="preserve">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3.4.  Выплаты компенсационного характера,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C86B4D" w:rsidRPr="006A6484" w:rsidRDefault="00C86B4D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b/>
          <w:lang w:eastAsia="ar-SA"/>
        </w:rPr>
      </w:pPr>
      <w:r w:rsidRPr="006A6484">
        <w:rPr>
          <w:b/>
          <w:lang w:val="en-US" w:eastAsia="ar-SA"/>
        </w:rPr>
        <w:t>IV</w:t>
      </w:r>
      <w:r w:rsidRPr="006A6484">
        <w:rPr>
          <w:b/>
          <w:lang w:eastAsia="ar-SA"/>
        </w:rPr>
        <w:t>. Порядок и условия установления выплат стимулирующего характера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4.1. В целях стимулирования к качественному результату труда и поощрения за выполненную работу в соответствии с Перечнем видов выплат стимулирующего характера </w:t>
      </w:r>
      <w:r w:rsidR="00D900C9">
        <w:rPr>
          <w:lang w:eastAsia="ar-SA"/>
        </w:rPr>
        <w:t>руководителю</w:t>
      </w:r>
      <w:r w:rsidRPr="006A6484">
        <w:rPr>
          <w:lang w:eastAsia="ar-SA"/>
        </w:rPr>
        <w:t xml:space="preserve"> учреждения устанавливаются следующие виды выплат стимулирующего характера: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выплаты за интенсивность и высокие результаты работы;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выплаты за качество выполняемых работ;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выплаты за стаж непрерывной работы, выслугу лет;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премиальные выплаты по итогам работы.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Выплаты стимулирующего характера осуществляются в пределах фонда оплаты труда, утвержденного учреждению на соответствующий финансовый год, на основании </w:t>
      </w:r>
      <w:r w:rsidR="00D900C9" w:rsidRPr="00AA0FD2">
        <w:rPr>
          <w:lang w:eastAsia="ar-SA"/>
        </w:rPr>
        <w:t>распоряжени</w:t>
      </w:r>
      <w:r w:rsidR="00D900C9">
        <w:rPr>
          <w:lang w:eastAsia="ar-SA"/>
        </w:rPr>
        <w:t>я</w:t>
      </w:r>
      <w:r w:rsidR="00A86C2B">
        <w:rPr>
          <w:lang w:eastAsia="ar-SA"/>
        </w:rPr>
        <w:t xml:space="preserve"> администрации Озерского</w:t>
      </w:r>
      <w:r w:rsidR="00D900C9" w:rsidRPr="00AA0FD2">
        <w:rPr>
          <w:lang w:eastAsia="ar-SA"/>
        </w:rPr>
        <w:t xml:space="preserve"> сельского поселения Бутурлиновского муниципального района Воронежской области</w:t>
      </w:r>
      <w:r w:rsidRPr="006A6484">
        <w:rPr>
          <w:lang w:eastAsia="ar-SA"/>
        </w:rPr>
        <w:t>. Выплаты могут устанавливаться как в абсолютном значении, так и в процентном отношении к должностному окладу.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4.2. Выплаты за интенсивность и высокие результаты работы производятся с учетом следующих критериев: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интенсивность и напряженность работы;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6A6484" w:rsidRPr="006A6484" w:rsidRDefault="00C86B4D" w:rsidP="00C86B4D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Руководителю</w:t>
      </w:r>
      <w:r w:rsidR="006A6484" w:rsidRPr="006A6484">
        <w:rPr>
          <w:lang w:eastAsia="ar-SA"/>
        </w:rPr>
        <w:t xml:space="preserve"> учреждения выплаты за интенсивность и высокие результаты работы устанавливается в размер</w:t>
      </w:r>
      <w:r>
        <w:rPr>
          <w:lang w:eastAsia="ar-SA"/>
        </w:rPr>
        <w:t xml:space="preserve">е </w:t>
      </w:r>
      <w:r w:rsidR="00D900C9">
        <w:rPr>
          <w:lang w:eastAsia="ar-SA"/>
        </w:rPr>
        <w:t>20% от должностного оклада.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4.3. Выплаты за качество выполняемых работ производится с учетом следующих критериев работы: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содержание в надлежащем состоянии зданий и объектов;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обеспечение безаварийной, безотказной, бесперебойной работы технических средств и оборудования, установленных правил охраны труда и техники безопасности, противопожарной профилактики;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- добросовестное выполнение должностных обязанностей, отсутствие замечаний со стороны руководства </w:t>
      </w:r>
      <w:r w:rsidR="00D900C9">
        <w:rPr>
          <w:lang w:eastAsia="ar-SA"/>
        </w:rPr>
        <w:t>учредителя</w:t>
      </w:r>
      <w:r w:rsidRPr="006A6484">
        <w:rPr>
          <w:lang w:eastAsia="ar-SA"/>
        </w:rPr>
        <w:t>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наличие ученой степени или почетного звания;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наличие категории.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  Выплата за ученую степень или почетное звание может устанавливаться </w:t>
      </w:r>
      <w:r w:rsidR="00C86B4D">
        <w:rPr>
          <w:lang w:eastAsia="ar-SA"/>
        </w:rPr>
        <w:t>руководителям</w:t>
      </w:r>
      <w:r w:rsidRPr="006A6484">
        <w:rPr>
          <w:lang w:eastAsia="ar-SA"/>
        </w:rPr>
        <w:t>, которым присвоена ученая степень или почетное звание по основному профилю профессиональной деятельности, в следующих размерах: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- 1500 рублей за ученую степень доктора наук ( с даты принятия решения Высшей аттестационной комиссией России о выдаче диплома);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- 1000 рублей за ученую степень кандидата наук (с даты принятия решения Высшей аттестационной комиссией России о выдаче диплома);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- 1000 рублей за почетное звание «Заслуженный работник культуры Российской Федерации»;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lastRenderedPageBreak/>
        <w:t>- 800 рублей за почетное звание «Заслуженный работник культуры Воронежской области»;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- 500 рублей за звание творческого коллектива «Образцовый», «Народный».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Выплата к окладу за наличие ученой степени или почетного звания устанавливается по одному из имеющихся оснований. 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770CED">
        <w:rPr>
          <w:lang w:eastAsia="ar-SA"/>
        </w:rPr>
        <w:t xml:space="preserve">Порядок, условия и размер выплаты за качество выполняемых работ по критериям работы, указанным в настоящем пункте, за исключением выплаты за наличие ученой степени, почетного звания, категории устанавливаются </w:t>
      </w:r>
      <w:r w:rsidR="00770CED" w:rsidRPr="00770CED">
        <w:rPr>
          <w:lang w:eastAsia="ar-SA"/>
        </w:rPr>
        <w:t>локальным нормативным актом главного распорядителя средств местного бюджета</w:t>
      </w:r>
      <w:r w:rsidRPr="00770CED">
        <w:rPr>
          <w:lang w:eastAsia="ar-SA"/>
        </w:rPr>
        <w:t>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 4.4. Выплаты за стаж непрерывной работы, выслугу лет устанавливаются работникам в зависимости от общего количества лет, проработанных в муниципальных учреждениях культуры.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4.4.1. Выплата за стаж непрерывной работы, выслугу лет устанавливается в процентах от оклада (должностного оклада) в следующих размерах: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выслуге лет от 1 года до 5 лет- 5%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выслуге лет от 5 лет до 10 лет – 10 %;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выслуге лет от 10 лет до 15 лет -15%;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выслуге лет свыше 15 лет – 30%.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 В стаж работы, дающий право на получение ежемесячной надбавки за выслугу лет включаются: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время работы в учреждениях культуры и искусства;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время прохождения военной службы по призыву, при условии поступления на работу в учреждения культуры после окончания военной службы по призыву;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4.4.2. Выплаты за стаж непрерывной работы, выслугу лет начисляются исходя из оклада (должностного оклада) </w:t>
      </w:r>
      <w:r w:rsidR="00C86B4D">
        <w:rPr>
          <w:lang w:eastAsia="ar-SA"/>
        </w:rPr>
        <w:t>руководителя</w:t>
      </w:r>
      <w:r w:rsidRPr="006A6484">
        <w:rPr>
          <w:lang w:eastAsia="ar-SA"/>
        </w:rPr>
        <w:t xml:space="preserve"> без учета доплат и надбавок.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Документами, подтверждающими стаж непрерывной работы, выслугу лет, являются трудовая книжка, военный билет, справка и иные официальные документы соответствующих органов, архивных учреждений, выданные в установленном порядке.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 Повышение размера установленной </w:t>
      </w:r>
      <w:r w:rsidR="00C86B4D">
        <w:rPr>
          <w:lang w:eastAsia="ar-SA"/>
        </w:rPr>
        <w:t>руководителю</w:t>
      </w:r>
      <w:r w:rsidRPr="006A6484">
        <w:rPr>
          <w:lang w:eastAsia="ar-SA"/>
        </w:rPr>
        <w:t xml:space="preserve"> ежемесячной выплаты за стаж непрерывной работы, выслугу лет производится при наличии у работника стажа работы, дающего право на получение указанной выплаты в более высоком размере, со дня достижения соответствующего стажа, если д</w:t>
      </w:r>
      <w:r w:rsidR="00A101EE">
        <w:rPr>
          <w:lang w:eastAsia="ar-SA"/>
        </w:rPr>
        <w:t>окументы находятся в учреждении</w:t>
      </w:r>
      <w:r w:rsidRPr="006A6484">
        <w:rPr>
          <w:lang w:eastAsia="ar-SA"/>
        </w:rPr>
        <w:t>, или со дня представления документа о стаже, дающем право на соответствующие выплаты.</w:t>
      </w:r>
    </w:p>
    <w:p w:rsidR="00B22E75" w:rsidRPr="00B22E75" w:rsidRDefault="006A6484" w:rsidP="00C86B4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A6484">
        <w:rPr>
          <w:lang w:eastAsia="ar-SA"/>
        </w:rPr>
        <w:t xml:space="preserve"> 4.5. Премиальные выплаты выплачиваются с целью поощрения </w:t>
      </w:r>
      <w:r w:rsidR="00DA4B16">
        <w:rPr>
          <w:lang w:eastAsia="ar-SA"/>
        </w:rPr>
        <w:t>руководителя</w:t>
      </w:r>
      <w:r w:rsidRPr="006A6484">
        <w:rPr>
          <w:lang w:eastAsia="ar-SA"/>
        </w:rPr>
        <w:t xml:space="preserve"> за общие результаты труда с учетом выполнения критериев и целевых показателей эффективности деятельности учреждения, с учетом личного вклада в осуществление основных задач и функций, определенных уставом учреждения, трудовым </w:t>
      </w:r>
      <w:r w:rsidRPr="006A6484">
        <w:rPr>
          <w:lang w:eastAsia="ar-SA"/>
        </w:rPr>
        <w:lastRenderedPageBreak/>
        <w:t>дого</w:t>
      </w:r>
      <w:r w:rsidR="00B22E75">
        <w:rPr>
          <w:lang w:eastAsia="ar-SA"/>
        </w:rPr>
        <w:t xml:space="preserve">вором и должностной инструкцией согласно </w:t>
      </w:r>
      <w:r w:rsidR="00B22E75" w:rsidRPr="00B22E75">
        <w:t>Положени</w:t>
      </w:r>
      <w:r w:rsidR="00B22E75">
        <w:t>я</w:t>
      </w:r>
      <w:r w:rsidR="00F21695">
        <w:t xml:space="preserve"> </w:t>
      </w:r>
      <w:r w:rsidR="00B22E75" w:rsidRPr="00B22E75">
        <w:t>о премировании руководителя муниципального казенн</w:t>
      </w:r>
      <w:r w:rsidR="00A86C2B">
        <w:t>ого учреждения культуры «Озерский  СКЦ» Озерского</w:t>
      </w:r>
      <w:r w:rsidR="00B22E75" w:rsidRPr="00B22E75">
        <w:t xml:space="preserve"> сельского поселения                                                                                                   Бутурлиновского муниципального района</w:t>
      </w:r>
      <w:r w:rsidR="00B22E75">
        <w:t>.</w:t>
      </w:r>
    </w:p>
    <w:p w:rsid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b/>
          <w:lang w:val="en-US" w:eastAsia="ar-SA"/>
        </w:rPr>
        <w:t>V</w:t>
      </w:r>
      <w:r w:rsidRPr="006A6484">
        <w:rPr>
          <w:b/>
          <w:lang w:eastAsia="ar-SA"/>
        </w:rPr>
        <w:t xml:space="preserve">. Иные выплаты руководителю учреждения культуры 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5.1. При наличии экономии фонда оплаты труда на основании личного заявления и подтверждающих документов руководителю учреждения может быть оказана единовременная материальная помощь в следующих случаях: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предоставлении ежегодного оплачиваемого отпуска в размере не более одного оклада один раз в год;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регистрации брака на основании копии свидетельства о регистрации брака;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рождении ребенка на основании копии свидетельства о рождении;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случае смерти близких родственников (родители, супруг(а), дети) на основании копии свидетельства о смерти и документов, подтверждающих родство;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случае нуждаемости в лечении;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связи с расходами, произведенными на лечение, в связи с продолжительной болезнью;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связи с тяжелым материальным положением в семье.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5.2. Единовременная материальная помощь при предоставлении ежегодного оплачиваемого отпуска выплачивается в размере одного должностного оклада, в иных случаях размер единовременной материальной помощи определяется в соответствии с коллективным договором, но не более трех окладов (должностных окладов).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 xml:space="preserve">5.3. Решение о выплате материальной помощи руководителю учреждения культуры и ее конкретном размере оформляется распоряжением администрации </w:t>
      </w:r>
      <w:r w:rsidR="00A86C2B">
        <w:rPr>
          <w:lang w:eastAsia="ar-SA"/>
        </w:rPr>
        <w:t>Озерского</w:t>
      </w:r>
      <w:r w:rsidRPr="006A6484">
        <w:rPr>
          <w:lang w:eastAsia="ar-SA"/>
        </w:rPr>
        <w:t xml:space="preserve"> сельского поселения Бутурлиновского муниципального района Воронежской области.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5.4. При наличии экономии фонда оплаты труда руководителю учреждения могут производиться единовременные выплаты в размере до одного оклада (должностного оклада), если иной размер не установлен локальными нормативными актами главного распорядителя бюджетных средств местного бюджета: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связи с профессиональными праздниками и установленным трудовым законодательством праздничными днями;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в связи с юбилейными датами (50,55,60,65,70 лет со дня рождения);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- при увольнении в связи с выходом на пенсию.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lastRenderedPageBreak/>
        <w:t xml:space="preserve">Решение о конкретном размере единовременной выплаты руководителю учреждения принимает глава </w:t>
      </w:r>
      <w:r w:rsidR="00A86C2B">
        <w:rPr>
          <w:lang w:eastAsia="ar-SA"/>
        </w:rPr>
        <w:t>Озерского</w:t>
      </w:r>
      <w:r w:rsidRPr="006A6484">
        <w:rPr>
          <w:lang w:eastAsia="ar-SA"/>
        </w:rPr>
        <w:t xml:space="preserve"> сельского поселения.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b/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b/>
          <w:lang w:eastAsia="ar-SA"/>
        </w:rPr>
      </w:pPr>
      <w:bookmarkStart w:id="0" w:name="_GoBack"/>
      <w:bookmarkEnd w:id="0"/>
      <w:r w:rsidRPr="006A6484">
        <w:rPr>
          <w:b/>
          <w:lang w:val="en-US" w:eastAsia="ar-SA"/>
        </w:rPr>
        <w:t>VI</w:t>
      </w:r>
      <w:r w:rsidRPr="006A6484">
        <w:rPr>
          <w:b/>
          <w:lang w:eastAsia="ar-SA"/>
        </w:rPr>
        <w:t>.  Другие вопросы оплаты труда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DA4B16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6A6484" w:rsidRPr="006A6484">
        <w:rPr>
          <w:lang w:eastAsia="ar-SA"/>
        </w:rPr>
        <w:t>В случае задержки выплаты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6A6484">
        <w:rPr>
          <w:lang w:eastAsia="ar-SA"/>
        </w:rPr>
        <w:t>6.</w:t>
      </w:r>
      <w:r w:rsidR="00DA4B16">
        <w:rPr>
          <w:lang w:eastAsia="ar-SA"/>
        </w:rPr>
        <w:t>2</w:t>
      </w:r>
      <w:r w:rsidRPr="006A6484">
        <w:rPr>
          <w:lang w:eastAsia="ar-SA"/>
        </w:rPr>
        <w:t>. Ответственность за перерасход фонда оплаты труда несет руководитель учреждения.</w:t>
      </w: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A101EE">
      <w:pPr>
        <w:tabs>
          <w:tab w:val="left" w:pos="9356"/>
        </w:tabs>
        <w:suppressAutoHyphens/>
        <w:spacing w:line="276" w:lineRule="auto"/>
        <w:ind w:firstLine="709"/>
        <w:jc w:val="both"/>
        <w:rPr>
          <w:lang w:eastAsia="ar-SA"/>
        </w:rPr>
      </w:pPr>
    </w:p>
    <w:p w:rsidR="006A6484" w:rsidRPr="006A6484" w:rsidRDefault="006A6484" w:rsidP="006A6484">
      <w:pPr>
        <w:tabs>
          <w:tab w:val="left" w:pos="9356"/>
        </w:tabs>
        <w:suppressAutoHyphens/>
        <w:rPr>
          <w:lang w:eastAsia="ar-SA"/>
        </w:rPr>
      </w:pPr>
    </w:p>
    <w:p w:rsidR="006A6484" w:rsidRPr="000B2DCB" w:rsidRDefault="006A6484" w:rsidP="0025418E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E31355" w:rsidRPr="000B2DCB" w:rsidRDefault="00E31355" w:rsidP="002541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1355" w:rsidRDefault="00E31355" w:rsidP="0025418E">
      <w:pPr>
        <w:pStyle w:val="a5"/>
        <w:ind w:firstLine="709"/>
        <w:contextualSpacing/>
        <w:jc w:val="right"/>
        <w:rPr>
          <w:sz w:val="28"/>
          <w:szCs w:val="28"/>
        </w:rPr>
      </w:pPr>
    </w:p>
    <w:p w:rsidR="00E31355" w:rsidRDefault="00E31355" w:rsidP="0025418E">
      <w:pPr>
        <w:pStyle w:val="a5"/>
        <w:ind w:firstLine="709"/>
        <w:contextualSpacing/>
        <w:jc w:val="right"/>
        <w:rPr>
          <w:sz w:val="28"/>
          <w:szCs w:val="28"/>
        </w:rPr>
      </w:pPr>
    </w:p>
    <w:p w:rsidR="00E31355" w:rsidRDefault="00E31355" w:rsidP="0025418E">
      <w:pPr>
        <w:pStyle w:val="a5"/>
        <w:ind w:firstLine="709"/>
        <w:contextualSpacing/>
        <w:jc w:val="right"/>
        <w:rPr>
          <w:sz w:val="28"/>
          <w:szCs w:val="28"/>
        </w:rPr>
      </w:pPr>
    </w:p>
    <w:p w:rsidR="00E31355" w:rsidRDefault="00E31355" w:rsidP="005F4878">
      <w:pPr>
        <w:pStyle w:val="a5"/>
        <w:contextualSpacing/>
        <w:rPr>
          <w:sz w:val="28"/>
          <w:szCs w:val="28"/>
        </w:rPr>
      </w:pPr>
    </w:p>
    <w:p w:rsidR="00E31355" w:rsidRDefault="00E31355" w:rsidP="0025418E">
      <w:pPr>
        <w:pStyle w:val="a5"/>
        <w:ind w:firstLine="709"/>
        <w:contextualSpacing/>
        <w:jc w:val="right"/>
        <w:rPr>
          <w:sz w:val="28"/>
          <w:szCs w:val="28"/>
        </w:rPr>
      </w:pPr>
    </w:p>
    <w:p w:rsidR="00E31355" w:rsidRPr="004443C7" w:rsidRDefault="00E31355" w:rsidP="002541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1355" w:rsidRPr="004443C7" w:rsidRDefault="00E31355" w:rsidP="002541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1355" w:rsidRDefault="00E31355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355" w:rsidRDefault="00E31355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B4D" w:rsidRDefault="00C86B4D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16" w:rsidRDefault="00DA4B16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C2B" w:rsidRDefault="00A86C2B" w:rsidP="002541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355" w:rsidRPr="00345A41" w:rsidRDefault="00E31355" w:rsidP="000943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355" w:rsidRDefault="00E31355" w:rsidP="0090068C">
      <w:pPr>
        <w:pStyle w:val="a7"/>
        <w:jc w:val="right"/>
        <w:rPr>
          <w:rFonts w:ascii="Times New Roman" w:hAnsi="Times New Roman"/>
          <w:sz w:val="26"/>
          <w:szCs w:val="28"/>
        </w:rPr>
      </w:pPr>
      <w:r w:rsidRPr="0090068C">
        <w:lastRenderedPageBreak/>
        <w:tab/>
      </w:r>
      <w:r w:rsidR="00B22E75">
        <w:rPr>
          <w:rFonts w:ascii="Times New Roman" w:hAnsi="Times New Roman"/>
          <w:sz w:val="26"/>
          <w:szCs w:val="28"/>
        </w:rPr>
        <w:t>Утверждено</w:t>
      </w:r>
    </w:p>
    <w:p w:rsidR="00E31355" w:rsidRDefault="00E31355" w:rsidP="0090068C">
      <w:pPr>
        <w:pStyle w:val="a7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постановлени</w:t>
      </w:r>
      <w:r w:rsidR="00B22E75">
        <w:rPr>
          <w:rFonts w:ascii="Times New Roman" w:hAnsi="Times New Roman"/>
          <w:sz w:val="26"/>
          <w:szCs w:val="28"/>
        </w:rPr>
        <w:t>ем</w:t>
      </w:r>
      <w:r>
        <w:rPr>
          <w:rFonts w:ascii="Times New Roman" w:hAnsi="Times New Roman"/>
          <w:sz w:val="26"/>
          <w:szCs w:val="28"/>
        </w:rPr>
        <w:t xml:space="preserve"> администрации</w:t>
      </w:r>
    </w:p>
    <w:p w:rsidR="00E31355" w:rsidRDefault="00A86C2B" w:rsidP="0090068C">
      <w:pPr>
        <w:pStyle w:val="a7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Озерского</w:t>
      </w:r>
      <w:r w:rsidR="00E31355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E31355" w:rsidRPr="00FE4DC2" w:rsidRDefault="00E31355" w:rsidP="0090068C">
      <w:pPr>
        <w:pStyle w:val="a7"/>
        <w:jc w:val="right"/>
        <w:rPr>
          <w:b/>
          <w:lang w:eastAsia="ar-SA"/>
        </w:rPr>
      </w:pPr>
      <w:r>
        <w:rPr>
          <w:rFonts w:ascii="Times New Roman" w:hAnsi="Times New Roman"/>
          <w:sz w:val="26"/>
          <w:szCs w:val="28"/>
        </w:rPr>
        <w:t xml:space="preserve">от </w:t>
      </w:r>
      <w:r w:rsidR="00B22E75">
        <w:rPr>
          <w:rFonts w:ascii="Times New Roman" w:hAnsi="Times New Roman"/>
          <w:sz w:val="26"/>
          <w:szCs w:val="28"/>
        </w:rPr>
        <w:t>0</w:t>
      </w:r>
      <w:r w:rsidR="00A86C2B">
        <w:rPr>
          <w:rFonts w:ascii="Times New Roman" w:hAnsi="Times New Roman"/>
          <w:sz w:val="26"/>
          <w:szCs w:val="28"/>
        </w:rPr>
        <w:t xml:space="preserve">0 </w:t>
      </w:r>
      <w:r w:rsidR="00B22E75">
        <w:rPr>
          <w:rFonts w:ascii="Times New Roman" w:hAnsi="Times New Roman"/>
          <w:sz w:val="26"/>
          <w:szCs w:val="28"/>
        </w:rPr>
        <w:t>но</w:t>
      </w:r>
      <w:r>
        <w:rPr>
          <w:rFonts w:ascii="Times New Roman" w:hAnsi="Times New Roman"/>
          <w:sz w:val="26"/>
          <w:szCs w:val="28"/>
        </w:rPr>
        <w:t>ября 20</w:t>
      </w:r>
      <w:r w:rsidR="00B22E75">
        <w:rPr>
          <w:rFonts w:ascii="Times New Roman" w:hAnsi="Times New Roman"/>
          <w:sz w:val="26"/>
          <w:szCs w:val="28"/>
        </w:rPr>
        <w:t>20</w:t>
      </w:r>
      <w:r>
        <w:rPr>
          <w:rFonts w:ascii="Times New Roman" w:hAnsi="Times New Roman"/>
          <w:sz w:val="26"/>
          <w:szCs w:val="28"/>
        </w:rPr>
        <w:t xml:space="preserve"> года № </w:t>
      </w:r>
      <w:r w:rsidR="00A86C2B">
        <w:rPr>
          <w:rFonts w:ascii="Times New Roman" w:hAnsi="Times New Roman"/>
          <w:sz w:val="26"/>
          <w:szCs w:val="28"/>
        </w:rPr>
        <w:t>00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E31355" w:rsidRDefault="00E31355" w:rsidP="0090068C">
      <w:pPr>
        <w:tabs>
          <w:tab w:val="left" w:pos="7425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1355" w:rsidRDefault="00E31355" w:rsidP="002541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1355" w:rsidRPr="00A147D1" w:rsidRDefault="00E31355" w:rsidP="002541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101EE" w:rsidRPr="00A147D1" w:rsidRDefault="00A101EE" w:rsidP="00A101EE">
      <w:pPr>
        <w:autoSpaceDE w:val="0"/>
        <w:autoSpaceDN w:val="0"/>
        <w:adjustRightInd w:val="0"/>
        <w:jc w:val="center"/>
        <w:rPr>
          <w:b/>
        </w:rPr>
      </w:pPr>
      <w:r w:rsidRPr="00A147D1">
        <w:rPr>
          <w:b/>
        </w:rPr>
        <w:t>Положение</w:t>
      </w:r>
    </w:p>
    <w:p w:rsidR="00A101EE" w:rsidRDefault="00A101EE" w:rsidP="00A101EE">
      <w:pPr>
        <w:autoSpaceDE w:val="0"/>
        <w:autoSpaceDN w:val="0"/>
        <w:adjustRightInd w:val="0"/>
        <w:jc w:val="center"/>
        <w:rPr>
          <w:b/>
        </w:rPr>
      </w:pPr>
      <w:r w:rsidRPr="00A147D1">
        <w:rPr>
          <w:b/>
        </w:rPr>
        <w:t>о премировании руководител</w:t>
      </w:r>
      <w:r>
        <w:rPr>
          <w:b/>
        </w:rPr>
        <w:t>я</w:t>
      </w:r>
      <w:r w:rsidR="002A54AB">
        <w:rPr>
          <w:b/>
        </w:rPr>
        <w:t xml:space="preserve"> </w:t>
      </w:r>
      <w:r>
        <w:rPr>
          <w:b/>
        </w:rPr>
        <w:t>муниципального</w:t>
      </w:r>
    </w:p>
    <w:p w:rsidR="00A101EE" w:rsidRDefault="00A101EE" w:rsidP="00A101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казенного уч</w:t>
      </w:r>
      <w:r w:rsidR="00A86C2B">
        <w:rPr>
          <w:b/>
        </w:rPr>
        <w:t>реждения культуры  «Озерский СКЦ» Озерского</w:t>
      </w:r>
      <w:r>
        <w:rPr>
          <w:b/>
        </w:rPr>
        <w:t xml:space="preserve"> </w:t>
      </w:r>
    </w:p>
    <w:p w:rsidR="00A101EE" w:rsidRDefault="00A101EE" w:rsidP="00A101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Бутурлиновского </w:t>
      </w:r>
    </w:p>
    <w:p w:rsidR="00A101EE" w:rsidRPr="00365D53" w:rsidRDefault="00A101EE" w:rsidP="00A101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A147D1">
        <w:rPr>
          <w:b/>
        </w:rPr>
        <w:t>Воронежской области</w:t>
      </w:r>
    </w:p>
    <w:p w:rsidR="00A101EE" w:rsidRPr="00A147D1" w:rsidRDefault="00A101EE" w:rsidP="00A101EE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p w:rsidR="00A101EE" w:rsidRPr="00490FBA" w:rsidRDefault="00A101EE" w:rsidP="00C86B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90FBA">
        <w:t>Настоящее положение разработано в целях осуществления премирования руководител</w:t>
      </w:r>
      <w:r>
        <w:t>я</w:t>
      </w:r>
      <w:r w:rsidR="002A54AB">
        <w:t xml:space="preserve"> </w:t>
      </w:r>
      <w:r>
        <w:t>муниципального казенного</w:t>
      </w:r>
      <w:r w:rsidR="002A54AB">
        <w:t xml:space="preserve"> </w:t>
      </w:r>
      <w:r w:rsidRPr="00490FBA">
        <w:rPr>
          <w:rFonts w:eastAsia="Calibri"/>
          <w:bCs/>
        </w:rPr>
        <w:t>учреждени</w:t>
      </w:r>
      <w:r>
        <w:rPr>
          <w:rFonts w:eastAsia="Calibri"/>
          <w:bCs/>
        </w:rPr>
        <w:t>я</w:t>
      </w:r>
      <w:r w:rsidR="002A54AB">
        <w:rPr>
          <w:rFonts w:eastAsia="Calibri"/>
          <w:bCs/>
        </w:rPr>
        <w:t xml:space="preserve"> </w:t>
      </w:r>
      <w:r w:rsidR="00A86C2B">
        <w:rPr>
          <w:rFonts w:eastAsia="Calibri"/>
          <w:bCs/>
        </w:rPr>
        <w:t>культуры Озерского</w:t>
      </w:r>
      <w:r>
        <w:rPr>
          <w:rFonts w:eastAsia="Calibri"/>
          <w:bCs/>
        </w:rPr>
        <w:t xml:space="preserve"> сельского поселения</w:t>
      </w:r>
      <w:r>
        <w:t xml:space="preserve"> Бутурлиновского муниципального района</w:t>
      </w:r>
      <w:r w:rsidRPr="00490FBA">
        <w:t xml:space="preserve"> Воронежской области, с учетом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договором, в пределах фонда оплаты труда. </w:t>
      </w:r>
    </w:p>
    <w:p w:rsidR="00A101EE" w:rsidRPr="00490FBA" w:rsidRDefault="00A101EE" w:rsidP="00C86B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90FBA">
        <w:t>Предусмотрены следующие виды премирования:</w:t>
      </w:r>
    </w:p>
    <w:p w:rsidR="00A101EE" w:rsidRPr="00490FBA" w:rsidRDefault="00A101EE" w:rsidP="00C86B4D">
      <w:pPr>
        <w:pStyle w:val="ad"/>
        <w:spacing w:after="0" w:line="276" w:lineRule="auto"/>
        <w:ind w:left="0" w:firstLine="709"/>
        <w:jc w:val="both"/>
      </w:pPr>
      <w:r w:rsidRPr="00490FBA">
        <w:t>- по итогам работы (за квартал, год);</w:t>
      </w:r>
    </w:p>
    <w:p w:rsidR="00A101EE" w:rsidRPr="00490FBA" w:rsidRDefault="00A101EE" w:rsidP="00C86B4D">
      <w:pPr>
        <w:pStyle w:val="ad"/>
        <w:spacing w:after="0" w:line="276" w:lineRule="auto"/>
        <w:ind w:left="0" w:firstLine="709"/>
        <w:jc w:val="both"/>
      </w:pPr>
      <w:r w:rsidRPr="00490FBA">
        <w:t>- за выполнение особо важных и сложных заданий;</w:t>
      </w:r>
    </w:p>
    <w:p w:rsidR="00A101EE" w:rsidRDefault="00A101EE" w:rsidP="00C86B4D">
      <w:pPr>
        <w:pStyle w:val="ad"/>
        <w:spacing w:after="0" w:line="276" w:lineRule="auto"/>
        <w:ind w:left="0" w:firstLine="709"/>
        <w:jc w:val="both"/>
      </w:pPr>
      <w:r w:rsidRPr="00490FBA">
        <w:t>- за высокое качество выполняемых работ;</w:t>
      </w:r>
    </w:p>
    <w:p w:rsidR="00A101EE" w:rsidRDefault="00A101EE" w:rsidP="00C86B4D">
      <w:pPr>
        <w:pStyle w:val="ad"/>
        <w:spacing w:after="0" w:line="276" w:lineRule="auto"/>
        <w:ind w:left="0" w:firstLine="709"/>
        <w:jc w:val="both"/>
      </w:pPr>
      <w:r>
        <w:t>-в связи с юбилейной датой руководителя;</w:t>
      </w:r>
    </w:p>
    <w:p w:rsidR="00A101EE" w:rsidRPr="00490FBA" w:rsidRDefault="00A101EE" w:rsidP="00C86B4D">
      <w:pPr>
        <w:pStyle w:val="ad"/>
        <w:spacing w:after="0" w:line="276" w:lineRule="auto"/>
        <w:ind w:left="0" w:firstLine="709"/>
        <w:jc w:val="both"/>
      </w:pPr>
      <w:r>
        <w:t>-к датам государственных и профессиональных праздников.</w:t>
      </w:r>
    </w:p>
    <w:p w:rsidR="00A101EE" w:rsidRPr="00FA7A6B" w:rsidRDefault="00A101EE" w:rsidP="00C86B4D">
      <w:pPr>
        <w:pStyle w:val="ad"/>
        <w:spacing w:after="0" w:line="276" w:lineRule="auto"/>
        <w:ind w:left="0" w:firstLine="709"/>
        <w:jc w:val="both"/>
      </w:pPr>
      <w:r w:rsidRPr="00FA7A6B">
        <w:t xml:space="preserve">Размер премирования руководителя, порядок и критерии его </w:t>
      </w:r>
      <w:r w:rsidR="00C86B4D" w:rsidRPr="00FA7A6B">
        <w:t>выплаты устанавливаются</w:t>
      </w:r>
      <w:r w:rsidRPr="00FA7A6B">
        <w:t xml:space="preserve"> главным р</w:t>
      </w:r>
      <w:r>
        <w:t>аспорядителем средств муниципального</w:t>
      </w:r>
      <w:r w:rsidRPr="00FA7A6B">
        <w:t xml:space="preserve"> бюджета </w:t>
      </w:r>
      <w:r w:rsidR="00C86B4D" w:rsidRPr="00FA7A6B">
        <w:t>в трудовом</w:t>
      </w:r>
      <w:r w:rsidRPr="00FA7A6B">
        <w:t xml:space="preserve"> договор</w:t>
      </w:r>
      <w:r>
        <w:t>е с</w:t>
      </w:r>
      <w:r w:rsidRPr="00FA7A6B">
        <w:t xml:space="preserve"> руководител</w:t>
      </w:r>
      <w:r>
        <w:t>ем</w:t>
      </w:r>
      <w:r w:rsidRPr="00FA7A6B">
        <w:t xml:space="preserve"> учреждения. </w:t>
      </w:r>
    </w:p>
    <w:p w:rsidR="00A101EE" w:rsidRPr="00A147D1" w:rsidRDefault="00A101EE" w:rsidP="00C86B4D">
      <w:pPr>
        <w:pStyle w:val="ad"/>
        <w:spacing w:after="0" w:line="276" w:lineRule="auto"/>
        <w:ind w:left="0" w:firstLine="709"/>
        <w:jc w:val="both"/>
        <w:rPr>
          <w:sz w:val="16"/>
          <w:szCs w:val="16"/>
          <w:highlight w:val="yellow"/>
        </w:rPr>
      </w:pPr>
    </w:p>
    <w:p w:rsidR="00A101EE" w:rsidRDefault="00A101EE" w:rsidP="00C86B4D">
      <w:pPr>
        <w:pStyle w:val="ad"/>
        <w:spacing w:after="0" w:line="276" w:lineRule="auto"/>
        <w:ind w:left="0" w:firstLine="709"/>
        <w:jc w:val="both"/>
        <w:rPr>
          <w:b/>
        </w:rPr>
      </w:pPr>
      <w:r w:rsidRPr="00FF2216">
        <w:rPr>
          <w:b/>
        </w:rPr>
        <w:t>Порядок и условия выплаты премий</w:t>
      </w:r>
    </w:p>
    <w:p w:rsidR="00A101EE" w:rsidRPr="00A147D1" w:rsidRDefault="00A101EE" w:rsidP="00C86B4D">
      <w:pPr>
        <w:pStyle w:val="ad"/>
        <w:spacing w:after="0" w:line="276" w:lineRule="auto"/>
        <w:ind w:left="0" w:firstLine="709"/>
        <w:jc w:val="both"/>
        <w:rPr>
          <w:b/>
          <w:sz w:val="16"/>
          <w:szCs w:val="16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1. Премирование руководител</w:t>
      </w:r>
      <w:r>
        <w:t>я</w:t>
      </w:r>
      <w:r w:rsidR="002A54AB">
        <w:t xml:space="preserve"> </w:t>
      </w:r>
      <w:r>
        <w:t>муниципального казенного</w:t>
      </w:r>
      <w:r w:rsidRPr="00FF2216">
        <w:t xml:space="preserve"> учреждени</w:t>
      </w:r>
      <w:r>
        <w:t>я</w:t>
      </w:r>
      <w:r w:rsidR="003350B0">
        <w:t xml:space="preserve"> </w:t>
      </w:r>
      <w:r w:rsidR="00C86B4D" w:rsidRPr="00FF2216">
        <w:t>культуры по</w:t>
      </w:r>
      <w:r w:rsidRPr="00FF2216">
        <w:rPr>
          <w:b/>
        </w:rPr>
        <w:t xml:space="preserve"> итогам работы за квартал, год</w:t>
      </w:r>
      <w:r w:rsidRPr="00FF2216">
        <w:t xml:space="preserve"> производится за качественное и своевременное выполнение целевых показателей эффективности деятельности учреждения</w:t>
      </w:r>
      <w:r>
        <w:t>.</w:t>
      </w:r>
    </w:p>
    <w:p w:rsidR="00A101EE" w:rsidRPr="00FF2216" w:rsidRDefault="00A101EE" w:rsidP="00C86B4D">
      <w:pPr>
        <w:pStyle w:val="ad"/>
        <w:tabs>
          <w:tab w:val="left" w:pos="142"/>
        </w:tabs>
        <w:spacing w:after="0" w:line="276" w:lineRule="auto"/>
        <w:ind w:left="0" w:firstLine="709"/>
        <w:jc w:val="both"/>
      </w:pPr>
      <w:r w:rsidRPr="00FF2216">
        <w:t xml:space="preserve">Конкретные размеры премий </w:t>
      </w:r>
      <w:r w:rsidRPr="00FF2216">
        <w:rPr>
          <w:b/>
        </w:rPr>
        <w:t>по итогам работы</w:t>
      </w:r>
      <w:r w:rsidR="003350B0">
        <w:rPr>
          <w:b/>
        </w:rPr>
        <w:t xml:space="preserve"> </w:t>
      </w:r>
      <w:r w:rsidR="00C86B4D" w:rsidRPr="00FF2216">
        <w:t>за квартал</w:t>
      </w:r>
      <w:r w:rsidRPr="00FF2216">
        <w:t xml:space="preserve">, год могут устанавливаться в абсолютном размере или в процентном отношении к окладу в соответствии с </w:t>
      </w:r>
      <w:r>
        <w:t>распоряже</w:t>
      </w:r>
      <w:r w:rsidR="00A86C2B">
        <w:t>нием администрации Озерского</w:t>
      </w:r>
      <w:r>
        <w:t xml:space="preserve"> сельского поселения Бутурлиновского муниципального района</w:t>
      </w:r>
      <w:r w:rsidRPr="00FF2216">
        <w:t>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2. Премирование руководител</w:t>
      </w:r>
      <w:r>
        <w:t>я</w:t>
      </w:r>
      <w:r w:rsidRPr="00FF2216">
        <w:t xml:space="preserve"> учреждени</w:t>
      </w:r>
      <w:r>
        <w:t>я</w:t>
      </w:r>
      <w:r w:rsidRPr="00FF2216">
        <w:t xml:space="preserve"> культуры </w:t>
      </w:r>
      <w:r w:rsidRPr="00FF2216">
        <w:rPr>
          <w:b/>
        </w:rPr>
        <w:t>за</w:t>
      </w:r>
      <w:r w:rsidR="002A54AB">
        <w:rPr>
          <w:b/>
        </w:rPr>
        <w:t xml:space="preserve"> </w:t>
      </w:r>
      <w:r w:rsidRPr="00FF2216">
        <w:rPr>
          <w:b/>
        </w:rPr>
        <w:t>выполнение особо важных и сложных заданий</w:t>
      </w:r>
      <w:r w:rsidRPr="00FF2216">
        <w:t xml:space="preserve">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lastRenderedPageBreak/>
        <w:t>Размер премии может устанавливаться как в абсолютном, так и в процентном отношении к окладу.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 xml:space="preserve">3. Премия </w:t>
      </w:r>
      <w:r w:rsidRPr="00FF2216">
        <w:rPr>
          <w:b/>
        </w:rPr>
        <w:t xml:space="preserve">за качество выполняемых работ </w:t>
      </w:r>
      <w:r w:rsidRPr="00FF2216">
        <w:t>выплачивается руководител</w:t>
      </w:r>
      <w:r>
        <w:t>ю</w:t>
      </w:r>
      <w:r w:rsidRPr="00FF2216">
        <w:t xml:space="preserve"> учреждени</w:t>
      </w:r>
      <w:r>
        <w:t>я</w:t>
      </w:r>
      <w:r w:rsidRPr="00FF2216">
        <w:t xml:space="preserve"> культуры единовременно на основании мониторинга: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- выполнения учреждени</w:t>
      </w:r>
      <w:r>
        <w:t>ем муниципального</w:t>
      </w:r>
      <w:r w:rsidRPr="00FF2216">
        <w:t xml:space="preserve"> задания на высоком уровне;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- оценки работы учреждения культуры со стороны потребителей услуг.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Премия за качество выполняемых работ выплачивается также в случае: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- поощрения Президентом Российской Федерации, Правительством Российской Федерации, Правительством Воронежской области, г</w:t>
      </w:r>
      <w:r>
        <w:t>убернатором Воронежской области-</w:t>
      </w:r>
      <w:r w:rsidRPr="00FF2216">
        <w:t xml:space="preserve"> присвоения почетных званий Российской Федерации, Воронежской области и награждения знаками отличия Российской Федерации, награждения орденами и медалями Российской Федерации, награждения почетной грамотой Министерства культуры РФ.</w:t>
      </w:r>
    </w:p>
    <w:p w:rsidR="00A101EE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Размер премии может устанавливаться как в абсолютном, так и в процентном отношении к окладу.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>
        <w:t>Премия в связи с юбилейной датой руководителя учреждения и к датам государственных и профессиональных праздников выплачивается по решению г</w:t>
      </w:r>
      <w:r w:rsidR="00A86C2B">
        <w:t>лавы администрации Озерского</w:t>
      </w:r>
      <w:r>
        <w:t xml:space="preserve"> сельского поселения Бутурлиновского муниципального района Воронежской области.</w:t>
      </w:r>
    </w:p>
    <w:p w:rsidR="00A101EE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Руководител</w:t>
      </w:r>
      <w:r>
        <w:t>ю учреждения культуры</w:t>
      </w:r>
      <w:r w:rsidRPr="00FF2216">
        <w:t>, проработавш</w:t>
      </w:r>
      <w:r>
        <w:t>ему</w:t>
      </w:r>
      <w:r w:rsidRPr="00FF2216">
        <w:t xml:space="preserve"> неполный период, принятый в качестве расчетного для установления премий, в связи с увольнением по собственному желанию </w:t>
      </w:r>
      <w:r>
        <w:t>без</w:t>
      </w:r>
      <w:r w:rsidRPr="00FF2216">
        <w:t xml:space="preserve"> нарушени</w:t>
      </w:r>
      <w:r>
        <w:t>й</w:t>
      </w:r>
      <w:r w:rsidRPr="00FF2216">
        <w:t xml:space="preserve"> трудовой дисциплины и други</w:t>
      </w:r>
      <w:r>
        <w:t>х</w:t>
      </w:r>
      <w:r w:rsidRPr="00FF2216">
        <w:t xml:space="preserve"> виновны</w:t>
      </w:r>
      <w:r>
        <w:t>х</w:t>
      </w:r>
      <w:r w:rsidRPr="00FF2216">
        <w:t xml:space="preserve"> действи</w:t>
      </w:r>
      <w:r>
        <w:t>й</w:t>
      </w:r>
      <w:r w:rsidRPr="00FF2216">
        <w:t>, предусмотренны</w:t>
      </w:r>
      <w:r>
        <w:t>х</w:t>
      </w:r>
      <w:r w:rsidRPr="00FF2216">
        <w:t xml:space="preserve"> трудовым законодательством, премия за расчетный период </w:t>
      </w:r>
      <w:r>
        <w:t>рассчитывается пропорционально отработанному времени.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Руководител</w:t>
      </w:r>
      <w:r>
        <w:t>ю учреждения культуры, имеющему дисциплинарные взыскания, премии не выплачиваются.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</w:pPr>
      <w:r w:rsidRPr="00FF2216">
        <w:t>Руководител</w:t>
      </w:r>
      <w:r>
        <w:t>ю учреждения культуры</w:t>
      </w:r>
      <w:r w:rsidRPr="00FF2216">
        <w:t>, вновь поступивш</w:t>
      </w:r>
      <w:r>
        <w:t>ему</w:t>
      </w:r>
      <w:r w:rsidRPr="00FF2216">
        <w:t xml:space="preserve"> на работу и отработавш</w:t>
      </w:r>
      <w:r>
        <w:t>ему</w:t>
      </w:r>
      <w:r w:rsidRPr="00FF2216">
        <w:t xml:space="preserve"> менее одного месяца, премии не выплачиваются.</w:t>
      </w: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FF2216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771F72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Pr="00A12AB8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A101EE" w:rsidRDefault="00A101EE" w:rsidP="00C86B4D">
      <w:pPr>
        <w:pStyle w:val="ad"/>
        <w:spacing w:after="0" w:line="276" w:lineRule="auto"/>
        <w:ind w:left="0" w:firstLine="709"/>
        <w:jc w:val="both"/>
        <w:rPr>
          <w:highlight w:val="yellow"/>
        </w:rPr>
      </w:pPr>
    </w:p>
    <w:p w:rsidR="00E31355" w:rsidRPr="000943D4" w:rsidRDefault="00E31355" w:rsidP="00C86B4D">
      <w:pPr>
        <w:spacing w:line="276" w:lineRule="auto"/>
        <w:ind w:firstLine="709"/>
        <w:jc w:val="both"/>
      </w:pPr>
    </w:p>
    <w:sectPr w:rsidR="00E31355" w:rsidRPr="000943D4" w:rsidSect="005F487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EF" w:rsidRDefault="00A46CEF" w:rsidP="001423F0">
      <w:r>
        <w:separator/>
      </w:r>
    </w:p>
  </w:endnote>
  <w:endnote w:type="continuationSeparator" w:id="1">
    <w:p w:rsidR="00A46CEF" w:rsidRDefault="00A46CEF" w:rsidP="0014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EF" w:rsidRDefault="00A46CEF" w:rsidP="001423F0">
      <w:r>
        <w:separator/>
      </w:r>
    </w:p>
  </w:footnote>
  <w:footnote w:type="continuationSeparator" w:id="1">
    <w:p w:rsidR="00A46CEF" w:rsidRDefault="00A46CEF" w:rsidP="0014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7"/>
      <w:numFmt w:val="decimal"/>
      <w:lvlText w:val="%1.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16AA1C53"/>
    <w:multiLevelType w:val="hybridMultilevel"/>
    <w:tmpl w:val="EE909340"/>
    <w:lvl w:ilvl="0" w:tplc="0419000F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8">
    <w:nsid w:val="23A06804"/>
    <w:multiLevelType w:val="hybridMultilevel"/>
    <w:tmpl w:val="AAA28236"/>
    <w:lvl w:ilvl="0" w:tplc="B058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29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C86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102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CCC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481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BC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58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AE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ACE626D"/>
    <w:multiLevelType w:val="hybridMultilevel"/>
    <w:tmpl w:val="73A64B52"/>
    <w:lvl w:ilvl="0" w:tplc="FDDCAB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1E5DB5"/>
    <w:multiLevelType w:val="hybridMultilevel"/>
    <w:tmpl w:val="D6040C18"/>
    <w:lvl w:ilvl="0" w:tplc="0A04BF84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495B1F"/>
    <w:multiLevelType w:val="hybridMultilevel"/>
    <w:tmpl w:val="F69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E07091"/>
    <w:multiLevelType w:val="hybridMultilevel"/>
    <w:tmpl w:val="F31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8018D"/>
    <w:multiLevelType w:val="hybridMultilevel"/>
    <w:tmpl w:val="A646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60AD3"/>
    <w:multiLevelType w:val="hybridMultilevel"/>
    <w:tmpl w:val="C22C9940"/>
    <w:lvl w:ilvl="0" w:tplc="1EFA9EC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4EF55677"/>
    <w:multiLevelType w:val="hybridMultilevel"/>
    <w:tmpl w:val="EBBAE2DE"/>
    <w:lvl w:ilvl="0" w:tplc="62002BA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060504"/>
    <w:multiLevelType w:val="hybridMultilevel"/>
    <w:tmpl w:val="9B0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B25327"/>
    <w:multiLevelType w:val="hybridMultilevel"/>
    <w:tmpl w:val="CC2EBBFE"/>
    <w:lvl w:ilvl="0" w:tplc="AEAA2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4D1914"/>
    <w:multiLevelType w:val="hybridMultilevel"/>
    <w:tmpl w:val="AAA28236"/>
    <w:lvl w:ilvl="0" w:tplc="B058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29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C86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102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CCC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481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BC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58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AE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BA94AC9"/>
    <w:multiLevelType w:val="hybridMultilevel"/>
    <w:tmpl w:val="215C3D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20"/>
  </w:num>
  <w:num w:numId="15">
    <w:abstractNumId w:val="4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16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0D"/>
    <w:rsid w:val="00002655"/>
    <w:rsid w:val="00010243"/>
    <w:rsid w:val="00013ACE"/>
    <w:rsid w:val="000365D7"/>
    <w:rsid w:val="00047D30"/>
    <w:rsid w:val="0007117C"/>
    <w:rsid w:val="0008401C"/>
    <w:rsid w:val="000864FC"/>
    <w:rsid w:val="000943D4"/>
    <w:rsid w:val="000B2DCB"/>
    <w:rsid w:val="000C3CB9"/>
    <w:rsid w:val="000C76E4"/>
    <w:rsid w:val="000D779E"/>
    <w:rsid w:val="000E002E"/>
    <w:rsid w:val="000F6B57"/>
    <w:rsid w:val="001105DA"/>
    <w:rsid w:val="00117B0F"/>
    <w:rsid w:val="0014054E"/>
    <w:rsid w:val="001423F0"/>
    <w:rsid w:val="00154E05"/>
    <w:rsid w:val="00165029"/>
    <w:rsid w:val="0017418A"/>
    <w:rsid w:val="00174582"/>
    <w:rsid w:val="00186774"/>
    <w:rsid w:val="001A05AC"/>
    <w:rsid w:val="00200DF3"/>
    <w:rsid w:val="0022378F"/>
    <w:rsid w:val="00241C4C"/>
    <w:rsid w:val="00243F15"/>
    <w:rsid w:val="0025418E"/>
    <w:rsid w:val="002553A5"/>
    <w:rsid w:val="0026040E"/>
    <w:rsid w:val="002A3889"/>
    <w:rsid w:val="002A54AB"/>
    <w:rsid w:val="002C4BAF"/>
    <w:rsid w:val="002D62C0"/>
    <w:rsid w:val="002D778A"/>
    <w:rsid w:val="002E58AA"/>
    <w:rsid w:val="002F429E"/>
    <w:rsid w:val="0032053F"/>
    <w:rsid w:val="003350B0"/>
    <w:rsid w:val="00340671"/>
    <w:rsid w:val="00345A41"/>
    <w:rsid w:val="00352AB1"/>
    <w:rsid w:val="0037537A"/>
    <w:rsid w:val="003767F5"/>
    <w:rsid w:val="00384ECF"/>
    <w:rsid w:val="00396012"/>
    <w:rsid w:val="003A2D43"/>
    <w:rsid w:val="003B029C"/>
    <w:rsid w:val="003B2517"/>
    <w:rsid w:val="003B739D"/>
    <w:rsid w:val="003B73CE"/>
    <w:rsid w:val="003D1681"/>
    <w:rsid w:val="003D3FEC"/>
    <w:rsid w:val="003E2E05"/>
    <w:rsid w:val="003E3292"/>
    <w:rsid w:val="003E4A41"/>
    <w:rsid w:val="00402E18"/>
    <w:rsid w:val="0044038F"/>
    <w:rsid w:val="004443C7"/>
    <w:rsid w:val="00444CD9"/>
    <w:rsid w:val="00445BAF"/>
    <w:rsid w:val="00460719"/>
    <w:rsid w:val="00471E13"/>
    <w:rsid w:val="00475EC3"/>
    <w:rsid w:val="00490FBA"/>
    <w:rsid w:val="00495C98"/>
    <w:rsid w:val="00496395"/>
    <w:rsid w:val="004A1BB4"/>
    <w:rsid w:val="004A2BF6"/>
    <w:rsid w:val="004C5CA2"/>
    <w:rsid w:val="004D7131"/>
    <w:rsid w:val="004E3454"/>
    <w:rsid w:val="004F0EEF"/>
    <w:rsid w:val="0050724D"/>
    <w:rsid w:val="0051060F"/>
    <w:rsid w:val="00515BD0"/>
    <w:rsid w:val="005343B3"/>
    <w:rsid w:val="00546760"/>
    <w:rsid w:val="00554814"/>
    <w:rsid w:val="00586703"/>
    <w:rsid w:val="005A34C2"/>
    <w:rsid w:val="005C271F"/>
    <w:rsid w:val="005D5815"/>
    <w:rsid w:val="005E2C87"/>
    <w:rsid w:val="005E5642"/>
    <w:rsid w:val="005F4878"/>
    <w:rsid w:val="006255E5"/>
    <w:rsid w:val="00641925"/>
    <w:rsid w:val="0065500D"/>
    <w:rsid w:val="00661FDF"/>
    <w:rsid w:val="00684B1B"/>
    <w:rsid w:val="00685B9C"/>
    <w:rsid w:val="00694127"/>
    <w:rsid w:val="006A6484"/>
    <w:rsid w:val="006A6BD5"/>
    <w:rsid w:val="00743494"/>
    <w:rsid w:val="00747651"/>
    <w:rsid w:val="00770CED"/>
    <w:rsid w:val="00772189"/>
    <w:rsid w:val="007950BC"/>
    <w:rsid w:val="007C4E77"/>
    <w:rsid w:val="00804027"/>
    <w:rsid w:val="00821A0D"/>
    <w:rsid w:val="008356EC"/>
    <w:rsid w:val="0085151C"/>
    <w:rsid w:val="00864ECD"/>
    <w:rsid w:val="00866019"/>
    <w:rsid w:val="0089245B"/>
    <w:rsid w:val="008B715D"/>
    <w:rsid w:val="008C540D"/>
    <w:rsid w:val="008C66C3"/>
    <w:rsid w:val="008E0D2A"/>
    <w:rsid w:val="0090068C"/>
    <w:rsid w:val="00914315"/>
    <w:rsid w:val="0092450A"/>
    <w:rsid w:val="00956A16"/>
    <w:rsid w:val="00971C53"/>
    <w:rsid w:val="00973492"/>
    <w:rsid w:val="009848A2"/>
    <w:rsid w:val="0098580D"/>
    <w:rsid w:val="0099460B"/>
    <w:rsid w:val="009D123C"/>
    <w:rsid w:val="00A013E2"/>
    <w:rsid w:val="00A04578"/>
    <w:rsid w:val="00A101EE"/>
    <w:rsid w:val="00A147D1"/>
    <w:rsid w:val="00A304AA"/>
    <w:rsid w:val="00A313A4"/>
    <w:rsid w:val="00A46CEF"/>
    <w:rsid w:val="00A641EA"/>
    <w:rsid w:val="00A740DD"/>
    <w:rsid w:val="00A75CBB"/>
    <w:rsid w:val="00A76E39"/>
    <w:rsid w:val="00A86C2B"/>
    <w:rsid w:val="00AA0FD2"/>
    <w:rsid w:val="00AD58A3"/>
    <w:rsid w:val="00AE6A74"/>
    <w:rsid w:val="00B22E75"/>
    <w:rsid w:val="00B24AF5"/>
    <w:rsid w:val="00B33328"/>
    <w:rsid w:val="00B431D2"/>
    <w:rsid w:val="00B55843"/>
    <w:rsid w:val="00B60C46"/>
    <w:rsid w:val="00B6358D"/>
    <w:rsid w:val="00B646B3"/>
    <w:rsid w:val="00B9402C"/>
    <w:rsid w:val="00BA0B7A"/>
    <w:rsid w:val="00BC6FAE"/>
    <w:rsid w:val="00C15C43"/>
    <w:rsid w:val="00C20AC0"/>
    <w:rsid w:val="00C54367"/>
    <w:rsid w:val="00C80560"/>
    <w:rsid w:val="00C86B4D"/>
    <w:rsid w:val="00C90973"/>
    <w:rsid w:val="00CB11A9"/>
    <w:rsid w:val="00CB40EC"/>
    <w:rsid w:val="00CC65B0"/>
    <w:rsid w:val="00CF724C"/>
    <w:rsid w:val="00D2054C"/>
    <w:rsid w:val="00D3531F"/>
    <w:rsid w:val="00D900C9"/>
    <w:rsid w:val="00DA4B16"/>
    <w:rsid w:val="00DB2AAF"/>
    <w:rsid w:val="00DC307E"/>
    <w:rsid w:val="00DC59A3"/>
    <w:rsid w:val="00DC6DCA"/>
    <w:rsid w:val="00DD6AC0"/>
    <w:rsid w:val="00DE5626"/>
    <w:rsid w:val="00DF0CE4"/>
    <w:rsid w:val="00E16FCD"/>
    <w:rsid w:val="00E25007"/>
    <w:rsid w:val="00E30517"/>
    <w:rsid w:val="00E31355"/>
    <w:rsid w:val="00E51E3F"/>
    <w:rsid w:val="00E627B1"/>
    <w:rsid w:val="00E93366"/>
    <w:rsid w:val="00E93500"/>
    <w:rsid w:val="00E95DEE"/>
    <w:rsid w:val="00E9679C"/>
    <w:rsid w:val="00EC05B9"/>
    <w:rsid w:val="00F00B14"/>
    <w:rsid w:val="00F21695"/>
    <w:rsid w:val="00F26031"/>
    <w:rsid w:val="00F3237A"/>
    <w:rsid w:val="00F33348"/>
    <w:rsid w:val="00F474DA"/>
    <w:rsid w:val="00F70BB4"/>
    <w:rsid w:val="00F72D16"/>
    <w:rsid w:val="00F84443"/>
    <w:rsid w:val="00FA7A6B"/>
    <w:rsid w:val="00FD5C8F"/>
    <w:rsid w:val="00FE3B4E"/>
    <w:rsid w:val="00FE4DC2"/>
    <w:rsid w:val="00FE671C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44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CA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64192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2378F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0C76E4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Title"/>
    <w:basedOn w:val="a"/>
    <w:next w:val="a7"/>
    <w:link w:val="a8"/>
    <w:uiPriority w:val="99"/>
    <w:qFormat/>
    <w:rsid w:val="000C76E4"/>
    <w:pPr>
      <w:suppressAutoHyphens/>
      <w:spacing w:line="340" w:lineRule="exact"/>
      <w:jc w:val="center"/>
    </w:pPr>
    <w:rPr>
      <w:b/>
      <w:bCs/>
      <w:szCs w:val="24"/>
      <w:lang w:eastAsia="ar-SA"/>
    </w:rPr>
  </w:style>
  <w:style w:type="character" w:customStyle="1" w:styleId="a8">
    <w:name w:val="Название Знак"/>
    <w:link w:val="a6"/>
    <w:uiPriority w:val="99"/>
    <w:locked/>
    <w:rsid w:val="0022378F"/>
    <w:rPr>
      <w:rFonts w:cs="Times New Roman"/>
      <w:b/>
      <w:sz w:val="24"/>
      <w:lang w:eastAsia="ar-SA" w:bidi="ar-SA"/>
    </w:rPr>
  </w:style>
  <w:style w:type="paragraph" w:styleId="a7">
    <w:name w:val="Subtitle"/>
    <w:basedOn w:val="a"/>
    <w:link w:val="a9"/>
    <w:uiPriority w:val="99"/>
    <w:qFormat/>
    <w:rsid w:val="000C76E4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9">
    <w:name w:val="Подзаголовок Знак"/>
    <w:link w:val="a7"/>
    <w:uiPriority w:val="99"/>
    <w:locked/>
    <w:rsid w:val="0022378F"/>
    <w:rPr>
      <w:rFonts w:ascii="Arial" w:hAnsi="Arial" w:cs="Times New Roman"/>
      <w:sz w:val="24"/>
    </w:rPr>
  </w:style>
  <w:style w:type="paragraph" w:styleId="aa">
    <w:name w:val="Body Text"/>
    <w:basedOn w:val="a"/>
    <w:link w:val="ab"/>
    <w:rsid w:val="000C76E4"/>
    <w:pPr>
      <w:jc w:val="both"/>
    </w:pPr>
    <w:rPr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4C5CA2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0C76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0C76E4"/>
    <w:pPr>
      <w:suppressAutoHyphens/>
      <w:autoSpaceDE w:val="0"/>
      <w:spacing w:line="360" w:lineRule="auto"/>
      <w:ind w:firstLine="540"/>
      <w:jc w:val="both"/>
    </w:pPr>
    <w:rPr>
      <w:lang w:eastAsia="ar-SA"/>
    </w:rPr>
  </w:style>
  <w:style w:type="paragraph" w:customStyle="1" w:styleId="12">
    <w:name w:val="Обычный1"/>
    <w:uiPriority w:val="99"/>
    <w:rsid w:val="000C76E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uppressAutoHyphens/>
      <w:ind w:right="-2"/>
      <w:jc w:val="both"/>
    </w:pPr>
    <w:rPr>
      <w:color w:val="000000"/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0C76E4"/>
    <w:pPr>
      <w:suppressLineNumbers/>
      <w:suppressAutoHyphens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22378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22378F"/>
    <w:rPr>
      <w:rFonts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2237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22378F"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22378F"/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22378F"/>
    <w:rPr>
      <w:rFonts w:cs="Times New Roman"/>
    </w:rPr>
  </w:style>
  <w:style w:type="character" w:styleId="af3">
    <w:name w:val="footnote reference"/>
    <w:uiPriority w:val="99"/>
    <w:rsid w:val="0022378F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22378F"/>
    <w:pPr>
      <w:ind w:right="4"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22378F"/>
    <w:rPr>
      <w:rFonts w:cs="Times New Roman"/>
      <w:sz w:val="24"/>
      <w:szCs w:val="24"/>
    </w:rPr>
  </w:style>
  <w:style w:type="paragraph" w:customStyle="1" w:styleId="af4">
    <w:name w:val="Знак"/>
    <w:basedOn w:val="a"/>
    <w:uiPriority w:val="99"/>
    <w:rsid w:val="002237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rsid w:val="0022378F"/>
    <w:pPr>
      <w:autoSpaceDE w:val="0"/>
      <w:autoSpaceDN w:val="0"/>
      <w:adjustRightInd w:val="0"/>
      <w:spacing w:line="360" w:lineRule="auto"/>
      <w:ind w:firstLine="540"/>
      <w:jc w:val="both"/>
    </w:pPr>
  </w:style>
  <w:style w:type="paragraph" w:customStyle="1" w:styleId="ConsPlusTitle">
    <w:name w:val="ConsPlusTitle"/>
    <w:uiPriority w:val="99"/>
    <w:rsid w:val="0022378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6">
    <w:name w:val="page number"/>
    <w:uiPriority w:val="99"/>
    <w:rsid w:val="0022378F"/>
    <w:rPr>
      <w:rFonts w:cs="Times New Roman"/>
    </w:rPr>
  </w:style>
  <w:style w:type="character" w:customStyle="1" w:styleId="Absatz-Standardschriftart">
    <w:name w:val="Absatz-Standardschriftart"/>
    <w:uiPriority w:val="99"/>
    <w:rsid w:val="0022378F"/>
  </w:style>
  <w:style w:type="character" w:customStyle="1" w:styleId="af7">
    <w:name w:val="Символ сноски"/>
    <w:uiPriority w:val="99"/>
    <w:rsid w:val="0022378F"/>
    <w:rPr>
      <w:vertAlign w:val="superscript"/>
    </w:rPr>
  </w:style>
  <w:style w:type="paragraph" w:styleId="af8">
    <w:name w:val="footer"/>
    <w:basedOn w:val="a"/>
    <w:link w:val="af9"/>
    <w:uiPriority w:val="99"/>
    <w:rsid w:val="002237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22378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23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22378F"/>
    <w:rPr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6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semiHidden/>
    <w:locked/>
    <w:rsid w:val="0044038F"/>
    <w:rPr>
      <w:rFonts w:cs="Times New Roman"/>
      <w:sz w:val="2"/>
    </w:rPr>
  </w:style>
  <w:style w:type="character" w:customStyle="1" w:styleId="21">
    <w:name w:val="2Название Знак"/>
    <w:link w:val="22"/>
    <w:uiPriority w:val="99"/>
    <w:locked/>
    <w:rsid w:val="00CF724C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2">
    <w:name w:val="2Название"/>
    <w:basedOn w:val="a"/>
    <w:link w:val="21"/>
    <w:uiPriority w:val="99"/>
    <w:rsid w:val="00CF724C"/>
    <w:pPr>
      <w:jc w:val="center"/>
    </w:pPr>
    <w:rPr>
      <w:rFonts w:ascii="Arial" w:hAnsi="Arial" w:cs="Arial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F9A87FAD4EDF7BF30576830B31FB1C38DAE94521B852B2F93AD44054A3713B1513D1AE6387Ff0q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2928-1FA5-47AB-8A99-C50BC0B2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Администрация Бутурлиновкого района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server</dc:creator>
  <cp:keywords/>
  <dc:description/>
  <cp:lastModifiedBy>Пользователь</cp:lastModifiedBy>
  <cp:revision>15</cp:revision>
  <cp:lastPrinted>2017-03-02T05:20:00Z</cp:lastPrinted>
  <dcterms:created xsi:type="dcterms:W3CDTF">2016-11-01T10:54:00Z</dcterms:created>
  <dcterms:modified xsi:type="dcterms:W3CDTF">2020-11-17T06:00:00Z</dcterms:modified>
</cp:coreProperties>
</file>