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BD" w:rsidRPr="004D66E9" w:rsidRDefault="007119BD" w:rsidP="004D66E9">
      <w:pPr>
        <w:keepNext/>
        <w:ind w:hanging="567"/>
        <w:outlineLvl w:val="0"/>
        <w:rPr>
          <w:b/>
          <w:sz w:val="22"/>
          <w:szCs w:val="22"/>
        </w:rPr>
      </w:pPr>
    </w:p>
    <w:p w:rsidR="0018407C" w:rsidRPr="004D66E9" w:rsidRDefault="0018407C" w:rsidP="0018407C">
      <w:pPr>
        <w:keepNext/>
        <w:jc w:val="center"/>
        <w:outlineLvl w:val="0"/>
        <w:rPr>
          <w:b/>
          <w:sz w:val="22"/>
          <w:szCs w:val="22"/>
        </w:rPr>
      </w:pPr>
      <w:r w:rsidRPr="004D66E9">
        <w:rPr>
          <w:b/>
          <w:sz w:val="22"/>
          <w:szCs w:val="22"/>
        </w:rPr>
        <w:t>РОССИЙСКАЯ ФЕДЕРАЦИЯ</w:t>
      </w:r>
    </w:p>
    <w:p w:rsidR="0018407C" w:rsidRPr="004D66E9" w:rsidRDefault="0018407C" w:rsidP="0018407C">
      <w:pPr>
        <w:keepNext/>
        <w:jc w:val="center"/>
        <w:outlineLvl w:val="0"/>
        <w:rPr>
          <w:b/>
          <w:sz w:val="22"/>
          <w:szCs w:val="22"/>
        </w:rPr>
      </w:pPr>
      <w:r w:rsidRPr="004D66E9">
        <w:rPr>
          <w:b/>
          <w:sz w:val="22"/>
          <w:szCs w:val="22"/>
        </w:rPr>
        <w:t>ВОЛГОГРАДСКАЯ ОБЛАСТЬ</w:t>
      </w:r>
    </w:p>
    <w:p w:rsidR="0018407C" w:rsidRPr="004D66E9" w:rsidRDefault="0018407C" w:rsidP="0018407C">
      <w:pPr>
        <w:jc w:val="center"/>
        <w:rPr>
          <w:b/>
          <w:sz w:val="22"/>
          <w:szCs w:val="22"/>
        </w:rPr>
      </w:pPr>
      <w:r w:rsidRPr="004D66E9">
        <w:rPr>
          <w:b/>
          <w:sz w:val="22"/>
          <w:szCs w:val="22"/>
        </w:rPr>
        <w:t>ОКТЯБРЬСКИЙ МУНИЦИПАЛЬНЫЙ РАЙОН</w:t>
      </w:r>
    </w:p>
    <w:p w:rsidR="007119BD" w:rsidRPr="004D66E9" w:rsidRDefault="007119BD" w:rsidP="0018407C">
      <w:pPr>
        <w:jc w:val="center"/>
        <w:rPr>
          <w:b/>
          <w:sz w:val="22"/>
          <w:szCs w:val="22"/>
        </w:rPr>
      </w:pPr>
      <w:r w:rsidRPr="004D66E9">
        <w:rPr>
          <w:b/>
          <w:sz w:val="22"/>
          <w:szCs w:val="22"/>
        </w:rPr>
        <w:t xml:space="preserve">АДМИНИСТРАЦИЯ ГРОМОСЛАВСКОГО СЕЛЬСКОГО ПОСЕЛЕНИЯ </w:t>
      </w:r>
    </w:p>
    <w:p w:rsidR="007119BD" w:rsidRPr="004D66E9" w:rsidRDefault="007119BD" w:rsidP="0018407C">
      <w:pPr>
        <w:jc w:val="center"/>
        <w:rPr>
          <w:b/>
          <w:sz w:val="22"/>
          <w:szCs w:val="22"/>
        </w:rPr>
      </w:pPr>
    </w:p>
    <w:p w:rsidR="007119BD" w:rsidRPr="004D66E9" w:rsidRDefault="007119BD" w:rsidP="0018407C">
      <w:pPr>
        <w:jc w:val="center"/>
        <w:rPr>
          <w:b/>
          <w:sz w:val="22"/>
          <w:szCs w:val="22"/>
        </w:rPr>
      </w:pPr>
    </w:p>
    <w:p w:rsidR="0018407C" w:rsidRPr="004D66E9" w:rsidRDefault="0018407C" w:rsidP="0018407C">
      <w:pPr>
        <w:keepNext/>
        <w:jc w:val="center"/>
        <w:outlineLvl w:val="4"/>
        <w:rPr>
          <w:b/>
          <w:sz w:val="22"/>
          <w:szCs w:val="22"/>
        </w:rPr>
      </w:pPr>
      <w:r w:rsidRPr="004D66E9">
        <w:rPr>
          <w:b/>
          <w:sz w:val="22"/>
          <w:szCs w:val="22"/>
        </w:rPr>
        <w:t xml:space="preserve">   РЕШЕНИЕ</w:t>
      </w:r>
    </w:p>
    <w:p w:rsidR="0018407C" w:rsidRPr="004D66E9" w:rsidRDefault="0018407C" w:rsidP="0018407C">
      <w:pPr>
        <w:jc w:val="center"/>
        <w:rPr>
          <w:b/>
          <w:sz w:val="22"/>
          <w:szCs w:val="22"/>
        </w:rPr>
      </w:pPr>
    </w:p>
    <w:p w:rsidR="0018407C" w:rsidRPr="004D66E9" w:rsidRDefault="00737B29" w:rsidP="0018407C">
      <w:pPr>
        <w:keepNext/>
        <w:outlineLvl w:val="2"/>
        <w:rPr>
          <w:b/>
          <w:sz w:val="22"/>
          <w:szCs w:val="22"/>
        </w:rPr>
      </w:pPr>
      <w:r w:rsidRPr="004D66E9">
        <w:rPr>
          <w:b/>
          <w:sz w:val="22"/>
          <w:szCs w:val="22"/>
        </w:rPr>
        <w:t>от  21 декабря</w:t>
      </w:r>
      <w:r w:rsidR="0018407C" w:rsidRPr="004D66E9">
        <w:rPr>
          <w:b/>
          <w:sz w:val="22"/>
          <w:szCs w:val="22"/>
        </w:rPr>
        <w:t xml:space="preserve">2016 года                                                       </w:t>
      </w:r>
      <w:r w:rsidRPr="004D66E9">
        <w:rPr>
          <w:b/>
          <w:sz w:val="22"/>
          <w:szCs w:val="22"/>
        </w:rPr>
        <w:t xml:space="preserve">                  </w:t>
      </w:r>
      <w:r w:rsidR="0018407C" w:rsidRPr="004D66E9">
        <w:rPr>
          <w:b/>
          <w:sz w:val="22"/>
          <w:szCs w:val="22"/>
        </w:rPr>
        <w:t xml:space="preserve">    </w:t>
      </w:r>
      <w:r w:rsidRPr="004D66E9">
        <w:rPr>
          <w:b/>
          <w:sz w:val="22"/>
          <w:szCs w:val="22"/>
        </w:rPr>
        <w:t xml:space="preserve">         № 42-3/84</w:t>
      </w:r>
    </w:p>
    <w:p w:rsidR="0018407C" w:rsidRPr="004D66E9" w:rsidRDefault="0018407C" w:rsidP="0018407C">
      <w:pPr>
        <w:rPr>
          <w:sz w:val="22"/>
          <w:szCs w:val="22"/>
        </w:rPr>
      </w:pPr>
    </w:p>
    <w:p w:rsidR="0018407C" w:rsidRPr="004D66E9" w:rsidRDefault="0018407C" w:rsidP="0018407C">
      <w:pPr>
        <w:rPr>
          <w:b/>
          <w:sz w:val="22"/>
          <w:szCs w:val="22"/>
        </w:rPr>
      </w:pPr>
      <w:r w:rsidRPr="004D66E9">
        <w:rPr>
          <w:b/>
          <w:sz w:val="22"/>
          <w:szCs w:val="22"/>
        </w:rPr>
        <w:t xml:space="preserve">О бюджете  </w:t>
      </w:r>
      <w:r w:rsidR="007119BD" w:rsidRPr="004D66E9">
        <w:rPr>
          <w:b/>
          <w:sz w:val="22"/>
          <w:szCs w:val="22"/>
        </w:rPr>
        <w:t>Громославского</w:t>
      </w:r>
    </w:p>
    <w:p w:rsidR="0018407C" w:rsidRPr="004D66E9" w:rsidRDefault="0018407C" w:rsidP="0018407C">
      <w:pPr>
        <w:rPr>
          <w:b/>
          <w:sz w:val="22"/>
          <w:szCs w:val="22"/>
        </w:rPr>
      </w:pPr>
      <w:r w:rsidRPr="004D66E9">
        <w:rPr>
          <w:b/>
          <w:sz w:val="22"/>
          <w:szCs w:val="22"/>
        </w:rPr>
        <w:t>сельского поселения</w:t>
      </w:r>
    </w:p>
    <w:p w:rsidR="0018407C" w:rsidRPr="004D66E9" w:rsidRDefault="0018407C" w:rsidP="0018407C">
      <w:pPr>
        <w:rPr>
          <w:b/>
          <w:sz w:val="22"/>
          <w:szCs w:val="22"/>
        </w:rPr>
      </w:pPr>
      <w:r w:rsidRPr="004D66E9">
        <w:rPr>
          <w:b/>
          <w:sz w:val="22"/>
          <w:szCs w:val="22"/>
        </w:rPr>
        <w:t xml:space="preserve">на 2017 год и на плановый </w:t>
      </w:r>
    </w:p>
    <w:p w:rsidR="0018407C" w:rsidRPr="004D66E9" w:rsidRDefault="0018407C" w:rsidP="0018407C">
      <w:pPr>
        <w:rPr>
          <w:b/>
          <w:sz w:val="22"/>
          <w:szCs w:val="22"/>
        </w:rPr>
      </w:pPr>
      <w:r w:rsidRPr="004D66E9">
        <w:rPr>
          <w:b/>
          <w:sz w:val="22"/>
          <w:szCs w:val="22"/>
        </w:rPr>
        <w:t>период 2018 и 2019 годов</w:t>
      </w:r>
    </w:p>
    <w:p w:rsidR="0018407C" w:rsidRPr="004D66E9" w:rsidRDefault="0018407C" w:rsidP="0018407C">
      <w:pPr>
        <w:rPr>
          <w:sz w:val="22"/>
          <w:szCs w:val="22"/>
        </w:rPr>
      </w:pPr>
    </w:p>
    <w:p w:rsidR="0018407C" w:rsidRPr="004D66E9" w:rsidRDefault="0018407C" w:rsidP="0018407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D66E9">
        <w:rPr>
          <w:sz w:val="22"/>
          <w:szCs w:val="22"/>
        </w:rPr>
        <w:t xml:space="preserve"> В соответствии с Бюджетным кодексом Российской Федерации, Положением о бюджетном процессе </w:t>
      </w:r>
      <w:r w:rsidR="007119BD" w:rsidRPr="004D66E9">
        <w:rPr>
          <w:sz w:val="22"/>
          <w:szCs w:val="22"/>
        </w:rPr>
        <w:t xml:space="preserve">Громославского </w:t>
      </w:r>
      <w:r w:rsidRPr="004D66E9">
        <w:rPr>
          <w:sz w:val="22"/>
          <w:szCs w:val="22"/>
        </w:rPr>
        <w:t xml:space="preserve"> сельского поселения, утвержденного решением </w:t>
      </w:r>
      <w:r w:rsidR="00B31DA5" w:rsidRPr="004D66E9">
        <w:rPr>
          <w:sz w:val="22"/>
          <w:szCs w:val="22"/>
        </w:rPr>
        <w:t>Совета народных депутатов Громославского сельского поселения</w:t>
      </w:r>
      <w:r w:rsidRPr="004D66E9">
        <w:rPr>
          <w:sz w:val="22"/>
          <w:szCs w:val="22"/>
        </w:rPr>
        <w:t xml:space="preserve"> </w:t>
      </w:r>
      <w:r w:rsidR="00B31DA5" w:rsidRPr="004D66E9">
        <w:rPr>
          <w:sz w:val="22"/>
          <w:szCs w:val="22"/>
        </w:rPr>
        <w:t xml:space="preserve">от 19.12.2012 года №47-2/134, руководствуясь статьями  № 41-53 </w:t>
      </w:r>
      <w:r w:rsidRPr="004D66E9">
        <w:rPr>
          <w:sz w:val="22"/>
          <w:szCs w:val="22"/>
        </w:rPr>
        <w:t xml:space="preserve">Устава </w:t>
      </w:r>
      <w:r w:rsidR="007119BD" w:rsidRPr="004D66E9">
        <w:rPr>
          <w:sz w:val="22"/>
          <w:szCs w:val="22"/>
        </w:rPr>
        <w:t xml:space="preserve">Громославского </w:t>
      </w:r>
      <w:r w:rsidRPr="004D66E9">
        <w:rPr>
          <w:sz w:val="22"/>
          <w:szCs w:val="22"/>
        </w:rPr>
        <w:t xml:space="preserve">сельского поселения, </w:t>
      </w:r>
      <w:r w:rsidR="007119BD" w:rsidRPr="004D66E9">
        <w:rPr>
          <w:sz w:val="22"/>
          <w:szCs w:val="22"/>
        </w:rPr>
        <w:t xml:space="preserve">Совет народных депутатов Громославского сельского поселения   </w:t>
      </w:r>
      <w:r w:rsidRPr="004D66E9">
        <w:rPr>
          <w:sz w:val="22"/>
          <w:szCs w:val="22"/>
        </w:rPr>
        <w:t>решил:</w:t>
      </w:r>
    </w:p>
    <w:p w:rsidR="0018407C" w:rsidRPr="004D66E9" w:rsidRDefault="0018407C" w:rsidP="0018407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18407C" w:rsidRPr="004D66E9" w:rsidRDefault="0018407C" w:rsidP="0018407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18407C" w:rsidRPr="004D66E9" w:rsidRDefault="0018407C" w:rsidP="0018407C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4D66E9">
        <w:rPr>
          <w:bCs/>
          <w:sz w:val="22"/>
          <w:szCs w:val="22"/>
        </w:rPr>
        <w:t xml:space="preserve">1. Утвердить основные характеристики бюджета </w:t>
      </w:r>
      <w:r w:rsidR="007119BD" w:rsidRPr="004D66E9">
        <w:rPr>
          <w:sz w:val="22"/>
          <w:szCs w:val="22"/>
        </w:rPr>
        <w:t>Громославского</w:t>
      </w:r>
      <w:r w:rsidRPr="004D66E9">
        <w:rPr>
          <w:sz w:val="22"/>
          <w:szCs w:val="22"/>
        </w:rPr>
        <w:t xml:space="preserve"> сельского </w:t>
      </w:r>
      <w:r w:rsidRPr="004D66E9">
        <w:rPr>
          <w:bCs/>
          <w:sz w:val="22"/>
          <w:szCs w:val="22"/>
        </w:rPr>
        <w:t>поселения:</w:t>
      </w:r>
    </w:p>
    <w:p w:rsidR="0018407C" w:rsidRPr="004D66E9" w:rsidRDefault="0018407C" w:rsidP="0018407C">
      <w:pPr>
        <w:widowControl w:val="0"/>
        <w:ind w:left="143" w:firstLine="566"/>
        <w:jc w:val="both"/>
        <w:rPr>
          <w:bCs/>
          <w:sz w:val="22"/>
          <w:szCs w:val="22"/>
        </w:rPr>
      </w:pPr>
      <w:r w:rsidRPr="004D66E9">
        <w:rPr>
          <w:bCs/>
          <w:sz w:val="22"/>
          <w:szCs w:val="22"/>
        </w:rPr>
        <w:t>1.1. На 2017 год:</w:t>
      </w:r>
    </w:p>
    <w:p w:rsidR="0018407C" w:rsidRPr="004D66E9" w:rsidRDefault="0018407C" w:rsidP="0018407C">
      <w:pPr>
        <w:jc w:val="both"/>
        <w:rPr>
          <w:sz w:val="22"/>
          <w:szCs w:val="22"/>
        </w:rPr>
      </w:pPr>
      <w:r w:rsidRPr="004D66E9">
        <w:rPr>
          <w:bCs/>
          <w:sz w:val="22"/>
          <w:szCs w:val="22"/>
        </w:rPr>
        <w:t xml:space="preserve">прогнозируемый общий объем доходов бюджета </w:t>
      </w:r>
      <w:r w:rsidR="007119BD" w:rsidRPr="004D66E9">
        <w:rPr>
          <w:sz w:val="22"/>
          <w:szCs w:val="22"/>
        </w:rPr>
        <w:t>Громославского</w:t>
      </w:r>
      <w:r w:rsidRPr="004D66E9">
        <w:rPr>
          <w:sz w:val="22"/>
          <w:szCs w:val="22"/>
        </w:rPr>
        <w:t xml:space="preserve"> сельского поселения </w:t>
      </w:r>
      <w:r w:rsidRPr="004D66E9">
        <w:rPr>
          <w:bCs/>
          <w:sz w:val="22"/>
          <w:szCs w:val="22"/>
        </w:rPr>
        <w:t xml:space="preserve">в сумме      </w:t>
      </w:r>
      <w:r w:rsidR="007119BD" w:rsidRPr="004D66E9">
        <w:rPr>
          <w:bCs/>
          <w:sz w:val="22"/>
          <w:szCs w:val="22"/>
        </w:rPr>
        <w:t>3643,1</w:t>
      </w:r>
      <w:r w:rsidRPr="004D66E9">
        <w:rPr>
          <w:bCs/>
          <w:sz w:val="22"/>
          <w:szCs w:val="22"/>
        </w:rPr>
        <w:t xml:space="preserve">  тыс. рублей согласно </w:t>
      </w:r>
      <w:r w:rsidRPr="004D66E9">
        <w:rPr>
          <w:b/>
          <w:bCs/>
          <w:sz w:val="22"/>
          <w:szCs w:val="22"/>
        </w:rPr>
        <w:t>приложению 1</w:t>
      </w:r>
      <w:r w:rsidRPr="004D66E9">
        <w:rPr>
          <w:bCs/>
          <w:sz w:val="22"/>
          <w:szCs w:val="22"/>
        </w:rPr>
        <w:t xml:space="preserve"> к настоящему решению, в том числе:</w:t>
      </w:r>
    </w:p>
    <w:p w:rsidR="0018407C" w:rsidRPr="004D66E9" w:rsidRDefault="0018407C" w:rsidP="0018407C">
      <w:pPr>
        <w:widowControl w:val="0"/>
        <w:ind w:firstLine="851"/>
        <w:jc w:val="both"/>
        <w:rPr>
          <w:bCs/>
          <w:sz w:val="22"/>
          <w:szCs w:val="22"/>
        </w:rPr>
      </w:pPr>
      <w:r w:rsidRPr="004D66E9">
        <w:rPr>
          <w:bCs/>
          <w:sz w:val="22"/>
          <w:szCs w:val="22"/>
        </w:rPr>
        <w:t xml:space="preserve">безвозмездные поступления от других бюджетов бюджетной системы Российской Федерации в сумме   </w:t>
      </w:r>
      <w:r w:rsidR="00410817" w:rsidRPr="004D66E9">
        <w:rPr>
          <w:bCs/>
          <w:sz w:val="22"/>
          <w:szCs w:val="22"/>
        </w:rPr>
        <w:t>1820,6</w:t>
      </w:r>
      <w:r w:rsidRPr="004D66E9">
        <w:rPr>
          <w:bCs/>
          <w:sz w:val="22"/>
          <w:szCs w:val="22"/>
        </w:rPr>
        <w:t xml:space="preserve"> тыс.рублей, из них:</w:t>
      </w:r>
    </w:p>
    <w:p w:rsidR="0018407C" w:rsidRPr="004D66E9" w:rsidRDefault="0018407C" w:rsidP="0018407C">
      <w:pPr>
        <w:widowControl w:val="0"/>
        <w:ind w:left="708" w:firstLine="143"/>
        <w:jc w:val="both"/>
        <w:rPr>
          <w:bCs/>
          <w:sz w:val="22"/>
          <w:szCs w:val="22"/>
        </w:rPr>
      </w:pPr>
      <w:r w:rsidRPr="004D66E9">
        <w:rPr>
          <w:bCs/>
          <w:sz w:val="22"/>
          <w:szCs w:val="22"/>
        </w:rPr>
        <w:t xml:space="preserve">из областного бюджета -          </w:t>
      </w:r>
      <w:r w:rsidR="00410817" w:rsidRPr="004D66E9">
        <w:rPr>
          <w:bCs/>
          <w:sz w:val="22"/>
          <w:szCs w:val="22"/>
        </w:rPr>
        <w:t>1820,5</w:t>
      </w:r>
      <w:r w:rsidRPr="004D66E9">
        <w:rPr>
          <w:bCs/>
          <w:sz w:val="22"/>
          <w:szCs w:val="22"/>
        </w:rPr>
        <w:t xml:space="preserve">   тыс. рублей;</w:t>
      </w:r>
    </w:p>
    <w:p w:rsidR="0018407C" w:rsidRPr="004D66E9" w:rsidRDefault="0018407C" w:rsidP="0018407C">
      <w:pPr>
        <w:widowControl w:val="0"/>
        <w:ind w:left="708" w:firstLine="143"/>
        <w:jc w:val="both"/>
        <w:rPr>
          <w:bCs/>
          <w:sz w:val="22"/>
          <w:szCs w:val="22"/>
        </w:rPr>
      </w:pPr>
      <w:r w:rsidRPr="004D66E9">
        <w:rPr>
          <w:bCs/>
          <w:sz w:val="22"/>
          <w:szCs w:val="22"/>
        </w:rPr>
        <w:t xml:space="preserve">из районного бюджета -        </w:t>
      </w:r>
      <w:r w:rsidR="007119BD" w:rsidRPr="004D66E9">
        <w:rPr>
          <w:bCs/>
          <w:sz w:val="22"/>
          <w:szCs w:val="22"/>
        </w:rPr>
        <w:t>0,1</w:t>
      </w:r>
      <w:r w:rsidRPr="004D66E9">
        <w:rPr>
          <w:bCs/>
          <w:sz w:val="22"/>
          <w:szCs w:val="22"/>
        </w:rPr>
        <w:t xml:space="preserve">   тыс.рублей;</w:t>
      </w:r>
    </w:p>
    <w:p w:rsidR="0018407C" w:rsidRPr="004D66E9" w:rsidRDefault="0018407C" w:rsidP="0018407C">
      <w:pPr>
        <w:widowControl w:val="0"/>
        <w:jc w:val="both"/>
        <w:rPr>
          <w:bCs/>
          <w:sz w:val="22"/>
          <w:szCs w:val="22"/>
        </w:rPr>
      </w:pPr>
      <w:r w:rsidRPr="004D66E9">
        <w:rPr>
          <w:bCs/>
          <w:sz w:val="22"/>
          <w:szCs w:val="22"/>
        </w:rPr>
        <w:t xml:space="preserve">общий объем расходов бюджета  </w:t>
      </w:r>
      <w:r w:rsidR="007119BD" w:rsidRPr="004D66E9">
        <w:rPr>
          <w:sz w:val="22"/>
          <w:szCs w:val="22"/>
        </w:rPr>
        <w:t>Громославского</w:t>
      </w:r>
      <w:r w:rsidRPr="004D66E9">
        <w:rPr>
          <w:bCs/>
          <w:sz w:val="22"/>
          <w:szCs w:val="22"/>
        </w:rPr>
        <w:t xml:space="preserve"> сельского поселения в сумме </w:t>
      </w:r>
      <w:r w:rsidR="007119BD" w:rsidRPr="004D66E9">
        <w:rPr>
          <w:bCs/>
          <w:sz w:val="22"/>
          <w:szCs w:val="22"/>
        </w:rPr>
        <w:t>3643,1</w:t>
      </w:r>
      <w:r w:rsidRPr="004D66E9">
        <w:rPr>
          <w:bCs/>
          <w:sz w:val="22"/>
          <w:szCs w:val="22"/>
        </w:rPr>
        <w:t xml:space="preserve">           тыс. рублей;</w:t>
      </w:r>
    </w:p>
    <w:p w:rsidR="0018407C" w:rsidRPr="004D66E9" w:rsidRDefault="0018407C" w:rsidP="0018407C">
      <w:pPr>
        <w:widowControl w:val="0"/>
        <w:jc w:val="both"/>
        <w:rPr>
          <w:bCs/>
          <w:sz w:val="22"/>
          <w:szCs w:val="22"/>
        </w:rPr>
      </w:pPr>
      <w:r w:rsidRPr="004D66E9">
        <w:rPr>
          <w:bCs/>
          <w:sz w:val="22"/>
          <w:szCs w:val="22"/>
        </w:rPr>
        <w:t xml:space="preserve">              прогнозируемый дефицит бюджета </w:t>
      </w:r>
      <w:r w:rsidR="007119BD" w:rsidRPr="004D66E9">
        <w:rPr>
          <w:sz w:val="22"/>
          <w:szCs w:val="22"/>
        </w:rPr>
        <w:t>Громославского</w:t>
      </w:r>
      <w:r w:rsidR="007119BD" w:rsidRPr="004D66E9">
        <w:rPr>
          <w:bCs/>
          <w:sz w:val="22"/>
          <w:szCs w:val="22"/>
        </w:rPr>
        <w:t xml:space="preserve"> </w:t>
      </w:r>
      <w:r w:rsidRPr="004D66E9">
        <w:rPr>
          <w:bCs/>
          <w:sz w:val="22"/>
          <w:szCs w:val="22"/>
        </w:rPr>
        <w:t xml:space="preserve">сельского поселения в </w:t>
      </w:r>
      <w:r w:rsidR="007119BD" w:rsidRPr="004D66E9">
        <w:rPr>
          <w:bCs/>
          <w:sz w:val="22"/>
          <w:szCs w:val="22"/>
        </w:rPr>
        <w:t>сумме</w:t>
      </w:r>
      <w:r w:rsidRPr="004D66E9">
        <w:rPr>
          <w:bCs/>
          <w:sz w:val="22"/>
          <w:szCs w:val="22"/>
        </w:rPr>
        <w:t xml:space="preserve"> 0,0 тыс.рублей.</w:t>
      </w:r>
    </w:p>
    <w:p w:rsidR="0018407C" w:rsidRPr="004D66E9" w:rsidRDefault="0018407C" w:rsidP="0018407C">
      <w:pPr>
        <w:widowControl w:val="0"/>
        <w:ind w:left="708" w:firstLine="1"/>
        <w:jc w:val="both"/>
        <w:rPr>
          <w:bCs/>
          <w:sz w:val="22"/>
          <w:szCs w:val="22"/>
        </w:rPr>
      </w:pPr>
      <w:r w:rsidRPr="004D66E9">
        <w:rPr>
          <w:bCs/>
          <w:sz w:val="22"/>
          <w:szCs w:val="22"/>
        </w:rPr>
        <w:t>1.2. На 2018 год и 2019 год:</w:t>
      </w:r>
    </w:p>
    <w:p w:rsidR="0018407C" w:rsidRPr="004D66E9" w:rsidRDefault="0018407C" w:rsidP="0018407C">
      <w:pPr>
        <w:jc w:val="both"/>
        <w:rPr>
          <w:sz w:val="22"/>
          <w:szCs w:val="22"/>
        </w:rPr>
      </w:pPr>
      <w:r w:rsidRPr="004D66E9">
        <w:rPr>
          <w:bCs/>
          <w:sz w:val="22"/>
          <w:szCs w:val="22"/>
        </w:rPr>
        <w:t>прогнозируемый общий объем доходов бюджета</w:t>
      </w:r>
      <w:r w:rsidRPr="004D66E9">
        <w:rPr>
          <w:sz w:val="22"/>
          <w:szCs w:val="22"/>
        </w:rPr>
        <w:t xml:space="preserve"> </w:t>
      </w:r>
      <w:r w:rsidR="007119BD" w:rsidRPr="004D66E9">
        <w:rPr>
          <w:sz w:val="22"/>
          <w:szCs w:val="22"/>
        </w:rPr>
        <w:t>Громославского</w:t>
      </w:r>
      <w:r w:rsidRPr="004D66E9">
        <w:rPr>
          <w:sz w:val="22"/>
          <w:szCs w:val="22"/>
        </w:rPr>
        <w:t xml:space="preserve"> сельского поселения                   </w:t>
      </w:r>
    </w:p>
    <w:p w:rsidR="0018407C" w:rsidRPr="004D66E9" w:rsidRDefault="0018407C" w:rsidP="0018407C">
      <w:pPr>
        <w:widowControl w:val="0"/>
        <w:jc w:val="both"/>
        <w:rPr>
          <w:bCs/>
          <w:sz w:val="22"/>
          <w:szCs w:val="22"/>
        </w:rPr>
      </w:pPr>
      <w:r w:rsidRPr="004D66E9">
        <w:rPr>
          <w:bCs/>
          <w:sz w:val="22"/>
          <w:szCs w:val="22"/>
        </w:rPr>
        <w:t xml:space="preserve">на 2018 год в сумме          </w:t>
      </w:r>
      <w:r w:rsidR="00FE3309" w:rsidRPr="004D66E9">
        <w:rPr>
          <w:bCs/>
          <w:sz w:val="22"/>
          <w:szCs w:val="22"/>
        </w:rPr>
        <w:t>3703,3</w:t>
      </w:r>
      <w:r w:rsidRPr="004D66E9">
        <w:rPr>
          <w:bCs/>
          <w:sz w:val="22"/>
          <w:szCs w:val="22"/>
        </w:rPr>
        <w:t xml:space="preserve">  тыс. рублей</w:t>
      </w:r>
      <w:r w:rsidRPr="004D66E9">
        <w:rPr>
          <w:bCs/>
          <w:color w:val="CC99FF"/>
          <w:sz w:val="22"/>
          <w:szCs w:val="22"/>
        </w:rPr>
        <w:t xml:space="preserve"> </w:t>
      </w:r>
      <w:r w:rsidRPr="004D66E9">
        <w:rPr>
          <w:bCs/>
          <w:sz w:val="22"/>
          <w:szCs w:val="22"/>
        </w:rPr>
        <w:t xml:space="preserve">согласно </w:t>
      </w:r>
      <w:r w:rsidRPr="004D66E9">
        <w:rPr>
          <w:b/>
          <w:bCs/>
          <w:sz w:val="22"/>
          <w:szCs w:val="22"/>
        </w:rPr>
        <w:t>приложению 2</w:t>
      </w:r>
      <w:r w:rsidRPr="004D66E9">
        <w:rPr>
          <w:bCs/>
          <w:sz w:val="22"/>
          <w:szCs w:val="22"/>
        </w:rPr>
        <w:t xml:space="preserve"> к настоящему решению, в том числе:</w:t>
      </w:r>
    </w:p>
    <w:p w:rsidR="0018407C" w:rsidRPr="004D66E9" w:rsidRDefault="0018407C" w:rsidP="0018407C">
      <w:pPr>
        <w:widowControl w:val="0"/>
        <w:ind w:left="708" w:firstLine="143"/>
        <w:jc w:val="both"/>
        <w:rPr>
          <w:bCs/>
          <w:sz w:val="22"/>
          <w:szCs w:val="22"/>
        </w:rPr>
      </w:pPr>
      <w:r w:rsidRPr="004D66E9">
        <w:rPr>
          <w:bCs/>
          <w:sz w:val="22"/>
          <w:szCs w:val="22"/>
        </w:rPr>
        <w:t xml:space="preserve">безвозмездные поступления из областного бюджета в сумме           </w:t>
      </w:r>
      <w:r w:rsidR="00FE3309" w:rsidRPr="004D66E9">
        <w:rPr>
          <w:bCs/>
          <w:sz w:val="22"/>
          <w:szCs w:val="22"/>
        </w:rPr>
        <w:t>1820,2</w:t>
      </w:r>
      <w:r w:rsidRPr="004D66E9">
        <w:rPr>
          <w:bCs/>
          <w:sz w:val="22"/>
          <w:szCs w:val="22"/>
        </w:rPr>
        <w:t xml:space="preserve">  тыс. рублей;</w:t>
      </w:r>
    </w:p>
    <w:p w:rsidR="0018407C" w:rsidRPr="004D66E9" w:rsidRDefault="0018407C" w:rsidP="0018407C">
      <w:pPr>
        <w:widowControl w:val="0"/>
        <w:jc w:val="both"/>
        <w:rPr>
          <w:bCs/>
          <w:sz w:val="22"/>
          <w:szCs w:val="22"/>
        </w:rPr>
      </w:pPr>
      <w:r w:rsidRPr="004D66E9">
        <w:rPr>
          <w:bCs/>
          <w:sz w:val="22"/>
          <w:szCs w:val="22"/>
        </w:rPr>
        <w:t>прогнозируемый общий объем доходов бюджета</w:t>
      </w:r>
      <w:r w:rsidR="00FE3309" w:rsidRPr="004D66E9">
        <w:rPr>
          <w:sz w:val="22"/>
          <w:szCs w:val="22"/>
        </w:rPr>
        <w:t xml:space="preserve"> Громославского</w:t>
      </w:r>
      <w:r w:rsidR="00FE3309" w:rsidRPr="004D66E9">
        <w:rPr>
          <w:bCs/>
          <w:sz w:val="22"/>
          <w:szCs w:val="22"/>
        </w:rPr>
        <w:t xml:space="preserve"> </w:t>
      </w:r>
      <w:r w:rsidRPr="004D66E9">
        <w:rPr>
          <w:bCs/>
          <w:sz w:val="22"/>
          <w:szCs w:val="22"/>
        </w:rPr>
        <w:t xml:space="preserve">сельского поселения на 2019 год в сумме           </w:t>
      </w:r>
      <w:r w:rsidR="00FE3309" w:rsidRPr="004D66E9">
        <w:rPr>
          <w:bCs/>
          <w:sz w:val="22"/>
          <w:szCs w:val="22"/>
        </w:rPr>
        <w:t>3761,3</w:t>
      </w:r>
      <w:r w:rsidRPr="004D66E9">
        <w:rPr>
          <w:bCs/>
          <w:sz w:val="22"/>
          <w:szCs w:val="22"/>
        </w:rPr>
        <w:t xml:space="preserve">  тыс. рублей</w:t>
      </w:r>
      <w:r w:rsidRPr="004D66E9">
        <w:rPr>
          <w:bCs/>
          <w:color w:val="CC99FF"/>
          <w:sz w:val="22"/>
          <w:szCs w:val="22"/>
        </w:rPr>
        <w:t xml:space="preserve"> </w:t>
      </w:r>
      <w:r w:rsidRPr="004D66E9">
        <w:rPr>
          <w:bCs/>
          <w:sz w:val="22"/>
          <w:szCs w:val="22"/>
        </w:rPr>
        <w:t xml:space="preserve">согласно </w:t>
      </w:r>
      <w:r w:rsidRPr="004D66E9">
        <w:rPr>
          <w:b/>
          <w:bCs/>
          <w:sz w:val="22"/>
          <w:szCs w:val="22"/>
        </w:rPr>
        <w:t>приложению 2</w:t>
      </w:r>
      <w:r w:rsidRPr="004D66E9">
        <w:rPr>
          <w:bCs/>
          <w:sz w:val="22"/>
          <w:szCs w:val="22"/>
        </w:rPr>
        <w:t xml:space="preserve"> к настоящему решению, в том числе:</w:t>
      </w:r>
    </w:p>
    <w:p w:rsidR="0018407C" w:rsidRPr="004D66E9" w:rsidRDefault="0018407C" w:rsidP="0018407C">
      <w:pPr>
        <w:widowControl w:val="0"/>
        <w:ind w:firstLine="851"/>
        <w:jc w:val="both"/>
        <w:rPr>
          <w:bCs/>
          <w:sz w:val="22"/>
          <w:szCs w:val="22"/>
        </w:rPr>
      </w:pPr>
      <w:r w:rsidRPr="004D66E9">
        <w:rPr>
          <w:bCs/>
          <w:sz w:val="22"/>
          <w:szCs w:val="22"/>
        </w:rPr>
        <w:t xml:space="preserve">безвозмездные поступления из областного бюджета в сумме          </w:t>
      </w:r>
      <w:r w:rsidR="00FE3309" w:rsidRPr="004D66E9">
        <w:rPr>
          <w:bCs/>
          <w:sz w:val="22"/>
          <w:szCs w:val="22"/>
        </w:rPr>
        <w:t>1819,2</w:t>
      </w:r>
      <w:r w:rsidRPr="004D66E9">
        <w:rPr>
          <w:bCs/>
          <w:sz w:val="22"/>
          <w:szCs w:val="22"/>
        </w:rPr>
        <w:t xml:space="preserve">   тыс. рублей;</w:t>
      </w:r>
    </w:p>
    <w:p w:rsidR="0018407C" w:rsidRPr="004D66E9" w:rsidRDefault="0018407C" w:rsidP="0018407C">
      <w:pPr>
        <w:widowControl w:val="0"/>
        <w:jc w:val="both"/>
        <w:rPr>
          <w:bCs/>
          <w:sz w:val="22"/>
          <w:szCs w:val="22"/>
        </w:rPr>
      </w:pPr>
      <w:r w:rsidRPr="004D66E9">
        <w:rPr>
          <w:bCs/>
          <w:sz w:val="22"/>
          <w:szCs w:val="22"/>
        </w:rPr>
        <w:t xml:space="preserve">общий объем расходов бюджета </w:t>
      </w:r>
      <w:r w:rsidR="00FE3309" w:rsidRPr="004D66E9">
        <w:rPr>
          <w:sz w:val="22"/>
          <w:szCs w:val="22"/>
        </w:rPr>
        <w:t>Громославского</w:t>
      </w:r>
      <w:r w:rsidRPr="004D66E9">
        <w:rPr>
          <w:bCs/>
          <w:sz w:val="22"/>
          <w:szCs w:val="22"/>
        </w:rPr>
        <w:t xml:space="preserve"> сельского поселения на 2018 год в сумме</w:t>
      </w:r>
      <w:r w:rsidR="00FE3309" w:rsidRPr="004D66E9">
        <w:rPr>
          <w:bCs/>
          <w:sz w:val="22"/>
          <w:szCs w:val="22"/>
        </w:rPr>
        <w:t xml:space="preserve">  3703,3</w:t>
      </w:r>
      <w:r w:rsidRPr="004D66E9">
        <w:rPr>
          <w:bCs/>
          <w:sz w:val="22"/>
          <w:szCs w:val="22"/>
        </w:rPr>
        <w:t xml:space="preserve">  тыс. рублей, в том числе условно утвержденные расходы в сумме    </w:t>
      </w:r>
      <w:r w:rsidR="00FE3309" w:rsidRPr="004D66E9">
        <w:rPr>
          <w:bCs/>
          <w:sz w:val="22"/>
          <w:szCs w:val="22"/>
        </w:rPr>
        <w:t>91,573</w:t>
      </w:r>
      <w:r w:rsidRPr="004D66E9">
        <w:rPr>
          <w:bCs/>
          <w:sz w:val="22"/>
          <w:szCs w:val="22"/>
        </w:rPr>
        <w:t xml:space="preserve">  тыс. рубле</w:t>
      </w:r>
      <w:r w:rsidR="00FE3309" w:rsidRPr="004D66E9">
        <w:rPr>
          <w:bCs/>
          <w:sz w:val="22"/>
          <w:szCs w:val="22"/>
        </w:rPr>
        <w:t xml:space="preserve">й, и на 2019 год в сумме </w:t>
      </w:r>
      <w:r w:rsidRPr="004D66E9">
        <w:rPr>
          <w:bCs/>
          <w:sz w:val="22"/>
          <w:szCs w:val="22"/>
        </w:rPr>
        <w:t xml:space="preserve">  </w:t>
      </w:r>
      <w:r w:rsidR="00FE3309" w:rsidRPr="004D66E9">
        <w:rPr>
          <w:bCs/>
          <w:sz w:val="22"/>
          <w:szCs w:val="22"/>
        </w:rPr>
        <w:t>3761,3</w:t>
      </w:r>
      <w:r w:rsidRPr="004D66E9">
        <w:rPr>
          <w:bCs/>
          <w:sz w:val="22"/>
          <w:szCs w:val="22"/>
        </w:rPr>
        <w:t xml:space="preserve"> тыс. рублей, в том числе условно утвержденные расходы в сумме        </w:t>
      </w:r>
      <w:r w:rsidR="00FE3309" w:rsidRPr="004D66E9">
        <w:rPr>
          <w:bCs/>
          <w:sz w:val="22"/>
          <w:szCs w:val="22"/>
        </w:rPr>
        <w:t>186,045</w:t>
      </w:r>
      <w:r w:rsidRPr="004D66E9">
        <w:rPr>
          <w:bCs/>
          <w:sz w:val="22"/>
          <w:szCs w:val="22"/>
        </w:rPr>
        <w:t xml:space="preserve">  тыс. рублей;</w:t>
      </w:r>
    </w:p>
    <w:p w:rsidR="0018407C" w:rsidRPr="004D66E9" w:rsidRDefault="0018407C" w:rsidP="0018407C">
      <w:pPr>
        <w:widowControl w:val="0"/>
        <w:jc w:val="both"/>
        <w:rPr>
          <w:bCs/>
          <w:sz w:val="22"/>
          <w:szCs w:val="22"/>
        </w:rPr>
      </w:pPr>
      <w:r w:rsidRPr="004D66E9">
        <w:rPr>
          <w:bCs/>
          <w:sz w:val="22"/>
          <w:szCs w:val="22"/>
        </w:rPr>
        <w:t xml:space="preserve">              прогнозируемый дефицит бюджета </w:t>
      </w:r>
      <w:r w:rsidR="00FE3309" w:rsidRPr="004D66E9">
        <w:rPr>
          <w:sz w:val="22"/>
          <w:szCs w:val="22"/>
        </w:rPr>
        <w:t>Громославского</w:t>
      </w:r>
      <w:r w:rsidR="00FE3309" w:rsidRPr="004D66E9">
        <w:rPr>
          <w:bCs/>
          <w:sz w:val="22"/>
          <w:szCs w:val="22"/>
        </w:rPr>
        <w:t xml:space="preserve"> </w:t>
      </w:r>
      <w:r w:rsidRPr="004D66E9">
        <w:rPr>
          <w:bCs/>
          <w:sz w:val="22"/>
          <w:szCs w:val="22"/>
        </w:rPr>
        <w:t>сел</w:t>
      </w:r>
      <w:r w:rsidR="00FE3309" w:rsidRPr="004D66E9">
        <w:rPr>
          <w:bCs/>
          <w:sz w:val="22"/>
          <w:szCs w:val="22"/>
        </w:rPr>
        <w:t>ьского поселения на 2018год в су</w:t>
      </w:r>
      <w:r w:rsidRPr="004D66E9">
        <w:rPr>
          <w:bCs/>
          <w:sz w:val="22"/>
          <w:szCs w:val="22"/>
        </w:rPr>
        <w:t>мме 0,0 тыс.рублей и на 2019 год в сумме 0,0 тыс.рублей</w:t>
      </w:r>
    </w:p>
    <w:p w:rsidR="0018407C" w:rsidRPr="004D66E9" w:rsidRDefault="0018407C" w:rsidP="0018407C">
      <w:pPr>
        <w:widowControl w:val="0"/>
        <w:ind w:firstLine="709"/>
        <w:jc w:val="both"/>
        <w:rPr>
          <w:bCs/>
          <w:sz w:val="22"/>
          <w:szCs w:val="22"/>
        </w:rPr>
      </w:pPr>
      <w:r w:rsidRPr="004D66E9">
        <w:rPr>
          <w:bCs/>
          <w:sz w:val="22"/>
          <w:szCs w:val="22"/>
        </w:rPr>
        <w:t xml:space="preserve">2. Установить предельный объем муниципального долга </w:t>
      </w:r>
      <w:r w:rsidR="00FE3309" w:rsidRPr="004D66E9">
        <w:rPr>
          <w:sz w:val="22"/>
          <w:szCs w:val="22"/>
        </w:rPr>
        <w:t>Громославского</w:t>
      </w:r>
      <w:r w:rsidR="00FE3309" w:rsidRPr="004D66E9">
        <w:rPr>
          <w:bCs/>
          <w:sz w:val="22"/>
          <w:szCs w:val="22"/>
        </w:rPr>
        <w:t xml:space="preserve"> </w:t>
      </w:r>
      <w:r w:rsidRPr="004D66E9">
        <w:rPr>
          <w:bCs/>
          <w:sz w:val="22"/>
          <w:szCs w:val="22"/>
        </w:rPr>
        <w:t xml:space="preserve">сельского поселения на 2017 год в сумме 0,0 тыс. рублей, на 2018 год – 0,0 тыс. рублей, на 2019 год – 0,0 тыс. рублей.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407C" w:rsidRPr="004D66E9" w:rsidRDefault="0018407C" w:rsidP="00FE3309">
      <w:pPr>
        <w:ind w:firstLine="851"/>
        <w:jc w:val="both"/>
        <w:rPr>
          <w:sz w:val="22"/>
          <w:szCs w:val="22"/>
        </w:rPr>
      </w:pPr>
      <w:r w:rsidRPr="004D66E9">
        <w:rPr>
          <w:sz w:val="22"/>
          <w:szCs w:val="22"/>
        </w:rPr>
        <w:t xml:space="preserve">Установить верхний предел муниципального внутреннего долга  </w:t>
      </w:r>
      <w:r w:rsidR="00FE3309" w:rsidRPr="004D66E9">
        <w:rPr>
          <w:sz w:val="22"/>
          <w:szCs w:val="22"/>
        </w:rPr>
        <w:t xml:space="preserve">Громославского  </w:t>
      </w:r>
      <w:r w:rsidRPr="004D66E9">
        <w:rPr>
          <w:sz w:val="22"/>
          <w:szCs w:val="22"/>
        </w:rPr>
        <w:t xml:space="preserve">сельского поселения по состоянию на 1 января 2018 года в сумме 0,0 тыс. рублей, в том числе верхний предел долга по муниципальным гарантиям  </w:t>
      </w:r>
      <w:r w:rsidR="00FE3309" w:rsidRPr="004D66E9">
        <w:rPr>
          <w:sz w:val="22"/>
          <w:szCs w:val="22"/>
        </w:rPr>
        <w:t>Громославского</w:t>
      </w:r>
      <w:r w:rsidRPr="004D66E9">
        <w:rPr>
          <w:sz w:val="22"/>
          <w:szCs w:val="22"/>
        </w:rPr>
        <w:t xml:space="preserve">  сельского поселения – 0,0 тыс. рублей, на 1 января 2019 года - в сумме 0,0 тыс. рублей, в том числе верхний предел долга по муниципальным гарантиям  </w:t>
      </w:r>
      <w:r w:rsidR="00FE3309" w:rsidRPr="004D66E9">
        <w:rPr>
          <w:sz w:val="22"/>
          <w:szCs w:val="22"/>
        </w:rPr>
        <w:t>Громославского</w:t>
      </w:r>
      <w:r w:rsidRPr="004D66E9">
        <w:rPr>
          <w:sz w:val="22"/>
          <w:szCs w:val="22"/>
        </w:rPr>
        <w:t xml:space="preserve"> сельского поселения – 0,0 тыс. рублей, на 1 января 2020 года - в сумме 0,0 тыс. рублей, в том числе верхний предел долга по муниципальным гарантиям  </w:t>
      </w:r>
      <w:r w:rsidR="00FE3309" w:rsidRPr="004D66E9">
        <w:rPr>
          <w:sz w:val="22"/>
          <w:szCs w:val="22"/>
        </w:rPr>
        <w:t>Громославского</w:t>
      </w:r>
      <w:r w:rsidRPr="004D66E9">
        <w:rPr>
          <w:sz w:val="22"/>
          <w:szCs w:val="22"/>
        </w:rPr>
        <w:t xml:space="preserve"> сельского поселения – 0,0 тыс. рублей.</w:t>
      </w:r>
    </w:p>
    <w:p w:rsidR="0018407C" w:rsidRPr="004D66E9" w:rsidRDefault="0018407C" w:rsidP="0018407C">
      <w:pPr>
        <w:ind w:firstLine="851"/>
        <w:jc w:val="both"/>
        <w:rPr>
          <w:sz w:val="22"/>
          <w:szCs w:val="22"/>
        </w:rPr>
      </w:pPr>
      <w:r w:rsidRPr="004D66E9">
        <w:rPr>
          <w:sz w:val="22"/>
          <w:szCs w:val="22"/>
        </w:rPr>
        <w:t xml:space="preserve">Утвердить  объем расходов на обслуживание муниципального долга  </w:t>
      </w:r>
      <w:r w:rsidR="00FE3309" w:rsidRPr="004D66E9">
        <w:rPr>
          <w:sz w:val="22"/>
          <w:szCs w:val="22"/>
        </w:rPr>
        <w:t>Громославского</w:t>
      </w:r>
      <w:r w:rsidRPr="004D66E9">
        <w:rPr>
          <w:sz w:val="22"/>
          <w:szCs w:val="22"/>
        </w:rPr>
        <w:t xml:space="preserve"> сельского поселения на 2017 год в сумме 0,0 тыс. рублей, на 2018 год – 0,0 тыс. рублей, на 2019 год – 0,0 тыс. рублей.</w:t>
      </w:r>
    </w:p>
    <w:p w:rsidR="0018407C" w:rsidRPr="004D66E9" w:rsidRDefault="0018407C" w:rsidP="0018407C">
      <w:pPr>
        <w:autoSpaceDE w:val="0"/>
        <w:autoSpaceDN w:val="0"/>
        <w:adjustRightInd w:val="0"/>
        <w:jc w:val="both"/>
        <w:rPr>
          <w:color w:val="CC99FF"/>
          <w:sz w:val="22"/>
          <w:szCs w:val="22"/>
        </w:rPr>
      </w:pPr>
    </w:p>
    <w:p w:rsidR="0018407C" w:rsidRPr="004D66E9" w:rsidRDefault="0018407C" w:rsidP="0018407C">
      <w:pPr>
        <w:autoSpaceDE w:val="0"/>
        <w:autoSpaceDN w:val="0"/>
        <w:adjustRightInd w:val="0"/>
        <w:ind w:firstLine="709"/>
        <w:jc w:val="both"/>
        <w:rPr>
          <w:rFonts w:cs="Arial"/>
          <w:sz w:val="22"/>
          <w:szCs w:val="22"/>
        </w:rPr>
      </w:pPr>
      <w:r w:rsidRPr="004D66E9">
        <w:rPr>
          <w:rFonts w:cs="Arial"/>
          <w:sz w:val="22"/>
          <w:szCs w:val="22"/>
        </w:rPr>
        <w:t xml:space="preserve">3.  Утвердить на 2017 год и на плановый период 2018 и 2019 годов: </w:t>
      </w:r>
    </w:p>
    <w:p w:rsidR="0018407C" w:rsidRPr="004D66E9" w:rsidRDefault="0018407C" w:rsidP="0018407C">
      <w:pPr>
        <w:ind w:firstLine="709"/>
        <w:jc w:val="both"/>
        <w:rPr>
          <w:sz w:val="22"/>
          <w:szCs w:val="22"/>
        </w:rPr>
      </w:pPr>
      <w:r w:rsidRPr="004D66E9">
        <w:rPr>
          <w:sz w:val="22"/>
          <w:szCs w:val="22"/>
        </w:rPr>
        <w:t xml:space="preserve">3.1. перечень главных администраторов доходов бюджета </w:t>
      </w:r>
      <w:r w:rsidR="00FE3309" w:rsidRPr="004D66E9">
        <w:rPr>
          <w:sz w:val="22"/>
          <w:szCs w:val="22"/>
        </w:rPr>
        <w:t>Громославского</w:t>
      </w:r>
      <w:r w:rsidRPr="004D66E9">
        <w:rPr>
          <w:sz w:val="22"/>
          <w:szCs w:val="22"/>
        </w:rPr>
        <w:t xml:space="preserve"> сельского поселения – органов местного самоуправления  </w:t>
      </w:r>
      <w:r w:rsidR="00FE3309" w:rsidRPr="004D66E9">
        <w:rPr>
          <w:sz w:val="22"/>
          <w:szCs w:val="22"/>
        </w:rPr>
        <w:t>Громославского</w:t>
      </w:r>
      <w:r w:rsidRPr="004D66E9">
        <w:rPr>
          <w:sz w:val="22"/>
          <w:szCs w:val="22"/>
        </w:rPr>
        <w:t xml:space="preserve"> сельского поселения согласно </w:t>
      </w:r>
      <w:r w:rsidRPr="004D66E9">
        <w:rPr>
          <w:b/>
          <w:sz w:val="22"/>
          <w:szCs w:val="22"/>
        </w:rPr>
        <w:t>приложению 3</w:t>
      </w:r>
      <w:r w:rsidRPr="004D66E9">
        <w:rPr>
          <w:sz w:val="22"/>
          <w:szCs w:val="22"/>
        </w:rPr>
        <w:t xml:space="preserve"> к настоящему решению;</w:t>
      </w:r>
    </w:p>
    <w:p w:rsidR="0018407C" w:rsidRPr="004D66E9" w:rsidRDefault="0018407C" w:rsidP="0018407C">
      <w:pPr>
        <w:ind w:firstLine="709"/>
        <w:jc w:val="both"/>
        <w:rPr>
          <w:sz w:val="22"/>
          <w:szCs w:val="22"/>
        </w:rPr>
      </w:pPr>
      <w:r w:rsidRPr="004D66E9">
        <w:rPr>
          <w:sz w:val="22"/>
          <w:szCs w:val="22"/>
        </w:rPr>
        <w:t>3.2. перечень главных администраторов источников фи</w:t>
      </w:r>
      <w:r w:rsidR="00FE3309" w:rsidRPr="004D66E9">
        <w:rPr>
          <w:sz w:val="22"/>
          <w:szCs w:val="22"/>
        </w:rPr>
        <w:t>нансирования дефицита бюджета   Громославского</w:t>
      </w:r>
      <w:r w:rsidRPr="004D66E9">
        <w:rPr>
          <w:sz w:val="22"/>
          <w:szCs w:val="22"/>
        </w:rPr>
        <w:t xml:space="preserve"> сельского поселения согласно </w:t>
      </w:r>
      <w:r w:rsidRPr="004D66E9">
        <w:rPr>
          <w:b/>
          <w:sz w:val="22"/>
          <w:szCs w:val="22"/>
        </w:rPr>
        <w:t>приложению 4</w:t>
      </w:r>
      <w:r w:rsidRPr="004D66E9">
        <w:rPr>
          <w:sz w:val="22"/>
          <w:szCs w:val="22"/>
        </w:rPr>
        <w:t xml:space="preserve"> к настоящему  решению.</w:t>
      </w:r>
    </w:p>
    <w:p w:rsidR="0018407C" w:rsidRPr="004D66E9" w:rsidRDefault="0018407C" w:rsidP="0018407C">
      <w:pPr>
        <w:ind w:firstLine="709"/>
        <w:jc w:val="both"/>
        <w:rPr>
          <w:sz w:val="22"/>
          <w:szCs w:val="22"/>
        </w:rPr>
      </w:pPr>
      <w:r w:rsidRPr="004D66E9">
        <w:rPr>
          <w:sz w:val="22"/>
          <w:szCs w:val="22"/>
        </w:rPr>
        <w:t xml:space="preserve">4. Утвердить бюджетные ассигнования бюджета </w:t>
      </w:r>
      <w:r w:rsidR="00FE3309" w:rsidRPr="004D66E9">
        <w:rPr>
          <w:sz w:val="22"/>
          <w:szCs w:val="22"/>
        </w:rPr>
        <w:t>Громославского</w:t>
      </w:r>
      <w:r w:rsidRPr="004D66E9">
        <w:rPr>
          <w:sz w:val="22"/>
          <w:szCs w:val="22"/>
        </w:rPr>
        <w:t xml:space="preserve"> сельского поселения на 2017 год и плановый период 2018 и 2019 годов:</w:t>
      </w:r>
    </w:p>
    <w:p w:rsidR="0018407C" w:rsidRPr="004D66E9" w:rsidRDefault="0018407C" w:rsidP="0018407C">
      <w:pPr>
        <w:ind w:firstLine="709"/>
        <w:jc w:val="both"/>
        <w:rPr>
          <w:sz w:val="22"/>
          <w:szCs w:val="22"/>
        </w:rPr>
      </w:pPr>
      <w:r w:rsidRPr="004D66E9">
        <w:rPr>
          <w:sz w:val="22"/>
          <w:szCs w:val="22"/>
        </w:rPr>
        <w:lastRenderedPageBreak/>
        <w:t xml:space="preserve">4.1. в пределах общего объема расходов, установленного пунктом 1 настоящего решения, распределение бюджетных ассигнований по разделам и подразделам классификации расходов бюджета </w:t>
      </w:r>
      <w:r w:rsidR="00FE3309" w:rsidRPr="004D66E9">
        <w:rPr>
          <w:sz w:val="22"/>
          <w:szCs w:val="22"/>
        </w:rPr>
        <w:t>Громославского</w:t>
      </w:r>
      <w:r w:rsidRPr="004D66E9">
        <w:rPr>
          <w:sz w:val="22"/>
          <w:szCs w:val="22"/>
        </w:rPr>
        <w:t xml:space="preserve"> сельского поселения</w:t>
      </w:r>
    </w:p>
    <w:p w:rsidR="0018407C" w:rsidRPr="004D66E9" w:rsidRDefault="0018407C" w:rsidP="0018407C">
      <w:pPr>
        <w:ind w:firstLine="851"/>
        <w:jc w:val="both"/>
        <w:rPr>
          <w:sz w:val="22"/>
          <w:szCs w:val="22"/>
        </w:rPr>
      </w:pPr>
      <w:r w:rsidRPr="004D66E9">
        <w:rPr>
          <w:sz w:val="22"/>
          <w:szCs w:val="22"/>
        </w:rPr>
        <w:t>на 2017</w:t>
      </w:r>
      <w:r w:rsidRPr="004D66E9">
        <w:rPr>
          <w:snapToGrid w:val="0"/>
          <w:sz w:val="22"/>
          <w:szCs w:val="22"/>
        </w:rPr>
        <w:t xml:space="preserve"> </w:t>
      </w:r>
      <w:r w:rsidRPr="004D66E9">
        <w:rPr>
          <w:sz w:val="22"/>
          <w:szCs w:val="22"/>
        </w:rPr>
        <w:t xml:space="preserve">год согласно </w:t>
      </w:r>
      <w:r w:rsidR="00BA571E" w:rsidRPr="004D66E9">
        <w:rPr>
          <w:b/>
          <w:sz w:val="22"/>
          <w:szCs w:val="22"/>
        </w:rPr>
        <w:t xml:space="preserve">приложению 5 </w:t>
      </w:r>
      <w:r w:rsidRPr="004D66E9">
        <w:rPr>
          <w:b/>
          <w:sz w:val="22"/>
          <w:szCs w:val="22"/>
        </w:rPr>
        <w:t xml:space="preserve"> </w:t>
      </w:r>
      <w:r w:rsidRPr="004D66E9">
        <w:rPr>
          <w:sz w:val="22"/>
          <w:szCs w:val="22"/>
        </w:rPr>
        <w:t>к настоящему решению;</w:t>
      </w:r>
    </w:p>
    <w:p w:rsidR="0018407C" w:rsidRPr="004D66E9" w:rsidRDefault="0018407C" w:rsidP="0018407C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4D66E9">
        <w:rPr>
          <w:sz w:val="22"/>
          <w:szCs w:val="22"/>
        </w:rPr>
        <w:t xml:space="preserve">на плановый период 2018 и 2019 годов согласно </w:t>
      </w:r>
      <w:r w:rsidRPr="004D66E9">
        <w:rPr>
          <w:b/>
          <w:sz w:val="22"/>
          <w:szCs w:val="22"/>
        </w:rPr>
        <w:t xml:space="preserve">приложению </w:t>
      </w:r>
      <w:r w:rsidR="00BA571E" w:rsidRPr="004D66E9">
        <w:rPr>
          <w:b/>
          <w:sz w:val="22"/>
          <w:szCs w:val="22"/>
        </w:rPr>
        <w:t xml:space="preserve"> 6 </w:t>
      </w:r>
      <w:r w:rsidRPr="004D66E9">
        <w:rPr>
          <w:sz w:val="22"/>
          <w:szCs w:val="22"/>
        </w:rPr>
        <w:t xml:space="preserve"> к настоящему решению;</w:t>
      </w:r>
    </w:p>
    <w:p w:rsidR="0018407C" w:rsidRPr="004D66E9" w:rsidRDefault="0018407C" w:rsidP="0018407C">
      <w:pPr>
        <w:ind w:firstLine="709"/>
        <w:jc w:val="both"/>
        <w:rPr>
          <w:sz w:val="22"/>
          <w:szCs w:val="22"/>
        </w:rPr>
      </w:pPr>
      <w:r w:rsidRPr="004D66E9">
        <w:rPr>
          <w:sz w:val="22"/>
          <w:szCs w:val="22"/>
        </w:rPr>
        <w:t>4.2.</w:t>
      </w:r>
      <w:r w:rsidRPr="004D66E9">
        <w:rPr>
          <w:color w:val="FF0000"/>
          <w:sz w:val="22"/>
          <w:szCs w:val="22"/>
        </w:rPr>
        <w:t xml:space="preserve"> </w:t>
      </w:r>
      <w:r w:rsidRPr="004D66E9">
        <w:rPr>
          <w:sz w:val="22"/>
          <w:szCs w:val="22"/>
        </w:rPr>
        <w:t xml:space="preserve">в пределах общего объема расходов, установленного пунктом 1 настоящего решения, распределение бюджетных ассигнований по разделам и подразделам, целевым статьям и видам расходов классификации расходов бюджета </w:t>
      </w:r>
      <w:r w:rsidR="00BA571E" w:rsidRPr="004D66E9">
        <w:rPr>
          <w:sz w:val="22"/>
          <w:szCs w:val="22"/>
        </w:rPr>
        <w:t xml:space="preserve">Громославского </w:t>
      </w:r>
      <w:r w:rsidRPr="004D66E9">
        <w:rPr>
          <w:sz w:val="22"/>
          <w:szCs w:val="22"/>
        </w:rPr>
        <w:t xml:space="preserve"> сельского поселения</w:t>
      </w:r>
    </w:p>
    <w:p w:rsidR="0018407C" w:rsidRPr="004D66E9" w:rsidRDefault="0018407C" w:rsidP="0018407C">
      <w:pPr>
        <w:ind w:firstLine="851"/>
        <w:jc w:val="both"/>
        <w:rPr>
          <w:sz w:val="22"/>
          <w:szCs w:val="22"/>
        </w:rPr>
      </w:pPr>
      <w:r w:rsidRPr="004D66E9">
        <w:rPr>
          <w:sz w:val="22"/>
          <w:szCs w:val="22"/>
        </w:rPr>
        <w:t>на 2017</w:t>
      </w:r>
      <w:r w:rsidRPr="004D66E9">
        <w:rPr>
          <w:snapToGrid w:val="0"/>
          <w:sz w:val="22"/>
          <w:szCs w:val="22"/>
        </w:rPr>
        <w:t xml:space="preserve"> </w:t>
      </w:r>
      <w:r w:rsidRPr="004D66E9">
        <w:rPr>
          <w:sz w:val="22"/>
          <w:szCs w:val="22"/>
        </w:rPr>
        <w:t xml:space="preserve">год согласно </w:t>
      </w:r>
      <w:r w:rsidRPr="004D66E9">
        <w:rPr>
          <w:b/>
          <w:sz w:val="22"/>
          <w:szCs w:val="22"/>
        </w:rPr>
        <w:t>приложению</w:t>
      </w:r>
      <w:r w:rsidR="00BA571E" w:rsidRPr="004D66E9">
        <w:rPr>
          <w:b/>
          <w:sz w:val="22"/>
          <w:szCs w:val="22"/>
        </w:rPr>
        <w:t xml:space="preserve">  7 </w:t>
      </w:r>
      <w:r w:rsidRPr="004D66E9">
        <w:rPr>
          <w:sz w:val="22"/>
          <w:szCs w:val="22"/>
        </w:rPr>
        <w:t xml:space="preserve"> к настоящему решению;</w:t>
      </w:r>
    </w:p>
    <w:p w:rsidR="0018407C" w:rsidRPr="004D66E9" w:rsidRDefault="0018407C" w:rsidP="0018407C">
      <w:pPr>
        <w:ind w:firstLine="851"/>
        <w:jc w:val="both"/>
        <w:rPr>
          <w:sz w:val="22"/>
          <w:szCs w:val="22"/>
        </w:rPr>
      </w:pPr>
      <w:r w:rsidRPr="004D66E9">
        <w:rPr>
          <w:sz w:val="22"/>
          <w:szCs w:val="22"/>
        </w:rPr>
        <w:t xml:space="preserve">на плановый период 2018 и 2019 годов согласно </w:t>
      </w:r>
      <w:r w:rsidRPr="004D66E9">
        <w:rPr>
          <w:b/>
          <w:sz w:val="22"/>
          <w:szCs w:val="22"/>
        </w:rPr>
        <w:t xml:space="preserve">приложению </w:t>
      </w:r>
      <w:r w:rsidR="00BA571E" w:rsidRPr="004D66E9">
        <w:rPr>
          <w:b/>
          <w:sz w:val="22"/>
          <w:szCs w:val="22"/>
        </w:rPr>
        <w:t xml:space="preserve"> 8 </w:t>
      </w:r>
      <w:r w:rsidRPr="004D66E9">
        <w:rPr>
          <w:sz w:val="22"/>
          <w:szCs w:val="22"/>
        </w:rPr>
        <w:t>к настоящему решению;</w:t>
      </w:r>
    </w:p>
    <w:p w:rsidR="0018407C" w:rsidRPr="004D66E9" w:rsidRDefault="0018407C" w:rsidP="0018407C">
      <w:pPr>
        <w:ind w:firstLine="851"/>
        <w:jc w:val="both"/>
        <w:rPr>
          <w:sz w:val="22"/>
          <w:szCs w:val="22"/>
        </w:rPr>
      </w:pPr>
      <w:r w:rsidRPr="004D66E9">
        <w:rPr>
          <w:sz w:val="22"/>
          <w:szCs w:val="22"/>
        </w:rPr>
        <w:t>4.3. Утвердить распределение бюджетных ассигнований по целевым статьям (м</w:t>
      </w:r>
      <w:r w:rsidR="00BA571E" w:rsidRPr="004D66E9">
        <w:rPr>
          <w:sz w:val="22"/>
          <w:szCs w:val="22"/>
        </w:rPr>
        <w:t xml:space="preserve">униципальных программ 9 </w:t>
      </w:r>
      <w:r w:rsidRPr="004D66E9">
        <w:rPr>
          <w:sz w:val="22"/>
          <w:szCs w:val="22"/>
        </w:rPr>
        <w:t xml:space="preserve"> сельского поселения и непрограммным направлениям деятельности), группам видов расходов, а так же по разделам и подразделам классификации расходов бюджета </w:t>
      </w:r>
      <w:r w:rsidR="00BA571E" w:rsidRPr="004D66E9">
        <w:rPr>
          <w:sz w:val="22"/>
          <w:szCs w:val="22"/>
        </w:rPr>
        <w:t>Громославского</w:t>
      </w:r>
      <w:r w:rsidRPr="004D66E9">
        <w:rPr>
          <w:sz w:val="22"/>
          <w:szCs w:val="22"/>
        </w:rPr>
        <w:t xml:space="preserve"> сельского поселения:</w:t>
      </w:r>
    </w:p>
    <w:p w:rsidR="0018407C" w:rsidRPr="004D66E9" w:rsidRDefault="0018407C" w:rsidP="0018407C">
      <w:pPr>
        <w:ind w:firstLine="851"/>
        <w:jc w:val="both"/>
        <w:rPr>
          <w:sz w:val="22"/>
          <w:szCs w:val="22"/>
        </w:rPr>
      </w:pPr>
      <w:r w:rsidRPr="004D66E9">
        <w:rPr>
          <w:sz w:val="22"/>
          <w:szCs w:val="22"/>
        </w:rPr>
        <w:t xml:space="preserve">   на 2017 год согласно </w:t>
      </w:r>
      <w:r w:rsidR="00BA571E" w:rsidRPr="004D66E9">
        <w:rPr>
          <w:b/>
          <w:sz w:val="22"/>
          <w:szCs w:val="22"/>
        </w:rPr>
        <w:t xml:space="preserve">приложению  9 </w:t>
      </w:r>
      <w:r w:rsidRPr="004D66E9">
        <w:rPr>
          <w:b/>
          <w:sz w:val="22"/>
          <w:szCs w:val="22"/>
        </w:rPr>
        <w:t xml:space="preserve"> </w:t>
      </w:r>
      <w:r w:rsidRPr="004D66E9">
        <w:rPr>
          <w:sz w:val="22"/>
          <w:szCs w:val="22"/>
        </w:rPr>
        <w:t>к настоящему решению;</w:t>
      </w:r>
    </w:p>
    <w:p w:rsidR="0018407C" w:rsidRPr="004D66E9" w:rsidRDefault="0018407C" w:rsidP="0018407C">
      <w:pPr>
        <w:ind w:firstLine="851"/>
        <w:jc w:val="both"/>
        <w:rPr>
          <w:b/>
          <w:sz w:val="22"/>
          <w:szCs w:val="22"/>
        </w:rPr>
      </w:pPr>
      <w:r w:rsidRPr="004D66E9">
        <w:rPr>
          <w:sz w:val="22"/>
          <w:szCs w:val="22"/>
        </w:rPr>
        <w:t xml:space="preserve">   на плановый период 2018-2019 годов </w:t>
      </w:r>
      <w:r w:rsidRPr="004D66E9">
        <w:rPr>
          <w:b/>
          <w:sz w:val="22"/>
          <w:szCs w:val="22"/>
        </w:rPr>
        <w:t>приложению</w:t>
      </w:r>
      <w:r w:rsidR="00BA571E" w:rsidRPr="004D66E9">
        <w:rPr>
          <w:b/>
          <w:sz w:val="22"/>
          <w:szCs w:val="22"/>
        </w:rPr>
        <w:t xml:space="preserve">  10 </w:t>
      </w:r>
      <w:r w:rsidRPr="004D66E9">
        <w:rPr>
          <w:sz w:val="22"/>
          <w:szCs w:val="22"/>
        </w:rPr>
        <w:t xml:space="preserve"> к настоящему решению.</w:t>
      </w:r>
    </w:p>
    <w:p w:rsidR="0018407C" w:rsidRPr="004D66E9" w:rsidRDefault="0018407C" w:rsidP="0018407C">
      <w:pPr>
        <w:ind w:firstLine="709"/>
        <w:jc w:val="both"/>
        <w:rPr>
          <w:sz w:val="22"/>
          <w:szCs w:val="22"/>
        </w:rPr>
      </w:pPr>
      <w:r w:rsidRPr="004D66E9">
        <w:rPr>
          <w:sz w:val="22"/>
          <w:szCs w:val="22"/>
        </w:rPr>
        <w:t xml:space="preserve">4.4. распределение бюджетных ассигнований по разделам и подразделам, целевым статьям и видам расходов классификации расходов бюджета </w:t>
      </w:r>
      <w:r w:rsidR="00BA571E" w:rsidRPr="004D66E9">
        <w:rPr>
          <w:sz w:val="22"/>
          <w:szCs w:val="22"/>
        </w:rPr>
        <w:t xml:space="preserve">Громославского </w:t>
      </w:r>
      <w:r w:rsidRPr="004D66E9">
        <w:rPr>
          <w:sz w:val="22"/>
          <w:szCs w:val="22"/>
        </w:rPr>
        <w:t xml:space="preserve">сельского поселения в составе ведомственной структуры расходов бюджета </w:t>
      </w:r>
      <w:r w:rsidR="00BA571E" w:rsidRPr="004D66E9">
        <w:rPr>
          <w:sz w:val="22"/>
          <w:szCs w:val="22"/>
        </w:rPr>
        <w:t>Громославского</w:t>
      </w:r>
      <w:r w:rsidRPr="004D66E9">
        <w:rPr>
          <w:sz w:val="22"/>
          <w:szCs w:val="22"/>
        </w:rPr>
        <w:t xml:space="preserve"> сельского поселения:</w:t>
      </w:r>
    </w:p>
    <w:p w:rsidR="0018407C" w:rsidRPr="004D66E9" w:rsidRDefault="0018407C" w:rsidP="0018407C">
      <w:pPr>
        <w:ind w:firstLine="851"/>
        <w:jc w:val="both"/>
        <w:rPr>
          <w:sz w:val="22"/>
          <w:szCs w:val="22"/>
        </w:rPr>
      </w:pPr>
      <w:r w:rsidRPr="004D66E9">
        <w:rPr>
          <w:sz w:val="22"/>
          <w:szCs w:val="22"/>
        </w:rPr>
        <w:t xml:space="preserve">на 2017 год согласно </w:t>
      </w:r>
      <w:r w:rsidRPr="004D66E9">
        <w:rPr>
          <w:b/>
          <w:sz w:val="22"/>
          <w:szCs w:val="22"/>
        </w:rPr>
        <w:t xml:space="preserve">приложению </w:t>
      </w:r>
      <w:r w:rsidR="00BA571E" w:rsidRPr="004D66E9">
        <w:rPr>
          <w:b/>
          <w:sz w:val="22"/>
          <w:szCs w:val="22"/>
        </w:rPr>
        <w:t xml:space="preserve"> 11 </w:t>
      </w:r>
      <w:r w:rsidRPr="004D66E9">
        <w:rPr>
          <w:sz w:val="22"/>
          <w:szCs w:val="22"/>
        </w:rPr>
        <w:t xml:space="preserve"> к настоящему решению;</w:t>
      </w:r>
    </w:p>
    <w:p w:rsidR="0018407C" w:rsidRPr="004D66E9" w:rsidRDefault="0018407C" w:rsidP="0018407C">
      <w:pPr>
        <w:ind w:firstLine="851"/>
        <w:jc w:val="both"/>
        <w:rPr>
          <w:sz w:val="22"/>
          <w:szCs w:val="22"/>
        </w:rPr>
      </w:pPr>
      <w:r w:rsidRPr="004D66E9">
        <w:rPr>
          <w:sz w:val="22"/>
          <w:szCs w:val="22"/>
        </w:rPr>
        <w:t xml:space="preserve">на плановый период 2018 и 2019 годов - согласно </w:t>
      </w:r>
      <w:r w:rsidRPr="004D66E9">
        <w:rPr>
          <w:b/>
          <w:sz w:val="22"/>
          <w:szCs w:val="22"/>
        </w:rPr>
        <w:t xml:space="preserve">приложению </w:t>
      </w:r>
      <w:r w:rsidR="00BA571E" w:rsidRPr="004D66E9">
        <w:rPr>
          <w:b/>
          <w:sz w:val="22"/>
          <w:szCs w:val="22"/>
        </w:rPr>
        <w:t xml:space="preserve">12 </w:t>
      </w:r>
      <w:r w:rsidRPr="004D66E9">
        <w:rPr>
          <w:sz w:val="22"/>
          <w:szCs w:val="22"/>
        </w:rPr>
        <w:t xml:space="preserve"> к настоящему решению.</w:t>
      </w:r>
    </w:p>
    <w:p w:rsidR="00856853" w:rsidRPr="004D66E9" w:rsidRDefault="00856853" w:rsidP="00856853">
      <w:pPr>
        <w:ind w:firstLine="709"/>
        <w:jc w:val="both"/>
        <w:rPr>
          <w:sz w:val="22"/>
          <w:szCs w:val="22"/>
        </w:rPr>
      </w:pPr>
      <w:r w:rsidRPr="004D66E9">
        <w:rPr>
          <w:sz w:val="22"/>
          <w:szCs w:val="22"/>
        </w:rPr>
        <w:t>4.5. общий объем бюджетных ассигнований на исполнение публичных нормативных обязат</w:t>
      </w:r>
      <w:r w:rsidR="00BA571E" w:rsidRPr="004D66E9">
        <w:rPr>
          <w:sz w:val="22"/>
          <w:szCs w:val="22"/>
        </w:rPr>
        <w:t xml:space="preserve">ельств на 2017 год в сумме  0,0 </w:t>
      </w:r>
      <w:r w:rsidRPr="004D66E9">
        <w:rPr>
          <w:sz w:val="22"/>
          <w:szCs w:val="22"/>
        </w:rPr>
        <w:t xml:space="preserve">тыс.рублей, на 2018 </w:t>
      </w:r>
      <w:r w:rsidR="00BA571E" w:rsidRPr="004D66E9">
        <w:rPr>
          <w:sz w:val="22"/>
          <w:szCs w:val="22"/>
        </w:rPr>
        <w:t xml:space="preserve">год в сумме 0,0 </w:t>
      </w:r>
      <w:r w:rsidRPr="004D66E9">
        <w:rPr>
          <w:sz w:val="22"/>
          <w:szCs w:val="22"/>
        </w:rPr>
        <w:t>тыс.р</w:t>
      </w:r>
      <w:r w:rsidR="00BA571E" w:rsidRPr="004D66E9">
        <w:rPr>
          <w:sz w:val="22"/>
          <w:szCs w:val="22"/>
        </w:rPr>
        <w:t xml:space="preserve">ублей, на 2019 год в сумме 0,0 </w:t>
      </w:r>
      <w:r w:rsidRPr="004D66E9">
        <w:rPr>
          <w:sz w:val="22"/>
          <w:szCs w:val="22"/>
        </w:rPr>
        <w:t>тыс.рублей.</w:t>
      </w:r>
    </w:p>
    <w:p w:rsidR="00856853" w:rsidRPr="004D66E9" w:rsidRDefault="00856853" w:rsidP="0018407C">
      <w:pPr>
        <w:ind w:firstLine="851"/>
        <w:jc w:val="both"/>
        <w:rPr>
          <w:sz w:val="22"/>
          <w:szCs w:val="22"/>
        </w:rPr>
      </w:pPr>
      <w:bookmarkStart w:id="0" w:name="_GoBack"/>
      <w:bookmarkEnd w:id="0"/>
    </w:p>
    <w:p w:rsidR="0018407C" w:rsidRPr="004D66E9" w:rsidRDefault="0018407C" w:rsidP="0018407C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4D66E9">
        <w:rPr>
          <w:sz w:val="22"/>
          <w:szCs w:val="22"/>
        </w:rPr>
        <w:t xml:space="preserve">5. </w:t>
      </w:r>
      <w:r w:rsidRPr="004D66E9">
        <w:rPr>
          <w:rFonts w:eastAsia="Calibri"/>
          <w:sz w:val="22"/>
          <w:szCs w:val="22"/>
          <w:lang w:eastAsia="en-US"/>
        </w:rPr>
        <w:t>Утвердить объем бюджетных ассигнований муниц</w:t>
      </w:r>
      <w:r w:rsidR="00BA571E" w:rsidRPr="004D66E9">
        <w:rPr>
          <w:rFonts w:eastAsia="Calibri"/>
          <w:sz w:val="22"/>
          <w:szCs w:val="22"/>
          <w:lang w:eastAsia="en-US"/>
        </w:rPr>
        <w:t xml:space="preserve">ипального дорожного фонда  </w:t>
      </w:r>
      <w:r w:rsidR="00BA571E" w:rsidRPr="004D66E9">
        <w:rPr>
          <w:sz w:val="22"/>
          <w:szCs w:val="22"/>
        </w:rPr>
        <w:t>Громославского</w:t>
      </w:r>
      <w:r w:rsidRPr="004D66E9">
        <w:rPr>
          <w:rFonts w:eastAsia="Calibri"/>
          <w:sz w:val="22"/>
          <w:szCs w:val="22"/>
          <w:lang w:eastAsia="en-US"/>
        </w:rPr>
        <w:t xml:space="preserve"> сельского поселения  на 2017 год в сумме         </w:t>
      </w:r>
      <w:r w:rsidR="00AB14D2" w:rsidRPr="004D66E9">
        <w:rPr>
          <w:rFonts w:eastAsia="Calibri"/>
          <w:sz w:val="22"/>
          <w:szCs w:val="22"/>
          <w:lang w:eastAsia="en-US"/>
        </w:rPr>
        <w:t>454,7</w:t>
      </w:r>
      <w:r w:rsidRPr="004D66E9">
        <w:rPr>
          <w:rFonts w:eastAsia="Calibri"/>
          <w:sz w:val="22"/>
          <w:szCs w:val="22"/>
          <w:lang w:eastAsia="en-US"/>
        </w:rPr>
        <w:t xml:space="preserve">  тыс. рублей,  на 2018 год в сумме         </w:t>
      </w:r>
      <w:r w:rsidR="00AB14D2" w:rsidRPr="004D66E9">
        <w:rPr>
          <w:rFonts w:eastAsia="Calibri"/>
          <w:sz w:val="22"/>
          <w:szCs w:val="22"/>
          <w:lang w:eastAsia="en-US"/>
        </w:rPr>
        <w:t>448,3</w:t>
      </w:r>
      <w:r w:rsidRPr="004D66E9">
        <w:rPr>
          <w:rFonts w:eastAsia="Calibri"/>
          <w:sz w:val="22"/>
          <w:szCs w:val="22"/>
          <w:lang w:eastAsia="en-US"/>
        </w:rPr>
        <w:t xml:space="preserve">  тыс. рублей, на 2019 год в сумме           </w:t>
      </w:r>
      <w:r w:rsidR="00AB14D2" w:rsidRPr="004D66E9">
        <w:rPr>
          <w:rFonts w:eastAsia="Calibri"/>
          <w:sz w:val="22"/>
          <w:szCs w:val="22"/>
          <w:lang w:eastAsia="en-US"/>
        </w:rPr>
        <w:t>458,9</w:t>
      </w:r>
      <w:r w:rsidRPr="004D66E9">
        <w:rPr>
          <w:rFonts w:eastAsia="Calibri"/>
          <w:sz w:val="22"/>
          <w:szCs w:val="22"/>
          <w:lang w:eastAsia="en-US"/>
        </w:rPr>
        <w:t xml:space="preserve">   тыс. рублей.</w:t>
      </w:r>
    </w:p>
    <w:p w:rsidR="0018407C" w:rsidRPr="004D66E9" w:rsidRDefault="0018407C" w:rsidP="0018407C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4D66E9">
        <w:rPr>
          <w:rFonts w:eastAsia="Calibri"/>
          <w:sz w:val="22"/>
          <w:szCs w:val="22"/>
          <w:lang w:eastAsia="en-US"/>
        </w:rPr>
        <w:t xml:space="preserve">Направить бюджетные ассигнования муниципального дорожного фонда </w:t>
      </w:r>
      <w:r w:rsidR="00AB14D2" w:rsidRPr="004D66E9">
        <w:rPr>
          <w:sz w:val="22"/>
          <w:szCs w:val="22"/>
        </w:rPr>
        <w:t>Громославского</w:t>
      </w:r>
      <w:r w:rsidRPr="004D66E9">
        <w:rPr>
          <w:rFonts w:eastAsia="Calibri"/>
          <w:sz w:val="22"/>
          <w:szCs w:val="22"/>
          <w:lang w:eastAsia="en-US"/>
        </w:rPr>
        <w:t xml:space="preserve"> сельского поселения на осуществление расходов на капитальный ремонт, ремонт и содержание автомобильных дорог общего пользования местного значения в 2017 году в сумме     </w:t>
      </w:r>
      <w:r w:rsidR="00AB14D2" w:rsidRPr="004D66E9">
        <w:rPr>
          <w:rFonts w:eastAsia="Calibri"/>
          <w:sz w:val="22"/>
          <w:szCs w:val="22"/>
          <w:lang w:eastAsia="en-US"/>
        </w:rPr>
        <w:t>454,7</w:t>
      </w:r>
      <w:r w:rsidRPr="004D66E9">
        <w:rPr>
          <w:rFonts w:eastAsia="Calibri"/>
          <w:sz w:val="22"/>
          <w:szCs w:val="22"/>
          <w:lang w:eastAsia="en-US"/>
        </w:rPr>
        <w:t xml:space="preserve">   тыс. рублей, в 2018 году в сумме   </w:t>
      </w:r>
      <w:r w:rsidR="00AB14D2" w:rsidRPr="004D66E9">
        <w:rPr>
          <w:rFonts w:eastAsia="Calibri"/>
          <w:sz w:val="22"/>
          <w:szCs w:val="22"/>
          <w:lang w:eastAsia="en-US"/>
        </w:rPr>
        <w:t>448,3</w:t>
      </w:r>
      <w:r w:rsidRPr="004D66E9">
        <w:rPr>
          <w:rFonts w:eastAsia="Calibri"/>
          <w:sz w:val="22"/>
          <w:szCs w:val="22"/>
          <w:lang w:eastAsia="en-US"/>
        </w:rPr>
        <w:t xml:space="preserve">     тыс. рублей, в 2019 году в сумме         </w:t>
      </w:r>
      <w:r w:rsidR="00AB14D2" w:rsidRPr="004D66E9">
        <w:rPr>
          <w:rFonts w:eastAsia="Calibri"/>
          <w:sz w:val="22"/>
          <w:szCs w:val="22"/>
          <w:lang w:eastAsia="en-US"/>
        </w:rPr>
        <w:t>458,9</w:t>
      </w:r>
      <w:r w:rsidRPr="004D66E9">
        <w:rPr>
          <w:rFonts w:eastAsia="Calibri"/>
          <w:sz w:val="22"/>
          <w:szCs w:val="22"/>
          <w:lang w:eastAsia="en-US"/>
        </w:rPr>
        <w:t xml:space="preserve">    тыс. рублей.</w:t>
      </w:r>
    </w:p>
    <w:p w:rsidR="0018407C" w:rsidRPr="004D66E9" w:rsidRDefault="0018407C" w:rsidP="0018407C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D66E9">
        <w:rPr>
          <w:rFonts w:eastAsia="Calibri"/>
          <w:sz w:val="22"/>
          <w:szCs w:val="22"/>
          <w:lang w:eastAsia="en-US"/>
        </w:rPr>
        <w:t xml:space="preserve">6. Глава </w:t>
      </w:r>
      <w:r w:rsidR="00AB14D2" w:rsidRPr="004D66E9">
        <w:rPr>
          <w:sz w:val="22"/>
          <w:szCs w:val="22"/>
        </w:rPr>
        <w:t>Громославского</w:t>
      </w:r>
      <w:r w:rsidRPr="004D66E9">
        <w:rPr>
          <w:rFonts w:eastAsia="Calibri"/>
          <w:sz w:val="22"/>
          <w:szCs w:val="22"/>
          <w:lang w:eastAsia="en-US"/>
        </w:rPr>
        <w:t xml:space="preserve"> сельского поселения не вправе принимать решения</w:t>
      </w:r>
      <w:r w:rsidR="00D64406" w:rsidRPr="004D66E9">
        <w:rPr>
          <w:rFonts w:eastAsia="Calibri"/>
          <w:sz w:val="22"/>
          <w:szCs w:val="22"/>
          <w:lang w:eastAsia="en-US"/>
        </w:rPr>
        <w:t>, приводящие к увеличению в 2017</w:t>
      </w:r>
      <w:r w:rsidRPr="004D66E9">
        <w:rPr>
          <w:rFonts w:eastAsia="Calibri"/>
          <w:sz w:val="22"/>
          <w:szCs w:val="22"/>
          <w:lang w:eastAsia="en-US"/>
        </w:rPr>
        <w:t xml:space="preserve"> году численности муниципальных служащих, работников муниципальных казенных учреждений</w:t>
      </w:r>
      <w:r w:rsidR="00D64406" w:rsidRPr="004D66E9">
        <w:rPr>
          <w:sz w:val="22"/>
          <w:szCs w:val="22"/>
        </w:rPr>
        <w:t xml:space="preserve"> Громославского </w:t>
      </w:r>
      <w:r w:rsidRPr="004D66E9">
        <w:rPr>
          <w:rFonts w:eastAsia="Calibri"/>
          <w:sz w:val="22"/>
          <w:szCs w:val="22"/>
          <w:lang w:eastAsia="en-US"/>
        </w:rPr>
        <w:t xml:space="preserve">сельского поселения Октябрьского муниципального района Волгоградской области, за исключением случаев, когда </w:t>
      </w:r>
      <w:r w:rsidRPr="004D66E9">
        <w:rPr>
          <w:sz w:val="22"/>
          <w:szCs w:val="22"/>
        </w:rPr>
        <w:t>Федеральным законом от 06.10.2003г №131-ФЗ «Об общих принципах организации местного самоуправления в Российской Федерации»</w:t>
      </w:r>
      <w:r w:rsidRPr="004D66E9">
        <w:rPr>
          <w:rFonts w:eastAsia="Calibri"/>
          <w:sz w:val="22"/>
          <w:szCs w:val="22"/>
          <w:lang w:eastAsia="en-US"/>
        </w:rPr>
        <w:t>, другими нормативными правовыми актами муниципальным образованиям субъектов Российской Федерации устанавливаются дополнительные полномочия.</w:t>
      </w:r>
    </w:p>
    <w:p w:rsidR="0018407C" w:rsidRPr="004D66E9" w:rsidRDefault="0018407C" w:rsidP="0018407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D66E9">
        <w:rPr>
          <w:sz w:val="22"/>
          <w:szCs w:val="22"/>
        </w:rPr>
        <w:t xml:space="preserve">  7.Установить, что в соответствии с </w:t>
      </w:r>
      <w:hyperlink r:id="rId6" w:history="1">
        <w:r w:rsidRPr="004D66E9">
          <w:rPr>
            <w:color w:val="0000FF"/>
            <w:sz w:val="22"/>
            <w:szCs w:val="22"/>
          </w:rPr>
          <w:t>пунктом 8 статьи 217</w:t>
        </w:r>
      </w:hyperlink>
      <w:r w:rsidRPr="004D66E9">
        <w:rPr>
          <w:sz w:val="22"/>
          <w:szCs w:val="22"/>
        </w:rPr>
        <w:t xml:space="preserve"> Бюджетного кодекса Российской Федерации в сводную бюджетную роспись бюджета </w:t>
      </w:r>
      <w:r w:rsidR="00D64406" w:rsidRPr="004D66E9">
        <w:rPr>
          <w:sz w:val="22"/>
          <w:szCs w:val="22"/>
        </w:rPr>
        <w:t>Громославского</w:t>
      </w:r>
      <w:r w:rsidRPr="004D66E9">
        <w:rPr>
          <w:sz w:val="22"/>
          <w:szCs w:val="22"/>
        </w:rPr>
        <w:t xml:space="preserve"> сельского поселения Октябрьского муниципального района Волгоградской области в 2017 году вносятся изменения без внесения изменений в настоящее Решение:</w:t>
      </w:r>
    </w:p>
    <w:p w:rsidR="0018407C" w:rsidRPr="004D66E9" w:rsidRDefault="0018407C" w:rsidP="0018407C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4D66E9">
        <w:rPr>
          <w:rFonts w:eastAsia="Calibri"/>
          <w:sz w:val="22"/>
          <w:szCs w:val="22"/>
          <w:lang w:eastAsia="en-US"/>
        </w:rPr>
        <w:t xml:space="preserve">в связи с перераспределением бюджетных ассигнований для уплаты налогов, сборов, штрафов (в том числе административных), пеней (в том числе за несвоевременную уплату налогов и сборов) и иных платежей органами местного самоуправления и казенными учреждениями - в пределах общего объема бюджетных ассигнований, предусмотренных главному распорядителю средств бюджета </w:t>
      </w:r>
      <w:r w:rsidR="00D64406" w:rsidRPr="004D66E9">
        <w:rPr>
          <w:sz w:val="22"/>
          <w:szCs w:val="22"/>
        </w:rPr>
        <w:t xml:space="preserve">Громославского </w:t>
      </w:r>
      <w:r w:rsidRPr="004D66E9">
        <w:rPr>
          <w:sz w:val="22"/>
          <w:szCs w:val="22"/>
        </w:rPr>
        <w:t>сельского поселения</w:t>
      </w:r>
      <w:r w:rsidRPr="004D66E9">
        <w:rPr>
          <w:rFonts w:eastAsia="Calibri"/>
          <w:sz w:val="22"/>
          <w:szCs w:val="22"/>
          <w:lang w:eastAsia="en-US"/>
        </w:rPr>
        <w:t>;</w:t>
      </w:r>
    </w:p>
    <w:p w:rsidR="0018407C" w:rsidRPr="004D66E9" w:rsidRDefault="0018407C" w:rsidP="0018407C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4D66E9">
        <w:rPr>
          <w:rFonts w:eastAsia="Calibri"/>
          <w:sz w:val="22"/>
          <w:szCs w:val="22"/>
          <w:lang w:eastAsia="en-US"/>
        </w:rPr>
        <w:t xml:space="preserve">в случае издания Администрацией Волгоградской области правовых актов о распределении межбюджетных трансфертов и (или) заключения соглашений о предоставлении межбюджетных трансфертов бюджету </w:t>
      </w:r>
      <w:r w:rsidR="00D64406" w:rsidRPr="004D66E9">
        <w:rPr>
          <w:sz w:val="22"/>
          <w:szCs w:val="22"/>
        </w:rPr>
        <w:t>Громославского</w:t>
      </w:r>
      <w:r w:rsidRPr="004D66E9">
        <w:rPr>
          <w:rFonts w:eastAsia="Calibri"/>
          <w:sz w:val="22"/>
          <w:szCs w:val="22"/>
          <w:lang w:eastAsia="en-US"/>
        </w:rPr>
        <w:t xml:space="preserve"> сельского поселения Октябрьского муниципального района Волгоградской области сверх объемов, утвержденных настоящим Решением;</w:t>
      </w:r>
    </w:p>
    <w:p w:rsidR="0018407C" w:rsidRPr="004D66E9" w:rsidRDefault="0018407C" w:rsidP="0018407C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4D66E9">
        <w:rPr>
          <w:rFonts w:eastAsia="Calibri"/>
          <w:sz w:val="22"/>
          <w:szCs w:val="22"/>
          <w:lang w:eastAsia="en-US"/>
        </w:rPr>
        <w:t xml:space="preserve">в случае недостаточности бюджетных ассигнований на предоставление мер социальной поддержки (за исключением публичных нормативных обязательств), на оплату труда и расходов, связанных с начислениями на выплаты по оплате труда, - в пределах общего объема бюджетных ассигнований, предусмотренных главному распорядителю средств бюджета </w:t>
      </w:r>
      <w:r w:rsidR="00D64406" w:rsidRPr="004D66E9">
        <w:rPr>
          <w:sz w:val="22"/>
          <w:szCs w:val="22"/>
        </w:rPr>
        <w:t>Громославского</w:t>
      </w:r>
      <w:r w:rsidRPr="004D66E9">
        <w:rPr>
          <w:rFonts w:eastAsia="Calibri"/>
          <w:sz w:val="22"/>
          <w:szCs w:val="22"/>
          <w:lang w:eastAsia="en-US"/>
        </w:rPr>
        <w:t xml:space="preserve"> сельского поселения;</w:t>
      </w:r>
    </w:p>
    <w:p w:rsidR="0018407C" w:rsidRPr="004D66E9" w:rsidRDefault="0018407C" w:rsidP="0018407C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4D66E9">
        <w:rPr>
          <w:rFonts w:eastAsia="Calibri"/>
          <w:sz w:val="22"/>
          <w:szCs w:val="22"/>
          <w:lang w:eastAsia="en-US"/>
        </w:rPr>
        <w:t xml:space="preserve">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в пределах общего объема бюджетных ассигнований, предусмотренных главному распорядителю средств бюджета </w:t>
      </w:r>
      <w:r w:rsidR="00D64406" w:rsidRPr="004D66E9">
        <w:rPr>
          <w:sz w:val="22"/>
          <w:szCs w:val="22"/>
        </w:rPr>
        <w:t>Громославского</w:t>
      </w:r>
      <w:r w:rsidRPr="004D66E9">
        <w:rPr>
          <w:rFonts w:eastAsia="Calibri"/>
          <w:sz w:val="22"/>
          <w:szCs w:val="22"/>
          <w:lang w:eastAsia="en-US"/>
        </w:rPr>
        <w:t xml:space="preserve"> сельского поселения Октябрьского муниципального района в текущем финансовом году.</w:t>
      </w:r>
    </w:p>
    <w:p w:rsidR="0018407C" w:rsidRPr="004D66E9" w:rsidRDefault="0018407C" w:rsidP="0018407C">
      <w:pPr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</w:rPr>
      </w:pPr>
      <w:r w:rsidRPr="004D66E9">
        <w:rPr>
          <w:rFonts w:cs="Arial"/>
          <w:sz w:val="22"/>
          <w:szCs w:val="22"/>
        </w:rPr>
        <w:t xml:space="preserve">8. Предусмотреть в бюджете </w:t>
      </w:r>
      <w:r w:rsidR="00D64406" w:rsidRPr="004D66E9">
        <w:rPr>
          <w:sz w:val="22"/>
          <w:szCs w:val="22"/>
        </w:rPr>
        <w:t>Громославского</w:t>
      </w:r>
      <w:r w:rsidRPr="004D66E9">
        <w:rPr>
          <w:rFonts w:cs="Arial"/>
          <w:sz w:val="22"/>
          <w:szCs w:val="22"/>
        </w:rPr>
        <w:t xml:space="preserve"> сельского поселения межбюджетные трансферты, передаваемые бюджету Октябрьского муниципального района Волгоградской области для осуществления </w:t>
      </w:r>
      <w:r w:rsidRPr="004D66E9">
        <w:rPr>
          <w:rFonts w:cs="Arial"/>
          <w:sz w:val="22"/>
          <w:szCs w:val="22"/>
        </w:rPr>
        <w:lastRenderedPageBreak/>
        <w:t xml:space="preserve">части полномочий органов местного самоуправления </w:t>
      </w:r>
      <w:r w:rsidR="00D64406" w:rsidRPr="004D66E9">
        <w:rPr>
          <w:sz w:val="22"/>
          <w:szCs w:val="22"/>
        </w:rPr>
        <w:t>Громославского</w:t>
      </w:r>
      <w:r w:rsidRPr="004D66E9">
        <w:rPr>
          <w:rFonts w:cs="Arial"/>
          <w:sz w:val="22"/>
          <w:szCs w:val="22"/>
        </w:rPr>
        <w:t xml:space="preserve"> сельского поселения на 2017 год в сумме            </w:t>
      </w:r>
      <w:r w:rsidR="006014D6" w:rsidRPr="004D66E9">
        <w:rPr>
          <w:rFonts w:cs="Arial"/>
          <w:sz w:val="22"/>
          <w:szCs w:val="22"/>
        </w:rPr>
        <w:t>917,939</w:t>
      </w:r>
      <w:r w:rsidR="00D64406" w:rsidRPr="004D66E9">
        <w:rPr>
          <w:rFonts w:cs="Arial"/>
          <w:sz w:val="22"/>
          <w:szCs w:val="22"/>
        </w:rPr>
        <w:t xml:space="preserve">  тыс. рублей, на 2018 год – 879,402 тыс. рублей, на 2019 год 879,402</w:t>
      </w:r>
      <w:r w:rsidRPr="004D66E9">
        <w:rPr>
          <w:rFonts w:cs="Arial"/>
          <w:sz w:val="22"/>
          <w:szCs w:val="22"/>
        </w:rPr>
        <w:t xml:space="preserve"> тыс. рублей.</w:t>
      </w:r>
    </w:p>
    <w:p w:rsidR="0018407C" w:rsidRPr="004D66E9" w:rsidRDefault="0018407C" w:rsidP="0018407C">
      <w:pPr>
        <w:jc w:val="both"/>
        <w:rPr>
          <w:sz w:val="22"/>
          <w:szCs w:val="22"/>
        </w:rPr>
      </w:pPr>
      <w:r w:rsidRPr="004D66E9">
        <w:rPr>
          <w:sz w:val="22"/>
          <w:szCs w:val="22"/>
        </w:rPr>
        <w:t xml:space="preserve">           9. Утвердить программу муниципальных внутренних заимствований  </w:t>
      </w:r>
      <w:r w:rsidR="00D64406" w:rsidRPr="004D66E9">
        <w:rPr>
          <w:sz w:val="22"/>
          <w:szCs w:val="22"/>
        </w:rPr>
        <w:t>Громославского</w:t>
      </w:r>
      <w:r w:rsidRPr="004D66E9">
        <w:rPr>
          <w:sz w:val="22"/>
          <w:szCs w:val="22"/>
        </w:rPr>
        <w:t xml:space="preserve"> сельского поселения на 2017 год согласно </w:t>
      </w:r>
      <w:r w:rsidRPr="004D66E9">
        <w:rPr>
          <w:b/>
          <w:sz w:val="22"/>
          <w:szCs w:val="22"/>
        </w:rPr>
        <w:t xml:space="preserve">приложению </w:t>
      </w:r>
      <w:r w:rsidR="00D64406" w:rsidRPr="004D66E9">
        <w:rPr>
          <w:b/>
          <w:sz w:val="22"/>
          <w:szCs w:val="22"/>
        </w:rPr>
        <w:t xml:space="preserve"> 13 </w:t>
      </w:r>
      <w:r w:rsidRPr="004D66E9">
        <w:rPr>
          <w:sz w:val="22"/>
          <w:szCs w:val="22"/>
        </w:rPr>
        <w:t xml:space="preserve">к настоящему решению и программу муниципальных внутренних заимствований  </w:t>
      </w:r>
      <w:r w:rsidR="00D64406" w:rsidRPr="004D66E9">
        <w:rPr>
          <w:sz w:val="22"/>
          <w:szCs w:val="22"/>
        </w:rPr>
        <w:t>Громославского</w:t>
      </w:r>
      <w:r w:rsidRPr="004D66E9">
        <w:rPr>
          <w:sz w:val="22"/>
          <w:szCs w:val="22"/>
        </w:rPr>
        <w:t xml:space="preserve"> сельского поселения на плановый период 2018 и 2019 годов согласно </w:t>
      </w:r>
      <w:r w:rsidRPr="004D66E9">
        <w:rPr>
          <w:b/>
          <w:sz w:val="22"/>
          <w:szCs w:val="22"/>
        </w:rPr>
        <w:t xml:space="preserve">приложению </w:t>
      </w:r>
      <w:r w:rsidR="00D64406" w:rsidRPr="004D66E9">
        <w:rPr>
          <w:b/>
          <w:sz w:val="22"/>
          <w:szCs w:val="22"/>
        </w:rPr>
        <w:t>14</w:t>
      </w:r>
      <w:r w:rsidRPr="004D66E9">
        <w:rPr>
          <w:sz w:val="22"/>
          <w:szCs w:val="22"/>
        </w:rPr>
        <w:t xml:space="preserve"> к настоящему  решению.</w:t>
      </w:r>
    </w:p>
    <w:p w:rsidR="0018407C" w:rsidRPr="004D66E9" w:rsidRDefault="0018407C" w:rsidP="0018407C">
      <w:pPr>
        <w:ind w:firstLine="851"/>
        <w:jc w:val="both"/>
        <w:rPr>
          <w:sz w:val="22"/>
          <w:szCs w:val="22"/>
        </w:rPr>
      </w:pPr>
      <w:r w:rsidRPr="004D66E9">
        <w:rPr>
          <w:sz w:val="22"/>
          <w:szCs w:val="22"/>
        </w:rPr>
        <w:t xml:space="preserve">Муниципальные внутренние заимствования осуществляются в целях финансирования дефицита бюджета </w:t>
      </w:r>
      <w:r w:rsidR="00D64406" w:rsidRPr="004D66E9">
        <w:rPr>
          <w:sz w:val="22"/>
          <w:szCs w:val="22"/>
        </w:rPr>
        <w:t>Громославского</w:t>
      </w:r>
      <w:r w:rsidRPr="004D66E9">
        <w:rPr>
          <w:sz w:val="22"/>
          <w:szCs w:val="22"/>
        </w:rPr>
        <w:t xml:space="preserve">  сельского поселения, а также для погашения долговых обязательств </w:t>
      </w:r>
      <w:r w:rsidR="00D64406" w:rsidRPr="004D66E9">
        <w:rPr>
          <w:sz w:val="22"/>
          <w:szCs w:val="22"/>
        </w:rPr>
        <w:t>Громославского</w:t>
      </w:r>
      <w:r w:rsidRPr="004D66E9">
        <w:rPr>
          <w:sz w:val="22"/>
          <w:szCs w:val="22"/>
        </w:rPr>
        <w:t xml:space="preserve">  сельского поселения.</w:t>
      </w:r>
    </w:p>
    <w:p w:rsidR="0018407C" w:rsidRPr="004D66E9" w:rsidRDefault="0018407C" w:rsidP="0018407C">
      <w:pPr>
        <w:ind w:firstLine="709"/>
        <w:jc w:val="both"/>
        <w:rPr>
          <w:sz w:val="22"/>
          <w:szCs w:val="22"/>
        </w:rPr>
      </w:pPr>
      <w:r w:rsidRPr="004D66E9">
        <w:rPr>
          <w:sz w:val="22"/>
          <w:szCs w:val="22"/>
        </w:rPr>
        <w:t xml:space="preserve">10. Утвердить источники внутреннего финансирования дефицита бюджета </w:t>
      </w:r>
      <w:r w:rsidR="00D64406" w:rsidRPr="004D66E9">
        <w:rPr>
          <w:sz w:val="22"/>
          <w:szCs w:val="22"/>
        </w:rPr>
        <w:t>Громославского</w:t>
      </w:r>
      <w:r w:rsidRPr="004D66E9">
        <w:rPr>
          <w:sz w:val="22"/>
          <w:szCs w:val="22"/>
        </w:rPr>
        <w:t xml:space="preserve">  сельского поселения на 2017 год согласно </w:t>
      </w:r>
      <w:r w:rsidRPr="004D66E9">
        <w:rPr>
          <w:b/>
          <w:sz w:val="22"/>
          <w:szCs w:val="22"/>
        </w:rPr>
        <w:t xml:space="preserve">приложению </w:t>
      </w:r>
      <w:r w:rsidR="00D64406" w:rsidRPr="004D66E9">
        <w:rPr>
          <w:b/>
          <w:sz w:val="22"/>
          <w:szCs w:val="22"/>
        </w:rPr>
        <w:t>15</w:t>
      </w:r>
      <w:r w:rsidRPr="004D66E9">
        <w:rPr>
          <w:sz w:val="22"/>
          <w:szCs w:val="22"/>
        </w:rPr>
        <w:t xml:space="preserve"> к настоящему решению и на плановый период 2018 и 2019 годов согласно </w:t>
      </w:r>
      <w:r w:rsidRPr="004D66E9">
        <w:rPr>
          <w:b/>
          <w:sz w:val="22"/>
          <w:szCs w:val="22"/>
        </w:rPr>
        <w:t xml:space="preserve">приложению </w:t>
      </w:r>
      <w:r w:rsidR="00D64406" w:rsidRPr="004D66E9">
        <w:rPr>
          <w:b/>
          <w:sz w:val="22"/>
          <w:szCs w:val="22"/>
        </w:rPr>
        <w:t xml:space="preserve">16 </w:t>
      </w:r>
      <w:r w:rsidRPr="004D66E9">
        <w:rPr>
          <w:sz w:val="22"/>
          <w:szCs w:val="22"/>
        </w:rPr>
        <w:t xml:space="preserve"> к настоящему решению.</w:t>
      </w:r>
    </w:p>
    <w:p w:rsidR="0018407C" w:rsidRPr="004D66E9" w:rsidRDefault="0018407C" w:rsidP="0018407C">
      <w:pPr>
        <w:ind w:firstLine="709"/>
        <w:jc w:val="both"/>
        <w:rPr>
          <w:sz w:val="22"/>
          <w:szCs w:val="22"/>
        </w:rPr>
      </w:pPr>
      <w:r w:rsidRPr="004D66E9">
        <w:rPr>
          <w:sz w:val="22"/>
          <w:szCs w:val="22"/>
        </w:rPr>
        <w:t xml:space="preserve">11. Утвердить программу муниципальных гарантий  </w:t>
      </w:r>
      <w:r w:rsidR="00D64406" w:rsidRPr="004D66E9">
        <w:rPr>
          <w:sz w:val="22"/>
          <w:szCs w:val="22"/>
        </w:rPr>
        <w:t>Громославского</w:t>
      </w:r>
      <w:r w:rsidRPr="004D66E9">
        <w:rPr>
          <w:sz w:val="22"/>
          <w:szCs w:val="22"/>
        </w:rPr>
        <w:t xml:space="preserve">  сельского поселения на 2017 год согласно </w:t>
      </w:r>
      <w:r w:rsidRPr="004D66E9">
        <w:rPr>
          <w:b/>
          <w:sz w:val="22"/>
          <w:szCs w:val="22"/>
        </w:rPr>
        <w:t xml:space="preserve">приложению </w:t>
      </w:r>
      <w:r w:rsidR="00D64406" w:rsidRPr="004D66E9">
        <w:rPr>
          <w:b/>
          <w:sz w:val="22"/>
          <w:szCs w:val="22"/>
        </w:rPr>
        <w:t>17</w:t>
      </w:r>
      <w:r w:rsidRPr="004D66E9">
        <w:rPr>
          <w:color w:val="0000FF"/>
          <w:sz w:val="22"/>
          <w:szCs w:val="22"/>
        </w:rPr>
        <w:t xml:space="preserve"> </w:t>
      </w:r>
      <w:r w:rsidRPr="004D66E9">
        <w:rPr>
          <w:sz w:val="22"/>
          <w:szCs w:val="22"/>
        </w:rPr>
        <w:t xml:space="preserve"> к настоящему решению и программу муниципальных гарантий </w:t>
      </w:r>
      <w:r w:rsidR="00D64406" w:rsidRPr="004D66E9">
        <w:rPr>
          <w:sz w:val="22"/>
          <w:szCs w:val="22"/>
        </w:rPr>
        <w:t>Громославского</w:t>
      </w:r>
      <w:r w:rsidRPr="004D66E9">
        <w:rPr>
          <w:sz w:val="22"/>
          <w:szCs w:val="22"/>
        </w:rPr>
        <w:t xml:space="preserve">  сельского поселения на плановый период 2018 и 2019 годов согласно </w:t>
      </w:r>
      <w:r w:rsidRPr="004D66E9">
        <w:rPr>
          <w:b/>
          <w:sz w:val="22"/>
          <w:szCs w:val="22"/>
        </w:rPr>
        <w:t xml:space="preserve">приложению </w:t>
      </w:r>
      <w:r w:rsidR="00B31DA5" w:rsidRPr="004D66E9">
        <w:rPr>
          <w:b/>
          <w:sz w:val="22"/>
          <w:szCs w:val="22"/>
        </w:rPr>
        <w:t xml:space="preserve"> 18 </w:t>
      </w:r>
      <w:r w:rsidRPr="004D66E9">
        <w:rPr>
          <w:sz w:val="22"/>
          <w:szCs w:val="22"/>
        </w:rPr>
        <w:t xml:space="preserve"> к настоящему решению.</w:t>
      </w:r>
    </w:p>
    <w:p w:rsidR="0018407C" w:rsidRPr="004D66E9" w:rsidRDefault="0018407C" w:rsidP="0018407C">
      <w:pPr>
        <w:ind w:firstLine="709"/>
        <w:jc w:val="both"/>
        <w:rPr>
          <w:sz w:val="22"/>
          <w:szCs w:val="22"/>
        </w:rPr>
      </w:pPr>
      <w:r w:rsidRPr="004D66E9">
        <w:rPr>
          <w:sz w:val="22"/>
          <w:szCs w:val="22"/>
        </w:rPr>
        <w:t xml:space="preserve">12. Утвердить предельную штатную численность муниципальных служащих </w:t>
      </w:r>
      <w:r w:rsidR="00B31DA5" w:rsidRPr="004D66E9">
        <w:rPr>
          <w:sz w:val="22"/>
          <w:szCs w:val="22"/>
        </w:rPr>
        <w:t>Громославского</w:t>
      </w:r>
      <w:r w:rsidRPr="004D66E9">
        <w:rPr>
          <w:sz w:val="22"/>
          <w:szCs w:val="22"/>
        </w:rPr>
        <w:t xml:space="preserve"> сельского поселения, содержание которых осуществляется за счет средств  бюджета</w:t>
      </w:r>
      <w:r w:rsidR="00B31DA5" w:rsidRPr="004D66E9">
        <w:rPr>
          <w:sz w:val="22"/>
          <w:szCs w:val="22"/>
        </w:rPr>
        <w:t xml:space="preserve"> Громославского </w:t>
      </w:r>
      <w:r w:rsidRPr="004D66E9">
        <w:rPr>
          <w:sz w:val="22"/>
          <w:szCs w:val="22"/>
        </w:rPr>
        <w:t xml:space="preserve">сельского поселения, по главным распорядителям средств  бюджета  </w:t>
      </w:r>
      <w:r w:rsidR="00B31DA5" w:rsidRPr="004D66E9">
        <w:rPr>
          <w:sz w:val="22"/>
          <w:szCs w:val="22"/>
        </w:rPr>
        <w:t>Громославского</w:t>
      </w:r>
      <w:r w:rsidRPr="004D66E9">
        <w:rPr>
          <w:sz w:val="22"/>
          <w:szCs w:val="22"/>
        </w:rPr>
        <w:t xml:space="preserve"> сельского поселения на 2017 год согласно </w:t>
      </w:r>
      <w:r w:rsidRPr="004D66E9">
        <w:rPr>
          <w:b/>
          <w:sz w:val="22"/>
          <w:szCs w:val="22"/>
        </w:rPr>
        <w:t xml:space="preserve">приложению </w:t>
      </w:r>
      <w:r w:rsidR="00B31DA5" w:rsidRPr="004D66E9">
        <w:rPr>
          <w:b/>
          <w:sz w:val="22"/>
          <w:szCs w:val="22"/>
        </w:rPr>
        <w:t xml:space="preserve"> 19</w:t>
      </w:r>
      <w:r w:rsidRPr="004D66E9">
        <w:rPr>
          <w:sz w:val="22"/>
          <w:szCs w:val="22"/>
        </w:rPr>
        <w:t xml:space="preserve"> к настоящему решению.</w:t>
      </w:r>
    </w:p>
    <w:p w:rsidR="0018407C" w:rsidRPr="004D66E9" w:rsidRDefault="0018407C" w:rsidP="0018407C">
      <w:pPr>
        <w:ind w:firstLine="709"/>
        <w:jc w:val="both"/>
        <w:rPr>
          <w:sz w:val="22"/>
          <w:szCs w:val="22"/>
        </w:rPr>
      </w:pPr>
      <w:r w:rsidRPr="004D66E9">
        <w:rPr>
          <w:sz w:val="22"/>
          <w:szCs w:val="22"/>
        </w:rPr>
        <w:t>13. Настоящее решение вступает в силу с 1 января 2017 года.</w:t>
      </w:r>
    </w:p>
    <w:tbl>
      <w:tblPr>
        <w:tblW w:w="0" w:type="auto"/>
        <w:tblLook w:val="01E0"/>
      </w:tblPr>
      <w:tblGrid>
        <w:gridCol w:w="4643"/>
        <w:gridCol w:w="4643"/>
      </w:tblGrid>
      <w:tr w:rsidR="0018407C" w:rsidRPr="004D66E9" w:rsidTr="008268B8">
        <w:tc>
          <w:tcPr>
            <w:tcW w:w="4643" w:type="dxa"/>
          </w:tcPr>
          <w:p w:rsidR="0018407C" w:rsidRPr="004D66E9" w:rsidRDefault="0018407C" w:rsidP="0018407C">
            <w:pPr>
              <w:jc w:val="both"/>
              <w:rPr>
                <w:b/>
                <w:sz w:val="22"/>
                <w:szCs w:val="22"/>
              </w:rPr>
            </w:pPr>
          </w:p>
          <w:p w:rsidR="0018407C" w:rsidRPr="004D66E9" w:rsidRDefault="0018407C" w:rsidP="0018407C">
            <w:pPr>
              <w:jc w:val="both"/>
              <w:rPr>
                <w:b/>
                <w:sz w:val="22"/>
                <w:szCs w:val="22"/>
              </w:rPr>
            </w:pPr>
          </w:p>
          <w:p w:rsidR="0018407C" w:rsidRPr="004D66E9" w:rsidRDefault="0018407C" w:rsidP="0018407C">
            <w:pPr>
              <w:jc w:val="both"/>
              <w:rPr>
                <w:b/>
                <w:sz w:val="22"/>
                <w:szCs w:val="22"/>
              </w:rPr>
            </w:pPr>
          </w:p>
          <w:p w:rsidR="0018407C" w:rsidRPr="004D66E9" w:rsidRDefault="0018407C" w:rsidP="0018407C">
            <w:pPr>
              <w:jc w:val="both"/>
              <w:rPr>
                <w:b/>
                <w:sz w:val="22"/>
                <w:szCs w:val="22"/>
              </w:rPr>
            </w:pPr>
          </w:p>
          <w:p w:rsidR="0018407C" w:rsidRPr="004D66E9" w:rsidRDefault="0018407C" w:rsidP="0018407C">
            <w:pPr>
              <w:jc w:val="both"/>
              <w:rPr>
                <w:b/>
                <w:sz w:val="22"/>
                <w:szCs w:val="22"/>
              </w:rPr>
            </w:pPr>
            <w:r w:rsidRPr="004D66E9">
              <w:rPr>
                <w:b/>
                <w:sz w:val="22"/>
                <w:szCs w:val="22"/>
              </w:rPr>
              <w:t xml:space="preserve">Глава  </w:t>
            </w:r>
            <w:r w:rsidR="00B31DA5" w:rsidRPr="004D66E9">
              <w:rPr>
                <w:b/>
                <w:sz w:val="22"/>
                <w:szCs w:val="22"/>
              </w:rPr>
              <w:t>Громославского</w:t>
            </w:r>
            <w:r w:rsidRPr="004D66E9">
              <w:rPr>
                <w:b/>
                <w:sz w:val="22"/>
                <w:szCs w:val="22"/>
              </w:rPr>
              <w:t xml:space="preserve"> </w:t>
            </w:r>
          </w:p>
          <w:p w:rsidR="0018407C" w:rsidRPr="004D66E9" w:rsidRDefault="0018407C" w:rsidP="0018407C">
            <w:pPr>
              <w:jc w:val="both"/>
              <w:rPr>
                <w:b/>
                <w:sz w:val="22"/>
                <w:szCs w:val="22"/>
              </w:rPr>
            </w:pPr>
            <w:r w:rsidRPr="004D66E9">
              <w:rPr>
                <w:b/>
                <w:sz w:val="22"/>
                <w:szCs w:val="22"/>
              </w:rPr>
              <w:t xml:space="preserve">сельского поселения                                                                                                                                                                                          </w:t>
            </w:r>
            <w:r w:rsidRPr="004D66E9">
              <w:rPr>
                <w:sz w:val="22"/>
                <w:szCs w:val="22"/>
              </w:rPr>
              <w:t xml:space="preserve">          </w:t>
            </w:r>
          </w:p>
          <w:p w:rsidR="0018407C" w:rsidRPr="004D66E9" w:rsidRDefault="0018407C" w:rsidP="0018407C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4D66E9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43" w:type="dxa"/>
          </w:tcPr>
          <w:p w:rsidR="0018407C" w:rsidRPr="004D66E9" w:rsidRDefault="0018407C" w:rsidP="0018407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18407C" w:rsidRPr="004D66E9" w:rsidRDefault="0018407C" w:rsidP="0018407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18407C" w:rsidRPr="004D66E9" w:rsidRDefault="0018407C" w:rsidP="0018407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4D66E9">
              <w:rPr>
                <w:rFonts w:cs="Arial"/>
                <w:b/>
                <w:sz w:val="22"/>
                <w:szCs w:val="22"/>
              </w:rPr>
              <w:t xml:space="preserve">                                             </w:t>
            </w:r>
          </w:p>
          <w:p w:rsidR="0018407C" w:rsidRPr="004D66E9" w:rsidRDefault="0018407C" w:rsidP="0018407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18407C" w:rsidRPr="004D66E9" w:rsidRDefault="0018407C" w:rsidP="00B31DA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4D66E9">
              <w:rPr>
                <w:rFonts w:cs="Arial"/>
                <w:b/>
                <w:sz w:val="22"/>
                <w:szCs w:val="22"/>
              </w:rPr>
              <w:t xml:space="preserve">                                            </w:t>
            </w:r>
            <w:r w:rsidR="00B31DA5" w:rsidRPr="004D66E9">
              <w:rPr>
                <w:rFonts w:cs="Arial"/>
                <w:b/>
                <w:sz w:val="22"/>
                <w:szCs w:val="22"/>
              </w:rPr>
              <w:t>Кутыга А.Н.</w:t>
            </w:r>
          </w:p>
        </w:tc>
      </w:tr>
    </w:tbl>
    <w:p w:rsidR="0018407C" w:rsidRPr="0018407C" w:rsidRDefault="0018407C" w:rsidP="0018407C">
      <w:pPr>
        <w:widowControl w:val="0"/>
        <w:jc w:val="both"/>
        <w:rPr>
          <w:color w:val="FF0000"/>
        </w:rPr>
      </w:pPr>
    </w:p>
    <w:p w:rsidR="0018407C" w:rsidRPr="0018407C" w:rsidRDefault="0018407C" w:rsidP="0018407C">
      <w:pPr>
        <w:widowControl w:val="0"/>
      </w:pPr>
    </w:p>
    <w:p w:rsidR="00CD5ABE" w:rsidRPr="0018407C" w:rsidRDefault="00CD5ABE" w:rsidP="0018407C"/>
    <w:sectPr w:rsidR="00CD5ABE" w:rsidRPr="0018407C" w:rsidSect="004D66E9">
      <w:headerReference w:type="even" r:id="rId7"/>
      <w:headerReference w:type="default" r:id="rId8"/>
      <w:pgSz w:w="11906" w:h="16838" w:code="9"/>
      <w:pgMar w:top="142" w:right="566" w:bottom="426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188" w:rsidRDefault="00532188">
      <w:r>
        <w:separator/>
      </w:r>
    </w:p>
  </w:endnote>
  <w:endnote w:type="continuationSeparator" w:id="0">
    <w:p w:rsidR="00532188" w:rsidRDefault="00532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188" w:rsidRDefault="00532188">
      <w:r>
        <w:separator/>
      </w:r>
    </w:p>
  </w:footnote>
  <w:footnote w:type="continuationSeparator" w:id="0">
    <w:p w:rsidR="00532188" w:rsidRDefault="005321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8B8" w:rsidRDefault="00697C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40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68B8" w:rsidRDefault="008268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8B8" w:rsidRDefault="00697C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40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66E9">
      <w:rPr>
        <w:rStyle w:val="a5"/>
        <w:noProof/>
      </w:rPr>
      <w:t>3</w:t>
    </w:r>
    <w:r>
      <w:rPr>
        <w:rStyle w:val="a5"/>
      </w:rPr>
      <w:fldChar w:fldCharType="end"/>
    </w:r>
  </w:p>
  <w:p w:rsidR="008268B8" w:rsidRDefault="008268B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FC3"/>
    <w:rsid w:val="000211F3"/>
    <w:rsid w:val="00124571"/>
    <w:rsid w:val="0018407C"/>
    <w:rsid w:val="00286EF5"/>
    <w:rsid w:val="002E3BE5"/>
    <w:rsid w:val="00410817"/>
    <w:rsid w:val="00427FC3"/>
    <w:rsid w:val="00432EE8"/>
    <w:rsid w:val="004D66E9"/>
    <w:rsid w:val="004E28AE"/>
    <w:rsid w:val="00532188"/>
    <w:rsid w:val="00572581"/>
    <w:rsid w:val="005C4890"/>
    <w:rsid w:val="005C78D0"/>
    <w:rsid w:val="006014D6"/>
    <w:rsid w:val="00601738"/>
    <w:rsid w:val="00697CD3"/>
    <w:rsid w:val="006A2AE0"/>
    <w:rsid w:val="007119BD"/>
    <w:rsid w:val="00737B29"/>
    <w:rsid w:val="008268B8"/>
    <w:rsid w:val="00856853"/>
    <w:rsid w:val="008B19F5"/>
    <w:rsid w:val="008D12D6"/>
    <w:rsid w:val="00A467FA"/>
    <w:rsid w:val="00AB14D2"/>
    <w:rsid w:val="00B31DA5"/>
    <w:rsid w:val="00BA571E"/>
    <w:rsid w:val="00C1036B"/>
    <w:rsid w:val="00C6162F"/>
    <w:rsid w:val="00CB419B"/>
    <w:rsid w:val="00CD5ABE"/>
    <w:rsid w:val="00D16F21"/>
    <w:rsid w:val="00D64406"/>
    <w:rsid w:val="00D925E9"/>
    <w:rsid w:val="00DA2843"/>
    <w:rsid w:val="00FE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3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4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40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407C"/>
  </w:style>
  <w:style w:type="character" w:customStyle="1" w:styleId="10">
    <w:name w:val="Заголовок 1 Знак"/>
    <w:basedOn w:val="a0"/>
    <w:link w:val="1"/>
    <w:uiPriority w:val="9"/>
    <w:rsid w:val="00C103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66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6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B5A5E6B836FEF6F34B9B9E103EC5BE544988DEBAC117BF8A6099D11267EAB6954EBD068FBDDFaB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ОБФПиК</Company>
  <LinksUpToDate>false</LinksUpToDate>
  <CharactersWithSpaces>11760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Владимировна</dc:creator>
  <cp:keywords/>
  <dc:description/>
  <cp:lastModifiedBy>Громославское с.п.</cp:lastModifiedBy>
  <cp:revision>6</cp:revision>
  <cp:lastPrinted>2017-02-20T07:53:00Z</cp:lastPrinted>
  <dcterms:created xsi:type="dcterms:W3CDTF">2016-11-28T11:23:00Z</dcterms:created>
  <dcterms:modified xsi:type="dcterms:W3CDTF">2017-02-20T07:54:00Z</dcterms:modified>
</cp:coreProperties>
</file>