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16" w:rsidRPr="00502A16" w:rsidRDefault="00502A16" w:rsidP="00502A16">
      <w:pPr>
        <w:suppressAutoHyphens/>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ПОСТАНОВЛЕНИЕ</w:t>
      </w:r>
    </w:p>
    <w:p w:rsidR="00502A16" w:rsidRPr="00502A16" w:rsidRDefault="00502A16" w:rsidP="00502A16">
      <w:pPr>
        <w:suppressAutoHyphens/>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АДМИНИСТРАЦИИ ИЛЬМЕНСКОГО СЕЛЬСКОГО ПОСЕЛЕНИЯ</w:t>
      </w:r>
    </w:p>
    <w:p w:rsidR="00502A16" w:rsidRPr="00502A16" w:rsidRDefault="00502A16" w:rsidP="00502A16">
      <w:pPr>
        <w:suppressAutoHyphens/>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 xml:space="preserve">ОКТЯБРЬСКОГО МУНИЦИПАЛЬНОГО РАЙОНА </w:t>
      </w:r>
    </w:p>
    <w:p w:rsidR="00502A16" w:rsidRPr="00502A16" w:rsidRDefault="00502A16" w:rsidP="00502A16">
      <w:pPr>
        <w:suppressAutoHyphens/>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ВОЛГОГРАДСКОЙ ОБЛАСТИ</w:t>
      </w:r>
    </w:p>
    <w:p w:rsidR="00502A16" w:rsidRPr="00502A16" w:rsidRDefault="00502A16" w:rsidP="00502A16">
      <w:pPr>
        <w:suppressAutoHyphens/>
        <w:spacing w:after="0"/>
        <w:jc w:val="center"/>
        <w:rPr>
          <w:rFonts w:ascii="Arial" w:eastAsia="Times New Roman" w:hAnsi="Arial" w:cs="Arial"/>
          <w:sz w:val="24"/>
          <w:szCs w:val="24"/>
          <w:lang w:eastAsia="ru-RU"/>
        </w:rPr>
      </w:pPr>
    </w:p>
    <w:p w:rsidR="00502A16" w:rsidRPr="00502A16" w:rsidRDefault="00502A16" w:rsidP="00502A16">
      <w:pPr>
        <w:suppressAutoHyphens/>
        <w:spacing w:after="0"/>
        <w:rPr>
          <w:rFonts w:ascii="Arial" w:eastAsia="Times New Roman" w:hAnsi="Arial" w:cs="Arial"/>
          <w:sz w:val="24"/>
          <w:szCs w:val="24"/>
          <w:lang w:eastAsia="ru-RU"/>
        </w:rPr>
      </w:pPr>
      <w:r w:rsidRPr="00502A16">
        <w:rPr>
          <w:rFonts w:ascii="Arial" w:eastAsia="Times New Roman" w:hAnsi="Arial" w:cs="Arial"/>
          <w:sz w:val="24"/>
          <w:szCs w:val="24"/>
          <w:lang w:eastAsia="ru-RU"/>
        </w:rPr>
        <w:t xml:space="preserve">от 06 декабря 2021 года                                                                                    № 113 </w:t>
      </w:r>
    </w:p>
    <w:p w:rsidR="00502A16" w:rsidRPr="00502A16" w:rsidRDefault="00502A16" w:rsidP="00502A16">
      <w:pPr>
        <w:spacing w:after="0"/>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Об утверждении </w:t>
      </w:r>
      <w:proofErr w:type="gramStart"/>
      <w:r w:rsidRPr="00502A16">
        <w:rPr>
          <w:rFonts w:ascii="Arial" w:eastAsia="Times New Roman" w:hAnsi="Arial" w:cs="Arial"/>
          <w:color w:val="000000"/>
          <w:sz w:val="24"/>
          <w:szCs w:val="24"/>
          <w:lang w:eastAsia="ru-RU"/>
        </w:rPr>
        <w:t>административного</w:t>
      </w:r>
      <w:proofErr w:type="gramEnd"/>
      <w:r w:rsidRPr="00502A16">
        <w:rPr>
          <w:rFonts w:ascii="Arial" w:eastAsia="Times New Roman" w:hAnsi="Arial" w:cs="Arial"/>
          <w:color w:val="000000"/>
          <w:sz w:val="24"/>
          <w:szCs w:val="24"/>
          <w:lang w:eastAsia="ru-RU"/>
        </w:rPr>
        <w:t xml:space="preserve"> </w:t>
      </w:r>
    </w:p>
    <w:p w:rsidR="00502A16" w:rsidRPr="00502A16" w:rsidRDefault="00502A16" w:rsidP="00502A16">
      <w:pPr>
        <w:spacing w:after="0"/>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регламента предоставления </w:t>
      </w:r>
      <w:proofErr w:type="gramStart"/>
      <w:r w:rsidRPr="00502A16">
        <w:rPr>
          <w:rFonts w:ascii="Arial" w:eastAsia="Times New Roman" w:hAnsi="Arial" w:cs="Arial"/>
          <w:color w:val="000000"/>
          <w:sz w:val="24"/>
          <w:szCs w:val="24"/>
          <w:lang w:eastAsia="ru-RU"/>
        </w:rPr>
        <w:t>муниципальной</w:t>
      </w:r>
      <w:proofErr w:type="gramEnd"/>
    </w:p>
    <w:p w:rsidR="00502A16" w:rsidRPr="00502A16" w:rsidRDefault="00502A16" w:rsidP="00502A16">
      <w:pPr>
        <w:widowControl w:val="0"/>
        <w:spacing w:after="0"/>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услуги «Принятие решения о проведении </w:t>
      </w:r>
    </w:p>
    <w:p w:rsidR="00502A16" w:rsidRPr="00502A16" w:rsidRDefault="00502A16" w:rsidP="00502A16">
      <w:pPr>
        <w:widowControl w:val="0"/>
        <w:spacing w:after="0"/>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аукциона по продаже земельных участков, </w:t>
      </w:r>
    </w:p>
    <w:p w:rsidR="00502A16" w:rsidRPr="00502A16" w:rsidRDefault="00502A16" w:rsidP="00502A16">
      <w:pPr>
        <w:widowControl w:val="0"/>
        <w:spacing w:after="0"/>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находящихся</w:t>
      </w:r>
      <w:proofErr w:type="gramEnd"/>
      <w:r w:rsidRPr="00502A16">
        <w:rPr>
          <w:rFonts w:ascii="Arial" w:eastAsia="Times New Roman" w:hAnsi="Arial" w:cs="Arial"/>
          <w:color w:val="000000"/>
          <w:sz w:val="24"/>
          <w:szCs w:val="24"/>
          <w:lang w:eastAsia="ru-RU"/>
        </w:rPr>
        <w:t xml:space="preserve"> в муниципальной собственности</w:t>
      </w:r>
    </w:p>
    <w:p w:rsidR="00502A16" w:rsidRPr="00502A16" w:rsidRDefault="00502A16" w:rsidP="00502A16">
      <w:pPr>
        <w:widowControl w:val="0"/>
        <w:spacing w:after="0"/>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Ильменского сельского поселения, </w:t>
      </w:r>
    </w:p>
    <w:p w:rsidR="00502A16" w:rsidRPr="00502A16" w:rsidRDefault="00502A16" w:rsidP="00502A16">
      <w:pPr>
        <w:widowControl w:val="0"/>
        <w:spacing w:after="0"/>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расположенных</w:t>
      </w:r>
      <w:proofErr w:type="gramEnd"/>
      <w:r w:rsidRPr="00502A16">
        <w:rPr>
          <w:rFonts w:ascii="Arial" w:eastAsia="Times New Roman" w:hAnsi="Arial" w:cs="Arial"/>
          <w:color w:val="000000"/>
          <w:sz w:val="24"/>
          <w:szCs w:val="24"/>
          <w:lang w:eastAsia="ru-RU"/>
        </w:rPr>
        <w:t xml:space="preserve"> на территории Ильменского</w:t>
      </w:r>
    </w:p>
    <w:p w:rsidR="00502A16" w:rsidRPr="00502A16" w:rsidRDefault="00502A16" w:rsidP="00502A16">
      <w:pPr>
        <w:widowControl w:val="0"/>
        <w:spacing w:after="0"/>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сельского поселения Октябрьского </w:t>
      </w:r>
    </w:p>
    <w:p w:rsidR="00502A16" w:rsidRPr="00502A16" w:rsidRDefault="00502A16" w:rsidP="00502A16">
      <w:pPr>
        <w:widowControl w:val="0"/>
        <w:spacing w:after="0"/>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муниципального района Волгоградской области» </w:t>
      </w:r>
    </w:p>
    <w:p w:rsidR="00502A16" w:rsidRPr="00502A16" w:rsidRDefault="00502A16" w:rsidP="00502A16">
      <w:pPr>
        <w:widowControl w:val="0"/>
        <w:spacing w:after="0"/>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w:t>
      </w:r>
      <w:r w:rsidRPr="00502A16">
        <w:rPr>
          <w:rFonts w:ascii="Arial" w:eastAsia="Times New Roman" w:hAnsi="Arial" w:cs="Arial"/>
          <w:sz w:val="24"/>
          <w:szCs w:val="24"/>
          <w:lang w:eastAsia="ru-RU"/>
        </w:rPr>
        <w:t> </w:t>
      </w:r>
    </w:p>
    <w:p w:rsidR="00502A16" w:rsidRPr="00502A16" w:rsidRDefault="00502A16" w:rsidP="00502A16">
      <w:pPr>
        <w:tabs>
          <w:tab w:val="left" w:pos="720"/>
          <w:tab w:val="left" w:pos="7440"/>
        </w:tabs>
        <w:spacing w:after="0"/>
        <w:ind w:firstLine="799"/>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shd w:val="clear" w:color="auto" w:fill="FFFFFF"/>
          <w:lang w:eastAsia="ru-RU"/>
        </w:rPr>
        <w:t>В соответствии с Федеральными законами: от 27.07.2010 № 210-ФЗ «Об организации предоставления государственных и муниципальных услуг», 06.10.2003 №131-ФЗ «Об общих принципах организации местного самоуправления в Российской Федерации»,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r w:rsidRPr="00502A16">
        <w:rPr>
          <w:rFonts w:ascii="Arial" w:eastAsia="Times New Roman" w:hAnsi="Arial" w:cs="Arial"/>
          <w:color w:val="000000"/>
          <w:sz w:val="24"/>
          <w:szCs w:val="24"/>
          <w:shd w:val="clear" w:color="auto" w:fill="FFFFFF"/>
          <w:lang w:eastAsia="ru-RU"/>
        </w:rPr>
        <w:t xml:space="preserve"> предоставления государственных услуг», руководствуясь Уставом </w:t>
      </w:r>
      <w:r w:rsidRPr="00502A16">
        <w:rPr>
          <w:rFonts w:ascii="Arial" w:eastAsia="Times New Roman" w:hAnsi="Arial" w:cs="Arial"/>
          <w:color w:val="000000"/>
          <w:sz w:val="24"/>
          <w:szCs w:val="24"/>
          <w:lang w:eastAsia="ru-RU"/>
        </w:rPr>
        <w:t>Ильменского</w:t>
      </w:r>
      <w:r w:rsidRPr="00502A16">
        <w:rPr>
          <w:rFonts w:ascii="Arial" w:eastAsia="Times New Roman" w:hAnsi="Arial" w:cs="Arial"/>
          <w:color w:val="000000"/>
          <w:sz w:val="24"/>
          <w:szCs w:val="24"/>
          <w:shd w:val="clear" w:color="auto" w:fill="FFFFFF"/>
          <w:lang w:eastAsia="ru-RU"/>
        </w:rPr>
        <w:t xml:space="preserve"> сельского поселения Октябрьского муниципального района Волгоградской области, администрация Ильменского сельского поселения </w:t>
      </w:r>
    </w:p>
    <w:p w:rsidR="00502A16" w:rsidRPr="00502A16" w:rsidRDefault="00502A16" w:rsidP="00502A16">
      <w:pPr>
        <w:tabs>
          <w:tab w:val="left" w:pos="720"/>
          <w:tab w:val="left" w:pos="7440"/>
        </w:tabs>
        <w:spacing w:after="0"/>
        <w:ind w:firstLine="799"/>
        <w:jc w:val="center"/>
        <w:rPr>
          <w:rFonts w:ascii="Arial" w:eastAsia="Times New Roman" w:hAnsi="Arial" w:cs="Arial"/>
          <w:bCs/>
          <w:color w:val="000000"/>
          <w:sz w:val="24"/>
          <w:szCs w:val="24"/>
          <w:shd w:val="clear" w:color="auto" w:fill="FFFFFF"/>
          <w:lang w:eastAsia="ru-RU"/>
        </w:rPr>
      </w:pPr>
    </w:p>
    <w:p w:rsidR="00502A16" w:rsidRPr="00502A16" w:rsidRDefault="00502A16" w:rsidP="00502A16">
      <w:pPr>
        <w:tabs>
          <w:tab w:val="left" w:pos="720"/>
          <w:tab w:val="left" w:pos="7440"/>
        </w:tabs>
        <w:spacing w:after="0"/>
        <w:ind w:firstLine="799"/>
        <w:jc w:val="center"/>
        <w:rPr>
          <w:rFonts w:ascii="Arial" w:eastAsia="Times New Roman" w:hAnsi="Arial" w:cs="Arial"/>
          <w:sz w:val="24"/>
          <w:szCs w:val="24"/>
          <w:lang w:eastAsia="ru-RU"/>
        </w:rPr>
      </w:pPr>
      <w:r w:rsidRPr="00502A16">
        <w:rPr>
          <w:rFonts w:ascii="Arial" w:eastAsia="Times New Roman" w:hAnsi="Arial" w:cs="Arial"/>
          <w:bCs/>
          <w:color w:val="000000"/>
          <w:sz w:val="24"/>
          <w:szCs w:val="24"/>
          <w:shd w:val="clear" w:color="auto" w:fill="FFFFFF"/>
          <w:lang w:eastAsia="ru-RU"/>
        </w:rPr>
        <w:t>ПОСТАНОВЛЯЕТ:</w:t>
      </w:r>
      <w:r w:rsidRPr="00502A16">
        <w:rPr>
          <w:rFonts w:ascii="Arial" w:eastAsia="Times New Roman" w:hAnsi="Arial" w:cs="Arial"/>
          <w:sz w:val="24"/>
          <w:szCs w:val="24"/>
          <w:lang w:eastAsia="ru-RU"/>
        </w:rPr>
        <w:t> </w:t>
      </w:r>
    </w:p>
    <w:p w:rsidR="00502A16" w:rsidRPr="00502A16" w:rsidRDefault="00502A16" w:rsidP="00502A16">
      <w:pPr>
        <w:widowControl w:val="0"/>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w:t>
      </w:r>
      <w:r w:rsidRPr="00502A16">
        <w:rPr>
          <w:rFonts w:ascii="Arial" w:eastAsia="Times New Roman" w:hAnsi="Arial" w:cs="Arial"/>
          <w:color w:val="000000"/>
          <w:sz w:val="24"/>
          <w:szCs w:val="24"/>
          <w:lang w:eastAsia="ru-RU"/>
        </w:rPr>
        <w:tab/>
        <w:t xml:space="preserve"> 1. Утвердить прилагаемый административный регламент предоставления муниципальной услуги «Принятие решения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по продаже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w:t>
      </w:r>
    </w:p>
    <w:p w:rsidR="00502A16" w:rsidRPr="00502A16" w:rsidRDefault="00502A16" w:rsidP="00502A16">
      <w:pPr>
        <w:spacing w:after="0"/>
        <w:ind w:firstLine="720"/>
        <w:jc w:val="both"/>
        <w:rPr>
          <w:rFonts w:ascii="Arial" w:eastAsia="Times New Roman" w:hAnsi="Arial" w:cs="Arial"/>
          <w:color w:val="000000"/>
          <w:sz w:val="24"/>
          <w:szCs w:val="24"/>
          <w:lang w:eastAsia="ru-RU"/>
        </w:rPr>
      </w:pPr>
      <w:r w:rsidRPr="00502A16">
        <w:rPr>
          <w:rFonts w:ascii="Arial" w:eastAsia="Times New Roman" w:hAnsi="Arial" w:cs="Arial"/>
          <w:color w:val="000000"/>
          <w:sz w:val="24"/>
          <w:szCs w:val="24"/>
          <w:lang w:eastAsia="ru-RU"/>
        </w:rPr>
        <w:t>2. Считать утратившим силу следующие постановления:</w:t>
      </w:r>
    </w:p>
    <w:p w:rsidR="00502A16" w:rsidRPr="00502A16" w:rsidRDefault="00502A16" w:rsidP="00502A16">
      <w:pPr>
        <w:spacing w:after="0"/>
        <w:ind w:firstLine="720"/>
        <w:jc w:val="both"/>
        <w:rPr>
          <w:rFonts w:ascii="Arial" w:eastAsia="Times New Roman" w:hAnsi="Arial" w:cs="Arial"/>
          <w:color w:val="000000"/>
          <w:sz w:val="24"/>
          <w:szCs w:val="24"/>
          <w:lang w:eastAsia="ru-RU"/>
        </w:rPr>
      </w:pPr>
      <w:r w:rsidRPr="00502A16">
        <w:rPr>
          <w:rFonts w:ascii="Arial" w:eastAsia="Times New Roman" w:hAnsi="Arial" w:cs="Arial"/>
          <w:color w:val="000000"/>
          <w:sz w:val="24"/>
          <w:szCs w:val="24"/>
          <w:lang w:eastAsia="ru-RU"/>
        </w:rPr>
        <w:t>- постановление администрации Ильменского сельского поселения Октябрьского муниципального района Волгоградской области от 11.12.2019 года № 79 «Об утверждении административного регламента предоставления муниципальной услуги «Принятие решения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по продаже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w:t>
      </w:r>
    </w:p>
    <w:p w:rsidR="00502A16" w:rsidRPr="00502A16" w:rsidRDefault="00502A16" w:rsidP="00502A16">
      <w:pPr>
        <w:spacing w:after="0"/>
        <w:ind w:firstLine="72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 постановление администрации Ильменского сельского поселения Октябрьского муниципального района Волгоградской области от 27.08.2021г. № 78 «О внесении изменений в постановление № 79 от 11.12.2019г. «Об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w:t>
      </w:r>
      <w:proofErr w:type="gramEnd"/>
    </w:p>
    <w:p w:rsidR="00502A16" w:rsidRPr="00502A16" w:rsidRDefault="00502A16" w:rsidP="00502A16">
      <w:pPr>
        <w:widowControl w:val="0"/>
        <w:spacing w:after="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r w:rsidRPr="00502A16">
        <w:rPr>
          <w:rFonts w:ascii="Arial" w:eastAsia="Times New Roman" w:hAnsi="Arial" w:cs="Arial"/>
          <w:color w:val="000000"/>
          <w:sz w:val="24"/>
          <w:szCs w:val="24"/>
          <w:lang w:eastAsia="ru-RU"/>
        </w:rPr>
        <w:t>  </w:t>
      </w:r>
      <w:r w:rsidRPr="00502A16">
        <w:rPr>
          <w:rFonts w:ascii="Arial" w:eastAsia="Times New Roman" w:hAnsi="Arial" w:cs="Arial"/>
          <w:color w:val="000000"/>
          <w:sz w:val="24"/>
          <w:szCs w:val="24"/>
          <w:lang w:eastAsia="ru-RU"/>
        </w:rPr>
        <w:tab/>
        <w:t xml:space="preserve"> 3. Опубликовать настоящее постановление на официальном сайте </w:t>
      </w:r>
      <w:r w:rsidRPr="00502A16">
        <w:rPr>
          <w:rFonts w:ascii="Arial" w:eastAsia="Times New Roman" w:hAnsi="Arial" w:cs="Arial"/>
          <w:color w:val="000000"/>
          <w:sz w:val="24"/>
          <w:szCs w:val="24"/>
          <w:lang w:eastAsia="ru-RU"/>
        </w:rPr>
        <w:lastRenderedPageBreak/>
        <w:t>администрации Ильменского сельского поселения.</w:t>
      </w:r>
    </w:p>
    <w:p w:rsidR="00502A16" w:rsidRPr="00502A16" w:rsidRDefault="00502A16" w:rsidP="00502A16">
      <w:pPr>
        <w:tabs>
          <w:tab w:val="left" w:pos="720"/>
          <w:tab w:val="left" w:pos="2850"/>
        </w:tabs>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4. </w:t>
      </w:r>
      <w:proofErr w:type="gramStart"/>
      <w:r w:rsidRPr="00502A16">
        <w:rPr>
          <w:rFonts w:ascii="Arial" w:eastAsia="Times New Roman" w:hAnsi="Arial" w:cs="Arial"/>
          <w:color w:val="000000"/>
          <w:sz w:val="24"/>
          <w:szCs w:val="24"/>
          <w:lang w:eastAsia="ru-RU"/>
        </w:rPr>
        <w:t>Контроль за</w:t>
      </w:r>
      <w:proofErr w:type="gramEnd"/>
      <w:r w:rsidRPr="00502A16">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502A16" w:rsidRPr="00502A16" w:rsidRDefault="00502A16" w:rsidP="00502A16">
      <w:pPr>
        <w:tabs>
          <w:tab w:val="left" w:pos="720"/>
          <w:tab w:val="left" w:pos="2850"/>
        </w:tabs>
        <w:spacing w:after="0"/>
        <w:jc w:val="both"/>
        <w:rPr>
          <w:rFonts w:ascii="Arial" w:eastAsia="Times New Roman" w:hAnsi="Arial" w:cs="Arial"/>
          <w:sz w:val="24"/>
          <w:szCs w:val="24"/>
          <w:lang w:eastAsia="ru-RU"/>
        </w:rPr>
      </w:pPr>
    </w:p>
    <w:p w:rsidR="00502A16" w:rsidRPr="00502A16" w:rsidRDefault="00502A16" w:rsidP="00502A16">
      <w:pPr>
        <w:tabs>
          <w:tab w:val="left" w:pos="720"/>
          <w:tab w:val="left" w:pos="2850"/>
        </w:tabs>
        <w:spacing w:after="0"/>
        <w:jc w:val="both"/>
        <w:rPr>
          <w:rFonts w:ascii="Arial" w:eastAsia="Times New Roman" w:hAnsi="Arial" w:cs="Arial"/>
          <w:sz w:val="24"/>
          <w:szCs w:val="24"/>
          <w:lang w:eastAsia="ru-RU"/>
        </w:rPr>
      </w:pPr>
    </w:p>
    <w:p w:rsidR="00502A16" w:rsidRPr="00502A16" w:rsidRDefault="00502A16" w:rsidP="00502A16">
      <w:pPr>
        <w:tabs>
          <w:tab w:val="left" w:pos="720"/>
          <w:tab w:val="left" w:pos="2850"/>
        </w:tabs>
        <w:spacing w:after="0"/>
        <w:jc w:val="both"/>
        <w:rPr>
          <w:rFonts w:ascii="Arial" w:eastAsia="Times New Roman" w:hAnsi="Arial" w:cs="Arial"/>
          <w:sz w:val="24"/>
          <w:szCs w:val="24"/>
          <w:lang w:eastAsia="ru-RU"/>
        </w:rPr>
      </w:pPr>
    </w:p>
    <w:p w:rsidR="00502A16" w:rsidRPr="00502A16" w:rsidRDefault="00502A16" w:rsidP="00502A16">
      <w:pPr>
        <w:tabs>
          <w:tab w:val="left" w:pos="720"/>
          <w:tab w:val="left" w:pos="2850"/>
        </w:tabs>
        <w:spacing w:after="0"/>
        <w:jc w:val="both"/>
        <w:rPr>
          <w:rFonts w:ascii="Arial" w:eastAsia="Times New Roman" w:hAnsi="Arial" w:cs="Arial"/>
          <w:sz w:val="24"/>
          <w:szCs w:val="24"/>
          <w:lang w:eastAsia="ru-RU"/>
        </w:rPr>
      </w:pPr>
    </w:p>
    <w:p w:rsidR="00502A16" w:rsidRPr="00502A16" w:rsidRDefault="00502A16" w:rsidP="00502A16">
      <w:pPr>
        <w:tabs>
          <w:tab w:val="left" w:pos="720"/>
          <w:tab w:val="left" w:pos="2850"/>
        </w:tabs>
        <w:spacing w:after="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r w:rsidRPr="00502A16">
        <w:rPr>
          <w:rFonts w:ascii="Arial" w:eastAsia="Times New Roman" w:hAnsi="Arial" w:cs="Arial"/>
          <w:color w:val="000000"/>
          <w:sz w:val="24"/>
          <w:szCs w:val="24"/>
          <w:lang w:eastAsia="ru-RU"/>
        </w:rPr>
        <w:t>Глава Ильменского сельского поселения                                 С.В.Горбанёв</w:t>
      </w:r>
    </w:p>
    <w:p w:rsidR="00502A16" w:rsidRPr="00502A16" w:rsidRDefault="00502A16" w:rsidP="00502A16">
      <w:pPr>
        <w:tabs>
          <w:tab w:val="left" w:pos="720"/>
          <w:tab w:val="left" w:pos="2850"/>
        </w:tabs>
        <w:spacing w:after="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tabs>
          <w:tab w:val="left" w:pos="720"/>
          <w:tab w:val="left" w:pos="2850"/>
        </w:tabs>
        <w:spacing w:after="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widowControl w:val="0"/>
        <w:spacing w:after="0"/>
        <w:jc w:val="right"/>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Утвержден </w:t>
      </w:r>
    </w:p>
    <w:p w:rsidR="00502A16" w:rsidRPr="00502A16" w:rsidRDefault="00502A16" w:rsidP="00502A16">
      <w:pPr>
        <w:widowControl w:val="0"/>
        <w:spacing w:after="0"/>
        <w:jc w:val="right"/>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постановлением администрации</w:t>
      </w:r>
    </w:p>
    <w:p w:rsidR="00502A16" w:rsidRPr="00502A16" w:rsidRDefault="00502A16" w:rsidP="00502A16">
      <w:pPr>
        <w:widowControl w:val="0"/>
        <w:spacing w:after="0"/>
        <w:jc w:val="right"/>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Ильменского сельского поселения</w:t>
      </w:r>
    </w:p>
    <w:p w:rsidR="00502A16" w:rsidRPr="00502A16" w:rsidRDefault="00502A16" w:rsidP="00502A16">
      <w:pPr>
        <w:widowControl w:val="0"/>
        <w:spacing w:after="0"/>
        <w:jc w:val="right"/>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Октябрьского муниципального района</w:t>
      </w:r>
    </w:p>
    <w:p w:rsidR="00502A16" w:rsidRPr="00502A16" w:rsidRDefault="00502A16" w:rsidP="00502A16">
      <w:pPr>
        <w:widowControl w:val="0"/>
        <w:spacing w:after="0"/>
        <w:jc w:val="right"/>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Волгоградской области</w:t>
      </w:r>
    </w:p>
    <w:p w:rsidR="00502A16" w:rsidRPr="00502A16" w:rsidRDefault="00502A16" w:rsidP="00502A16">
      <w:pPr>
        <w:spacing w:after="0"/>
        <w:jc w:val="right"/>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от 06.12.2021г. № 113</w:t>
      </w:r>
    </w:p>
    <w:p w:rsidR="00502A16" w:rsidRPr="00502A16" w:rsidRDefault="00502A16" w:rsidP="00502A16">
      <w:pPr>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 </w:t>
      </w:r>
      <w:r w:rsidRPr="00502A16">
        <w:rPr>
          <w:rFonts w:ascii="Arial" w:eastAsia="Times New Roman" w:hAnsi="Arial" w:cs="Arial"/>
          <w:bCs/>
          <w:color w:val="000000"/>
          <w:sz w:val="24"/>
          <w:szCs w:val="24"/>
          <w:lang w:eastAsia="ru-RU"/>
        </w:rPr>
        <w:t>Административный регламент</w:t>
      </w:r>
    </w:p>
    <w:p w:rsidR="00502A16" w:rsidRPr="00502A16" w:rsidRDefault="00502A16" w:rsidP="00502A16">
      <w:pPr>
        <w:tabs>
          <w:tab w:val="left" w:pos="720"/>
          <w:tab w:val="left" w:pos="1620"/>
        </w:tabs>
        <w:spacing w:after="0"/>
        <w:jc w:val="center"/>
        <w:rPr>
          <w:rFonts w:ascii="Arial" w:eastAsia="Times New Roman" w:hAnsi="Arial" w:cs="Arial"/>
          <w:sz w:val="24"/>
          <w:szCs w:val="24"/>
          <w:lang w:eastAsia="ru-RU"/>
        </w:rPr>
      </w:pPr>
      <w:r w:rsidRPr="00502A16">
        <w:rPr>
          <w:rFonts w:ascii="Arial" w:eastAsia="Times New Roman" w:hAnsi="Arial" w:cs="Arial"/>
          <w:bCs/>
          <w:color w:val="000000"/>
          <w:sz w:val="24"/>
          <w:szCs w:val="24"/>
          <w:lang w:eastAsia="ru-RU"/>
        </w:rPr>
        <w:t>предоставления муниципальной услуги «Принятие решения о проведен</w:t>
      </w:r>
      <w:proofErr w:type="gramStart"/>
      <w:r w:rsidRPr="00502A16">
        <w:rPr>
          <w:rFonts w:ascii="Arial" w:eastAsia="Times New Roman" w:hAnsi="Arial" w:cs="Arial"/>
          <w:bCs/>
          <w:color w:val="000000"/>
          <w:sz w:val="24"/>
          <w:szCs w:val="24"/>
          <w:lang w:eastAsia="ru-RU"/>
        </w:rPr>
        <w:t>ии ау</w:t>
      </w:r>
      <w:proofErr w:type="gramEnd"/>
      <w:r w:rsidRPr="00502A16">
        <w:rPr>
          <w:rFonts w:ascii="Arial" w:eastAsia="Times New Roman" w:hAnsi="Arial" w:cs="Arial"/>
          <w:bCs/>
          <w:color w:val="000000"/>
          <w:sz w:val="24"/>
          <w:szCs w:val="24"/>
          <w:lang w:eastAsia="ru-RU"/>
        </w:rPr>
        <w:t>кциона по продаже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w:t>
      </w:r>
    </w:p>
    <w:p w:rsidR="00502A16" w:rsidRPr="00502A16" w:rsidRDefault="00502A16" w:rsidP="00502A16">
      <w:pPr>
        <w:keepNext/>
        <w:keepLines/>
        <w:tabs>
          <w:tab w:val="left" w:pos="-360"/>
          <w:tab w:val="left" w:pos="720"/>
        </w:tabs>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widowControl w:val="0"/>
        <w:spacing w:after="0"/>
        <w:jc w:val="center"/>
        <w:rPr>
          <w:rFonts w:ascii="Arial" w:eastAsia="Times New Roman" w:hAnsi="Arial" w:cs="Arial"/>
          <w:sz w:val="24"/>
          <w:szCs w:val="24"/>
          <w:lang w:eastAsia="ru-RU"/>
        </w:rPr>
      </w:pPr>
      <w:r w:rsidRPr="00502A16">
        <w:rPr>
          <w:rFonts w:ascii="Arial" w:eastAsia="Times New Roman" w:hAnsi="Arial" w:cs="Arial"/>
          <w:bCs/>
          <w:color w:val="000000"/>
          <w:sz w:val="24"/>
          <w:szCs w:val="24"/>
          <w:lang w:eastAsia="ru-RU"/>
        </w:rPr>
        <w:t>1. Общие положения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1.1. Предмет регулирования</w:t>
      </w:r>
    </w:p>
    <w:p w:rsidR="00502A16" w:rsidRPr="00502A16" w:rsidRDefault="00502A16" w:rsidP="00502A16">
      <w:pPr>
        <w:tabs>
          <w:tab w:val="left" w:pos="720"/>
          <w:tab w:val="left" w:pos="1620"/>
        </w:tabs>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Ильменского сельского поселения</w:t>
      </w:r>
      <w:proofErr w:type="gramEnd"/>
      <w:r w:rsidRPr="00502A16">
        <w:rPr>
          <w:rFonts w:ascii="Arial" w:eastAsia="Times New Roman" w:hAnsi="Arial" w:cs="Arial"/>
          <w:color w:val="000000"/>
          <w:sz w:val="24"/>
          <w:szCs w:val="24"/>
          <w:lang w:eastAsia="ru-RU"/>
        </w:rPr>
        <w:t xml:space="preserve"> Октябрьского муниципального района Волгоградской области.</w:t>
      </w:r>
      <w:r w:rsidRPr="00502A16">
        <w:rPr>
          <w:rFonts w:ascii="Arial" w:eastAsia="Times New Roman" w:hAnsi="Arial" w:cs="Arial"/>
          <w:i/>
          <w:iCs/>
          <w:color w:val="000000"/>
          <w:sz w:val="24"/>
          <w:szCs w:val="24"/>
          <w:u w:val="single"/>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1.3. Порядок информирования заявителей о предоставлении муниципальной услуги.</w:t>
      </w:r>
    </w:p>
    <w:p w:rsidR="00502A16" w:rsidRPr="00502A16" w:rsidRDefault="00502A16" w:rsidP="00502A16">
      <w:pPr>
        <w:tabs>
          <w:tab w:val="left" w:pos="1620"/>
        </w:tabs>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1.3.1. Сведения о месте нахождения, контактных телефонах и графике работы администрации Ильменского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Волгоградская область, Октябрьский район, х</w:t>
      </w:r>
      <w:proofErr w:type="gramStart"/>
      <w:r w:rsidRPr="00502A16">
        <w:rPr>
          <w:rFonts w:ascii="Arial" w:eastAsia="Times New Roman" w:hAnsi="Arial" w:cs="Arial"/>
          <w:color w:val="000000"/>
          <w:sz w:val="24"/>
          <w:szCs w:val="24"/>
          <w:lang w:eastAsia="ru-RU"/>
        </w:rPr>
        <w:t>.И</w:t>
      </w:r>
      <w:proofErr w:type="gramEnd"/>
      <w:r w:rsidRPr="00502A16">
        <w:rPr>
          <w:rFonts w:ascii="Arial" w:eastAsia="Times New Roman" w:hAnsi="Arial" w:cs="Arial"/>
          <w:color w:val="000000"/>
          <w:sz w:val="24"/>
          <w:szCs w:val="24"/>
          <w:lang w:eastAsia="ru-RU"/>
        </w:rPr>
        <w:t>льмень-Суворовский, </w:t>
      </w:r>
      <w:proofErr w:type="spellStart"/>
      <w:r w:rsidRPr="00502A16">
        <w:rPr>
          <w:rFonts w:ascii="Arial" w:eastAsia="Times New Roman" w:hAnsi="Arial" w:cs="Arial"/>
          <w:color w:val="000000"/>
          <w:sz w:val="24"/>
          <w:szCs w:val="24"/>
          <w:lang w:eastAsia="ru-RU"/>
        </w:rPr>
        <w:t>ул.Молодёжная</w:t>
      </w:r>
      <w:proofErr w:type="spellEnd"/>
      <w:r w:rsidRPr="00502A16">
        <w:rPr>
          <w:rFonts w:ascii="Arial" w:eastAsia="Times New Roman" w:hAnsi="Arial" w:cs="Arial"/>
          <w:color w:val="000000"/>
          <w:sz w:val="24"/>
          <w:szCs w:val="24"/>
          <w:lang w:eastAsia="ru-RU"/>
        </w:rPr>
        <w:t>, д.4;</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График работы администрации Ильменского сельского поселения: </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Понедельни</w:t>
      </w:r>
      <w:proofErr w:type="gramStart"/>
      <w:r w:rsidRPr="00502A16">
        <w:rPr>
          <w:rFonts w:ascii="Arial" w:eastAsia="Times New Roman" w:hAnsi="Arial" w:cs="Arial"/>
          <w:color w:val="000000"/>
          <w:sz w:val="24"/>
          <w:szCs w:val="24"/>
          <w:lang w:eastAsia="ru-RU"/>
        </w:rPr>
        <w:t>к-</w:t>
      </w:r>
      <w:proofErr w:type="gramEnd"/>
      <w:r w:rsidRPr="00502A16">
        <w:rPr>
          <w:rFonts w:ascii="Arial" w:eastAsia="Times New Roman" w:hAnsi="Arial" w:cs="Arial"/>
          <w:color w:val="000000"/>
          <w:sz w:val="24"/>
          <w:szCs w:val="24"/>
          <w:lang w:eastAsia="ru-RU"/>
        </w:rPr>
        <w:t xml:space="preserve"> четверг с 08.00 до 17.15. Пятница с 08.00 до 16.00</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Перерыв на обед с 12.00 до 13.00</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Выходные: суббота, воскресенье.</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Справочный телефон/факс: - 8(88475)6 69 33</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autoSpaceDE w:val="0"/>
        <w:autoSpaceDN w:val="0"/>
        <w:adjustRightInd w:val="0"/>
        <w:spacing w:after="0"/>
        <w:ind w:firstLine="709"/>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02A16" w:rsidRPr="00502A16" w:rsidRDefault="00502A16" w:rsidP="00502A16">
      <w:pPr>
        <w:widowControl w:val="0"/>
        <w:autoSpaceDE w:val="0"/>
        <w:autoSpaceDN w:val="0"/>
        <w:adjustRightInd w:val="0"/>
        <w:spacing w:after="0"/>
        <w:ind w:firstLine="709"/>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502A16" w:rsidRPr="00502A16" w:rsidRDefault="00502A16" w:rsidP="00502A16">
      <w:pPr>
        <w:widowControl w:val="0"/>
        <w:autoSpaceDE w:val="0"/>
        <w:autoSpaceDN w:val="0"/>
        <w:adjustRightInd w:val="0"/>
        <w:spacing w:after="0"/>
        <w:ind w:firstLine="709"/>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непосредственно в администрации Ильменского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Ильменского сельского поселения Октябрьского муниципального района Волгоградской области);</w:t>
      </w:r>
    </w:p>
    <w:p w:rsidR="00502A16" w:rsidRPr="00502A16" w:rsidRDefault="00502A16" w:rsidP="00502A16">
      <w:pPr>
        <w:widowControl w:val="0"/>
        <w:autoSpaceDE w:val="0"/>
        <w:autoSpaceDN w:val="0"/>
        <w:adjustRightInd w:val="0"/>
        <w:spacing w:after="0"/>
        <w:ind w:firstLine="709"/>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по почте, в том числе электронной (</w:t>
      </w:r>
      <w:proofErr w:type="spellStart"/>
      <w:r w:rsidRPr="00502A16">
        <w:rPr>
          <w:rFonts w:ascii="Arial" w:eastAsia="Times New Roman" w:hAnsi="Arial" w:cs="Arial"/>
          <w:sz w:val="24"/>
          <w:szCs w:val="24"/>
          <w:lang w:val="en-US" w:eastAsia="ru-RU"/>
        </w:rPr>
        <w:t>ilmenskoe</w:t>
      </w:r>
      <w:proofErr w:type="spellEnd"/>
      <w:r w:rsidRPr="00502A16">
        <w:rPr>
          <w:rFonts w:ascii="Arial" w:eastAsia="Times New Roman" w:hAnsi="Arial" w:cs="Arial"/>
          <w:sz w:val="24"/>
          <w:szCs w:val="24"/>
          <w:lang w:eastAsia="ru-RU"/>
        </w:rPr>
        <w:t>-</w:t>
      </w:r>
      <w:proofErr w:type="spellStart"/>
      <w:r w:rsidRPr="00502A16">
        <w:rPr>
          <w:rFonts w:ascii="Arial" w:eastAsia="Times New Roman" w:hAnsi="Arial" w:cs="Arial"/>
          <w:sz w:val="24"/>
          <w:szCs w:val="24"/>
          <w:lang w:val="en-US" w:eastAsia="ru-RU"/>
        </w:rPr>
        <w:t>pos</w:t>
      </w:r>
      <w:proofErr w:type="spellEnd"/>
      <w:r w:rsidRPr="00502A16">
        <w:rPr>
          <w:rFonts w:ascii="Arial" w:eastAsia="Times New Roman" w:hAnsi="Arial" w:cs="Arial"/>
          <w:sz w:val="24"/>
          <w:szCs w:val="24"/>
          <w:lang w:eastAsia="ru-RU"/>
        </w:rPr>
        <w:t>@</w:t>
      </w:r>
      <w:proofErr w:type="spellStart"/>
      <w:r w:rsidRPr="00502A16">
        <w:rPr>
          <w:rFonts w:ascii="Arial" w:eastAsia="Times New Roman" w:hAnsi="Arial" w:cs="Arial"/>
          <w:sz w:val="24"/>
          <w:szCs w:val="24"/>
          <w:lang w:val="en-US" w:eastAsia="ru-RU"/>
        </w:rPr>
        <w:t>yandex</w:t>
      </w:r>
      <w:proofErr w:type="spellEnd"/>
      <w:r w:rsidRPr="00502A16">
        <w:rPr>
          <w:rFonts w:ascii="Arial" w:eastAsia="Times New Roman" w:hAnsi="Arial" w:cs="Arial"/>
          <w:sz w:val="24"/>
          <w:szCs w:val="24"/>
          <w:lang w:eastAsia="ru-RU"/>
        </w:rPr>
        <w:t>.</w:t>
      </w:r>
      <w:proofErr w:type="spellStart"/>
      <w:r w:rsidRPr="00502A16">
        <w:rPr>
          <w:rFonts w:ascii="Arial" w:eastAsia="Times New Roman" w:hAnsi="Arial" w:cs="Arial"/>
          <w:sz w:val="24"/>
          <w:szCs w:val="24"/>
          <w:lang w:val="en-US" w:eastAsia="ru-RU"/>
        </w:rPr>
        <w:t>ru</w:t>
      </w:r>
      <w:proofErr w:type="spellEnd"/>
      <w:r w:rsidRPr="00502A16">
        <w:rPr>
          <w:rFonts w:ascii="Arial" w:eastAsia="Times New Roman" w:hAnsi="Arial" w:cs="Arial"/>
          <w:sz w:val="24"/>
          <w:szCs w:val="24"/>
          <w:lang w:eastAsia="ru-RU"/>
        </w:rPr>
        <w:t>), в случае письменного обращения заявителя;</w:t>
      </w:r>
    </w:p>
    <w:p w:rsidR="00502A16" w:rsidRPr="00502A16" w:rsidRDefault="00502A16" w:rsidP="00502A16">
      <w:pPr>
        <w:widowControl w:val="0"/>
        <w:autoSpaceDE w:val="0"/>
        <w:autoSpaceDN w:val="0"/>
        <w:adjustRightInd w:val="0"/>
        <w:spacing w:after="0"/>
        <w:ind w:firstLine="709"/>
        <w:jc w:val="both"/>
        <w:rPr>
          <w:rFonts w:ascii="Arial" w:eastAsia="Times New Roman" w:hAnsi="Arial" w:cs="Arial"/>
          <w:sz w:val="24"/>
          <w:szCs w:val="24"/>
          <w:lang w:eastAsia="ru-RU"/>
        </w:rPr>
      </w:pPr>
      <w:proofErr w:type="gramStart"/>
      <w:r w:rsidRPr="00502A16">
        <w:rPr>
          <w:rFonts w:ascii="Arial" w:eastAsia="Times New Roman" w:hAnsi="Arial" w:cs="Arial"/>
          <w:sz w:val="24"/>
          <w:szCs w:val="24"/>
          <w:lang w:eastAsia="ru-RU"/>
        </w:rPr>
        <w:t>в сети Интернет на официальном сайте администрации Ильменского сельского поселения Октябрьского муниципального района Волгоградской области (https://ilmenskoe.ru/),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history="1">
        <w:r w:rsidRPr="00502A16">
          <w:rPr>
            <w:rFonts w:ascii="Arial" w:eastAsia="Times New Roman" w:hAnsi="Arial" w:cs="Arial"/>
            <w:sz w:val="24"/>
            <w:szCs w:val="24"/>
            <w:u w:val="single"/>
            <w:lang w:val="en-US" w:eastAsia="ru-RU"/>
          </w:rPr>
          <w:t>www</w:t>
        </w:r>
        <w:r w:rsidRPr="00502A16">
          <w:rPr>
            <w:rFonts w:ascii="Arial" w:eastAsia="Times New Roman" w:hAnsi="Arial" w:cs="Arial"/>
            <w:sz w:val="24"/>
            <w:szCs w:val="24"/>
            <w:u w:val="single"/>
            <w:lang w:eastAsia="ru-RU"/>
          </w:rPr>
          <w:t>.</w:t>
        </w:r>
        <w:r w:rsidRPr="00502A16">
          <w:rPr>
            <w:rFonts w:ascii="Arial" w:eastAsia="Times New Roman" w:hAnsi="Arial" w:cs="Arial"/>
            <w:sz w:val="24"/>
            <w:szCs w:val="24"/>
            <w:u w:val="single"/>
            <w:lang w:val="en-US" w:eastAsia="ru-RU"/>
          </w:rPr>
          <w:t>gosuslugi</w:t>
        </w:r>
        <w:r w:rsidRPr="00502A16">
          <w:rPr>
            <w:rFonts w:ascii="Arial" w:eastAsia="Times New Roman" w:hAnsi="Arial" w:cs="Arial"/>
            <w:sz w:val="24"/>
            <w:szCs w:val="24"/>
            <w:u w:val="single"/>
            <w:lang w:eastAsia="ru-RU"/>
          </w:rPr>
          <w:t>.</w:t>
        </w:r>
        <w:r w:rsidRPr="00502A16">
          <w:rPr>
            <w:rFonts w:ascii="Arial" w:eastAsia="Times New Roman" w:hAnsi="Arial" w:cs="Arial"/>
            <w:sz w:val="24"/>
            <w:szCs w:val="24"/>
            <w:u w:val="single"/>
            <w:lang w:val="en-US" w:eastAsia="ru-RU"/>
          </w:rPr>
          <w:t>ru</w:t>
        </w:r>
      </w:hyperlink>
      <w:r w:rsidRPr="00502A16">
        <w:rPr>
          <w:rFonts w:ascii="Arial" w:eastAsia="Times New Roman" w:hAnsi="Arial" w:cs="Arial"/>
          <w:sz w:val="24"/>
          <w:szCs w:val="24"/>
          <w:lang w:eastAsia="ru-RU"/>
        </w:rPr>
        <w:t>),  в государственной информационной системе «Портал государственных и муниципальных услуг (функций) Волгоградской</w:t>
      </w:r>
      <w:proofErr w:type="gramEnd"/>
      <w:r w:rsidRPr="00502A16">
        <w:rPr>
          <w:rFonts w:ascii="Arial" w:eastAsia="Times New Roman" w:hAnsi="Arial" w:cs="Arial"/>
          <w:sz w:val="24"/>
          <w:szCs w:val="24"/>
          <w:lang w:eastAsia="ru-RU"/>
        </w:rPr>
        <w:t xml:space="preserve"> области» (http://uslugi.volganet.ru) (далее – Региональный портал государственных и муниципальных услуг), (далее также именуются – информационные системы).</w:t>
      </w:r>
    </w:p>
    <w:p w:rsidR="00502A16" w:rsidRPr="00502A16" w:rsidRDefault="00502A16" w:rsidP="00502A16">
      <w:pPr>
        <w:widowControl w:val="0"/>
        <w:spacing w:after="0"/>
        <w:ind w:firstLine="540"/>
        <w:jc w:val="center"/>
        <w:rPr>
          <w:rFonts w:ascii="Arial" w:eastAsia="Times New Roman" w:hAnsi="Arial" w:cs="Arial"/>
          <w:sz w:val="24"/>
          <w:szCs w:val="24"/>
          <w:lang w:eastAsia="ru-RU"/>
        </w:rPr>
      </w:pPr>
      <w:r w:rsidRPr="00502A16">
        <w:rPr>
          <w:rFonts w:ascii="Arial" w:eastAsia="Times New Roman" w:hAnsi="Arial" w:cs="Arial"/>
          <w:bCs/>
          <w:color w:val="000000"/>
          <w:sz w:val="24"/>
          <w:szCs w:val="24"/>
          <w:lang w:eastAsia="ru-RU"/>
        </w:rPr>
        <w:t>2. Стандарт предоставления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2.1. Наименование муниципальной услуги «Принятие решения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по продаже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2.2. Муниципальная услуга предоставляется администрацией Ильменского сельского поселения Октябрьского муниципального района Волгоградской области (далее – уполномоченный орган).</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2.3. Результатом предоставления муниципальной услуги по принятию решения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по продаже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 (далее – земельные участки) является: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решение уполномоченного органа об утверждении схемы расположения земельного участка с приложением этой схемы;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решение уполномоченного органа об отказе в утверждении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решение уполномоченного органа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по продаже земельного участка (далее-решение о проведении аукциона);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решение уполномоченного органа об отказе в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по продаже земельного участка (далее – решение об отказе в проведении аукциона);</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2.4. Срок предоставления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2.4.2. Решение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2.5. Правовыми основаниями для предоставления муниципальной услуги являются следующие нормативные правовые акты: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Федеральный закон от 09.02.2009 №8-ФЗ «Об обеспечении доступа к информации о деятельности государственных органов и органов местного самоуправления» («Российская газета», №25, 13.02.2009, «Собрание законодательства Российской Федерации», 16.02.2009, «7, ст.776, «Парламентская газета», №8, 13-19.02.2009);</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6" w:tooltip="https://www.pravo.gov.ru/" w:history="1">
        <w:r w:rsidRPr="00502A16">
          <w:rPr>
            <w:rFonts w:ascii="Arial" w:eastAsia="Times New Roman" w:hAnsi="Arial" w:cs="Arial"/>
            <w:color w:val="0000FF"/>
            <w:sz w:val="24"/>
            <w:szCs w:val="24"/>
            <w:u w:val="single"/>
            <w:lang w:eastAsia="ru-RU"/>
          </w:rPr>
          <w:t>https://www.pravo.gov.ru</w:t>
        </w:r>
      </w:hyperlink>
      <w:r w:rsidRPr="00502A16">
        <w:rPr>
          <w:rFonts w:ascii="Arial" w:eastAsia="Times New Roman" w:hAnsi="Arial" w:cs="Arial"/>
          <w:color w:val="000000"/>
          <w:sz w:val="24"/>
          <w:szCs w:val="24"/>
          <w:lang w:eastAsia="ru-RU"/>
        </w:rPr>
        <w:t>, 05.04.2016, «Российская газета», №75, 08.04.2016, «Собрание законодательства Российской Федерации», 11.04.2016, №15, ст.2084);</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02A16">
        <w:rPr>
          <w:rFonts w:ascii="Arial" w:eastAsia="Times New Roman" w:hAnsi="Arial" w:cs="Arial"/>
          <w:color w:val="000000"/>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интернет-портал правовой информации http://www.pravo.gov.ru, 27.02.2015);</w:t>
      </w:r>
      <w:proofErr w:type="gramEnd"/>
    </w:p>
    <w:p w:rsidR="00502A16" w:rsidRPr="00EB3ADB" w:rsidRDefault="00502A16" w:rsidP="00502A16">
      <w:pPr>
        <w:spacing w:after="0"/>
        <w:ind w:firstLine="540"/>
        <w:jc w:val="both"/>
        <w:rPr>
          <w:rFonts w:ascii="Arial" w:eastAsia="Times New Roman" w:hAnsi="Arial" w:cs="Arial"/>
          <w:color w:val="FF0000"/>
          <w:sz w:val="24"/>
          <w:szCs w:val="24"/>
          <w:lang w:eastAsia="ru-RU"/>
        </w:rPr>
      </w:pPr>
      <w:r w:rsidRPr="00EB3ADB">
        <w:rPr>
          <w:rFonts w:ascii="Arial" w:eastAsia="Times New Roman" w:hAnsi="Arial" w:cs="Arial"/>
          <w:color w:val="FF0000"/>
          <w:sz w:val="24"/>
          <w:szCs w:val="24"/>
          <w:lang w:eastAsia="ru-RU"/>
        </w:rPr>
        <w:t xml:space="preserve">постановление Администрации Волгоградской области от 09.11.2015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hyperlink r:id="rId7" w:tooltip="http://www.pravo.gov.ru/" w:history="1">
        <w:r w:rsidRPr="00EB3ADB">
          <w:rPr>
            <w:rFonts w:ascii="Arial" w:eastAsia="Times New Roman" w:hAnsi="Arial" w:cs="Arial"/>
            <w:color w:val="FF0000"/>
            <w:sz w:val="24"/>
            <w:szCs w:val="24"/>
            <w:u w:val="single"/>
            <w:lang w:eastAsia="ru-RU"/>
          </w:rPr>
          <w:t>http://www.pravo.gov.ru</w:t>
        </w:r>
      </w:hyperlink>
      <w:r w:rsidRPr="00EB3ADB">
        <w:rPr>
          <w:rFonts w:ascii="Arial" w:eastAsia="Times New Roman" w:hAnsi="Arial" w:cs="Arial"/>
          <w:color w:val="FF0000"/>
          <w:sz w:val="24"/>
          <w:szCs w:val="24"/>
          <w:lang w:eastAsia="ru-RU"/>
        </w:rPr>
        <w:t>, 13.11.2015, «</w:t>
      </w:r>
      <w:proofErr w:type="gramStart"/>
      <w:r w:rsidRPr="00EB3ADB">
        <w:rPr>
          <w:rFonts w:ascii="Arial" w:eastAsia="Times New Roman" w:hAnsi="Arial" w:cs="Arial"/>
          <w:color w:val="FF0000"/>
          <w:sz w:val="24"/>
          <w:szCs w:val="24"/>
          <w:lang w:eastAsia="ru-RU"/>
        </w:rPr>
        <w:t>Волгоградская</w:t>
      </w:r>
      <w:proofErr w:type="gramEnd"/>
      <w:r w:rsidRPr="00EB3ADB">
        <w:rPr>
          <w:rFonts w:ascii="Arial" w:eastAsia="Times New Roman" w:hAnsi="Arial" w:cs="Arial"/>
          <w:color w:val="FF0000"/>
          <w:sz w:val="24"/>
          <w:szCs w:val="24"/>
          <w:lang w:eastAsia="ru-RU"/>
        </w:rPr>
        <w:t xml:space="preserve"> правда», №175, 17.11.2015);</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Устав Ильменского сельского поселения Октябрьского муниципального района Волгоградской области;</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Нормативные правовые акты Ильменского сельского поселения Октябрьского муниципального района Волгоградской области, регулирующие правовые отношения в сфере действия административного регламента.</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2.6. Исчерпывающий перечень документов, необходимых для предоставления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2.6.1. Исчерпывающий перечень документов, необходимых для утверждения схемы расположения земельного участка:</w:t>
      </w:r>
    </w:p>
    <w:p w:rsidR="00502A16" w:rsidRPr="00502A16" w:rsidRDefault="00502A16" w:rsidP="00502A16">
      <w:pPr>
        <w:spacing w:after="0" w:line="228" w:lineRule="auto"/>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2.6.1.1. Исчерпывающий перечень документов, которые заявитель должен представить самостоятельно:</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путем направления электронного документа в уполномоченный орган на официальную электронную почту.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электронной подписью заявителя (представителя заявителя);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лица, действующего от имени юридического лица без доверенности;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502A16">
        <w:rPr>
          <w:rFonts w:ascii="Arial" w:eastAsia="Times New Roman" w:hAnsi="Arial" w:cs="Arial"/>
          <w:color w:val="000000"/>
          <w:sz w:val="24"/>
          <w:szCs w:val="24"/>
          <w:lang w:eastAsia="ru-RU"/>
        </w:rPr>
        <w:t>также</w:t>
      </w:r>
      <w:proofErr w:type="gramEnd"/>
      <w:r w:rsidRPr="00502A16">
        <w:rPr>
          <w:rFonts w:ascii="Arial" w:eastAsia="Times New Roman" w:hAnsi="Arial" w:cs="Arial"/>
          <w:color w:val="000000"/>
          <w:sz w:val="24"/>
          <w:szCs w:val="24"/>
          <w:lang w:eastAsia="ru-RU"/>
        </w:rPr>
        <w:t xml:space="preserve"> если заявление подписано усиленной квалифицированной электронной подписью.</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4) Схема расположения земельного участка. </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2.6.1.2. Заявитель вправе представить по собственной инициативе:</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1)  выписку из ЕГРЮЛ о юридическом лице, являющемся заявителем;</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2) выписку из ЕГРИП об индивидуальном предпринимателе, являющемся заявителем.</w:t>
      </w:r>
    </w:p>
    <w:p w:rsidR="00502A16" w:rsidRPr="00502A16" w:rsidRDefault="00502A16" w:rsidP="00502A16">
      <w:pPr>
        <w:spacing w:after="0" w:line="228" w:lineRule="auto"/>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В случае</w:t>
      </w:r>
      <w:proofErr w:type="gramStart"/>
      <w:r w:rsidRPr="00502A16">
        <w:rPr>
          <w:rFonts w:ascii="Arial" w:eastAsia="Times New Roman" w:hAnsi="Arial" w:cs="Arial"/>
          <w:color w:val="000000"/>
          <w:sz w:val="24"/>
          <w:szCs w:val="24"/>
          <w:lang w:eastAsia="ru-RU"/>
        </w:rPr>
        <w:t>,</w:t>
      </w:r>
      <w:proofErr w:type="gramEnd"/>
      <w:r w:rsidRPr="00502A16">
        <w:rPr>
          <w:rFonts w:ascii="Arial" w:eastAsia="Times New Roman" w:hAnsi="Arial" w:cs="Arial"/>
          <w:color w:val="000000"/>
          <w:sz w:val="24"/>
          <w:szCs w:val="24"/>
          <w:lang w:eastAsia="ru-RU"/>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2.6.2. Исчерпывающий перечень документов, необходимых для проведения аукциона по продаже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2.6.2.1. Исчерпывающий перечень документов, которые заявитель должен представить самостоятельно:</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1) </w:t>
      </w:r>
      <w:hyperlink r:id="rId8" w:tooltip="consultantplus://offline/ref=D23B5E225A2495854F00E0B627C8F9AC4CE01B651BA3D2E368D66DEE978AEF348E1704E95B9B0F85EFE9F5A0TBa2L" w:history="1">
        <w:r w:rsidRPr="00502A16">
          <w:rPr>
            <w:rFonts w:ascii="Arial" w:eastAsia="Times New Roman" w:hAnsi="Arial" w:cs="Arial"/>
            <w:color w:val="0000FF"/>
            <w:sz w:val="24"/>
            <w:szCs w:val="24"/>
            <w:u w:val="single"/>
            <w:lang w:eastAsia="ru-RU"/>
          </w:rPr>
          <w:t>заявление</w:t>
        </w:r>
      </w:hyperlink>
      <w:r w:rsidRPr="00502A16">
        <w:rPr>
          <w:rFonts w:ascii="Arial" w:eastAsia="Times New Roman" w:hAnsi="Arial" w:cs="Arial"/>
          <w:color w:val="000000"/>
          <w:sz w:val="24"/>
          <w:szCs w:val="24"/>
          <w:lang w:eastAsia="ru-RU"/>
        </w:rPr>
        <w:t xml:space="preserve">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Примерная форма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в электронной форме размещается уполномоченным органом на официальном сайте с возможностью его бесплатного копирования.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Заявление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в форме электронного документа представляется в уполномоченный орган по выбору заявителя: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путем направления электронного документа в уполномоченный орган на официальную электронную почту.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заявлении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В дополнение к указанным способам в заявлении о проведении аукциона в форме</w:t>
      </w:r>
      <w:proofErr w:type="gramEnd"/>
      <w:r w:rsidRPr="00502A16">
        <w:rPr>
          <w:rFonts w:ascii="Arial" w:eastAsia="Times New Roman" w:hAnsi="Arial" w:cs="Arial"/>
          <w:color w:val="000000"/>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Заявление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в форме электронного документа подписывается по выбору заявителя (если заявителем является физическое лицо):</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электронной подписью заявителя (представителя заявителя);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Заявление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лица, действующего от имени юридического лица без доверенности;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502A16">
        <w:rPr>
          <w:rFonts w:ascii="Arial" w:eastAsia="Times New Roman" w:hAnsi="Arial" w:cs="Arial"/>
          <w:color w:val="000000"/>
          <w:sz w:val="24"/>
          <w:szCs w:val="24"/>
          <w:lang w:eastAsia="ru-RU"/>
        </w:rPr>
        <w:t>также</w:t>
      </w:r>
      <w:proofErr w:type="gramEnd"/>
      <w:r w:rsidRPr="00502A16">
        <w:rPr>
          <w:rFonts w:ascii="Arial" w:eastAsia="Times New Roman" w:hAnsi="Arial" w:cs="Arial"/>
          <w:color w:val="000000"/>
          <w:sz w:val="24"/>
          <w:szCs w:val="24"/>
          <w:lang w:eastAsia="ru-RU"/>
        </w:rPr>
        <w:t xml:space="preserve"> если заявление подписано усиленной квалифицированной электронной подписью.</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 Документ, подтверждающий полномочия представителя заявителя, в случае, если с заявлением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обращается представитель заявителя.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 представления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2.6.2.2. Заявитель вправе представить по собственной инициативе: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  выписку из ЕГРЮЛ о юридическом лице, являющемся заявителем;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 выписку из ЕГРИП об индивидуальном предпринимателе, являющемся заявителем;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502A16">
        <w:rPr>
          <w:rFonts w:ascii="Arial" w:eastAsia="Times New Roman" w:hAnsi="Arial" w:cs="Arial"/>
          <w:color w:val="000000"/>
          <w:sz w:val="24"/>
          <w:szCs w:val="24"/>
          <w:lang w:eastAsia="ru-RU"/>
        </w:rPr>
        <w:t>т(</w:t>
      </w:r>
      <w:proofErr w:type="gramEnd"/>
      <w:r w:rsidRPr="00502A16">
        <w:rPr>
          <w:rFonts w:ascii="Arial" w:eastAsia="Times New Roman" w:hAnsi="Arial" w:cs="Arial"/>
          <w:color w:val="000000"/>
          <w:sz w:val="24"/>
          <w:szCs w:val="24"/>
          <w:lang w:eastAsia="ru-RU"/>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2.6.3. </w:t>
      </w:r>
      <w:proofErr w:type="gramStart"/>
      <w:r w:rsidRPr="00502A16">
        <w:rPr>
          <w:rFonts w:ascii="Arial" w:eastAsia="Times New Roman" w:hAnsi="Arial" w:cs="Arial"/>
          <w:color w:val="000000"/>
          <w:sz w:val="24"/>
          <w:szCs w:val="24"/>
          <w:lang w:eastAsia="ru-RU"/>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числе</w:t>
      </w:r>
      <w:proofErr w:type="gramEnd"/>
      <w:r w:rsidRPr="00502A16">
        <w:rPr>
          <w:rFonts w:ascii="Arial" w:eastAsia="Times New Roman" w:hAnsi="Arial" w:cs="Arial"/>
          <w:color w:val="000000"/>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Подготовка и представление схемы расположения земельного участка осуществляется в форме электронного документа.</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2.6.4. Запрещается требовать от заявителя: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502A16">
        <w:rPr>
          <w:rFonts w:ascii="Arial" w:eastAsia="Times New Roman" w:hAnsi="Arial" w:cs="Arial"/>
          <w:color w:val="000000"/>
          <w:sz w:val="24"/>
          <w:szCs w:val="24"/>
          <w:lang w:eastAsia="ru-RU"/>
        </w:rPr>
        <w:t xml:space="preserve"> Российской Федерации, нормативными правовыми актами Волгоградской области, муниципальными правовыми актами, </w:t>
      </w:r>
      <w:r w:rsidRPr="00502A16">
        <w:rPr>
          <w:rFonts w:ascii="Arial" w:eastAsia="Times New Roman" w:hAnsi="Arial" w:cs="Arial"/>
          <w:color w:val="000000"/>
          <w:sz w:val="24"/>
          <w:szCs w:val="24"/>
          <w:lang w:eastAsia="ru-RU"/>
        </w:rPr>
        <w:lastRenderedPageBreak/>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в приеме документов, необходимых для предоставления муниципальной услуги, либо в предоставлении муниципальной услуги и не включенных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представленный ранее комплект документов;</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для предоставления муниципальной услуги, либо в предоставлении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502A16">
        <w:rPr>
          <w:rFonts w:ascii="Arial" w:eastAsia="Times New Roman" w:hAnsi="Arial" w:cs="Arial"/>
          <w:color w:val="000000"/>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2.7. Исчерпывающий перечень оснований для отказа в приеме документов.</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2.8. Основания для приостановления предоставления муниципальной услуги и основания для отказа в предоставлении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2.8.1. В случае</w:t>
      </w:r>
      <w:proofErr w:type="gramStart"/>
      <w:r w:rsidRPr="00502A16">
        <w:rPr>
          <w:rFonts w:ascii="Arial" w:eastAsia="Times New Roman" w:hAnsi="Arial" w:cs="Arial"/>
          <w:color w:val="000000"/>
          <w:sz w:val="24"/>
          <w:szCs w:val="24"/>
          <w:lang w:eastAsia="ru-RU"/>
        </w:rPr>
        <w:t>,</w:t>
      </w:r>
      <w:proofErr w:type="gramEnd"/>
      <w:r w:rsidRPr="00502A16">
        <w:rPr>
          <w:rFonts w:ascii="Arial" w:eastAsia="Times New Roman" w:hAnsi="Arial" w:cs="Arial"/>
          <w:color w:val="000000"/>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tooltip="consultantplus://offline/ref=AB31BD8184931EE7C8991D863E00E6B22605B0713CA6F76DC125AEF5365E9A96EE404FE8D7Y7d5K" w:history="1">
        <w:r w:rsidRPr="00502A16">
          <w:rPr>
            <w:rFonts w:ascii="Arial" w:eastAsia="Times New Roman" w:hAnsi="Arial" w:cs="Arial"/>
            <w:color w:val="0000FF"/>
            <w:sz w:val="24"/>
            <w:szCs w:val="24"/>
            <w:u w:val="single"/>
            <w:lang w:eastAsia="ru-RU"/>
          </w:rPr>
          <w:t>пунктом 12</w:t>
        </w:r>
      </w:hyperlink>
      <w:r w:rsidRPr="00502A16">
        <w:rPr>
          <w:rFonts w:ascii="Arial" w:eastAsia="Times New Roman" w:hAnsi="Arial" w:cs="Arial"/>
          <w:color w:val="000000"/>
          <w:sz w:val="24"/>
          <w:szCs w:val="24"/>
          <w:lang w:eastAsia="ru-RU"/>
        </w:rPr>
        <w:t xml:space="preserve"> статьи 11.10 ЗК РФ;</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 разработка схемы расположения земельного участка с нарушением предусмотренных </w:t>
      </w:r>
      <w:hyperlink r:id="rId10" w:tooltip="consultantplus://offline/ref=AB31BD8184931EE7C8991D863E00E6B22605B0713CA6F76DC125AEF5365E9A96EE404FEAD7Y7d0K" w:history="1">
        <w:r w:rsidRPr="00502A16">
          <w:rPr>
            <w:rFonts w:ascii="Arial" w:eastAsia="Times New Roman" w:hAnsi="Arial" w:cs="Arial"/>
            <w:color w:val="0000FF"/>
            <w:sz w:val="24"/>
            <w:szCs w:val="24"/>
            <w:u w:val="single"/>
            <w:lang w:eastAsia="ru-RU"/>
          </w:rPr>
          <w:t>статьей 11.9</w:t>
        </w:r>
      </w:hyperlink>
      <w:r w:rsidRPr="00502A16">
        <w:rPr>
          <w:rFonts w:ascii="Arial" w:eastAsia="Times New Roman" w:hAnsi="Arial" w:cs="Arial"/>
          <w:color w:val="000000"/>
          <w:sz w:val="24"/>
          <w:szCs w:val="24"/>
          <w:lang w:eastAsia="ru-RU"/>
        </w:rPr>
        <w:t xml:space="preserve"> ЗК РФ требований к образуемым земельным участкам;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 xml:space="preserve">кциона;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7) земельный участок не отнесен к определенной категории земель;</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w:t>
      </w:r>
      <w:r w:rsidRPr="00502A16">
        <w:rPr>
          <w:rFonts w:ascii="Arial" w:eastAsia="Times New Roman" w:hAnsi="Arial" w:cs="Arial"/>
          <w:color w:val="000000"/>
          <w:sz w:val="24"/>
          <w:szCs w:val="24"/>
          <w:lang w:eastAsia="ru-RU"/>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tooltip="consultantplus://offline/ref=5F5E58CFDC82FE2005A35A86B7FEBF274ACEED2ADFB5F7CF499AF722D1C74D6C3766E17F38BA45aFI" w:history="1">
        <w:r w:rsidRPr="00502A16">
          <w:rPr>
            <w:rFonts w:ascii="Arial" w:eastAsia="Times New Roman" w:hAnsi="Arial" w:cs="Arial"/>
            <w:color w:val="0000FF"/>
            <w:sz w:val="24"/>
            <w:szCs w:val="24"/>
            <w:u w:val="single"/>
            <w:lang w:eastAsia="ru-RU"/>
          </w:rPr>
          <w:t>статьей 39.36</w:t>
        </w:r>
      </w:hyperlink>
      <w:r w:rsidRPr="00502A16">
        <w:rPr>
          <w:rFonts w:ascii="Arial" w:eastAsia="Times New Roman" w:hAnsi="Arial" w:cs="Arial"/>
          <w:color w:val="000000"/>
          <w:sz w:val="24"/>
          <w:szCs w:val="24"/>
          <w:lang w:eastAsia="ru-RU"/>
        </w:rPr>
        <w:t xml:space="preserve"> Земельного кодекса Российской Федерации, а также случаев проведения аукциона на право заключения</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tooltip="consultantplus://offline/ref=5F5E58CFDC82FE2005A35A86B7FEBF274ACEED2BD2BAF7CF499AF722D1C74D6C3766E17C3FBA45a2I" w:history="1">
        <w:r w:rsidRPr="00502A16">
          <w:rPr>
            <w:rFonts w:ascii="Arial" w:eastAsia="Times New Roman" w:hAnsi="Arial" w:cs="Arial"/>
            <w:color w:val="0000FF"/>
            <w:sz w:val="24"/>
            <w:szCs w:val="24"/>
            <w:u w:val="single"/>
            <w:lang w:eastAsia="ru-RU"/>
          </w:rPr>
          <w:t>частью 11 статьи 55.32</w:t>
        </w:r>
      </w:hyperlink>
      <w:r w:rsidRPr="00502A16">
        <w:rPr>
          <w:rFonts w:ascii="Arial" w:eastAsia="Times New Roman" w:hAnsi="Arial" w:cs="Arial"/>
          <w:color w:val="000000"/>
          <w:sz w:val="24"/>
          <w:szCs w:val="24"/>
          <w:lang w:eastAsia="ru-RU"/>
        </w:rPr>
        <w:t xml:space="preserve"> Градостроительного кодекса Российской Федерации;</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02A16">
        <w:rPr>
          <w:rFonts w:ascii="Arial" w:eastAsia="Times New Roman" w:hAnsi="Arial" w:cs="Arial"/>
          <w:color w:val="000000"/>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tooltip="consultantplus://offline/ref=4C0EA3186F7ED8B6DD9B86BFB6415E014E1254C4F68AB056E853E6E64778DCBDB93C44211BC1cFk2I" w:history="1">
        <w:r w:rsidRPr="00502A16">
          <w:rPr>
            <w:rFonts w:ascii="Arial" w:eastAsia="Times New Roman" w:hAnsi="Arial" w:cs="Arial"/>
            <w:color w:val="0000FF"/>
            <w:sz w:val="24"/>
            <w:szCs w:val="24"/>
            <w:u w:val="single"/>
            <w:lang w:eastAsia="ru-RU"/>
          </w:rPr>
          <w:t>статьей 39.36</w:t>
        </w:r>
      </w:hyperlink>
      <w:r w:rsidRPr="00502A16">
        <w:rPr>
          <w:rFonts w:ascii="Arial" w:eastAsia="Times New Roman" w:hAnsi="Arial" w:cs="Arial"/>
          <w:color w:val="000000"/>
          <w:sz w:val="24"/>
          <w:szCs w:val="24"/>
          <w:lang w:eastAsia="ru-RU"/>
        </w:rPr>
        <w:t xml:space="preserve"> Земельного кодекса Российской Федерации;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11) земельный участок расположен в границах территории, в отношении которой заключен договор о ее комплексном развитии;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14) в отношении земельного участка принято решение о предварительном согласовании его предоставления;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02A16">
        <w:rPr>
          <w:rFonts w:ascii="Arial" w:eastAsia="Times New Roman" w:hAnsi="Arial" w:cs="Arial"/>
          <w:color w:val="000000"/>
          <w:sz w:val="24"/>
          <w:szCs w:val="24"/>
          <w:lang w:eastAsia="ru-RU"/>
        </w:rPr>
        <w:t>жд в св</w:t>
      </w:r>
      <w:proofErr w:type="gramEnd"/>
      <w:r w:rsidRPr="00502A16">
        <w:rPr>
          <w:rFonts w:ascii="Arial" w:eastAsia="Times New Roman" w:hAnsi="Arial" w:cs="Arial"/>
          <w:color w:val="000000"/>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502A16" w:rsidRPr="00502A16" w:rsidRDefault="00502A16" w:rsidP="00502A16">
      <w:pPr>
        <w:tabs>
          <w:tab w:val="left" w:pos="720"/>
          <w:tab w:val="left" w:pos="1620"/>
        </w:tabs>
        <w:spacing w:after="0"/>
        <w:jc w:val="both"/>
        <w:rPr>
          <w:rFonts w:ascii="Arial" w:eastAsia="Times New Roman" w:hAnsi="Arial" w:cs="Arial"/>
          <w:sz w:val="24"/>
          <w:szCs w:val="24"/>
          <w:lang w:eastAsia="ru-RU"/>
        </w:rPr>
      </w:pPr>
      <w:r w:rsidRPr="00502A16">
        <w:rPr>
          <w:rFonts w:ascii="Arial" w:eastAsia="Times New Roman" w:hAnsi="Arial" w:cs="Arial"/>
          <w:bCs/>
          <w:color w:val="FF0000"/>
          <w:sz w:val="24"/>
          <w:szCs w:val="24"/>
          <w:lang w:eastAsia="ru-RU"/>
        </w:rPr>
        <w:t xml:space="preserve">       </w:t>
      </w:r>
      <w:r w:rsidRPr="00502A16">
        <w:rPr>
          <w:rFonts w:ascii="Arial" w:eastAsia="Times New Roman" w:hAnsi="Arial" w:cs="Arial"/>
          <w:color w:val="000000"/>
          <w:sz w:val="24"/>
          <w:szCs w:val="24"/>
          <w:lang w:eastAsia="ru-RU"/>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2.8.3. Уполномоченный орган принимает решение об отказе в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при наличии хотя бы одного из следующих оснований, предусмотренных пунктом 8 статьи 39.11 ЗК РФ:</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1) границы земельного участка подлежат уточнению в соответствии с требованиями Федерального </w:t>
      </w:r>
      <w:hyperlink r:id="rId14" w:tooltip="consultantplus://offline/ref=53EFC814FB496C0471683450DC027870E3FDAB87FA2FED8BDBD42B6939IAC0N" w:history="1">
        <w:r w:rsidRPr="00502A16">
          <w:rPr>
            <w:rFonts w:ascii="Arial" w:eastAsia="Times New Roman" w:hAnsi="Arial" w:cs="Arial"/>
            <w:color w:val="0000FF"/>
            <w:sz w:val="24"/>
            <w:szCs w:val="24"/>
            <w:u w:val="single"/>
            <w:lang w:eastAsia="ru-RU"/>
          </w:rPr>
          <w:t>закона</w:t>
        </w:r>
      </w:hyperlink>
      <w:r w:rsidRPr="00502A16">
        <w:rPr>
          <w:rFonts w:ascii="Arial" w:eastAsia="Times New Roman" w:hAnsi="Arial" w:cs="Arial"/>
          <w:color w:val="000000"/>
          <w:sz w:val="24"/>
          <w:szCs w:val="24"/>
          <w:lang w:eastAsia="ru-RU"/>
        </w:rPr>
        <w:t xml:space="preserve"> «О государственной регистрации недвижимости»;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6) земельный участок не отнесен к определенной категории земель;</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tooltip="consultantplus://offline/ref=E37B20078917A5A2208896ABF381725F82D7E5893A8D2F219FF10FBB0E996882945DCE882964ZBpDI" w:history="1">
        <w:r w:rsidRPr="00502A16">
          <w:rPr>
            <w:rFonts w:ascii="Arial" w:eastAsia="Times New Roman" w:hAnsi="Arial" w:cs="Arial"/>
            <w:color w:val="0000FF"/>
            <w:sz w:val="24"/>
            <w:szCs w:val="24"/>
            <w:u w:val="single"/>
            <w:lang w:eastAsia="ru-RU"/>
          </w:rPr>
          <w:t>статьей 39.36</w:t>
        </w:r>
      </w:hyperlink>
      <w:r w:rsidRPr="00502A16">
        <w:rPr>
          <w:rFonts w:ascii="Arial" w:eastAsia="Times New Roman" w:hAnsi="Arial" w:cs="Arial"/>
          <w:color w:val="000000"/>
          <w:sz w:val="24"/>
          <w:szCs w:val="24"/>
          <w:lang w:eastAsia="ru-RU"/>
        </w:rPr>
        <w:t xml:space="preserve"> Земельного кодекса Российской Федерации, а также случаев проведения аукциона на право заключения</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tooltip="consultantplus://offline/ref=E37B20078917A5A2208896ABF381725F82D7E58837822F219FF10FBB0E996882945DCE8B2E64ZBp0I" w:history="1">
        <w:r w:rsidRPr="00502A16">
          <w:rPr>
            <w:rFonts w:ascii="Arial" w:eastAsia="Times New Roman" w:hAnsi="Arial" w:cs="Arial"/>
            <w:color w:val="0000FF"/>
            <w:sz w:val="24"/>
            <w:szCs w:val="24"/>
            <w:u w:val="single"/>
            <w:lang w:eastAsia="ru-RU"/>
          </w:rPr>
          <w:t>частью 11 статьи 55.32</w:t>
        </w:r>
      </w:hyperlink>
      <w:r w:rsidRPr="00502A16">
        <w:rPr>
          <w:rFonts w:ascii="Arial" w:eastAsia="Times New Roman" w:hAnsi="Arial" w:cs="Arial"/>
          <w:color w:val="000000"/>
          <w:sz w:val="24"/>
          <w:szCs w:val="24"/>
          <w:lang w:eastAsia="ru-RU"/>
        </w:rPr>
        <w:t xml:space="preserve"> Градостроительного кодекса Российской Федерации;</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w:t>
      </w:r>
      <w:r w:rsidRPr="00502A16">
        <w:rPr>
          <w:rFonts w:ascii="Arial" w:eastAsia="Times New Roman" w:hAnsi="Arial" w:cs="Arial"/>
          <w:color w:val="000000"/>
          <w:sz w:val="24"/>
          <w:szCs w:val="24"/>
          <w:lang w:eastAsia="ru-RU"/>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02A16">
        <w:rPr>
          <w:rFonts w:ascii="Arial" w:eastAsia="Times New Roman" w:hAnsi="Arial" w:cs="Arial"/>
          <w:color w:val="000000"/>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tooltip="consultantplus://offline/ref=3B5267E2BF4D1749D4CA08B8DAE457C6D97016BB69DA363954A9C7C01F1EDCE3D853F0371881o7q6I" w:history="1">
        <w:r w:rsidRPr="00502A16">
          <w:rPr>
            <w:rFonts w:ascii="Arial" w:eastAsia="Times New Roman" w:hAnsi="Arial" w:cs="Arial"/>
            <w:color w:val="0000FF"/>
            <w:sz w:val="24"/>
            <w:szCs w:val="24"/>
            <w:u w:val="single"/>
            <w:lang w:eastAsia="ru-RU"/>
          </w:rPr>
          <w:t>статьей 39.36</w:t>
        </w:r>
      </w:hyperlink>
      <w:r w:rsidRPr="00502A16">
        <w:rPr>
          <w:rFonts w:ascii="Arial" w:eastAsia="Times New Roman" w:hAnsi="Arial" w:cs="Arial"/>
          <w:color w:val="000000"/>
          <w:sz w:val="24"/>
          <w:szCs w:val="24"/>
          <w:lang w:eastAsia="ru-RU"/>
        </w:rPr>
        <w:t xml:space="preserve"> Земельного кодекса Российской Федерации;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16) в отношении земельного участка принято решение о предварительном согласовании его предоставления;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02A16">
        <w:rPr>
          <w:rFonts w:ascii="Arial" w:eastAsia="Times New Roman" w:hAnsi="Arial" w:cs="Arial"/>
          <w:color w:val="000000"/>
          <w:sz w:val="24"/>
          <w:szCs w:val="24"/>
          <w:lang w:eastAsia="ru-RU"/>
        </w:rPr>
        <w:t>жд в св</w:t>
      </w:r>
      <w:proofErr w:type="gramEnd"/>
      <w:r w:rsidRPr="00502A16">
        <w:rPr>
          <w:rFonts w:ascii="Arial" w:eastAsia="Times New Roman" w:hAnsi="Arial" w:cs="Arial"/>
          <w:color w:val="000000"/>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2.9. Муниципальная услуга предоставляется бесплатно.</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2.11. Срок регистрации заявления и прилагаемых к нему документов составляет:</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на личном приеме граждан  –  не  более 20 минут;</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502A16" w:rsidRPr="00502A16" w:rsidRDefault="00502A16" w:rsidP="00502A16">
      <w:pPr>
        <w:shd w:val="clear" w:color="auto" w:fill="FFFFFF"/>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2.12. </w:t>
      </w:r>
      <w:proofErr w:type="gramStart"/>
      <w:r w:rsidRPr="00502A16">
        <w:rPr>
          <w:rFonts w:ascii="Arial" w:eastAsia="Times New Roman" w:hAnsi="Arial" w:cs="Arial"/>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2.12.1. Требования к помещениям, в которых предоставляется муниципальная услуга.</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№40, и быть оборудованы средствами пожаротушения.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Вход и выход из помещений оборудуются соответствующими указателями.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2.12.2. Требования к местам ожидания.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Места ожидания должны быть оборудованы стульями, кресельными секциями, скамьями.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2.12.3. Требования к местам приема заявителей.</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Прием заявителей осуществляется в специально выделенных для этих целей помещениях.</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2.12.4. Требования к информационным стендам.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текст настоящего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информация о порядке исполнения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перечень документов, необходимых для предоставления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формы и образцы документов для заполнения.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сведения о месте нахождения и графике работы наименование администрации муниципального образования и МФЦ;</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справочные телефоны;</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адреса электронной почты и адреса Интернет-сайтов;</w:t>
      </w:r>
    </w:p>
    <w:p w:rsidR="00502A16" w:rsidRPr="00502A16" w:rsidRDefault="00502A16" w:rsidP="00502A16">
      <w:pPr>
        <w:widowControl w:val="0"/>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информация о месте личного приема, а также об установленных для личного приема днях и часах.</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При изменении информации по исполнению муниципальной услуги осуществляется ее периодическое обновление.</w:t>
      </w:r>
    </w:p>
    <w:p w:rsidR="00502A16" w:rsidRPr="00EB3ADB" w:rsidRDefault="00502A16" w:rsidP="00502A16">
      <w:pPr>
        <w:spacing w:after="0"/>
        <w:ind w:firstLine="540"/>
        <w:jc w:val="both"/>
        <w:rPr>
          <w:rFonts w:ascii="Arial" w:eastAsia="Times New Roman" w:hAnsi="Arial" w:cs="Arial"/>
          <w:color w:val="FF0000"/>
          <w:sz w:val="24"/>
          <w:szCs w:val="24"/>
          <w:lang w:eastAsia="ru-RU"/>
        </w:rPr>
      </w:pPr>
      <w:proofErr w:type="gramStart"/>
      <w:r w:rsidRPr="00EB3ADB">
        <w:rPr>
          <w:rFonts w:ascii="Arial" w:eastAsia="Times New Roman" w:hAnsi="Arial" w:cs="Arial"/>
          <w:color w:val="FF0000"/>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(http://uslugi.volganet.ru), а также на официальном сайте уполномоченного органа (https://ilmenskoe</w:t>
      </w:r>
      <w:proofErr w:type="gramEnd"/>
      <w:r w:rsidRPr="00EB3ADB">
        <w:rPr>
          <w:rFonts w:ascii="Arial" w:eastAsia="Times New Roman" w:hAnsi="Arial" w:cs="Arial"/>
          <w:color w:val="FF0000"/>
          <w:sz w:val="24"/>
          <w:szCs w:val="24"/>
          <w:lang w:eastAsia="ru-RU"/>
        </w:rPr>
        <w:t>.</w:t>
      </w:r>
      <w:proofErr w:type="gramStart"/>
      <w:r w:rsidRPr="00EB3ADB">
        <w:rPr>
          <w:rFonts w:ascii="Arial" w:eastAsia="Times New Roman" w:hAnsi="Arial" w:cs="Arial"/>
          <w:color w:val="FF0000"/>
          <w:sz w:val="24"/>
          <w:szCs w:val="24"/>
          <w:lang w:eastAsia="ru-RU"/>
        </w:rPr>
        <w:t>ru/).</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2.12.5. Требования к обеспечению доступности предоставления муниципальной услуги для инвалидов.</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целях обеспечения условий доступности для инвалидов муниципальной услуги должно быть обеспечено:</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беспрепятственный вход инвалидов в помещение и выход из него;</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допуск </w:t>
      </w:r>
      <w:proofErr w:type="spellStart"/>
      <w:r w:rsidRPr="00502A16">
        <w:rPr>
          <w:rFonts w:ascii="Arial" w:eastAsia="Times New Roman" w:hAnsi="Arial" w:cs="Arial"/>
          <w:color w:val="000000"/>
          <w:sz w:val="24"/>
          <w:szCs w:val="24"/>
          <w:lang w:eastAsia="ru-RU"/>
        </w:rPr>
        <w:t>сурдопереводчика</w:t>
      </w:r>
      <w:proofErr w:type="spellEnd"/>
      <w:r w:rsidRPr="00502A16">
        <w:rPr>
          <w:rFonts w:ascii="Arial" w:eastAsia="Times New Roman" w:hAnsi="Arial" w:cs="Arial"/>
          <w:color w:val="000000"/>
          <w:sz w:val="24"/>
          <w:szCs w:val="24"/>
          <w:lang w:eastAsia="ru-RU"/>
        </w:rPr>
        <w:t xml:space="preserve"> и </w:t>
      </w:r>
      <w:proofErr w:type="spellStart"/>
      <w:r w:rsidRPr="00502A16">
        <w:rPr>
          <w:rFonts w:ascii="Arial" w:eastAsia="Times New Roman" w:hAnsi="Arial" w:cs="Arial"/>
          <w:color w:val="000000"/>
          <w:sz w:val="24"/>
          <w:szCs w:val="24"/>
          <w:lang w:eastAsia="ru-RU"/>
        </w:rPr>
        <w:t>тифлосурдопереводчика</w:t>
      </w:r>
      <w:proofErr w:type="spellEnd"/>
      <w:r w:rsidRPr="00502A16">
        <w:rPr>
          <w:rFonts w:ascii="Arial" w:eastAsia="Times New Roman" w:hAnsi="Arial" w:cs="Arial"/>
          <w:color w:val="000000"/>
          <w:sz w:val="24"/>
          <w:szCs w:val="24"/>
          <w:lang w:eastAsia="ru-RU"/>
        </w:rPr>
        <w:t>;</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предоставление при необходимости услуги по месту жительства инвалида или в дистанционном режиме;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2.13. </w:t>
      </w:r>
      <w:proofErr w:type="gramStart"/>
      <w:r w:rsidRPr="00502A16">
        <w:rPr>
          <w:rFonts w:ascii="Arial" w:eastAsia="Times New Roman" w:hAnsi="Arial" w:cs="Arial"/>
          <w:color w:val="000000"/>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502A16">
        <w:rPr>
          <w:rFonts w:ascii="Arial" w:eastAsia="Times New Roman" w:hAnsi="Arial" w:cs="Arial"/>
          <w:i/>
          <w:iCs/>
          <w:color w:val="000000"/>
          <w:sz w:val="24"/>
          <w:szCs w:val="24"/>
          <w:lang w:eastAsia="ru-RU"/>
        </w:rPr>
        <w:t> </w:t>
      </w:r>
      <w:r w:rsidRPr="00502A16">
        <w:rPr>
          <w:rFonts w:ascii="Arial" w:eastAsia="Times New Roman" w:hAnsi="Arial" w:cs="Arial"/>
          <w:color w:val="000000"/>
          <w:sz w:val="24"/>
          <w:szCs w:val="24"/>
          <w:lang w:eastAsia="ru-RU"/>
        </w:rPr>
        <w:t xml:space="preserve">уполномоченного органа.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02A16" w:rsidRPr="00502A16" w:rsidRDefault="00502A16" w:rsidP="00502A16">
      <w:pPr>
        <w:spacing w:after="0"/>
        <w:ind w:firstLine="54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center"/>
        <w:rPr>
          <w:rFonts w:ascii="Arial" w:eastAsia="Times New Roman" w:hAnsi="Arial" w:cs="Arial"/>
          <w:sz w:val="24"/>
          <w:szCs w:val="24"/>
          <w:lang w:eastAsia="ru-RU"/>
        </w:rPr>
      </w:pPr>
      <w:r w:rsidRPr="00502A16">
        <w:rPr>
          <w:rFonts w:ascii="Arial" w:eastAsia="Times New Roman" w:hAnsi="Arial" w:cs="Arial"/>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прием и регистрация заявления об утверждении схемы расположения земельного участка либо отказ в приеме к рассмотрению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 приостановление срока рассмотрения заявления об утверждении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 рассмотрение заявления об утверждении схемы расположения земельного участка, принятие решения по итогам рассмотрения;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6) прием и регистрация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либо отказ в приеме к рассмотрению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 xml:space="preserve">кциона; </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8) направление заявления о регистрации права муниципальной собственности на земельный участок; </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10) рассмотрение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принятие решения по итогам рассмотрения.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3.1. </w:t>
      </w:r>
      <w:r w:rsidRPr="00502A16">
        <w:rPr>
          <w:rFonts w:ascii="Arial" w:eastAsia="Times New Roman" w:hAnsi="Arial" w:cs="Arial"/>
          <w:color w:val="000000"/>
          <w:sz w:val="24"/>
          <w:szCs w:val="24"/>
          <w:u w:val="single"/>
          <w:lang w:eastAsia="ru-RU"/>
        </w:rPr>
        <w:t>Прием и регистрация заявления об утверждении схемы расположения земельного участка либо отказ в приеме к рассмотрению заявления</w:t>
      </w:r>
      <w:r w:rsidRPr="00502A16">
        <w:rPr>
          <w:rFonts w:ascii="Arial" w:eastAsia="Times New Roman" w:hAnsi="Arial" w:cs="Arial"/>
          <w:color w:val="000000"/>
          <w:sz w:val="24"/>
          <w:szCs w:val="24"/>
          <w:lang w:eastAsia="ru-RU"/>
        </w:rPr>
        <w:t>.</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3.1.5. </w:t>
      </w:r>
      <w:proofErr w:type="gramStart"/>
      <w:r w:rsidRPr="00502A16">
        <w:rPr>
          <w:rFonts w:ascii="Arial" w:eastAsia="Times New Roman" w:hAnsi="Arial" w:cs="Arial"/>
          <w:color w:val="000000"/>
          <w:sz w:val="24"/>
          <w:szCs w:val="24"/>
          <w:lang w:eastAsia="ru-RU"/>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502A16">
        <w:rPr>
          <w:rFonts w:ascii="Arial" w:eastAsia="Times New Roman" w:hAnsi="Arial" w:cs="Arial"/>
          <w:color w:val="000000"/>
          <w:sz w:val="24"/>
          <w:szCs w:val="24"/>
          <w:lang w:eastAsia="ru-RU"/>
        </w:rPr>
        <w:t xml:space="preserve"> в заявлении квалифицированной подписи.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соответствии</w:t>
      </w:r>
      <w:proofErr w:type="gramEnd"/>
      <w:r w:rsidRPr="00502A16">
        <w:rPr>
          <w:rFonts w:ascii="Arial" w:eastAsia="Times New Roman" w:hAnsi="Arial" w:cs="Arial"/>
          <w:color w:val="000000"/>
          <w:sz w:val="24"/>
          <w:szCs w:val="24"/>
          <w:lang w:eastAsia="ru-RU"/>
        </w:rPr>
        <w:t xml:space="preserve"> с которыми должно быть представлено заявление.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w:t>
      </w:r>
      <w:proofErr w:type="gramStart"/>
      <w:r w:rsidRPr="00502A16">
        <w:rPr>
          <w:rFonts w:ascii="Arial" w:eastAsia="Times New Roman" w:hAnsi="Arial" w:cs="Arial"/>
          <w:color w:val="000000"/>
          <w:sz w:val="24"/>
          <w:szCs w:val="24"/>
          <w:lang w:eastAsia="ru-RU"/>
        </w:rPr>
        <w:t>,</w:t>
      </w:r>
      <w:proofErr w:type="gramEnd"/>
      <w:r w:rsidRPr="00502A16">
        <w:rPr>
          <w:rFonts w:ascii="Arial" w:eastAsia="Times New Roman" w:hAnsi="Arial" w:cs="Arial"/>
          <w:color w:val="000000"/>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8" w:tooltip="consultantplus://offline/ref=68B2E88CB8B712B9737DC70F538D7A7DC20B347DC75FE7DDB99EB8750862DB36765E782B544DCD4EeAwCK" w:history="1">
        <w:r w:rsidRPr="00502A16">
          <w:rPr>
            <w:rFonts w:ascii="Arial" w:eastAsia="Times New Roman" w:hAnsi="Arial" w:cs="Arial"/>
            <w:color w:val="0000FF"/>
            <w:sz w:val="24"/>
            <w:szCs w:val="24"/>
            <w:u w:val="single"/>
            <w:lang w:eastAsia="ru-RU"/>
          </w:rPr>
          <w:t>статьи 11</w:t>
        </w:r>
      </w:hyperlink>
      <w:r w:rsidRPr="00502A16">
        <w:rPr>
          <w:rFonts w:ascii="Arial" w:eastAsia="Times New Roman" w:hAnsi="Arial" w:cs="Arial"/>
          <w:color w:val="000000"/>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3.1.6. Максимальный срок исполнения административной процедуры:</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 при личном приеме граждан  –  не  более 20 минут;</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 при поступлении заявления и документов по почте, через МФЦ – не более 3 дней со дня поступления в уполномоченный орган;</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ab/>
        <w:t>- при поступлении заявления в форме электронного документа:</w:t>
      </w:r>
    </w:p>
    <w:p w:rsidR="00502A16" w:rsidRPr="00502A16" w:rsidRDefault="00502A16" w:rsidP="00502A16">
      <w:pPr>
        <w:shd w:val="clear" w:color="auto" w:fill="FFFFFF"/>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ab/>
        <w:t>регистрация заявления осуществляется не позднее 1 рабочего дня, следующего за днем поступления заявления в уполномоченный орган;</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уведомление об отказе в приеме к рассмотрению заявления об утверждении схемы расположения земельного участка, в случае выявления в ходе </w:t>
      </w:r>
      <w:proofErr w:type="gramStart"/>
      <w:r w:rsidRPr="00502A16">
        <w:rPr>
          <w:rFonts w:ascii="Arial" w:eastAsia="Times New Roman" w:hAnsi="Arial" w:cs="Arial"/>
          <w:color w:val="000000"/>
          <w:sz w:val="24"/>
          <w:szCs w:val="24"/>
          <w:lang w:eastAsia="ru-RU"/>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502A16">
        <w:rPr>
          <w:rFonts w:ascii="Arial" w:eastAsia="Times New Roman" w:hAnsi="Arial" w:cs="Arial"/>
          <w:color w:val="000000"/>
          <w:sz w:val="24"/>
          <w:szCs w:val="24"/>
          <w:lang w:eastAsia="ru-RU"/>
        </w:rPr>
        <w:t xml:space="preserve"> направляется в течение 3 дней со дня завершения проведения такой проверки.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3.1.7. Результатом исполнения административной процедуры является: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502A16">
        <w:rPr>
          <w:rFonts w:ascii="Arial" w:eastAsia="Times New Roman" w:hAnsi="Arial" w:cs="Arial"/>
          <w:color w:val="000000"/>
          <w:sz w:val="24"/>
          <w:szCs w:val="24"/>
          <w:lang w:eastAsia="ru-RU"/>
        </w:rPr>
        <w:t>выявления несоблюдения установленных условий признания действительности усиленной квалифицированной электронной подписи</w:t>
      </w:r>
      <w:proofErr w:type="gramEnd"/>
      <w:r w:rsidRPr="00502A16">
        <w:rPr>
          <w:rFonts w:ascii="Arial" w:eastAsia="Times New Roman" w:hAnsi="Arial" w:cs="Arial"/>
          <w:color w:val="000000"/>
          <w:sz w:val="24"/>
          <w:szCs w:val="24"/>
          <w:lang w:eastAsia="ru-RU"/>
        </w:rPr>
        <w:t>).</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u w:val="single"/>
          <w:lang w:eastAsia="ru-RU"/>
        </w:rPr>
        <w:t xml:space="preserve">3.2. Приостановление срока рассмотрения заявления об утверждении схемы расположения земельного участка.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3.2.2. В случае</w:t>
      </w:r>
      <w:proofErr w:type="gramStart"/>
      <w:r w:rsidRPr="00502A16">
        <w:rPr>
          <w:rFonts w:ascii="Arial" w:eastAsia="Times New Roman" w:hAnsi="Arial" w:cs="Arial"/>
          <w:color w:val="000000"/>
          <w:sz w:val="24"/>
          <w:szCs w:val="24"/>
          <w:lang w:eastAsia="ru-RU"/>
        </w:rPr>
        <w:t>,</w:t>
      </w:r>
      <w:proofErr w:type="gramEnd"/>
      <w:r w:rsidRPr="00502A16">
        <w:rPr>
          <w:rFonts w:ascii="Arial" w:eastAsia="Times New Roman" w:hAnsi="Arial" w:cs="Arial"/>
          <w:color w:val="000000"/>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bCs/>
          <w:color w:val="FF0000"/>
          <w:sz w:val="24"/>
          <w:szCs w:val="24"/>
          <w:lang w:eastAsia="ru-RU"/>
        </w:rPr>
        <w:t xml:space="preserve">      </w:t>
      </w:r>
      <w:r w:rsidRPr="00502A16">
        <w:rPr>
          <w:rFonts w:ascii="Arial" w:eastAsia="Times New Roman" w:hAnsi="Arial" w:cs="Arial"/>
          <w:color w:val="000000"/>
          <w:sz w:val="24"/>
          <w:szCs w:val="24"/>
          <w:lang w:eastAsia="ru-RU"/>
        </w:rPr>
        <w:t>3.2.4. Максимальный срок исполнения административной процедуры -  1 рабочий день со дня окончания приема документов и регистрации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u w:val="single"/>
          <w:lang w:eastAsia="ru-RU"/>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bCs/>
          <w:color w:val="FF0000"/>
          <w:sz w:val="24"/>
          <w:szCs w:val="24"/>
          <w:lang w:eastAsia="ru-RU"/>
        </w:rPr>
        <w:t xml:space="preserve">      </w:t>
      </w:r>
      <w:r w:rsidRPr="00502A16">
        <w:rPr>
          <w:rFonts w:ascii="Arial" w:eastAsia="Times New Roman" w:hAnsi="Arial" w:cs="Arial"/>
          <w:color w:val="000000"/>
          <w:sz w:val="24"/>
          <w:szCs w:val="24"/>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 xml:space="preserve">       </w:t>
      </w:r>
      <w:r w:rsidRPr="00502A16">
        <w:rPr>
          <w:rFonts w:ascii="Arial" w:eastAsia="Times New Roman" w:hAnsi="Arial" w:cs="Arial"/>
          <w:color w:val="000000"/>
          <w:sz w:val="24"/>
          <w:szCs w:val="24"/>
          <w:u w:val="single"/>
          <w:lang w:eastAsia="ru-RU"/>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02A16" w:rsidRPr="00502A16" w:rsidRDefault="00502A16" w:rsidP="00502A16">
      <w:pPr>
        <w:spacing w:after="0"/>
        <w:ind w:firstLine="539"/>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в границах населенного пункта;</w:t>
      </w:r>
    </w:p>
    <w:p w:rsidR="00502A16" w:rsidRPr="00502A16" w:rsidRDefault="00502A16" w:rsidP="00502A16">
      <w:pPr>
        <w:spacing w:after="0"/>
        <w:ind w:firstLine="539"/>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502A16" w:rsidRPr="00502A16" w:rsidRDefault="00502A16" w:rsidP="00502A16">
      <w:pPr>
        <w:spacing w:after="0"/>
        <w:ind w:firstLine="539"/>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 в границах территориальной зоны, </w:t>
      </w:r>
      <w:proofErr w:type="gramStart"/>
      <w:r w:rsidRPr="00502A16">
        <w:rPr>
          <w:rFonts w:ascii="Arial" w:eastAsia="Times New Roman" w:hAnsi="Arial" w:cs="Arial"/>
          <w:color w:val="000000"/>
          <w:sz w:val="24"/>
          <w:szCs w:val="24"/>
          <w:lang w:eastAsia="ru-RU"/>
        </w:rPr>
        <w:t>сведения</w:t>
      </w:r>
      <w:proofErr w:type="gramEnd"/>
      <w:r w:rsidRPr="00502A16">
        <w:rPr>
          <w:rFonts w:ascii="Arial" w:eastAsia="Times New Roman" w:hAnsi="Arial" w:cs="Arial"/>
          <w:color w:val="000000"/>
          <w:sz w:val="24"/>
          <w:szCs w:val="24"/>
          <w:lang w:eastAsia="ru-RU"/>
        </w:rPr>
        <w:t xml:space="preserve"> о границах которой внесены в Единый государственный реестр недвижимости;</w:t>
      </w:r>
    </w:p>
    <w:p w:rsidR="00502A16" w:rsidRPr="00502A16" w:rsidRDefault="00502A16" w:rsidP="00502A16">
      <w:pPr>
        <w:spacing w:after="0"/>
        <w:ind w:firstLine="539"/>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 в границах сельских поселений, в которых отсутствуют лесничества, лесопарки;</w:t>
      </w:r>
    </w:p>
    <w:p w:rsidR="00502A16" w:rsidRPr="00502A16" w:rsidRDefault="00502A16" w:rsidP="00502A16">
      <w:pPr>
        <w:spacing w:after="0"/>
        <w:ind w:firstLine="539"/>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 в границах сельских поселений, которых сведения о границах лесничеств, лесопарков внесены в Единый государственный реестр недвижимости.</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3.4.4. 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3.4.5. Максимальный срок исполнения административной процедуры - в течение </w:t>
      </w:r>
      <w:r w:rsidRPr="00502A16">
        <w:rPr>
          <w:rFonts w:ascii="Arial" w:eastAsia="Times New Roman" w:hAnsi="Arial" w:cs="Arial"/>
          <w:color w:val="000000"/>
          <w:sz w:val="24"/>
          <w:szCs w:val="24"/>
          <w:u w:val="single"/>
          <w:lang w:eastAsia="ru-RU"/>
        </w:rPr>
        <w:t>10</w:t>
      </w:r>
      <w:r w:rsidRPr="00502A16">
        <w:rPr>
          <w:rFonts w:ascii="Arial" w:eastAsia="Times New Roman" w:hAnsi="Arial" w:cs="Arial"/>
          <w:color w:val="000000"/>
          <w:sz w:val="24"/>
          <w:szCs w:val="24"/>
          <w:lang w:eastAsia="ru-RU"/>
        </w:rPr>
        <w:t xml:space="preserve"> дней со дня поступления заявления.</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u w:val="single"/>
          <w:lang w:eastAsia="ru-RU"/>
        </w:rPr>
        <w:t>3.5. Рассмотрение заявления об утверждении схемы расположения земельного участка, принятие решения по итогам рассмотрения.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 xml:space="preserve">Основанием для начала выполнения административной процедуры является также истечение определенного </w:t>
      </w:r>
      <w:hyperlink r:id="rId19" w:tooltip="../../../C:/Users/Doronin.A/Desktop/consultantplus://offline/ref=3EDECE97BF4BB806CFF89E7744FAC8B7FED539836A009FE982771A36AEEC99E2E255ECBA54F66DB43CECFF81D9BA9C3127FDA04BE6cBU4M" w:history="1">
        <w:r w:rsidRPr="00502A16">
          <w:rPr>
            <w:rFonts w:ascii="Arial" w:eastAsia="Times New Roman" w:hAnsi="Arial" w:cs="Arial"/>
            <w:color w:val="000000"/>
            <w:sz w:val="24"/>
            <w:szCs w:val="24"/>
            <w:u w:val="single"/>
            <w:lang w:eastAsia="ru-RU"/>
          </w:rPr>
          <w:t>пунктом 4</w:t>
        </w:r>
      </w:hyperlink>
      <w:r w:rsidRPr="00502A16">
        <w:rPr>
          <w:rFonts w:ascii="Arial" w:eastAsia="Times New Roman" w:hAnsi="Arial" w:cs="Arial"/>
          <w:color w:val="000000"/>
          <w:sz w:val="24"/>
          <w:szCs w:val="24"/>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w:t>
      </w:r>
      <w:r w:rsidRPr="00502A16">
        <w:rPr>
          <w:rFonts w:ascii="Arial" w:eastAsia="Times New Roman" w:hAnsi="Arial" w:cs="Arial"/>
          <w:color w:val="000000"/>
          <w:sz w:val="24"/>
          <w:szCs w:val="24"/>
          <w:lang w:eastAsia="ru-RU"/>
        </w:rPr>
        <w:lastRenderedPageBreak/>
        <w:t>государственная собственность на который не разграничена, и</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не поступление</w:t>
      </w:r>
      <w:proofErr w:type="gramEnd"/>
      <w:r w:rsidRPr="00502A16">
        <w:rPr>
          <w:rFonts w:ascii="Arial" w:eastAsia="Times New Roman" w:hAnsi="Arial" w:cs="Arial"/>
          <w:color w:val="000000"/>
          <w:sz w:val="24"/>
          <w:szCs w:val="24"/>
          <w:lang w:eastAsia="ru-RU"/>
        </w:rPr>
        <w:t xml:space="preserve"> в уполномоченный орган уведомления об отказе в согласовании схемы. В данном случае в соответствии с </w:t>
      </w:r>
      <w:hyperlink r:id="rId20" w:tooltip="../../../C:/Users/Doronin.A/Desktop/consultantplus://offline/ref=3EDECE97BF4BB806CFF89E7744FAC8B7FED539836A009FE982771A36AEEC99E2E255ECBA54F66DB43CECFF81D9BA9C3127FDA04BE6cBU4M" w:history="1">
        <w:r w:rsidRPr="00502A16">
          <w:rPr>
            <w:rFonts w:ascii="Arial" w:eastAsia="Times New Roman" w:hAnsi="Arial" w:cs="Arial"/>
            <w:color w:val="000000"/>
            <w:sz w:val="24"/>
            <w:szCs w:val="24"/>
            <w:u w:val="single"/>
            <w:lang w:eastAsia="ru-RU"/>
          </w:rPr>
          <w:t xml:space="preserve">пунктом </w:t>
        </w:r>
      </w:hyperlink>
      <w:r w:rsidRPr="00502A16">
        <w:rPr>
          <w:rFonts w:ascii="Arial" w:eastAsia="Times New Roman" w:hAnsi="Arial" w:cs="Arial"/>
          <w:color w:val="000000"/>
          <w:sz w:val="24"/>
          <w:szCs w:val="24"/>
          <w:lang w:eastAsia="ru-RU"/>
        </w:rPr>
        <w:t>9 статьи 3.5 Федерального закона № 137-ФЗ схема считается согласованной.</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3.5.3. </w:t>
      </w:r>
      <w:proofErr w:type="gramStart"/>
      <w:r w:rsidRPr="00502A16">
        <w:rPr>
          <w:rFonts w:ascii="Arial" w:eastAsia="Times New Roman" w:hAnsi="Arial" w:cs="Arial"/>
          <w:color w:val="000000"/>
          <w:sz w:val="24"/>
          <w:szCs w:val="24"/>
          <w:lang w:eastAsia="ru-RU"/>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02A16" w:rsidRPr="00502A16" w:rsidRDefault="00502A16" w:rsidP="00502A16">
      <w:pPr>
        <w:spacing w:after="0" w:line="228" w:lineRule="auto"/>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1" w:tooltip="consultantplus://offline/ref=3FF3696CC0E72D30E85EBEEAAA3143DAF3E21AFADAAFBAF6A9CE31AAB438CFC3EDD6F931E2FC16FDA45070cACAI" w:history="1">
        <w:r w:rsidRPr="00502A16">
          <w:rPr>
            <w:rFonts w:ascii="Arial" w:eastAsia="Times New Roman" w:hAnsi="Arial" w:cs="Arial"/>
            <w:color w:val="0000FF"/>
            <w:sz w:val="24"/>
            <w:szCs w:val="24"/>
            <w:u w:val="single"/>
            <w:lang w:eastAsia="ru-RU"/>
          </w:rPr>
          <w:t>пунктом 2.</w:t>
        </w:r>
      </w:hyperlink>
      <w:r w:rsidRPr="00502A16">
        <w:rPr>
          <w:rFonts w:ascii="Arial" w:eastAsia="Times New Roman" w:hAnsi="Arial" w:cs="Arial"/>
          <w:color w:val="000000"/>
          <w:sz w:val="24"/>
          <w:szCs w:val="24"/>
          <w:lang w:eastAsia="ru-RU"/>
        </w:rPr>
        <w:t xml:space="preserve">8.2 настоящего административного регламента.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площадь земельного участка, образуемого в соответствии со схемой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 категория земель, к которой относится образуемый земельный участок.</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3.5.6.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02A16" w:rsidRPr="00502A16" w:rsidRDefault="00502A16" w:rsidP="00502A16">
      <w:pPr>
        <w:tabs>
          <w:tab w:val="left" w:pos="567"/>
          <w:tab w:val="left" w:pos="720"/>
        </w:tabs>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p>
    <w:p w:rsidR="00502A16" w:rsidRPr="00502A16" w:rsidRDefault="00502A16" w:rsidP="00502A16">
      <w:pPr>
        <w:tabs>
          <w:tab w:val="left" w:pos="567"/>
          <w:tab w:val="left" w:pos="720"/>
        </w:tabs>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ab/>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3.5.9. Должностное лицо уполномоченного органа, ответственное за предоставление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2" w:tooltip="consultantplus://offline/ref=3EDECE97BF4BB806CFF89E7744FAC8B7FED539836A009FE982771A36AEEC99E2E255ECBA54F66DB43CECFF81D9BA9C3127FDA04BE6cBU4M" w:history="1">
        <w:r w:rsidRPr="00502A16">
          <w:rPr>
            <w:rFonts w:ascii="Arial" w:eastAsia="Times New Roman" w:hAnsi="Arial" w:cs="Arial"/>
            <w:color w:val="0000FF"/>
            <w:sz w:val="24"/>
            <w:szCs w:val="24"/>
            <w:u w:val="single"/>
            <w:lang w:eastAsia="ru-RU"/>
          </w:rPr>
          <w:t>пунктом 4</w:t>
        </w:r>
      </w:hyperlink>
      <w:r w:rsidRPr="00502A16">
        <w:rPr>
          <w:rFonts w:ascii="Arial" w:eastAsia="Times New Roman" w:hAnsi="Arial" w:cs="Arial"/>
          <w:color w:val="000000"/>
          <w:sz w:val="24"/>
          <w:szCs w:val="24"/>
          <w:lang w:eastAsia="ru-RU"/>
        </w:rPr>
        <w:t xml:space="preserve"> статьи 3.5 Федерального</w:t>
      </w:r>
      <w:proofErr w:type="gramEnd"/>
      <w:r w:rsidRPr="00502A16">
        <w:rPr>
          <w:rFonts w:ascii="Arial" w:eastAsia="Times New Roman" w:hAnsi="Arial" w:cs="Arial"/>
          <w:color w:val="000000"/>
          <w:sz w:val="24"/>
          <w:szCs w:val="24"/>
          <w:lang w:eastAsia="ru-RU"/>
        </w:rPr>
        <w:t xml:space="preserve"> закона от 25.10.2001 № 137-ФЗ).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3.5.11. Результатом исполнения административной процедуры является: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решение уполномоченного органа об утверждении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решение уполномоченного органа об отказе в утверждении схемы расположения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u w:val="single"/>
          <w:lang w:eastAsia="ru-RU"/>
        </w:rPr>
        <w:t>3.6. Прием и регистрация заявления о проведен</w:t>
      </w:r>
      <w:proofErr w:type="gramStart"/>
      <w:r w:rsidRPr="00502A16">
        <w:rPr>
          <w:rFonts w:ascii="Arial" w:eastAsia="Times New Roman" w:hAnsi="Arial" w:cs="Arial"/>
          <w:color w:val="000000"/>
          <w:sz w:val="24"/>
          <w:szCs w:val="24"/>
          <w:u w:val="single"/>
          <w:lang w:eastAsia="ru-RU"/>
        </w:rPr>
        <w:t>ии ау</w:t>
      </w:r>
      <w:proofErr w:type="gramEnd"/>
      <w:r w:rsidRPr="00502A16">
        <w:rPr>
          <w:rFonts w:ascii="Arial" w:eastAsia="Times New Roman" w:hAnsi="Arial" w:cs="Arial"/>
          <w:color w:val="000000"/>
          <w:sz w:val="24"/>
          <w:szCs w:val="24"/>
          <w:u w:val="single"/>
          <w:lang w:eastAsia="ru-RU"/>
        </w:rPr>
        <w:t>кциона либо отказ в приеме к рассмотрению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3.6.1. Основанием для начала административной процедуры является поступление в уполномоченный орган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3.6.2. Прием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с прилагаемыми к нему документами, а также заверяет копии документов, представленных заявителем в подлиннике.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3.6.5. </w:t>
      </w:r>
      <w:proofErr w:type="gramStart"/>
      <w:r w:rsidRPr="00502A16">
        <w:rPr>
          <w:rFonts w:ascii="Arial" w:eastAsia="Times New Roman" w:hAnsi="Arial" w:cs="Arial"/>
          <w:color w:val="000000"/>
          <w:sz w:val="24"/>
          <w:szCs w:val="24"/>
          <w:lang w:eastAsia="ru-RU"/>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502A16">
        <w:rPr>
          <w:rFonts w:ascii="Arial" w:eastAsia="Times New Roman" w:hAnsi="Arial" w:cs="Arial"/>
          <w:color w:val="000000"/>
          <w:sz w:val="24"/>
          <w:szCs w:val="24"/>
          <w:lang w:eastAsia="ru-RU"/>
        </w:rPr>
        <w:t xml:space="preserve"> подписи.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соответствии</w:t>
      </w:r>
      <w:proofErr w:type="gramEnd"/>
      <w:r w:rsidRPr="00502A16">
        <w:rPr>
          <w:rFonts w:ascii="Arial" w:eastAsia="Times New Roman" w:hAnsi="Arial" w:cs="Arial"/>
          <w:color w:val="000000"/>
          <w:sz w:val="24"/>
          <w:szCs w:val="24"/>
          <w:lang w:eastAsia="ru-RU"/>
        </w:rPr>
        <w:t xml:space="preserve"> с которыми должно быть представлено заявление.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w:t>
      </w:r>
      <w:proofErr w:type="gramStart"/>
      <w:r w:rsidRPr="00502A16">
        <w:rPr>
          <w:rFonts w:ascii="Arial" w:eastAsia="Times New Roman" w:hAnsi="Arial" w:cs="Arial"/>
          <w:color w:val="000000"/>
          <w:sz w:val="24"/>
          <w:szCs w:val="24"/>
          <w:lang w:eastAsia="ru-RU"/>
        </w:rPr>
        <w:t>,</w:t>
      </w:r>
      <w:proofErr w:type="gramEnd"/>
      <w:r w:rsidRPr="00502A16">
        <w:rPr>
          <w:rFonts w:ascii="Arial" w:eastAsia="Times New Roman" w:hAnsi="Arial" w:cs="Arial"/>
          <w:color w:val="000000"/>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tooltip="consultantplus://offline/ref=68B2E88CB8B712B9737DC70F538D7A7DC20B347DC75FE7DDB99EB8750862DB36765E782B544DCD4EeAwCK" w:history="1">
        <w:r w:rsidRPr="00502A16">
          <w:rPr>
            <w:rFonts w:ascii="Arial" w:eastAsia="Times New Roman" w:hAnsi="Arial" w:cs="Arial"/>
            <w:color w:val="0000FF"/>
            <w:sz w:val="24"/>
            <w:szCs w:val="24"/>
            <w:u w:val="single"/>
            <w:lang w:eastAsia="ru-RU"/>
          </w:rPr>
          <w:t>статьи 11</w:t>
        </w:r>
      </w:hyperlink>
      <w:r w:rsidRPr="00502A16">
        <w:rPr>
          <w:rFonts w:ascii="Arial" w:eastAsia="Times New Roman" w:hAnsi="Arial" w:cs="Arial"/>
          <w:color w:val="000000"/>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3.6.6. Максимальный срок исполнения административной процедуры:</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 при личном приеме граждан  –  не  более 20 минут;</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 при поступлении заявления и документов по почте, через МФЦ – не более 3 дней со дня поступления в уполномоченный орган;</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ab/>
        <w:t>- при поступлении заявления в форме электронного документа:</w:t>
      </w:r>
    </w:p>
    <w:p w:rsidR="00502A16" w:rsidRPr="00502A16" w:rsidRDefault="00502A16" w:rsidP="00502A16">
      <w:pPr>
        <w:shd w:val="clear" w:color="auto" w:fill="FFFFFF"/>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ab/>
        <w:t>регистрация заявления осуществляется не позднее 1 рабочего дня, следующего за днем поступления заявления в уполномоченный орган;</w:t>
      </w: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уведомление об отказе в приеме к рассмотрению заявления о проведении аукциона, в случае выявления в ходе </w:t>
      </w:r>
      <w:proofErr w:type="gramStart"/>
      <w:r w:rsidRPr="00502A16">
        <w:rPr>
          <w:rFonts w:ascii="Arial" w:eastAsia="Times New Roman" w:hAnsi="Arial" w:cs="Arial"/>
          <w:color w:val="000000"/>
          <w:sz w:val="24"/>
          <w:szCs w:val="24"/>
          <w:lang w:eastAsia="ru-RU"/>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502A16">
        <w:rPr>
          <w:rFonts w:ascii="Arial" w:eastAsia="Times New Roman" w:hAnsi="Arial" w:cs="Arial"/>
          <w:color w:val="000000"/>
          <w:sz w:val="24"/>
          <w:szCs w:val="24"/>
          <w:lang w:eastAsia="ru-RU"/>
        </w:rPr>
        <w:t xml:space="preserve"> направляется в течение 3 дней со дня завершения проведения такой проверки.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3.6.7. Результатом исполнения административной процедуры является: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прием и регистрация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502A16">
        <w:rPr>
          <w:rFonts w:ascii="Arial" w:eastAsia="Times New Roman" w:hAnsi="Arial" w:cs="Arial"/>
          <w:color w:val="000000"/>
          <w:sz w:val="24"/>
          <w:szCs w:val="24"/>
          <w:lang w:eastAsia="ru-RU"/>
        </w:rPr>
        <w:t>выявления несоблюдения установленных условий признания действительности усиленной квалифицированной электронной подписи</w:t>
      </w:r>
      <w:proofErr w:type="gramEnd"/>
      <w:r w:rsidRPr="00502A16">
        <w:rPr>
          <w:rFonts w:ascii="Arial" w:eastAsia="Times New Roman" w:hAnsi="Arial" w:cs="Arial"/>
          <w:color w:val="000000"/>
          <w:sz w:val="24"/>
          <w:szCs w:val="24"/>
          <w:lang w:eastAsia="ru-RU"/>
        </w:rPr>
        <w:t>).</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u w:val="single"/>
          <w:lang w:eastAsia="ru-RU"/>
        </w:rPr>
        <w:t>3.7.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502A16">
        <w:rPr>
          <w:rFonts w:ascii="Arial" w:eastAsia="Times New Roman" w:hAnsi="Arial" w:cs="Arial"/>
          <w:color w:val="000000"/>
          <w:sz w:val="24"/>
          <w:szCs w:val="24"/>
          <w:u w:val="single"/>
          <w:lang w:eastAsia="ru-RU"/>
        </w:rPr>
        <w:t>ии ау</w:t>
      </w:r>
      <w:proofErr w:type="gramEnd"/>
      <w:r w:rsidRPr="00502A16">
        <w:rPr>
          <w:rFonts w:ascii="Arial" w:eastAsia="Times New Roman" w:hAnsi="Arial" w:cs="Arial"/>
          <w:color w:val="000000"/>
          <w:sz w:val="24"/>
          <w:szCs w:val="24"/>
          <w:u w:val="single"/>
          <w:lang w:eastAsia="ru-RU"/>
        </w:rPr>
        <w:t xml:space="preserve">кциона.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3.7.2. </w:t>
      </w:r>
      <w:proofErr w:type="gramStart"/>
      <w:r w:rsidRPr="00502A16">
        <w:rPr>
          <w:rFonts w:ascii="Arial" w:eastAsia="Times New Roman" w:hAnsi="Arial" w:cs="Arial"/>
          <w:color w:val="000000"/>
          <w:sz w:val="24"/>
          <w:szCs w:val="24"/>
          <w:lang w:eastAsia="ru-RU"/>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3.7.3. Максимальный срок исполнения административной процедуры: -  3 рабочих дня со дня окончания приема документов и регистрации заявления;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 xml:space="preserve">кциона.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w:t>
      </w:r>
      <w:r w:rsidRPr="00502A16">
        <w:rPr>
          <w:rFonts w:ascii="Arial" w:eastAsia="Times New Roman" w:hAnsi="Arial" w:cs="Arial"/>
          <w:color w:val="000000"/>
          <w:sz w:val="24"/>
          <w:szCs w:val="24"/>
          <w:u w:val="single"/>
          <w:lang w:eastAsia="ru-RU"/>
        </w:rPr>
        <w:t>3.8. Направление заявления о регистрации права муниципальной собственности на земельный участок.</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 3.8.2. Должностное лицо уполномоченного органа, ответственное за предоставление муниципальной услуги, удостоверяется, что земельный участок </w:t>
      </w:r>
      <w:r w:rsidRPr="00502A16">
        <w:rPr>
          <w:rFonts w:ascii="Arial" w:eastAsia="Times New Roman" w:hAnsi="Arial" w:cs="Arial"/>
          <w:color w:val="000000"/>
          <w:sz w:val="24"/>
          <w:szCs w:val="24"/>
          <w:lang w:eastAsia="ru-RU"/>
        </w:rPr>
        <w:lastRenderedPageBreak/>
        <w:t>образован из земельного участка или земель, находящихся в муниципальной собственности.</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w:t>
      </w:r>
      <w:proofErr w:type="gramStart"/>
      <w:r w:rsidRPr="00502A16">
        <w:rPr>
          <w:rFonts w:ascii="Arial" w:eastAsia="Times New Roman" w:hAnsi="Arial" w:cs="Arial"/>
          <w:color w:val="000000"/>
          <w:sz w:val="24"/>
          <w:szCs w:val="24"/>
          <w:lang w:eastAsia="ru-RU"/>
        </w:rPr>
        <w:t>,</w:t>
      </w:r>
      <w:proofErr w:type="gramEnd"/>
      <w:r w:rsidRPr="00502A16">
        <w:rPr>
          <w:rFonts w:ascii="Arial" w:eastAsia="Times New Roman" w:hAnsi="Arial" w:cs="Arial"/>
          <w:color w:val="000000"/>
          <w:sz w:val="24"/>
          <w:szCs w:val="24"/>
          <w:lang w:eastAsia="ru-RU"/>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выявляет наличие либо отсутствие оснований, предусмотренных подпунктами 1, 5 – 19 пункта 2.8.3 настоящего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3.8.4. </w:t>
      </w:r>
      <w:proofErr w:type="gramStart"/>
      <w:r w:rsidRPr="00502A16">
        <w:rPr>
          <w:rFonts w:ascii="Arial" w:eastAsia="Times New Roman" w:hAnsi="Arial" w:cs="Arial"/>
          <w:color w:val="000000"/>
          <w:sz w:val="24"/>
          <w:szCs w:val="24"/>
          <w:lang w:eastAsia="ru-RU"/>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Проект решения об отказе в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3.8.5.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3.8.6. Максимальный срок исполнения административной процедуры -  2 рабочих дня со дня получения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u w:val="single"/>
          <w:lang w:eastAsia="ru-RU"/>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3.9.1. </w:t>
      </w:r>
      <w:proofErr w:type="gramStart"/>
      <w:r w:rsidRPr="00502A16">
        <w:rPr>
          <w:rFonts w:ascii="Arial" w:eastAsia="Times New Roman" w:hAnsi="Arial" w:cs="Arial"/>
          <w:color w:val="000000"/>
          <w:sz w:val="24"/>
          <w:szCs w:val="24"/>
          <w:lang w:eastAsia="ru-RU"/>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roofErr w:type="gramEnd"/>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w:t>
      </w:r>
      <w:proofErr w:type="gramStart"/>
      <w:r w:rsidRPr="00502A16">
        <w:rPr>
          <w:rFonts w:ascii="Arial" w:eastAsia="Times New Roman" w:hAnsi="Arial" w:cs="Arial"/>
          <w:color w:val="000000"/>
          <w:sz w:val="24"/>
          <w:szCs w:val="24"/>
          <w:lang w:eastAsia="ru-RU"/>
        </w:rPr>
        <w:t>,</w:t>
      </w:r>
      <w:proofErr w:type="gramEnd"/>
      <w:r w:rsidRPr="00502A16">
        <w:rPr>
          <w:rFonts w:ascii="Arial" w:eastAsia="Times New Roman" w:hAnsi="Arial" w:cs="Arial"/>
          <w:color w:val="000000"/>
          <w:sz w:val="24"/>
          <w:szCs w:val="24"/>
          <w:lang w:eastAsia="ru-RU"/>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выявляет наличие либо отсутствие оснований, предусмотренных подпунктами 1, 5 – 19 пункта 2.8.3 настоящего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3.9.4. </w:t>
      </w:r>
      <w:proofErr w:type="gramStart"/>
      <w:r w:rsidRPr="00502A16">
        <w:rPr>
          <w:rFonts w:ascii="Arial" w:eastAsia="Times New Roman" w:hAnsi="Arial" w:cs="Arial"/>
          <w:color w:val="000000"/>
          <w:sz w:val="24"/>
          <w:szCs w:val="24"/>
          <w:lang w:eastAsia="ru-RU"/>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предоставлении</w:t>
      </w:r>
      <w:proofErr w:type="gramEnd"/>
      <w:r w:rsidRPr="00502A16">
        <w:rPr>
          <w:rFonts w:ascii="Arial" w:eastAsia="Times New Roman" w:hAnsi="Arial" w:cs="Arial"/>
          <w:color w:val="000000"/>
          <w:sz w:val="24"/>
          <w:szCs w:val="24"/>
          <w:lang w:eastAsia="ru-RU"/>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w:t>
      </w:r>
      <w:proofErr w:type="gramStart"/>
      <w:r w:rsidRPr="00502A16">
        <w:rPr>
          <w:rFonts w:ascii="Arial" w:eastAsia="Times New Roman" w:hAnsi="Arial" w:cs="Arial"/>
          <w:color w:val="000000"/>
          <w:sz w:val="24"/>
          <w:szCs w:val="24"/>
          <w:lang w:eastAsia="ru-RU"/>
        </w:rPr>
        <w:t>,</w:t>
      </w:r>
      <w:proofErr w:type="gramEnd"/>
      <w:r w:rsidRPr="00502A16">
        <w:rPr>
          <w:rFonts w:ascii="Arial" w:eastAsia="Times New Roman" w:hAnsi="Arial" w:cs="Arial"/>
          <w:color w:val="000000"/>
          <w:sz w:val="24"/>
          <w:szCs w:val="24"/>
          <w:lang w:eastAsia="ru-RU"/>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Проект решения об отказе в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3.9.5. Максимальный срок исполнения административной процедуры - 2 рабочих дня со дня </w:t>
      </w:r>
      <w:r w:rsidRPr="00502A16">
        <w:rPr>
          <w:rFonts w:ascii="Arial" w:eastAsia="Times New Roman" w:hAnsi="Arial" w:cs="Arial"/>
          <w:color w:val="000000"/>
          <w:sz w:val="24"/>
          <w:szCs w:val="24"/>
          <w:u w:val="single"/>
          <w:lang w:eastAsia="ru-RU"/>
        </w:rPr>
        <w:t>подписания заявления о государственной регистрации права муниципальной собственности на земельный участок.</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3.9.6.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u w:val="single"/>
          <w:lang w:eastAsia="ru-RU"/>
        </w:rPr>
        <w:lastRenderedPageBreak/>
        <w:t>3.10. Рассмотрение заявления о проведен</w:t>
      </w:r>
      <w:proofErr w:type="gramStart"/>
      <w:r w:rsidRPr="00502A16">
        <w:rPr>
          <w:rFonts w:ascii="Arial" w:eastAsia="Times New Roman" w:hAnsi="Arial" w:cs="Arial"/>
          <w:color w:val="000000"/>
          <w:sz w:val="24"/>
          <w:szCs w:val="24"/>
          <w:u w:val="single"/>
          <w:lang w:eastAsia="ru-RU"/>
        </w:rPr>
        <w:t>ии ау</w:t>
      </w:r>
      <w:proofErr w:type="gramEnd"/>
      <w:r w:rsidRPr="00502A16">
        <w:rPr>
          <w:rFonts w:ascii="Arial" w:eastAsia="Times New Roman" w:hAnsi="Arial" w:cs="Arial"/>
          <w:color w:val="000000"/>
          <w:sz w:val="24"/>
          <w:szCs w:val="24"/>
          <w:u w:val="single"/>
          <w:lang w:eastAsia="ru-RU"/>
        </w:rPr>
        <w:t>кциона, принятие решения по итогам рассмотрения.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выявляет наличие либо отсутствие оснований, предусмотренных пунктом 2.8.3 настоящего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3.10.3. По результатам рассмотрения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502A16" w:rsidRPr="00502A16" w:rsidRDefault="00502A16" w:rsidP="00502A16">
      <w:pPr>
        <w:spacing w:after="0" w:line="228" w:lineRule="auto"/>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Проект решения об отказе в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4" w:tooltip="consultantplus://offline/ref=3FF3696CC0E72D30E85EBEEAAA3143DAF3E21AFADAAFBAF6A9CE31AAB438CFC3EDD6F931E2FC16FDA45070cACAI" w:history="1">
        <w:r w:rsidRPr="00502A16">
          <w:rPr>
            <w:rFonts w:ascii="Arial" w:eastAsia="Times New Roman" w:hAnsi="Arial" w:cs="Arial"/>
            <w:color w:val="0000FF"/>
            <w:sz w:val="24"/>
            <w:szCs w:val="24"/>
            <w:u w:val="single"/>
            <w:lang w:eastAsia="ru-RU"/>
          </w:rPr>
          <w:t>пунктом 2.</w:t>
        </w:r>
      </w:hyperlink>
      <w:r w:rsidRPr="00502A16">
        <w:rPr>
          <w:rFonts w:ascii="Arial" w:eastAsia="Times New Roman" w:hAnsi="Arial" w:cs="Arial"/>
          <w:color w:val="000000"/>
          <w:sz w:val="24"/>
          <w:szCs w:val="24"/>
          <w:lang w:eastAsia="ru-RU"/>
        </w:rPr>
        <w:t>8.3 настоящего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Извещение об отказе в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 xml:space="preserve">кциона размещается на официальном сайте организатором аукциона в течение 3 дней со дня принятия данного решения. </w:t>
      </w:r>
    </w:p>
    <w:p w:rsidR="00502A16" w:rsidRPr="00502A16" w:rsidRDefault="00502A16" w:rsidP="00502A16">
      <w:pPr>
        <w:tabs>
          <w:tab w:val="left" w:pos="567"/>
          <w:tab w:val="left" w:pos="720"/>
        </w:tabs>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3.10.4.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502A16" w:rsidRPr="00502A16" w:rsidRDefault="00502A16" w:rsidP="00502A16">
      <w:pPr>
        <w:tabs>
          <w:tab w:val="left" w:pos="567"/>
          <w:tab w:val="left" w:pos="720"/>
        </w:tabs>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ab/>
        <w:t>3.10.5.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3.10.6.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3.10.7. </w:t>
      </w:r>
      <w:proofErr w:type="gramStart"/>
      <w:r w:rsidRPr="00502A16">
        <w:rPr>
          <w:rFonts w:ascii="Arial" w:eastAsia="Times New Roman" w:hAnsi="Arial" w:cs="Arial"/>
          <w:color w:val="000000"/>
          <w:sz w:val="24"/>
          <w:szCs w:val="24"/>
          <w:lang w:eastAsia="ru-RU"/>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502A16">
        <w:rPr>
          <w:rFonts w:ascii="Arial" w:eastAsia="Times New Roman" w:hAnsi="Arial" w:cs="Arial"/>
          <w:color w:val="000000"/>
          <w:sz w:val="24"/>
          <w:szCs w:val="24"/>
          <w:lang w:eastAsia="ru-RU"/>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Организатор аукциона также обеспечивает опубликование извещения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 xml:space="preserve">кциона в порядке, установленном для официального опубликования (обнародования) муниципальных правовых актов уставом Ильменского сельского поселения Октябрьского муниципального района </w:t>
      </w:r>
      <w:r w:rsidRPr="00502A16">
        <w:rPr>
          <w:rFonts w:ascii="Arial" w:eastAsia="Times New Roman" w:hAnsi="Arial" w:cs="Arial"/>
          <w:color w:val="000000"/>
          <w:sz w:val="24"/>
          <w:szCs w:val="24"/>
          <w:lang w:eastAsia="ru-RU"/>
        </w:rPr>
        <w:lastRenderedPageBreak/>
        <w:t>Волгоградской области, по месту нахождения земельного участка не менее чем за тридцать дней до дня проведения аукциона.</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502A16">
        <w:rPr>
          <w:rFonts w:ascii="Arial" w:eastAsia="Times New Roman" w:hAnsi="Arial" w:cs="Arial"/>
          <w:color w:val="000000"/>
          <w:sz w:val="24"/>
          <w:szCs w:val="24"/>
          <w:lang w:eastAsia="ru-RU"/>
        </w:rPr>
        <w:t>, установленном для официального опубликования (обнародования) муниципальных правовых актов уставом Ильменского сельского поселения Октябрьского муниципального района Волгоградской области, по месту нахождения земельного участка не требуется.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Извещение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должно содержать сведения: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об организаторе аукциона;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 об уполномоченном органе и о реквизитах решения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 о месте, дате, времени и порядке проведения аукциона;</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502A16">
        <w:rPr>
          <w:rFonts w:ascii="Arial" w:eastAsia="Times New Roman" w:hAnsi="Arial" w:cs="Arial"/>
          <w:color w:val="000000"/>
          <w:sz w:val="24"/>
          <w:szCs w:val="24"/>
          <w:lang w:eastAsia="ru-RU"/>
        </w:rPr>
        <w:t xml:space="preserve"> </w:t>
      </w:r>
      <w:proofErr w:type="gramStart"/>
      <w:r w:rsidRPr="00502A16">
        <w:rPr>
          <w:rFonts w:ascii="Arial" w:eastAsia="Times New Roman" w:hAnsi="Arial" w:cs="Arial"/>
          <w:color w:val="000000"/>
          <w:sz w:val="24"/>
          <w:szCs w:val="24"/>
          <w:lang w:eastAsia="ru-RU"/>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502A16">
        <w:rPr>
          <w:rFonts w:ascii="Arial" w:eastAsia="Times New Roman" w:hAnsi="Arial" w:cs="Arial"/>
          <w:color w:val="000000"/>
          <w:sz w:val="24"/>
          <w:szCs w:val="24"/>
          <w:lang w:eastAsia="ru-RU"/>
        </w:rPr>
        <w:t xml:space="preserve"> основным видом разрешенного использования земельного участка не предусматривается строительство здания, сооружения);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 о начальной цене предмета аукциона;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6) о "шаге аукциона";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02A16" w:rsidRPr="00502A16" w:rsidRDefault="00502A16" w:rsidP="00502A16">
      <w:pPr>
        <w:spacing w:after="0"/>
        <w:ind w:firstLine="540"/>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502A16">
        <w:rPr>
          <w:rFonts w:ascii="Arial" w:eastAsia="Times New Roman" w:hAnsi="Arial" w:cs="Arial"/>
          <w:color w:val="000000"/>
          <w:sz w:val="24"/>
          <w:szCs w:val="24"/>
          <w:lang w:eastAsia="ru-RU"/>
        </w:rPr>
        <w:t xml:space="preserve"> местного самоуправления муниципального района утвержденной проектной документации </w:t>
      </w:r>
      <w:proofErr w:type="gramStart"/>
      <w:r w:rsidRPr="00502A16">
        <w:rPr>
          <w:rFonts w:ascii="Arial" w:eastAsia="Times New Roman" w:hAnsi="Arial" w:cs="Arial"/>
          <w:color w:val="000000"/>
          <w:sz w:val="24"/>
          <w:szCs w:val="24"/>
          <w:lang w:eastAsia="ru-RU"/>
        </w:rPr>
        <w:t>по реконструкции самовольной постройки в целях ее приведения в соответствие с установленными требованиями в срок</w:t>
      </w:r>
      <w:proofErr w:type="gramEnd"/>
      <w:r w:rsidRPr="00502A16">
        <w:rPr>
          <w:rFonts w:ascii="Arial" w:eastAsia="Times New Roman" w:hAnsi="Arial" w:cs="Arial"/>
          <w:color w:val="000000"/>
          <w:sz w:val="24"/>
          <w:szCs w:val="24"/>
          <w:lang w:eastAsia="ru-RU"/>
        </w:rPr>
        <w:t>, не превышающий двенадцати месяцев;</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Обязательным приложением к размещенному на официальном сайте извещению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 является проект договора купли-продажи земельного участка.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3.10.9. Результатом исполнения административной процедуры является:</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решения уполномоченного органа о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решения уполномоченного органа об отказе в проведен</w:t>
      </w:r>
      <w:proofErr w:type="gramStart"/>
      <w:r w:rsidRPr="00502A16">
        <w:rPr>
          <w:rFonts w:ascii="Arial" w:eastAsia="Times New Roman" w:hAnsi="Arial" w:cs="Arial"/>
          <w:color w:val="000000"/>
          <w:sz w:val="24"/>
          <w:szCs w:val="24"/>
          <w:lang w:eastAsia="ru-RU"/>
        </w:rPr>
        <w:t>ии ау</w:t>
      </w:r>
      <w:proofErr w:type="gramEnd"/>
      <w:r w:rsidRPr="00502A16">
        <w:rPr>
          <w:rFonts w:ascii="Arial" w:eastAsia="Times New Roman" w:hAnsi="Arial" w:cs="Arial"/>
          <w:color w:val="000000"/>
          <w:sz w:val="24"/>
          <w:szCs w:val="24"/>
          <w:lang w:eastAsia="ru-RU"/>
        </w:rPr>
        <w:t>кциона.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right="-16"/>
        <w:jc w:val="center"/>
        <w:rPr>
          <w:rFonts w:ascii="Arial" w:eastAsia="Times New Roman" w:hAnsi="Arial" w:cs="Arial"/>
          <w:sz w:val="24"/>
          <w:szCs w:val="24"/>
          <w:lang w:eastAsia="ru-RU"/>
        </w:rPr>
      </w:pPr>
      <w:r w:rsidRPr="00502A16">
        <w:rPr>
          <w:rFonts w:ascii="Arial" w:eastAsia="Times New Roman" w:hAnsi="Arial" w:cs="Arial"/>
          <w:bCs/>
          <w:color w:val="000000"/>
          <w:sz w:val="24"/>
          <w:szCs w:val="24"/>
          <w:lang w:eastAsia="ru-RU"/>
        </w:rPr>
        <w:t xml:space="preserve">4. Формы </w:t>
      </w:r>
      <w:proofErr w:type="gramStart"/>
      <w:r w:rsidRPr="00502A16">
        <w:rPr>
          <w:rFonts w:ascii="Arial" w:eastAsia="Times New Roman" w:hAnsi="Arial" w:cs="Arial"/>
          <w:bCs/>
          <w:color w:val="000000"/>
          <w:sz w:val="24"/>
          <w:szCs w:val="24"/>
          <w:lang w:eastAsia="ru-RU"/>
        </w:rPr>
        <w:t>контроля за</w:t>
      </w:r>
      <w:proofErr w:type="gramEnd"/>
      <w:r w:rsidRPr="00502A16">
        <w:rPr>
          <w:rFonts w:ascii="Arial" w:eastAsia="Times New Roman" w:hAnsi="Arial" w:cs="Arial"/>
          <w:bCs/>
          <w:color w:val="000000"/>
          <w:sz w:val="24"/>
          <w:szCs w:val="24"/>
          <w:lang w:eastAsia="ru-RU"/>
        </w:rPr>
        <w:t xml:space="preserve"> исполнением административного регламента</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4.1. </w:t>
      </w:r>
      <w:proofErr w:type="gramStart"/>
      <w:r w:rsidRPr="00502A16">
        <w:rPr>
          <w:rFonts w:ascii="Arial" w:eastAsia="Times New Roman" w:hAnsi="Arial" w:cs="Arial"/>
          <w:color w:val="000000"/>
          <w:sz w:val="24"/>
          <w:szCs w:val="24"/>
          <w:lang w:eastAsia="ru-RU"/>
        </w:rPr>
        <w:t>Контроль за соблюдением администрацией Ильменского сельского поселения Октябрьского муниципального района Волгоградской области, должностными лицами администрации Ильменского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Ильменского сельского поселения Октябрьского муниципального района Волгоградской области, специально уполномоченными на осуществление данного контроля, главой администрации Ильменского сельского поселения Октябрьского муниципального района волгоградской области</w:t>
      </w:r>
      <w:proofErr w:type="gramEnd"/>
      <w:r w:rsidRPr="00502A16">
        <w:rPr>
          <w:rFonts w:ascii="Arial" w:eastAsia="Times New Roman" w:hAnsi="Arial" w:cs="Arial"/>
          <w:color w:val="000000"/>
          <w:sz w:val="24"/>
          <w:szCs w:val="24"/>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Ильменского сельского поселения Октябрьского муниципального района Волгоградской области на основании распоряжения главы администрации Ильменского сельского поселения Октябрьского муниципального района Волгоградской области.</w:t>
      </w:r>
    </w:p>
    <w:p w:rsidR="00502A16" w:rsidRPr="00502A16" w:rsidRDefault="00502A16" w:rsidP="00502A16">
      <w:pPr>
        <w:spacing w:after="0"/>
        <w:ind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4.2. Проверка полноты и качества предоставления муниципальной услуги осуществляется путем проведения:</w:t>
      </w:r>
    </w:p>
    <w:p w:rsidR="00502A16" w:rsidRPr="00502A16" w:rsidRDefault="00502A16" w:rsidP="00502A16">
      <w:pPr>
        <w:spacing w:after="0"/>
        <w:ind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4.2.1. Плановых проверок соблюдения и исполнения должностными лицами администрации Ильменского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2A16" w:rsidRPr="00502A16" w:rsidRDefault="00502A16" w:rsidP="00502A16">
      <w:pPr>
        <w:spacing w:after="0"/>
        <w:ind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4.2.2. Внеплановых проверок соблюдения и исполнения должностными лицами администрации Ильменского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2A16" w:rsidRPr="00502A16" w:rsidRDefault="00502A16" w:rsidP="00502A16">
      <w:pPr>
        <w:spacing w:after="0"/>
        <w:ind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4.3. </w:t>
      </w:r>
      <w:proofErr w:type="gramStart"/>
      <w:r w:rsidRPr="00502A16">
        <w:rPr>
          <w:rFonts w:ascii="Arial" w:eastAsia="Times New Roman" w:hAnsi="Arial" w:cs="Arial"/>
          <w:color w:val="000000"/>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02A16">
        <w:rPr>
          <w:rFonts w:ascii="Arial" w:eastAsia="Times New Roman" w:hAnsi="Arial" w:cs="Arial"/>
          <w:color w:val="000000"/>
          <w:sz w:val="24"/>
          <w:szCs w:val="24"/>
          <w:lang w:eastAsia="ru-RU"/>
        </w:rPr>
        <w:lastRenderedPageBreak/>
        <w:t>администрацию Ильменского сельского поселения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02A16" w:rsidRPr="00502A16" w:rsidRDefault="00502A16" w:rsidP="00502A16">
      <w:pPr>
        <w:spacing w:after="0"/>
        <w:ind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4.5. Должностные лица администрации Ильменского сельского поселения Октябрьского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4.6. Самостоятельной формой </w:t>
      </w:r>
      <w:proofErr w:type="gramStart"/>
      <w:r w:rsidRPr="00502A16">
        <w:rPr>
          <w:rFonts w:ascii="Arial" w:eastAsia="Times New Roman" w:hAnsi="Arial" w:cs="Arial"/>
          <w:color w:val="000000"/>
          <w:sz w:val="24"/>
          <w:szCs w:val="24"/>
          <w:lang w:eastAsia="ru-RU"/>
        </w:rPr>
        <w:t>контроля за</w:t>
      </w:r>
      <w:proofErr w:type="gramEnd"/>
      <w:r w:rsidRPr="00502A16">
        <w:rPr>
          <w:rFonts w:ascii="Arial" w:eastAsia="Times New Roman" w:hAnsi="Arial" w:cs="Arial"/>
          <w:color w:val="000000"/>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Ильменского сельского поселения Октябрьского муниципального района Волгоградской области.</w:t>
      </w:r>
    </w:p>
    <w:p w:rsidR="00502A16" w:rsidRPr="00502A16" w:rsidRDefault="00502A16" w:rsidP="00502A16">
      <w:pPr>
        <w:widowControl w:val="0"/>
        <w:spacing w:after="0"/>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right="-16" w:firstLine="567"/>
        <w:jc w:val="center"/>
        <w:rPr>
          <w:rFonts w:ascii="Arial" w:eastAsia="Times New Roman" w:hAnsi="Arial" w:cs="Arial"/>
          <w:sz w:val="24"/>
          <w:szCs w:val="24"/>
          <w:lang w:eastAsia="ru-RU"/>
        </w:rPr>
      </w:pPr>
      <w:r w:rsidRPr="00502A16">
        <w:rPr>
          <w:rFonts w:ascii="Arial" w:eastAsia="Times New Roman" w:hAnsi="Arial" w:cs="Arial"/>
          <w:bCs/>
          <w:color w:val="000000"/>
          <w:sz w:val="24"/>
          <w:szCs w:val="24"/>
          <w:lang w:eastAsia="ru-RU"/>
        </w:rPr>
        <w:t>5. Досудебный (внесудебный) порядок обжалования решений</w:t>
      </w:r>
    </w:p>
    <w:p w:rsidR="00502A16" w:rsidRPr="00502A16" w:rsidRDefault="00502A16" w:rsidP="00502A16">
      <w:pPr>
        <w:spacing w:after="0"/>
        <w:ind w:right="-16" w:firstLine="567"/>
        <w:jc w:val="center"/>
        <w:rPr>
          <w:rFonts w:ascii="Arial" w:eastAsia="Times New Roman" w:hAnsi="Arial" w:cs="Arial"/>
          <w:sz w:val="24"/>
          <w:szCs w:val="24"/>
          <w:lang w:eastAsia="ru-RU"/>
        </w:rPr>
      </w:pPr>
      <w:r w:rsidRPr="00502A16">
        <w:rPr>
          <w:rFonts w:ascii="Arial" w:eastAsia="Times New Roman" w:hAnsi="Arial" w:cs="Arial"/>
          <w:bCs/>
          <w:color w:val="000000"/>
          <w:sz w:val="24"/>
          <w:szCs w:val="24"/>
          <w:lang w:eastAsia="ru-RU"/>
        </w:rPr>
        <w:t xml:space="preserve">и действий (бездействия) администрации </w:t>
      </w:r>
      <w:r w:rsidRPr="00502A16">
        <w:rPr>
          <w:rFonts w:ascii="Arial" w:eastAsia="Times New Roman" w:hAnsi="Arial" w:cs="Arial"/>
          <w:color w:val="000000"/>
          <w:sz w:val="24"/>
          <w:szCs w:val="24"/>
          <w:lang w:eastAsia="ru-RU"/>
        </w:rPr>
        <w:t>Ильменского</w:t>
      </w:r>
      <w:r w:rsidRPr="00502A16">
        <w:rPr>
          <w:rFonts w:ascii="Arial" w:eastAsia="Times New Roman" w:hAnsi="Arial" w:cs="Arial"/>
          <w:bCs/>
          <w:color w:val="000000"/>
          <w:sz w:val="24"/>
          <w:szCs w:val="24"/>
          <w:lang w:eastAsia="ru-RU"/>
        </w:rPr>
        <w:t xml:space="preserve"> сельского поселения Октябрьского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5.1. </w:t>
      </w:r>
      <w:proofErr w:type="gramStart"/>
      <w:r w:rsidRPr="00502A16">
        <w:rPr>
          <w:rFonts w:ascii="Arial" w:eastAsia="Times New Roman" w:hAnsi="Arial" w:cs="Arial"/>
          <w:color w:val="000000"/>
          <w:sz w:val="24"/>
          <w:szCs w:val="24"/>
          <w:lang w:eastAsia="ru-RU"/>
        </w:rPr>
        <w:t>Заявитель может обратиться с жалобой на решения и действия (бездействие) администрации Ильменского сельского поселения Октябрьского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roofErr w:type="gramEnd"/>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02A16">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7) отказ администрации Ильменского сельского поселения Октябрьского муниципального района Волгоградской области, должностного лица администрации Ильменского сельского поселения Октябрьского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2A16">
        <w:rPr>
          <w:rFonts w:ascii="Arial" w:eastAsia="Times New Roman" w:hAnsi="Arial" w:cs="Arial"/>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02A16">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502A16">
        <w:rPr>
          <w:rFonts w:ascii="Arial" w:eastAsia="Times New Roman" w:hAnsi="Arial" w:cs="Arial"/>
          <w:color w:val="000000"/>
          <w:sz w:val="24"/>
          <w:szCs w:val="24"/>
          <w:lang w:eastAsia="ru-RU"/>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5.2. Жалоба подается в письменной форме на бумажном носителе, в электронной форме в администрацию Ильменского сельского поселения Октябрьского муниципального района Волгоградской области, МФЦ,  либо в организацию, являющейся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Жалоба на решения и действия (бездействие) администрации Ильменского сельского поселения Октябрьского муниципального района Волгоградской области, должностного лица администрации Ильменского сельского поселения Октябрьского муниципального района Волгоградской области, муниципального служащего, главы администрации Ильменского сельского поселения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502A16">
        <w:rPr>
          <w:rFonts w:ascii="Arial" w:eastAsia="Times New Roman" w:hAnsi="Arial" w:cs="Arial"/>
          <w:color w:val="000000"/>
          <w:sz w:val="24"/>
          <w:szCs w:val="24"/>
          <w:lang w:eastAsia="ru-RU"/>
        </w:rPr>
        <w:t xml:space="preserve"> муниципальных услуг </w:t>
      </w:r>
      <w:r w:rsidRPr="00EB3ADB">
        <w:rPr>
          <w:rFonts w:ascii="Arial" w:eastAsia="Times New Roman" w:hAnsi="Arial" w:cs="Arial"/>
          <w:color w:val="FF0000"/>
          <w:sz w:val="24"/>
          <w:szCs w:val="24"/>
          <w:lang w:eastAsia="ru-RU"/>
        </w:rPr>
        <w:t xml:space="preserve">либо регионального портала государственных и муниципальных </w:t>
      </w:r>
      <w:r w:rsidRPr="00502A16">
        <w:rPr>
          <w:rFonts w:ascii="Arial" w:eastAsia="Times New Roman" w:hAnsi="Arial" w:cs="Arial"/>
          <w:color w:val="000000"/>
          <w:sz w:val="24"/>
          <w:szCs w:val="24"/>
          <w:lang w:eastAsia="ru-RU"/>
        </w:rPr>
        <w:t xml:space="preserve">услуг, а также может быть </w:t>
      </w:r>
      <w:proofErr w:type="gramStart"/>
      <w:r w:rsidRPr="00502A16">
        <w:rPr>
          <w:rFonts w:ascii="Arial" w:eastAsia="Times New Roman" w:hAnsi="Arial" w:cs="Arial"/>
          <w:color w:val="000000"/>
          <w:sz w:val="24"/>
          <w:szCs w:val="24"/>
          <w:lang w:eastAsia="ru-RU"/>
        </w:rPr>
        <w:t>принята</w:t>
      </w:r>
      <w:proofErr w:type="gramEnd"/>
      <w:r w:rsidRPr="00502A16">
        <w:rPr>
          <w:rFonts w:ascii="Arial" w:eastAsia="Times New Roman" w:hAnsi="Arial" w:cs="Arial"/>
          <w:color w:val="000000"/>
          <w:sz w:val="24"/>
          <w:szCs w:val="24"/>
          <w:lang w:eastAsia="ru-RU"/>
        </w:rPr>
        <w:t xml:space="preserve"> при личном приеме заявителя. </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w:t>
      </w:r>
      <w:r w:rsidRPr="00EB3ADB">
        <w:rPr>
          <w:rFonts w:ascii="Arial" w:eastAsia="Times New Roman" w:hAnsi="Arial" w:cs="Arial"/>
          <w:color w:val="FF0000"/>
          <w:sz w:val="24"/>
          <w:szCs w:val="24"/>
          <w:lang w:eastAsia="ru-RU"/>
        </w:rPr>
        <w:t>либо регионального портала государственных и муниципальных услу</w:t>
      </w:r>
      <w:r w:rsidRPr="00502A16">
        <w:rPr>
          <w:rFonts w:ascii="Arial" w:eastAsia="Times New Roman" w:hAnsi="Arial" w:cs="Arial"/>
          <w:color w:val="000000"/>
          <w:sz w:val="24"/>
          <w:szCs w:val="24"/>
          <w:lang w:eastAsia="ru-RU"/>
        </w:rPr>
        <w:t xml:space="preserve">г, а также может быть принята при личном приеме заявителя. </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w:t>
      </w:r>
      <w:bookmarkStart w:id="0" w:name="_GoBack"/>
      <w:r w:rsidRPr="00EB3ADB">
        <w:rPr>
          <w:rFonts w:ascii="Arial" w:eastAsia="Times New Roman" w:hAnsi="Arial" w:cs="Arial"/>
          <w:color w:val="FF0000"/>
          <w:sz w:val="24"/>
          <w:szCs w:val="24"/>
          <w:lang w:eastAsia="ru-RU"/>
        </w:rPr>
        <w:t xml:space="preserve">услуг либо регионального портала государственных и муниципальных </w:t>
      </w:r>
      <w:bookmarkEnd w:id="0"/>
      <w:r w:rsidRPr="00502A16">
        <w:rPr>
          <w:rFonts w:ascii="Arial" w:eastAsia="Times New Roman" w:hAnsi="Arial" w:cs="Arial"/>
          <w:color w:val="000000"/>
          <w:sz w:val="24"/>
          <w:szCs w:val="24"/>
          <w:lang w:eastAsia="ru-RU"/>
        </w:rPr>
        <w:t>услуг, а также может быть принята при личном приеме заявителя.</w:t>
      </w:r>
      <w:proofErr w:type="gramEnd"/>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5.4. Жалоба должна содержать:</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 сведения об обжалуемых решениях и действиях (бездействии) администрации Ильменского сельского поселения Октябрьского муниципального района Волгоградской области, должностного лица администрации Ильменского сельского поселения Октябрьского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4) доводы, на основании которых заявитель не согласен с решением и действиями (бездействием) администрации Ильменского сельского поселения Октябрьского муниципального района Волгоградской области, должностного лица администрации Ильменского сельского поселения Октябрьского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Ильменского сельского поселения Октябрьского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Жалоба, поступившая в администрацию Ильменского сельского поселения Октябрьского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администрацией Ильменского сельского поселения Октябрьского муниципального района Волгоградской области, МФЦ, организаций, предусмотренных частью 1.1 статьи 16 настоящего Федерального закона</w:t>
      </w:r>
      <w:proofErr w:type="gramEnd"/>
      <w:r w:rsidRPr="00502A16">
        <w:rPr>
          <w:rFonts w:ascii="Arial" w:eastAsia="Times New Roman" w:hAnsi="Arial" w:cs="Arial"/>
          <w:color w:val="000000"/>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5.6. В случае если в жалобе не </w:t>
      </w:r>
      <w:proofErr w:type="gramStart"/>
      <w:r w:rsidRPr="00502A16">
        <w:rPr>
          <w:rFonts w:ascii="Arial" w:eastAsia="Times New Roman" w:hAnsi="Arial" w:cs="Arial"/>
          <w:color w:val="000000"/>
          <w:sz w:val="24"/>
          <w:szCs w:val="24"/>
          <w:lang w:eastAsia="ru-RU"/>
        </w:rPr>
        <w:t>указаны</w:t>
      </w:r>
      <w:proofErr w:type="gramEnd"/>
      <w:r w:rsidRPr="00502A16">
        <w:rPr>
          <w:rFonts w:ascii="Arial" w:eastAsia="Times New Roman" w:hAnsi="Arial" w:cs="Arial"/>
          <w:color w:val="000000"/>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w:t>
      </w:r>
      <w:r w:rsidRPr="00502A16">
        <w:rPr>
          <w:rFonts w:ascii="Arial" w:eastAsia="Times New Roman" w:hAnsi="Arial" w:cs="Arial"/>
          <w:color w:val="000000"/>
          <w:sz w:val="24"/>
          <w:szCs w:val="24"/>
          <w:lang w:eastAsia="ru-RU"/>
        </w:rPr>
        <w:lastRenderedPageBreak/>
        <w:t>в ней вопросов и сообщить заявителю о недопустимости злоупотребления правом.</w:t>
      </w:r>
      <w:proofErr w:type="gramEnd"/>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02A16">
        <w:rPr>
          <w:rFonts w:ascii="Arial" w:eastAsia="Times New Roman" w:hAnsi="Arial" w:cs="Arial"/>
          <w:color w:val="000000"/>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5.7. По результатам рассмотрения жалобы принимается одно из следующих решений:</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 в удовлетворении жалобы отказывается.</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5.8. Основаниями для отказа в удовлетворении жалобы являются:</w:t>
      </w:r>
    </w:p>
    <w:p w:rsidR="00502A16" w:rsidRPr="00502A16" w:rsidRDefault="00502A16" w:rsidP="00502A16">
      <w:pPr>
        <w:spacing w:after="0"/>
        <w:ind w:right="-16" w:firstLine="567"/>
        <w:jc w:val="both"/>
        <w:rPr>
          <w:rFonts w:ascii="Arial" w:eastAsia="Times New Roman" w:hAnsi="Arial" w:cs="Arial"/>
          <w:sz w:val="24"/>
          <w:szCs w:val="24"/>
          <w:lang w:eastAsia="ru-RU"/>
        </w:rPr>
      </w:pPr>
      <w:proofErr w:type="gramStart"/>
      <w:r w:rsidRPr="00502A16">
        <w:rPr>
          <w:rFonts w:ascii="Arial" w:eastAsia="Times New Roman" w:hAnsi="Arial" w:cs="Arial"/>
          <w:color w:val="000000"/>
          <w:sz w:val="24"/>
          <w:szCs w:val="24"/>
          <w:lang w:eastAsia="ru-RU"/>
        </w:rPr>
        <w:t>1) признание правомерными решения и (или) действий (бездействия) администрации Ильменского сельского поселения Октябрьского муниципального района Волгоградской области, должностных лиц, муниципальных служащих администрации Ильменского сельского поселения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2) наличие вступившего в законную силу решения суда по жалобе о том же предмете и по тем же основаниям;</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2A16">
        <w:rPr>
          <w:rFonts w:ascii="Arial" w:eastAsia="Times New Roman" w:hAnsi="Arial" w:cs="Arial"/>
          <w:color w:val="000000"/>
          <w:sz w:val="24"/>
          <w:szCs w:val="24"/>
          <w:lang w:eastAsia="ru-RU"/>
        </w:rPr>
        <w:t>неудобства</w:t>
      </w:r>
      <w:proofErr w:type="gramEnd"/>
      <w:r w:rsidRPr="00502A16">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В случае признания </w:t>
      </w:r>
      <w:proofErr w:type="gramStart"/>
      <w:r w:rsidRPr="00502A16">
        <w:rPr>
          <w:rFonts w:ascii="Arial" w:eastAsia="Times New Roman" w:hAnsi="Arial" w:cs="Arial"/>
          <w:color w:val="000000"/>
          <w:sz w:val="24"/>
          <w:szCs w:val="24"/>
          <w:lang w:eastAsia="ru-RU"/>
        </w:rPr>
        <w:t>жалобы</w:t>
      </w:r>
      <w:proofErr w:type="gramEnd"/>
      <w:r w:rsidRPr="00502A16">
        <w:rPr>
          <w:rFonts w:ascii="Arial" w:eastAsia="Times New Roman" w:hAnsi="Arial" w:cs="Arial"/>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 xml:space="preserve">5.10. В случае установления в ходе или по результатам </w:t>
      </w:r>
      <w:proofErr w:type="gramStart"/>
      <w:r w:rsidRPr="00502A16">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502A16">
        <w:rPr>
          <w:rFonts w:ascii="Arial" w:eastAsia="Times New Roman" w:hAnsi="Arial" w:cs="Arial"/>
          <w:color w:val="000000"/>
          <w:sz w:val="24"/>
          <w:szCs w:val="24"/>
          <w:lang w:eastAsia="ru-RU"/>
        </w:rPr>
        <w:t xml:space="preserve"> или преступления должностное лицо администрации Ильменского сельского поселения Октябрьского муниципального района Волгоградской области, работники,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02A16" w:rsidRPr="00502A16" w:rsidRDefault="00502A16" w:rsidP="00502A16">
      <w:pPr>
        <w:spacing w:after="0"/>
        <w:ind w:right="-16" w:firstLine="567"/>
        <w:jc w:val="both"/>
        <w:rPr>
          <w:rFonts w:ascii="Arial" w:eastAsia="Times New Roman" w:hAnsi="Arial" w:cs="Arial"/>
          <w:sz w:val="24"/>
          <w:szCs w:val="24"/>
          <w:lang w:eastAsia="ru-RU"/>
        </w:rPr>
      </w:pPr>
      <w:r w:rsidRPr="00502A16">
        <w:rPr>
          <w:rFonts w:ascii="Arial" w:eastAsia="Times New Roman" w:hAnsi="Arial" w:cs="Arial"/>
          <w:color w:val="000000"/>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Ильменского сельского поселения Октябрьского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502A16" w:rsidRPr="00502A16" w:rsidRDefault="00502A16" w:rsidP="00502A16">
      <w:pPr>
        <w:spacing w:after="0"/>
        <w:ind w:right="-16" w:firstLine="567"/>
        <w:jc w:val="both"/>
        <w:rPr>
          <w:rFonts w:ascii="Arial" w:eastAsia="Times New Roman" w:hAnsi="Arial" w:cs="Arial"/>
          <w:color w:val="000000"/>
          <w:sz w:val="24"/>
          <w:szCs w:val="24"/>
          <w:lang w:eastAsia="ru-RU"/>
        </w:rPr>
      </w:pPr>
      <w:r w:rsidRPr="00502A16">
        <w:rPr>
          <w:rFonts w:ascii="Arial" w:eastAsia="Times New Roman" w:hAnsi="Arial" w:cs="Arial"/>
          <w:color w:val="000000"/>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02A16" w:rsidRPr="00502A16" w:rsidRDefault="00502A16" w:rsidP="00502A16">
      <w:pPr>
        <w:spacing w:after="0"/>
        <w:ind w:right="-16" w:firstLine="567"/>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w:t>
      </w: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p w:rsidR="00502A16" w:rsidRPr="00502A16" w:rsidRDefault="00502A16" w:rsidP="00502A16">
      <w:pPr>
        <w:spacing w:after="0"/>
        <w:ind w:firstLine="540"/>
        <w:jc w:val="both"/>
        <w:rPr>
          <w:rFonts w:ascii="Arial" w:eastAsia="Times New Roman" w:hAnsi="Arial" w:cs="Arial"/>
          <w:sz w:val="24"/>
          <w:szCs w:val="24"/>
          <w:lang w:eastAsia="ru-RU"/>
        </w:rPr>
      </w:pPr>
    </w:p>
    <w:tbl>
      <w:tblPr>
        <w:tblW w:w="10087" w:type="dxa"/>
        <w:tblLook w:val="04A0" w:firstRow="1" w:lastRow="0" w:firstColumn="1" w:lastColumn="0" w:noHBand="0" w:noVBand="1"/>
      </w:tblPr>
      <w:tblGrid>
        <w:gridCol w:w="5043"/>
        <w:gridCol w:w="5044"/>
      </w:tblGrid>
      <w:tr w:rsidR="00502A16" w:rsidRPr="00502A16" w:rsidTr="00E22123">
        <w:trPr>
          <w:trHeight w:val="2512"/>
        </w:trPr>
        <w:tc>
          <w:tcPr>
            <w:tcW w:w="5043" w:type="dxa"/>
          </w:tcPr>
          <w:p w:rsidR="00502A16" w:rsidRPr="00502A16" w:rsidRDefault="00502A16" w:rsidP="00E22123">
            <w:pPr>
              <w:spacing w:after="0" w:line="276" w:lineRule="auto"/>
              <w:jc w:val="right"/>
              <w:rPr>
                <w:rFonts w:ascii="Arial" w:eastAsia="Times New Roman" w:hAnsi="Arial" w:cs="Arial"/>
                <w:sz w:val="24"/>
                <w:szCs w:val="24"/>
                <w:lang w:eastAsia="ru-RU"/>
              </w:rPr>
            </w:pPr>
          </w:p>
        </w:tc>
        <w:tc>
          <w:tcPr>
            <w:tcW w:w="5044" w:type="dxa"/>
          </w:tcPr>
          <w:p w:rsidR="00502A16" w:rsidRPr="00502A16" w:rsidRDefault="00502A16" w:rsidP="00E22123">
            <w:pPr>
              <w:spacing w:after="0"/>
              <w:jc w:val="right"/>
              <w:rPr>
                <w:rFonts w:ascii="Arial" w:eastAsia="Times New Roman" w:hAnsi="Arial" w:cs="Arial"/>
                <w:sz w:val="24"/>
                <w:szCs w:val="24"/>
                <w:lang w:eastAsia="ru-RU"/>
              </w:rPr>
            </w:pPr>
            <w:r w:rsidRPr="00502A16">
              <w:rPr>
                <w:rFonts w:ascii="Arial" w:eastAsia="Times New Roman" w:hAnsi="Arial" w:cs="Arial"/>
                <w:sz w:val="24"/>
                <w:szCs w:val="24"/>
                <w:lang w:eastAsia="ru-RU"/>
              </w:rPr>
              <w:t>Приложение №1</w:t>
            </w:r>
          </w:p>
          <w:p w:rsidR="00502A16" w:rsidRPr="00502A16" w:rsidRDefault="00502A16" w:rsidP="00E22123">
            <w:pPr>
              <w:spacing w:after="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xml:space="preserve"> к административному регламенту предоставления муниципальной услуги «Принятие решения о проведен</w:t>
            </w:r>
            <w:proofErr w:type="gramStart"/>
            <w:r w:rsidRPr="00502A16">
              <w:rPr>
                <w:rFonts w:ascii="Arial" w:eastAsia="Times New Roman" w:hAnsi="Arial" w:cs="Arial"/>
                <w:sz w:val="24"/>
                <w:szCs w:val="24"/>
                <w:lang w:eastAsia="ru-RU"/>
              </w:rPr>
              <w:t>ии ау</w:t>
            </w:r>
            <w:proofErr w:type="gramEnd"/>
            <w:r w:rsidRPr="00502A16">
              <w:rPr>
                <w:rFonts w:ascii="Arial" w:eastAsia="Times New Roman" w:hAnsi="Arial" w:cs="Arial"/>
                <w:sz w:val="24"/>
                <w:szCs w:val="24"/>
                <w:lang w:eastAsia="ru-RU"/>
              </w:rPr>
              <w:t xml:space="preserve">кциона по продаже земельных участков, находящихся в муниципальной собственности Ильменского сельского поселения </w:t>
            </w:r>
            <w:r w:rsidRPr="00502A16">
              <w:rPr>
                <w:rFonts w:ascii="Arial" w:eastAsia="Times New Roman" w:hAnsi="Arial" w:cs="Arial"/>
                <w:kern w:val="1"/>
                <w:sz w:val="24"/>
                <w:szCs w:val="24"/>
              </w:rPr>
              <w:t>расположенных на территории Ильменского сельского поселения»</w:t>
            </w:r>
            <w:r w:rsidRPr="00502A16">
              <w:rPr>
                <w:rFonts w:ascii="Arial" w:eastAsia="Times New Roman" w:hAnsi="Arial" w:cs="Arial"/>
                <w:sz w:val="24"/>
                <w:szCs w:val="24"/>
                <w:lang w:eastAsia="ru-RU"/>
              </w:rPr>
              <w:t xml:space="preserve"> </w:t>
            </w:r>
          </w:p>
          <w:p w:rsidR="00502A16" w:rsidRPr="00502A16" w:rsidRDefault="00502A16" w:rsidP="00E22123">
            <w:pPr>
              <w:spacing w:after="0" w:line="276" w:lineRule="auto"/>
              <w:jc w:val="right"/>
              <w:rPr>
                <w:rFonts w:ascii="Arial" w:eastAsia="Times New Roman" w:hAnsi="Arial" w:cs="Arial"/>
                <w:sz w:val="24"/>
                <w:szCs w:val="24"/>
                <w:lang w:eastAsia="ru-RU"/>
              </w:rPr>
            </w:pPr>
          </w:p>
        </w:tc>
      </w:tr>
    </w:tbl>
    <w:p w:rsidR="00502A16" w:rsidRPr="00502A16" w:rsidRDefault="00502A16" w:rsidP="00502A16">
      <w:pPr>
        <w:spacing w:after="0" w:line="276" w:lineRule="auto"/>
        <w:jc w:val="right"/>
        <w:rPr>
          <w:rFonts w:ascii="Arial" w:eastAsia="Times New Roman" w:hAnsi="Arial" w:cs="Arial"/>
          <w:sz w:val="24"/>
          <w:szCs w:val="24"/>
          <w:lang w:eastAsia="ru-RU"/>
        </w:rPr>
      </w:pPr>
    </w:p>
    <w:p w:rsidR="00502A16" w:rsidRPr="00502A16" w:rsidRDefault="00502A16" w:rsidP="00502A16">
      <w:pPr>
        <w:spacing w:after="0" w:line="276" w:lineRule="auto"/>
        <w:rPr>
          <w:rFonts w:ascii="Arial" w:eastAsia="Times New Roman" w:hAnsi="Arial" w:cs="Arial"/>
          <w:sz w:val="24"/>
          <w:szCs w:val="24"/>
          <w:lang w:eastAsia="ru-RU"/>
        </w:rPr>
      </w:pPr>
    </w:p>
    <w:p w:rsidR="00502A16" w:rsidRPr="00502A16" w:rsidRDefault="00502A16" w:rsidP="00502A16">
      <w:pPr>
        <w:suppressAutoHyphens/>
        <w:spacing w:after="0"/>
        <w:jc w:val="center"/>
        <w:rPr>
          <w:rFonts w:ascii="Arial" w:eastAsia="Times New Roman" w:hAnsi="Arial" w:cs="Arial"/>
          <w:sz w:val="24"/>
          <w:szCs w:val="24"/>
          <w:lang w:eastAsia="ar-SA"/>
        </w:rPr>
      </w:pPr>
      <w:r w:rsidRPr="00502A16">
        <w:rPr>
          <w:rFonts w:ascii="Arial" w:eastAsia="Times New Roman" w:hAnsi="Arial" w:cs="Arial"/>
          <w:sz w:val="24"/>
          <w:szCs w:val="24"/>
          <w:lang w:eastAsia="ar-SA"/>
        </w:rPr>
        <w:t>ПРИМЕРНАЯ ФОРМА ЗАЯВЛЕНИЯ о проведен</w:t>
      </w:r>
      <w:proofErr w:type="gramStart"/>
      <w:r w:rsidRPr="00502A16">
        <w:rPr>
          <w:rFonts w:ascii="Arial" w:eastAsia="Times New Roman" w:hAnsi="Arial" w:cs="Arial"/>
          <w:sz w:val="24"/>
          <w:szCs w:val="24"/>
          <w:lang w:eastAsia="ar-SA"/>
        </w:rPr>
        <w:t>ии ау</w:t>
      </w:r>
      <w:proofErr w:type="gramEnd"/>
      <w:r w:rsidRPr="00502A16">
        <w:rPr>
          <w:rFonts w:ascii="Arial" w:eastAsia="Times New Roman" w:hAnsi="Arial" w:cs="Arial"/>
          <w:sz w:val="24"/>
          <w:szCs w:val="24"/>
          <w:lang w:eastAsia="ar-SA"/>
        </w:rPr>
        <w:t xml:space="preserve">кциона по продаже земельного участка </w:t>
      </w:r>
    </w:p>
    <w:p w:rsidR="00502A16" w:rsidRPr="00502A16" w:rsidRDefault="00502A16" w:rsidP="00502A16">
      <w:pPr>
        <w:spacing w:after="0" w:line="276" w:lineRule="auto"/>
        <w:rPr>
          <w:rFonts w:ascii="Arial" w:eastAsia="Times New Roman" w:hAnsi="Arial" w:cs="Arial"/>
          <w:sz w:val="24"/>
          <w:szCs w:val="24"/>
          <w:lang w:eastAsia="ru-RU"/>
        </w:rPr>
      </w:pPr>
    </w:p>
    <w:p w:rsidR="00502A16" w:rsidRPr="00502A16" w:rsidRDefault="00502A16" w:rsidP="00502A16">
      <w:pPr>
        <w:widowControl w:val="0"/>
        <w:autoSpaceDE w:val="0"/>
        <w:autoSpaceDN w:val="0"/>
        <w:adjustRightInd w:val="0"/>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от  заявителя  муниципальной услуги</w:t>
      </w:r>
    </w:p>
    <w:p w:rsidR="00502A16" w:rsidRPr="00502A16" w:rsidRDefault="00502A16" w:rsidP="00502A16">
      <w:pPr>
        <w:spacing w:after="0"/>
        <w:rPr>
          <w:rFonts w:ascii="Arial" w:eastAsia="Times New Roman" w:hAnsi="Arial" w:cs="Arial"/>
          <w:sz w:val="24"/>
          <w:szCs w:val="24"/>
          <w:lang w:eastAsia="ru-RU"/>
        </w:rPr>
      </w:pPr>
    </w:p>
    <w:p w:rsidR="00502A16" w:rsidRPr="00502A16" w:rsidRDefault="00502A16" w:rsidP="00502A16">
      <w:pPr>
        <w:widowControl w:val="0"/>
        <w:autoSpaceDE w:val="0"/>
        <w:autoSpaceDN w:val="0"/>
        <w:adjustRightInd w:val="0"/>
        <w:spacing w:after="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_____________________________________________________________________________________</w:t>
      </w:r>
    </w:p>
    <w:p w:rsidR="00502A16" w:rsidRPr="00502A16" w:rsidRDefault="00502A16" w:rsidP="00502A16">
      <w:pPr>
        <w:widowControl w:val="0"/>
        <w:autoSpaceDE w:val="0"/>
        <w:autoSpaceDN w:val="0"/>
        <w:adjustRightInd w:val="0"/>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(фамилия, имя, отчество)</w:t>
      </w:r>
    </w:p>
    <w:p w:rsidR="00502A16" w:rsidRPr="00502A16" w:rsidRDefault="00502A16" w:rsidP="00502A16">
      <w:pPr>
        <w:spacing w:after="0"/>
        <w:rPr>
          <w:rFonts w:ascii="Arial" w:eastAsia="Times New Roman" w:hAnsi="Arial" w:cs="Arial"/>
          <w:sz w:val="24"/>
          <w:szCs w:val="24"/>
          <w:lang w:eastAsia="ru-RU"/>
        </w:rPr>
      </w:pPr>
    </w:p>
    <w:p w:rsidR="00502A16" w:rsidRPr="00502A16" w:rsidRDefault="00502A16" w:rsidP="00502A16">
      <w:pPr>
        <w:widowControl w:val="0"/>
        <w:autoSpaceDE w:val="0"/>
        <w:autoSpaceDN w:val="0"/>
        <w:adjustRightInd w:val="0"/>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_______________________________________________________________________________________</w:t>
      </w:r>
    </w:p>
    <w:p w:rsidR="00502A16" w:rsidRPr="00502A16" w:rsidRDefault="00502A16" w:rsidP="00502A16">
      <w:pPr>
        <w:widowControl w:val="0"/>
        <w:autoSpaceDE w:val="0"/>
        <w:autoSpaceDN w:val="0"/>
        <w:adjustRightInd w:val="0"/>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(последнее - при наличии), для гражданина; наименование юридического лица, для юридического лица)</w:t>
      </w:r>
    </w:p>
    <w:p w:rsidR="00502A16" w:rsidRPr="00502A16" w:rsidRDefault="00502A16" w:rsidP="00502A16">
      <w:pPr>
        <w:spacing w:after="0"/>
        <w:rPr>
          <w:rFonts w:ascii="Arial" w:eastAsia="Times New Roman" w:hAnsi="Arial" w:cs="Arial"/>
          <w:sz w:val="24"/>
          <w:szCs w:val="24"/>
          <w:lang w:eastAsia="ru-RU"/>
        </w:rPr>
      </w:pPr>
    </w:p>
    <w:p w:rsidR="00502A16" w:rsidRPr="00502A16" w:rsidRDefault="00502A16" w:rsidP="00502A16">
      <w:pPr>
        <w:widowControl w:val="0"/>
        <w:autoSpaceDE w:val="0"/>
        <w:autoSpaceDN w:val="0"/>
        <w:adjustRightInd w:val="0"/>
        <w:spacing w:after="0"/>
        <w:rPr>
          <w:rFonts w:ascii="Arial" w:eastAsia="Times New Roman" w:hAnsi="Arial" w:cs="Arial"/>
          <w:sz w:val="24"/>
          <w:szCs w:val="24"/>
          <w:lang w:eastAsia="ru-RU"/>
        </w:rPr>
      </w:pPr>
      <w:r w:rsidRPr="00502A16">
        <w:rPr>
          <w:rFonts w:ascii="Arial" w:eastAsia="Times New Roman" w:hAnsi="Arial" w:cs="Arial"/>
          <w:sz w:val="24"/>
          <w:szCs w:val="24"/>
          <w:lang w:eastAsia="ru-RU"/>
        </w:rPr>
        <w:t>Адрес____________________________________________________________________________________</w:t>
      </w:r>
    </w:p>
    <w:p w:rsidR="00502A16" w:rsidRPr="00502A16" w:rsidRDefault="00502A16" w:rsidP="00502A16">
      <w:pPr>
        <w:widowControl w:val="0"/>
        <w:autoSpaceDE w:val="0"/>
        <w:autoSpaceDN w:val="0"/>
        <w:adjustRightInd w:val="0"/>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(место жительства для гражданина; место нахождения, для юридического лица)</w:t>
      </w:r>
    </w:p>
    <w:p w:rsidR="00502A16" w:rsidRPr="00502A16" w:rsidRDefault="00502A16" w:rsidP="00502A16">
      <w:pPr>
        <w:spacing w:after="0"/>
        <w:rPr>
          <w:rFonts w:ascii="Arial" w:eastAsia="Times New Roman" w:hAnsi="Arial" w:cs="Arial"/>
          <w:sz w:val="24"/>
          <w:szCs w:val="24"/>
          <w:lang w:eastAsia="ru-RU"/>
        </w:rPr>
      </w:pPr>
    </w:p>
    <w:p w:rsidR="00502A16" w:rsidRPr="00502A16" w:rsidRDefault="00502A16" w:rsidP="00502A16">
      <w:pPr>
        <w:pBdr>
          <w:bottom w:val="single" w:sz="12" w:space="1" w:color="auto"/>
        </w:pBdr>
        <w:spacing w:after="0"/>
        <w:rPr>
          <w:rFonts w:ascii="Arial" w:eastAsia="Times New Roman" w:hAnsi="Arial" w:cs="Arial"/>
          <w:sz w:val="24"/>
          <w:szCs w:val="24"/>
          <w:lang w:eastAsia="ru-RU"/>
        </w:rPr>
      </w:pPr>
    </w:p>
    <w:p w:rsidR="00502A16" w:rsidRPr="00502A16" w:rsidRDefault="00502A16" w:rsidP="00502A16">
      <w:pPr>
        <w:spacing w:after="0"/>
        <w:rPr>
          <w:rFonts w:ascii="Arial" w:eastAsia="Times New Roman" w:hAnsi="Arial" w:cs="Arial"/>
          <w:sz w:val="24"/>
          <w:szCs w:val="24"/>
          <w:lang w:eastAsia="ru-RU"/>
        </w:rPr>
      </w:pPr>
    </w:p>
    <w:p w:rsidR="00502A16" w:rsidRPr="00502A16" w:rsidRDefault="00502A16" w:rsidP="00502A16">
      <w:pPr>
        <w:spacing w:after="0"/>
        <w:rPr>
          <w:rFonts w:ascii="Arial" w:eastAsia="Times New Roman" w:hAnsi="Arial" w:cs="Arial"/>
          <w:sz w:val="24"/>
          <w:szCs w:val="24"/>
          <w:lang w:eastAsia="ru-RU"/>
        </w:rPr>
      </w:pPr>
    </w:p>
    <w:p w:rsidR="00502A16" w:rsidRPr="00502A16" w:rsidRDefault="00502A16" w:rsidP="00502A16">
      <w:pPr>
        <w:widowControl w:val="0"/>
        <w:autoSpaceDE w:val="0"/>
        <w:autoSpaceDN w:val="0"/>
        <w:adjustRightInd w:val="0"/>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_____________________________________________________________________________________</w:t>
      </w:r>
    </w:p>
    <w:p w:rsidR="00502A16" w:rsidRPr="00502A16" w:rsidRDefault="00502A16" w:rsidP="00502A16">
      <w:pPr>
        <w:widowControl w:val="0"/>
        <w:autoSpaceDE w:val="0"/>
        <w:autoSpaceDN w:val="0"/>
        <w:adjustRightInd w:val="0"/>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(реквизиты документа, удостоверяющего личность, для гражданина; ОГРН, для юридического лица; ОГРНИП, для индивидуального предпринимателя; ИНН)</w:t>
      </w:r>
    </w:p>
    <w:p w:rsidR="00502A16" w:rsidRPr="00502A16" w:rsidRDefault="00502A16" w:rsidP="00502A16">
      <w:pPr>
        <w:spacing w:after="0"/>
        <w:rPr>
          <w:rFonts w:ascii="Arial" w:eastAsia="Times New Roman" w:hAnsi="Arial" w:cs="Arial"/>
          <w:sz w:val="24"/>
          <w:szCs w:val="24"/>
          <w:lang w:eastAsia="ru-RU"/>
        </w:rPr>
      </w:pPr>
    </w:p>
    <w:p w:rsidR="00502A16" w:rsidRPr="00502A16" w:rsidRDefault="00502A16" w:rsidP="00502A16">
      <w:pPr>
        <w:widowControl w:val="0"/>
        <w:pBdr>
          <w:bottom w:val="single" w:sz="12" w:space="1" w:color="auto"/>
        </w:pBdr>
        <w:autoSpaceDE w:val="0"/>
        <w:autoSpaceDN w:val="0"/>
        <w:adjustRightInd w:val="0"/>
        <w:spacing w:after="0"/>
        <w:rPr>
          <w:rFonts w:ascii="Arial" w:eastAsia="Times New Roman" w:hAnsi="Arial" w:cs="Arial"/>
          <w:sz w:val="24"/>
          <w:szCs w:val="24"/>
          <w:lang w:eastAsia="ru-RU"/>
        </w:rPr>
      </w:pPr>
    </w:p>
    <w:p w:rsidR="00502A16" w:rsidRPr="00502A16" w:rsidRDefault="00502A16" w:rsidP="00502A16">
      <w:pPr>
        <w:spacing w:after="0"/>
        <w:rPr>
          <w:rFonts w:ascii="Arial" w:eastAsia="Times New Roman" w:hAnsi="Arial" w:cs="Arial"/>
          <w:sz w:val="24"/>
          <w:szCs w:val="24"/>
          <w:lang w:eastAsia="ru-RU"/>
        </w:rPr>
      </w:pPr>
    </w:p>
    <w:p w:rsidR="00502A16" w:rsidRPr="00502A16" w:rsidRDefault="00502A16" w:rsidP="00502A16">
      <w:pPr>
        <w:spacing w:after="0"/>
        <w:rPr>
          <w:rFonts w:ascii="Arial" w:eastAsia="Times New Roman" w:hAnsi="Arial" w:cs="Arial"/>
          <w:sz w:val="24"/>
          <w:szCs w:val="24"/>
          <w:lang w:eastAsia="ru-RU"/>
        </w:rPr>
      </w:pPr>
    </w:p>
    <w:p w:rsidR="00502A16" w:rsidRPr="00502A16" w:rsidRDefault="00502A16" w:rsidP="00502A16">
      <w:pPr>
        <w:widowControl w:val="0"/>
        <w:autoSpaceDE w:val="0"/>
        <w:autoSpaceDN w:val="0"/>
        <w:adjustRightInd w:val="0"/>
        <w:spacing w:after="0"/>
        <w:rPr>
          <w:rFonts w:ascii="Arial" w:eastAsia="Times New Roman" w:hAnsi="Arial" w:cs="Arial"/>
          <w:sz w:val="24"/>
          <w:szCs w:val="24"/>
          <w:lang w:eastAsia="ru-RU"/>
        </w:rPr>
      </w:pPr>
      <w:r w:rsidRPr="00502A16">
        <w:rPr>
          <w:rFonts w:ascii="Arial" w:eastAsia="Times New Roman" w:hAnsi="Arial" w:cs="Arial"/>
          <w:sz w:val="24"/>
          <w:szCs w:val="24"/>
          <w:lang w:eastAsia="ru-RU"/>
        </w:rPr>
        <w:t xml:space="preserve">Адрес </w:t>
      </w:r>
      <w:proofErr w:type="spellStart"/>
      <w:r w:rsidRPr="00502A16">
        <w:rPr>
          <w:rFonts w:ascii="Arial" w:eastAsia="Times New Roman" w:hAnsi="Arial" w:cs="Arial"/>
          <w:sz w:val="24"/>
          <w:szCs w:val="24"/>
          <w:lang w:eastAsia="ru-RU"/>
        </w:rPr>
        <w:t>эл</w:t>
      </w:r>
      <w:proofErr w:type="gramStart"/>
      <w:r w:rsidRPr="00502A16">
        <w:rPr>
          <w:rFonts w:ascii="Arial" w:eastAsia="Times New Roman" w:hAnsi="Arial" w:cs="Arial"/>
          <w:sz w:val="24"/>
          <w:szCs w:val="24"/>
          <w:lang w:eastAsia="ru-RU"/>
        </w:rPr>
        <w:t>.п</w:t>
      </w:r>
      <w:proofErr w:type="gramEnd"/>
      <w:r w:rsidRPr="00502A16">
        <w:rPr>
          <w:rFonts w:ascii="Arial" w:eastAsia="Times New Roman" w:hAnsi="Arial" w:cs="Arial"/>
          <w:sz w:val="24"/>
          <w:szCs w:val="24"/>
          <w:lang w:eastAsia="ru-RU"/>
        </w:rPr>
        <w:t>очты</w:t>
      </w:r>
      <w:proofErr w:type="spellEnd"/>
      <w:r w:rsidRPr="00502A16">
        <w:rPr>
          <w:rFonts w:ascii="Arial" w:eastAsia="Times New Roman" w:hAnsi="Arial" w:cs="Arial"/>
          <w:sz w:val="24"/>
          <w:szCs w:val="24"/>
          <w:lang w:eastAsia="ru-RU"/>
        </w:rPr>
        <w:t xml:space="preserve"> (почтовый индекс)_________________________________________________________</w:t>
      </w:r>
    </w:p>
    <w:p w:rsidR="00502A16" w:rsidRPr="00502A16" w:rsidRDefault="00502A16" w:rsidP="00502A16">
      <w:pPr>
        <w:pBdr>
          <w:bottom w:val="single" w:sz="12" w:space="1" w:color="auto"/>
        </w:pBdr>
        <w:spacing w:after="0"/>
        <w:rPr>
          <w:rFonts w:ascii="Arial" w:eastAsia="Times New Roman" w:hAnsi="Arial" w:cs="Arial"/>
          <w:sz w:val="24"/>
          <w:szCs w:val="24"/>
          <w:lang w:eastAsia="ru-RU"/>
        </w:rPr>
      </w:pPr>
    </w:p>
    <w:p w:rsidR="00502A16" w:rsidRPr="00502A16" w:rsidRDefault="00502A16" w:rsidP="00502A16">
      <w:pPr>
        <w:spacing w:after="0"/>
        <w:jc w:val="center"/>
        <w:rPr>
          <w:rFonts w:ascii="Arial" w:eastAsia="Times New Roman" w:hAnsi="Arial" w:cs="Arial"/>
          <w:sz w:val="24"/>
          <w:szCs w:val="24"/>
          <w:lang w:eastAsia="ru-RU"/>
        </w:rPr>
      </w:pPr>
      <w:r w:rsidRPr="00502A16">
        <w:rPr>
          <w:rFonts w:ascii="Arial" w:eastAsia="Times New Roman" w:hAnsi="Arial" w:cs="Arial"/>
          <w:sz w:val="24"/>
          <w:szCs w:val="24"/>
          <w:lang w:eastAsia="ru-RU"/>
        </w:rPr>
        <w:t>(почтовый или электронный адрес для связи с заявителем)</w:t>
      </w:r>
    </w:p>
    <w:p w:rsidR="00502A16" w:rsidRPr="00502A16" w:rsidRDefault="00502A16" w:rsidP="00502A16">
      <w:pPr>
        <w:widowControl w:val="0"/>
        <w:autoSpaceDE w:val="0"/>
        <w:autoSpaceDN w:val="0"/>
        <w:adjustRightInd w:val="0"/>
        <w:spacing w:after="0"/>
        <w:rPr>
          <w:rFonts w:ascii="Arial" w:eastAsia="Times New Roman" w:hAnsi="Arial" w:cs="Arial"/>
          <w:sz w:val="24"/>
          <w:szCs w:val="24"/>
          <w:lang w:eastAsia="ru-RU"/>
        </w:rPr>
      </w:pPr>
    </w:p>
    <w:p w:rsidR="00502A16" w:rsidRPr="00502A16" w:rsidRDefault="00502A16" w:rsidP="00502A16">
      <w:pPr>
        <w:widowControl w:val="0"/>
        <w:autoSpaceDE w:val="0"/>
        <w:autoSpaceDN w:val="0"/>
        <w:adjustRightInd w:val="0"/>
        <w:spacing w:after="0"/>
        <w:rPr>
          <w:rFonts w:ascii="Arial" w:eastAsia="Times New Roman" w:hAnsi="Arial" w:cs="Arial"/>
          <w:sz w:val="24"/>
          <w:szCs w:val="24"/>
          <w:lang w:eastAsia="ru-RU"/>
        </w:rPr>
      </w:pPr>
      <w:r w:rsidRPr="00502A16">
        <w:rPr>
          <w:rFonts w:ascii="Arial" w:eastAsia="Times New Roman" w:hAnsi="Arial" w:cs="Arial"/>
          <w:sz w:val="24"/>
          <w:szCs w:val="24"/>
          <w:lang w:eastAsia="ru-RU"/>
        </w:rPr>
        <w:t>Телефон  ____________________________________________________________</w:t>
      </w:r>
    </w:p>
    <w:p w:rsidR="00502A16" w:rsidRPr="00502A16" w:rsidRDefault="00502A16" w:rsidP="00502A16">
      <w:pPr>
        <w:spacing w:after="0"/>
        <w:jc w:val="center"/>
        <w:rPr>
          <w:rFonts w:ascii="Arial" w:eastAsia="Times New Roman" w:hAnsi="Arial" w:cs="Arial"/>
          <w:sz w:val="24"/>
          <w:szCs w:val="24"/>
          <w:lang w:eastAsia="ru-RU"/>
        </w:rPr>
      </w:pPr>
    </w:p>
    <w:p w:rsidR="00502A16" w:rsidRPr="00502A16" w:rsidRDefault="00502A16" w:rsidP="00502A16">
      <w:pPr>
        <w:spacing w:after="0" w:line="276" w:lineRule="auto"/>
        <w:rPr>
          <w:rFonts w:ascii="Arial" w:eastAsia="Times New Roman" w:hAnsi="Arial" w:cs="Arial"/>
          <w:sz w:val="24"/>
          <w:szCs w:val="24"/>
          <w:lang w:eastAsia="ru-RU"/>
        </w:rPr>
      </w:pPr>
    </w:p>
    <w:p w:rsidR="00502A16" w:rsidRPr="00502A16" w:rsidRDefault="00502A16" w:rsidP="00502A16">
      <w:pPr>
        <w:spacing w:after="0" w:line="276" w:lineRule="auto"/>
        <w:jc w:val="center"/>
        <w:rPr>
          <w:rFonts w:ascii="Arial" w:eastAsia="Times New Roman" w:hAnsi="Arial" w:cs="Arial"/>
          <w:sz w:val="24"/>
          <w:szCs w:val="24"/>
          <w:lang w:eastAsia="ru-RU"/>
        </w:rPr>
      </w:pPr>
    </w:p>
    <w:p w:rsidR="00502A16" w:rsidRPr="00502A16" w:rsidRDefault="00502A16" w:rsidP="00502A16">
      <w:pPr>
        <w:spacing w:after="0" w:line="276" w:lineRule="auto"/>
        <w:ind w:left="5103"/>
        <w:rPr>
          <w:rFonts w:ascii="Arial" w:eastAsia="Times New Roman" w:hAnsi="Arial" w:cs="Arial"/>
          <w:sz w:val="24"/>
          <w:szCs w:val="24"/>
          <w:lang w:eastAsia="ru-RU"/>
        </w:rPr>
      </w:pPr>
    </w:p>
    <w:p w:rsidR="00502A16" w:rsidRPr="00502A16" w:rsidRDefault="00502A16" w:rsidP="00502A16">
      <w:pPr>
        <w:spacing w:after="0" w:line="276" w:lineRule="auto"/>
        <w:ind w:left="5103"/>
        <w:rPr>
          <w:rFonts w:ascii="Arial" w:eastAsia="Times New Roman" w:hAnsi="Arial" w:cs="Arial"/>
          <w:sz w:val="24"/>
          <w:szCs w:val="24"/>
          <w:lang w:eastAsia="ru-RU"/>
        </w:rPr>
      </w:pPr>
    </w:p>
    <w:p w:rsidR="00502A16" w:rsidRPr="00502A16" w:rsidRDefault="00502A16" w:rsidP="00502A16">
      <w:pPr>
        <w:spacing w:after="0" w:line="276" w:lineRule="auto"/>
        <w:ind w:left="5103"/>
        <w:rPr>
          <w:rFonts w:ascii="Arial" w:eastAsia="Times New Roman" w:hAnsi="Arial" w:cs="Arial"/>
          <w:sz w:val="24"/>
          <w:szCs w:val="24"/>
          <w:lang w:eastAsia="ru-RU"/>
        </w:rPr>
      </w:pPr>
    </w:p>
    <w:p w:rsidR="00502A16" w:rsidRPr="00502A16" w:rsidRDefault="00502A16" w:rsidP="00502A16">
      <w:pPr>
        <w:spacing w:after="0" w:line="276" w:lineRule="auto"/>
        <w:ind w:left="5103"/>
        <w:rPr>
          <w:rFonts w:ascii="Arial" w:eastAsia="Times New Roman" w:hAnsi="Arial" w:cs="Arial"/>
          <w:sz w:val="24"/>
          <w:szCs w:val="24"/>
          <w:lang w:eastAsia="ru-RU"/>
        </w:rPr>
      </w:pPr>
    </w:p>
    <w:p w:rsidR="00502A16" w:rsidRPr="00502A16" w:rsidRDefault="00502A16" w:rsidP="00502A16">
      <w:pPr>
        <w:spacing w:after="0" w:line="276" w:lineRule="auto"/>
        <w:ind w:left="5103"/>
        <w:rPr>
          <w:rFonts w:ascii="Arial" w:eastAsia="Times New Roman" w:hAnsi="Arial" w:cs="Arial"/>
          <w:sz w:val="24"/>
          <w:szCs w:val="24"/>
          <w:lang w:eastAsia="ru-RU"/>
        </w:rPr>
      </w:pPr>
    </w:p>
    <w:p w:rsidR="00502A16" w:rsidRPr="00502A16" w:rsidRDefault="00502A16" w:rsidP="00502A16">
      <w:pPr>
        <w:spacing w:after="0" w:line="276" w:lineRule="auto"/>
        <w:ind w:left="5103"/>
        <w:rPr>
          <w:rFonts w:ascii="Arial" w:eastAsia="Times New Roman" w:hAnsi="Arial" w:cs="Arial"/>
          <w:sz w:val="24"/>
          <w:szCs w:val="24"/>
          <w:lang w:eastAsia="ru-RU"/>
        </w:rPr>
      </w:pPr>
    </w:p>
    <w:p w:rsidR="00502A16" w:rsidRPr="00502A16" w:rsidRDefault="00502A16" w:rsidP="00502A16">
      <w:pPr>
        <w:spacing w:after="0" w:line="276" w:lineRule="auto"/>
        <w:ind w:left="5103"/>
        <w:rPr>
          <w:rFonts w:ascii="Arial" w:eastAsia="Times New Roman" w:hAnsi="Arial" w:cs="Arial"/>
          <w:sz w:val="24"/>
          <w:szCs w:val="24"/>
          <w:lang w:eastAsia="ru-RU"/>
        </w:rPr>
      </w:pPr>
    </w:p>
    <w:p w:rsidR="00502A16" w:rsidRPr="00502A16" w:rsidRDefault="00502A16" w:rsidP="00502A16">
      <w:pPr>
        <w:spacing w:after="0" w:line="276" w:lineRule="auto"/>
        <w:ind w:left="5103"/>
        <w:rPr>
          <w:rFonts w:ascii="Arial" w:eastAsia="Times New Roman" w:hAnsi="Arial" w:cs="Arial"/>
          <w:sz w:val="24"/>
          <w:szCs w:val="24"/>
          <w:lang w:eastAsia="ru-RU"/>
        </w:rPr>
      </w:pPr>
    </w:p>
    <w:p w:rsidR="00502A16" w:rsidRPr="00502A16" w:rsidRDefault="00502A16" w:rsidP="00502A16">
      <w:pPr>
        <w:suppressAutoHyphens/>
        <w:spacing w:after="0"/>
        <w:jc w:val="center"/>
        <w:rPr>
          <w:rFonts w:ascii="Arial" w:eastAsia="Times New Roman" w:hAnsi="Arial" w:cs="Arial"/>
          <w:sz w:val="24"/>
          <w:szCs w:val="24"/>
          <w:lang w:eastAsia="ar-SA"/>
        </w:rPr>
      </w:pPr>
      <w:r w:rsidRPr="00502A16">
        <w:rPr>
          <w:rFonts w:ascii="Arial" w:eastAsia="Times New Roman" w:hAnsi="Arial" w:cs="Arial"/>
          <w:sz w:val="24"/>
          <w:szCs w:val="24"/>
          <w:lang w:eastAsia="ar-SA"/>
        </w:rPr>
        <w:t>ЗАЯВЛЕНИЕ</w:t>
      </w:r>
    </w:p>
    <w:p w:rsidR="00502A16" w:rsidRPr="00502A16" w:rsidRDefault="00502A16" w:rsidP="00502A16">
      <w:pPr>
        <w:suppressAutoHyphens/>
        <w:spacing w:after="0"/>
        <w:jc w:val="center"/>
        <w:rPr>
          <w:rFonts w:ascii="Arial" w:eastAsia="Times New Roman" w:hAnsi="Arial" w:cs="Arial"/>
          <w:sz w:val="24"/>
          <w:szCs w:val="24"/>
          <w:lang w:eastAsia="ar-SA"/>
        </w:rPr>
      </w:pPr>
      <w:r w:rsidRPr="00502A16">
        <w:rPr>
          <w:rFonts w:ascii="Arial" w:eastAsia="Times New Roman" w:hAnsi="Arial" w:cs="Arial"/>
          <w:sz w:val="24"/>
          <w:szCs w:val="24"/>
          <w:lang w:eastAsia="ar-SA"/>
        </w:rPr>
        <w:t>о проведен</w:t>
      </w:r>
      <w:proofErr w:type="gramStart"/>
      <w:r w:rsidRPr="00502A16">
        <w:rPr>
          <w:rFonts w:ascii="Arial" w:eastAsia="Times New Roman" w:hAnsi="Arial" w:cs="Arial"/>
          <w:sz w:val="24"/>
          <w:szCs w:val="24"/>
          <w:lang w:eastAsia="ar-SA"/>
        </w:rPr>
        <w:t>ии ау</w:t>
      </w:r>
      <w:proofErr w:type="gramEnd"/>
      <w:r w:rsidRPr="00502A16">
        <w:rPr>
          <w:rFonts w:ascii="Arial" w:eastAsia="Times New Roman" w:hAnsi="Arial" w:cs="Arial"/>
          <w:sz w:val="24"/>
          <w:szCs w:val="24"/>
          <w:lang w:eastAsia="ar-SA"/>
        </w:rPr>
        <w:t xml:space="preserve">кциона по продаже земельного участка </w:t>
      </w:r>
    </w:p>
    <w:p w:rsidR="00502A16" w:rsidRPr="00502A16" w:rsidRDefault="00502A16" w:rsidP="00502A16">
      <w:pPr>
        <w:suppressAutoHyphens/>
        <w:spacing w:after="0"/>
        <w:jc w:val="both"/>
        <w:rPr>
          <w:rFonts w:ascii="Arial" w:eastAsia="Times New Roman" w:hAnsi="Arial" w:cs="Arial"/>
          <w:sz w:val="24"/>
          <w:szCs w:val="24"/>
          <w:lang w:eastAsia="ar-SA"/>
        </w:rPr>
      </w:pPr>
    </w:p>
    <w:p w:rsidR="00502A16" w:rsidRPr="00502A16" w:rsidRDefault="00502A16" w:rsidP="00502A16">
      <w:pPr>
        <w:autoSpaceDE w:val="0"/>
        <w:autoSpaceDN w:val="0"/>
        <w:adjustRightInd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 xml:space="preserve">    Прошу провести аукцион по продаже  земельного участка находящийся   в муниципальной собственности Ильменского сельского поселения, кадастровый номер земельного участка_______________________________</w:t>
      </w:r>
    </w:p>
    <w:p w:rsidR="00502A16" w:rsidRPr="00502A16" w:rsidRDefault="00502A16" w:rsidP="00502A16">
      <w:pPr>
        <w:autoSpaceDE w:val="0"/>
        <w:autoSpaceDN w:val="0"/>
        <w:adjustRightInd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Цель использования земельного участка___________________________</w:t>
      </w:r>
    </w:p>
    <w:p w:rsidR="00502A16" w:rsidRPr="00502A16" w:rsidRDefault="00502A16" w:rsidP="00502A16">
      <w:pPr>
        <w:autoSpaceDE w:val="0"/>
        <w:autoSpaceDN w:val="0"/>
        <w:adjustRightInd w:val="0"/>
        <w:spacing w:after="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_________________________________________________________________</w:t>
      </w:r>
    </w:p>
    <w:p w:rsidR="00502A16" w:rsidRPr="00502A16" w:rsidRDefault="00502A16" w:rsidP="00502A16">
      <w:pPr>
        <w:autoSpaceDE w:val="0"/>
        <w:autoSpaceDN w:val="0"/>
        <w:adjustRightInd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2. К заявлению прилагаю следующие документы:</w:t>
      </w:r>
    </w:p>
    <w:p w:rsidR="00502A16" w:rsidRPr="00502A16" w:rsidRDefault="00502A16" w:rsidP="00502A16">
      <w:pPr>
        <w:autoSpaceDE w:val="0"/>
        <w:autoSpaceDN w:val="0"/>
        <w:adjustRightInd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1)___________________________________________________________</w:t>
      </w:r>
    </w:p>
    <w:p w:rsidR="00502A16" w:rsidRPr="00502A16" w:rsidRDefault="00502A16" w:rsidP="00502A16">
      <w:pPr>
        <w:autoSpaceDE w:val="0"/>
        <w:autoSpaceDN w:val="0"/>
        <w:adjustRightInd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2)___________________________________________________________</w:t>
      </w:r>
    </w:p>
    <w:p w:rsidR="00502A16" w:rsidRPr="00502A16" w:rsidRDefault="00502A16" w:rsidP="00502A16">
      <w:pPr>
        <w:autoSpaceDE w:val="0"/>
        <w:autoSpaceDN w:val="0"/>
        <w:adjustRightInd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3)______________________________________________________________</w:t>
      </w:r>
    </w:p>
    <w:p w:rsidR="00502A16" w:rsidRPr="00502A16" w:rsidRDefault="00502A16" w:rsidP="00502A16">
      <w:pPr>
        <w:autoSpaceDE w:val="0"/>
        <w:autoSpaceDN w:val="0"/>
        <w:adjustRightInd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4)____________________________________________________________</w:t>
      </w:r>
    </w:p>
    <w:p w:rsidR="00502A16" w:rsidRPr="00502A16" w:rsidRDefault="00502A16" w:rsidP="00502A16">
      <w:pPr>
        <w:autoSpaceDE w:val="0"/>
        <w:autoSpaceDN w:val="0"/>
        <w:adjustRightInd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5)_______________________________________________________________</w:t>
      </w:r>
    </w:p>
    <w:p w:rsidR="00502A16" w:rsidRPr="00502A16" w:rsidRDefault="00502A16" w:rsidP="00502A16">
      <w:pPr>
        <w:autoSpaceDE w:val="0"/>
        <w:autoSpaceDN w:val="0"/>
        <w:adjustRightInd w:val="0"/>
        <w:spacing w:after="0"/>
        <w:ind w:firstLine="54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t>6)______________________________________________________________</w:t>
      </w:r>
    </w:p>
    <w:p w:rsidR="00502A16" w:rsidRPr="00502A16" w:rsidRDefault="00502A16" w:rsidP="00502A16">
      <w:pPr>
        <w:spacing w:after="0"/>
        <w:ind w:left="720"/>
        <w:jc w:val="both"/>
        <w:rPr>
          <w:rFonts w:ascii="Arial" w:eastAsia="Times New Roman" w:hAnsi="Arial" w:cs="Arial"/>
          <w:sz w:val="24"/>
          <w:szCs w:val="24"/>
        </w:rPr>
      </w:pPr>
    </w:p>
    <w:p w:rsidR="00502A16" w:rsidRPr="00502A16" w:rsidRDefault="00502A16" w:rsidP="00502A16">
      <w:pPr>
        <w:spacing w:after="160" w:line="276" w:lineRule="auto"/>
        <w:ind w:firstLine="851"/>
        <w:jc w:val="both"/>
        <w:rPr>
          <w:rFonts w:ascii="Arial" w:eastAsia="Times New Roman" w:hAnsi="Arial" w:cs="Arial"/>
          <w:sz w:val="24"/>
          <w:szCs w:val="24"/>
        </w:rPr>
      </w:pPr>
      <w:proofErr w:type="gramStart"/>
      <w:r w:rsidRPr="00502A16">
        <w:rPr>
          <w:rFonts w:ascii="Arial" w:eastAsia="Times New Roman"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02A16" w:rsidRPr="00502A16" w:rsidRDefault="00502A16" w:rsidP="00502A16">
      <w:pPr>
        <w:spacing w:after="160" w:line="276" w:lineRule="auto"/>
        <w:ind w:firstLine="851"/>
        <w:jc w:val="both"/>
        <w:rPr>
          <w:rFonts w:ascii="Arial" w:eastAsia="Times New Roman" w:hAnsi="Arial" w:cs="Arial"/>
          <w:sz w:val="24"/>
          <w:szCs w:val="24"/>
        </w:rPr>
      </w:pPr>
    </w:p>
    <w:p w:rsidR="00502A16" w:rsidRPr="00502A16" w:rsidRDefault="00502A16" w:rsidP="00502A16">
      <w:pPr>
        <w:spacing w:after="160" w:line="276" w:lineRule="auto"/>
        <w:ind w:firstLine="851"/>
        <w:jc w:val="both"/>
        <w:rPr>
          <w:rFonts w:ascii="Arial" w:eastAsia="Times New Roman" w:hAnsi="Arial" w:cs="Arial"/>
          <w:sz w:val="24"/>
          <w:szCs w:val="24"/>
        </w:rPr>
      </w:pPr>
      <w:r w:rsidRPr="00502A16">
        <w:rPr>
          <w:rFonts w:ascii="Arial" w:eastAsia="Times New Roman" w:hAnsi="Arial" w:cs="Arial"/>
          <w:sz w:val="24"/>
          <w:szCs w:val="24"/>
        </w:rPr>
        <w:t>Настоящим подтверждаю, что сведения, указанные в настоящем заявлении, на дату представления заявления достоверны.</w:t>
      </w:r>
    </w:p>
    <w:p w:rsidR="00502A16" w:rsidRPr="00502A16" w:rsidRDefault="00502A16" w:rsidP="00502A16">
      <w:pPr>
        <w:spacing w:after="0"/>
        <w:ind w:firstLine="708"/>
        <w:jc w:val="both"/>
        <w:rPr>
          <w:rFonts w:ascii="Arial" w:eastAsia="Times New Roman" w:hAnsi="Arial" w:cs="Arial"/>
          <w:sz w:val="24"/>
          <w:szCs w:val="24"/>
          <w:lang w:eastAsia="ru-RU"/>
        </w:rPr>
      </w:pPr>
    </w:p>
    <w:p w:rsidR="00502A16" w:rsidRPr="00502A16" w:rsidRDefault="00502A16" w:rsidP="00502A16">
      <w:pPr>
        <w:spacing w:after="0"/>
        <w:jc w:val="both"/>
        <w:rPr>
          <w:rFonts w:ascii="Arial" w:eastAsia="Times New Roman" w:hAnsi="Arial" w:cs="Arial"/>
          <w:sz w:val="24"/>
          <w:szCs w:val="24"/>
          <w:lang w:eastAsia="ru-RU"/>
        </w:rPr>
      </w:pPr>
      <w:r w:rsidRPr="00502A16">
        <w:rPr>
          <w:rFonts w:ascii="Arial" w:eastAsia="Times New Roman" w:hAnsi="Arial" w:cs="Arial"/>
          <w:sz w:val="24"/>
          <w:szCs w:val="24"/>
          <w:lang w:eastAsia="ru-RU"/>
        </w:rPr>
        <w:lastRenderedPageBreak/>
        <w:t>_________                                                                           _____________</w:t>
      </w:r>
    </w:p>
    <w:p w:rsidR="00502A16" w:rsidRPr="00502A16" w:rsidRDefault="00502A16" w:rsidP="00502A16">
      <w:pPr>
        <w:spacing w:after="0"/>
        <w:rPr>
          <w:rFonts w:ascii="Arial" w:eastAsia="Times New Roman" w:hAnsi="Arial" w:cs="Arial"/>
          <w:sz w:val="24"/>
          <w:szCs w:val="24"/>
          <w:lang w:eastAsia="ru-RU"/>
        </w:rPr>
      </w:pPr>
      <w:r w:rsidRPr="00502A16">
        <w:rPr>
          <w:rFonts w:ascii="Arial" w:eastAsia="Times New Roman" w:hAnsi="Arial" w:cs="Arial"/>
          <w:sz w:val="24"/>
          <w:szCs w:val="24"/>
          <w:lang w:eastAsia="ru-RU"/>
        </w:rPr>
        <w:t xml:space="preserve">        (дата)  </w:t>
      </w:r>
      <w:r w:rsidRPr="00502A16">
        <w:rPr>
          <w:rFonts w:ascii="Arial" w:eastAsia="Times New Roman" w:hAnsi="Arial" w:cs="Arial"/>
          <w:sz w:val="24"/>
          <w:szCs w:val="24"/>
          <w:lang w:eastAsia="ru-RU"/>
        </w:rPr>
        <w:tab/>
      </w:r>
      <w:r w:rsidRPr="00502A16">
        <w:rPr>
          <w:rFonts w:ascii="Arial" w:eastAsia="Times New Roman" w:hAnsi="Arial" w:cs="Arial"/>
          <w:sz w:val="24"/>
          <w:szCs w:val="24"/>
          <w:lang w:eastAsia="ru-RU"/>
        </w:rPr>
        <w:tab/>
      </w:r>
      <w:r w:rsidRPr="00502A16">
        <w:rPr>
          <w:rFonts w:ascii="Arial" w:eastAsia="Times New Roman" w:hAnsi="Arial" w:cs="Arial"/>
          <w:sz w:val="24"/>
          <w:szCs w:val="24"/>
          <w:lang w:eastAsia="ru-RU"/>
        </w:rPr>
        <w:tab/>
      </w:r>
      <w:r w:rsidRPr="00502A16">
        <w:rPr>
          <w:rFonts w:ascii="Arial" w:eastAsia="Times New Roman" w:hAnsi="Arial" w:cs="Arial"/>
          <w:sz w:val="24"/>
          <w:szCs w:val="24"/>
          <w:lang w:eastAsia="ru-RU"/>
        </w:rPr>
        <w:tab/>
      </w:r>
      <w:r w:rsidRPr="00502A16">
        <w:rPr>
          <w:rFonts w:ascii="Arial" w:eastAsia="Times New Roman" w:hAnsi="Arial" w:cs="Arial"/>
          <w:sz w:val="24"/>
          <w:szCs w:val="24"/>
          <w:lang w:eastAsia="ru-RU"/>
        </w:rPr>
        <w:tab/>
      </w:r>
      <w:r w:rsidRPr="00502A16">
        <w:rPr>
          <w:rFonts w:ascii="Arial" w:eastAsia="Times New Roman" w:hAnsi="Arial" w:cs="Arial"/>
          <w:sz w:val="24"/>
          <w:szCs w:val="24"/>
          <w:lang w:eastAsia="ru-RU"/>
        </w:rPr>
        <w:tab/>
      </w:r>
      <w:r w:rsidRPr="00502A16">
        <w:rPr>
          <w:rFonts w:ascii="Arial" w:eastAsia="Times New Roman" w:hAnsi="Arial" w:cs="Arial"/>
          <w:sz w:val="24"/>
          <w:szCs w:val="24"/>
          <w:lang w:eastAsia="ru-RU"/>
        </w:rPr>
        <w:tab/>
      </w:r>
      <w:r w:rsidRPr="00502A16">
        <w:rPr>
          <w:rFonts w:ascii="Arial" w:eastAsia="Times New Roman" w:hAnsi="Arial" w:cs="Arial"/>
          <w:sz w:val="24"/>
          <w:szCs w:val="24"/>
          <w:lang w:eastAsia="ru-RU"/>
        </w:rPr>
        <w:tab/>
        <w:t xml:space="preserve">              (подпись)</w:t>
      </w:r>
    </w:p>
    <w:p w:rsidR="00502A16" w:rsidRPr="00502A16" w:rsidRDefault="00502A16" w:rsidP="00502A16">
      <w:pPr>
        <w:suppressAutoHyphens/>
        <w:spacing w:after="0"/>
        <w:jc w:val="both"/>
        <w:rPr>
          <w:rFonts w:ascii="Arial" w:eastAsia="Times New Roman" w:hAnsi="Arial" w:cs="Arial"/>
          <w:sz w:val="24"/>
          <w:szCs w:val="24"/>
          <w:lang w:eastAsia="ar-SA"/>
        </w:rPr>
      </w:pPr>
    </w:p>
    <w:p w:rsidR="00502A16" w:rsidRPr="00502A16" w:rsidRDefault="00502A16" w:rsidP="00502A16">
      <w:pPr>
        <w:suppressAutoHyphens/>
        <w:spacing w:after="0"/>
        <w:jc w:val="both"/>
        <w:rPr>
          <w:rFonts w:ascii="Arial" w:eastAsia="Times New Roman" w:hAnsi="Arial" w:cs="Arial"/>
          <w:sz w:val="24"/>
          <w:szCs w:val="24"/>
          <w:lang w:eastAsia="ar-SA"/>
        </w:rPr>
      </w:pPr>
    </w:p>
    <w:p w:rsidR="00502A16" w:rsidRPr="00502A16" w:rsidRDefault="00502A16" w:rsidP="00502A16">
      <w:pPr>
        <w:spacing w:after="0"/>
        <w:jc w:val="center"/>
        <w:rPr>
          <w:rFonts w:ascii="Arial" w:eastAsia="Times New Roman" w:hAnsi="Arial" w:cs="Arial"/>
          <w:sz w:val="24"/>
          <w:szCs w:val="24"/>
          <w:lang w:eastAsia="ru-RU"/>
        </w:rPr>
      </w:pPr>
    </w:p>
    <w:p w:rsidR="00502A16" w:rsidRPr="00502A16" w:rsidRDefault="00502A16" w:rsidP="00502A16">
      <w:pPr>
        <w:spacing w:after="0" w:line="276" w:lineRule="auto"/>
        <w:ind w:firstLine="851"/>
        <w:jc w:val="both"/>
        <w:rPr>
          <w:rFonts w:ascii="Arial" w:eastAsia="Times New Roman" w:hAnsi="Arial" w:cs="Arial"/>
          <w:sz w:val="24"/>
          <w:szCs w:val="24"/>
          <w:lang w:eastAsia="ru-RU"/>
        </w:rPr>
      </w:pPr>
    </w:p>
    <w:p w:rsidR="00502A16" w:rsidRPr="00502A16" w:rsidRDefault="00502A16" w:rsidP="00502A16">
      <w:pPr>
        <w:spacing w:after="0" w:line="276" w:lineRule="auto"/>
        <w:ind w:firstLine="851"/>
        <w:jc w:val="both"/>
        <w:rPr>
          <w:rFonts w:ascii="Arial" w:eastAsia="Times New Roman" w:hAnsi="Arial" w:cs="Arial"/>
          <w:sz w:val="24"/>
          <w:szCs w:val="24"/>
          <w:lang w:eastAsia="ru-RU"/>
        </w:rPr>
      </w:pPr>
    </w:p>
    <w:p w:rsidR="00502A16" w:rsidRPr="00502A16" w:rsidRDefault="00502A16" w:rsidP="00502A16">
      <w:pPr>
        <w:spacing w:after="0" w:line="276" w:lineRule="auto"/>
        <w:ind w:firstLine="851"/>
        <w:jc w:val="both"/>
        <w:rPr>
          <w:rFonts w:ascii="Arial" w:eastAsia="Times New Roman" w:hAnsi="Arial" w:cs="Arial"/>
          <w:sz w:val="24"/>
          <w:szCs w:val="24"/>
          <w:lang w:eastAsia="ru-RU"/>
        </w:rPr>
      </w:pPr>
    </w:p>
    <w:p w:rsidR="00502A16" w:rsidRPr="00502A16" w:rsidRDefault="00502A16" w:rsidP="00502A16">
      <w:pPr>
        <w:spacing w:after="0" w:line="276" w:lineRule="auto"/>
        <w:ind w:firstLine="851"/>
        <w:jc w:val="both"/>
        <w:rPr>
          <w:rFonts w:ascii="Arial" w:eastAsia="Times New Roman" w:hAnsi="Arial" w:cs="Arial"/>
          <w:sz w:val="24"/>
          <w:szCs w:val="24"/>
          <w:lang w:eastAsia="ru-RU"/>
        </w:rPr>
      </w:pPr>
    </w:p>
    <w:p w:rsidR="00502A16" w:rsidRPr="00502A16" w:rsidRDefault="00502A16" w:rsidP="00502A16">
      <w:pPr>
        <w:spacing w:after="0" w:line="276" w:lineRule="auto"/>
        <w:ind w:firstLine="851"/>
        <w:jc w:val="both"/>
        <w:rPr>
          <w:rFonts w:ascii="Arial" w:eastAsia="Times New Roman" w:hAnsi="Arial" w:cs="Arial"/>
          <w:sz w:val="24"/>
          <w:szCs w:val="24"/>
          <w:lang w:eastAsia="ru-RU"/>
        </w:rPr>
      </w:pPr>
    </w:p>
    <w:p w:rsidR="00B94CFE" w:rsidRPr="00502A16" w:rsidRDefault="00B94CFE">
      <w:pPr>
        <w:rPr>
          <w:rFonts w:ascii="Arial" w:hAnsi="Arial" w:cs="Arial"/>
          <w:sz w:val="24"/>
          <w:szCs w:val="24"/>
        </w:rPr>
      </w:pPr>
    </w:p>
    <w:sectPr w:rsidR="00B94CFE" w:rsidRPr="00502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B2"/>
    <w:rsid w:val="00502A16"/>
    <w:rsid w:val="005A5EB2"/>
    <w:rsid w:val="00B31C1A"/>
    <w:rsid w:val="00B94CFE"/>
    <w:rsid w:val="00DA4A09"/>
    <w:rsid w:val="00EB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16"/>
    <w:pPr>
      <w:spacing w:after="80" w:line="240" w:lineRule="auto"/>
    </w:pPr>
  </w:style>
  <w:style w:type="paragraph" w:styleId="1">
    <w:name w:val="heading 1"/>
    <w:basedOn w:val="a"/>
    <w:next w:val="a"/>
    <w:link w:val="10"/>
    <w:uiPriority w:val="9"/>
    <w:qFormat/>
    <w:rsid w:val="00B31C1A"/>
    <w:pPr>
      <w:keepNext/>
      <w:keepLines/>
      <w:spacing w:before="480" w:after="0" w:line="276" w:lineRule="auto"/>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line="276" w:lineRule="auto"/>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line="276" w:lineRule="auto"/>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31C1A"/>
    <w:pPr>
      <w:keepNext/>
      <w:keepLines/>
      <w:spacing w:before="200" w:after="0" w:line="276" w:lineRule="auto"/>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B31C1A"/>
    <w:pPr>
      <w:keepNext/>
      <w:keepLines/>
      <w:spacing w:before="200" w:after="0" w:line="276" w:lineRule="auto"/>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31C1A"/>
    <w:pPr>
      <w:keepNext/>
      <w:keepLines/>
      <w:spacing w:before="200" w:after="0" w:line="276" w:lineRule="auto"/>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31C1A"/>
    <w:pPr>
      <w:keepNext/>
      <w:keepLines/>
      <w:spacing w:before="200" w:after="0" w:line="276" w:lineRule="auto"/>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31C1A"/>
    <w:pPr>
      <w:keepNext/>
      <w:keepLines/>
      <w:spacing w:before="200" w:after="0" w:line="276" w:lineRule="auto"/>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after="200"/>
    </w:pPr>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spacing w:after="200" w:line="276" w:lineRule="auto"/>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spacing w:after="200" w:line="276" w:lineRule="auto"/>
      <w:ind w:left="720"/>
      <w:contextualSpacing/>
    </w:pPr>
  </w:style>
  <w:style w:type="paragraph" w:styleId="21">
    <w:name w:val="Quote"/>
    <w:basedOn w:val="a"/>
    <w:next w:val="a"/>
    <w:link w:val="22"/>
    <w:uiPriority w:val="29"/>
    <w:qFormat/>
    <w:rsid w:val="00B31C1A"/>
    <w:pPr>
      <w:spacing w:after="200" w:line="276" w:lineRule="auto"/>
    </w:pPr>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line="276" w:lineRule="auto"/>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16"/>
    <w:pPr>
      <w:spacing w:after="80" w:line="240" w:lineRule="auto"/>
    </w:pPr>
  </w:style>
  <w:style w:type="paragraph" w:styleId="1">
    <w:name w:val="heading 1"/>
    <w:basedOn w:val="a"/>
    <w:next w:val="a"/>
    <w:link w:val="10"/>
    <w:uiPriority w:val="9"/>
    <w:qFormat/>
    <w:rsid w:val="00B31C1A"/>
    <w:pPr>
      <w:keepNext/>
      <w:keepLines/>
      <w:spacing w:before="480" w:after="0" w:line="276" w:lineRule="auto"/>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line="276" w:lineRule="auto"/>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line="276" w:lineRule="auto"/>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31C1A"/>
    <w:pPr>
      <w:keepNext/>
      <w:keepLines/>
      <w:spacing w:before="200" w:after="0" w:line="276" w:lineRule="auto"/>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B31C1A"/>
    <w:pPr>
      <w:keepNext/>
      <w:keepLines/>
      <w:spacing w:before="200" w:after="0" w:line="276" w:lineRule="auto"/>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31C1A"/>
    <w:pPr>
      <w:keepNext/>
      <w:keepLines/>
      <w:spacing w:before="200" w:after="0" w:line="276" w:lineRule="auto"/>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31C1A"/>
    <w:pPr>
      <w:keepNext/>
      <w:keepLines/>
      <w:spacing w:before="200" w:after="0" w:line="276" w:lineRule="auto"/>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31C1A"/>
    <w:pPr>
      <w:keepNext/>
      <w:keepLines/>
      <w:spacing w:before="200" w:after="0" w:line="276" w:lineRule="auto"/>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after="200"/>
    </w:pPr>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spacing w:after="200" w:line="276" w:lineRule="auto"/>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spacing w:after="200" w:line="276" w:lineRule="auto"/>
      <w:ind w:left="720"/>
      <w:contextualSpacing/>
    </w:pPr>
  </w:style>
  <w:style w:type="paragraph" w:styleId="21">
    <w:name w:val="Quote"/>
    <w:basedOn w:val="a"/>
    <w:next w:val="a"/>
    <w:link w:val="22"/>
    <w:uiPriority w:val="29"/>
    <w:qFormat/>
    <w:rsid w:val="00B31C1A"/>
    <w:pPr>
      <w:spacing w:after="200" w:line="276" w:lineRule="auto"/>
    </w:pPr>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line="276" w:lineRule="auto"/>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B5E225A2495854F00E0B627C8F9AC4CE01B651BA3D2E368D66DEE978AEF348E1704E95B9B0F85EFE9F5A0TBa2L" TargetMode="External"/><Relationship Id="rId13" Type="http://schemas.openxmlformats.org/officeDocument/2006/relationships/hyperlink" Target="consultantplus://offline/ref=4C0EA3186F7ED8B6DD9B86BFB6415E014E1254C4F68AB056E853E6E64778DCBDB93C44211BC1cFk2I" TargetMode="External"/><Relationship Id="rId18" Type="http://schemas.openxmlformats.org/officeDocument/2006/relationships/hyperlink" Target="consultantplus://offline/ref=68B2E88CB8B712B9737DC70F538D7A7DC20B347DC75FE7DDB99EB8750862DB36765E782B544DCD4EeAwC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hyperlink" Target="http://www.pravo.gov.ru/" TargetMode="External"/><Relationship Id="rId12" Type="http://schemas.openxmlformats.org/officeDocument/2006/relationships/hyperlink" Target="consultantplus://offline/ref=5F5E58CFDC82FE2005A35A86B7FEBF274ACEED2BD2BAF7CF499AF722D1C74D6C3766E17C3FBA45a2I" TargetMode="External"/><Relationship Id="rId17" Type="http://schemas.openxmlformats.org/officeDocument/2006/relationships/hyperlink" Target="consultantplus://offline/ref=3B5267E2BF4D1749D4CA08B8DAE457C6D97016BB69DA363954A9C7C01F1EDCE3D853F0371881o7q6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37B20078917A5A2208896ABF381725F82D7E58837822F219FF10FBB0E996882945DCE8B2E64ZBp0I" TargetMode="External"/><Relationship Id="rId20" Type="http://schemas.openxmlformats.org/officeDocument/2006/relationships/hyperlink" Target="../../../C:/Users/Doronin.A/Desktop/consultantplus:/offline/ref=3EDECE97BF4BB806CFF89E7744FAC8B7FED539836A009FE982771A36AEEC99E2E255ECBA54F66DB43CECFF81D9BA9C3127FDA04BE6cBU4M" TargetMode="External"/><Relationship Id="rId1" Type="http://schemas.openxmlformats.org/officeDocument/2006/relationships/styles" Target="styles.xml"/><Relationship Id="rId6" Type="http://schemas.openxmlformats.org/officeDocument/2006/relationships/hyperlink" Target="https://www.pravo.gov.ru/" TargetMode="External"/><Relationship Id="rId11" Type="http://schemas.openxmlformats.org/officeDocument/2006/relationships/hyperlink" Target="consultantplus://offline/ref=5F5E58CFDC82FE2005A35A86B7FEBF274ACEED2ADFB5F7CF499AF722D1C74D6C3766E17F38BA45aFI" TargetMode="External"/><Relationship Id="rId24"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hyperlink" Target="http://www.gosuslugi.ru" TargetMode="External"/><Relationship Id="rId15" Type="http://schemas.openxmlformats.org/officeDocument/2006/relationships/hyperlink" Target="consultantplus://offline/ref=E37B20078917A5A2208896ABF381725F82D7E5893A8D2F219FF10FBB0E996882945DCE882964ZBpDI" TargetMode="External"/><Relationship Id="rId23" Type="http://schemas.openxmlformats.org/officeDocument/2006/relationships/hyperlink" Target="consultantplus://offline/ref=68B2E88CB8B712B9737DC70F538D7A7DC20B347DC75FE7DDB99EB8750862DB36765E782B544DCD4EeAwCK" TargetMode="External"/><Relationship Id="rId10" Type="http://schemas.openxmlformats.org/officeDocument/2006/relationships/hyperlink" Target="consultantplus://offline/ref=AB31BD8184931EE7C8991D863E00E6B22605B0713CA6F76DC125AEF5365E9A96EE404FEAD7Y7d0K" TargetMode="External"/><Relationship Id="rId19" Type="http://schemas.openxmlformats.org/officeDocument/2006/relationships/hyperlink" Target="../../../C:/Users/Doronin.A/Desktop/consultantplus:/offline/ref=3EDECE97BF4BB806CFF89E7744FAC8B7FED539836A009FE982771A36AEEC99E2E255ECBA54F66DB43CECFF81D9BA9C3127FDA04BE6cBU4M" TargetMode="External"/><Relationship Id="rId4" Type="http://schemas.openxmlformats.org/officeDocument/2006/relationships/webSettings" Target="webSettings.xml"/><Relationship Id="rId9" Type="http://schemas.openxmlformats.org/officeDocument/2006/relationships/hyperlink" Target="consultantplus://offline/ref=AB31BD8184931EE7C8991D863E00E6B22605B0713CA6F76DC125AEF5365E9A96EE404FE8D7Y7d5K" TargetMode="External"/><Relationship Id="rId14" Type="http://schemas.openxmlformats.org/officeDocument/2006/relationships/hyperlink" Target="consultantplus://offline/ref=53EFC814FB496C0471683450DC027870E3FDAB87FA2FED8BDBD42B6939IAC0N" TargetMode="External"/><Relationship Id="rId22" Type="http://schemas.openxmlformats.org/officeDocument/2006/relationships/hyperlink" Target="consultantplus://offline/ref=3EDECE97BF4BB806CFF89E7744FAC8B7FED539836A009FE982771A36AEEC99E2E255ECBA54F66DB43CECFF81D9BA9C3127FDA04BE6cB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17902</Words>
  <Characters>102047</Characters>
  <Application>Microsoft Office Word</Application>
  <DocSecurity>0</DocSecurity>
  <Lines>850</Lines>
  <Paragraphs>239</Paragraphs>
  <ScaleCrop>false</ScaleCrop>
  <Company/>
  <LinksUpToDate>false</LinksUpToDate>
  <CharactersWithSpaces>119710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2021-12-22T06:40:00Z</dcterms:created>
  <dcterms:modified xsi:type="dcterms:W3CDTF">2022-02-18T10:50:00Z</dcterms:modified>
</cp:coreProperties>
</file>