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90" w:rsidRPr="005635A1" w:rsidRDefault="00C41442" w:rsidP="005635A1">
      <w:pPr>
        <w:tabs>
          <w:tab w:val="left" w:pos="540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5A1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9F6D90" w:rsidRPr="005635A1" w:rsidRDefault="00C41442" w:rsidP="005635A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5635A1">
        <w:rPr>
          <w:rFonts w:ascii="Arial" w:eastAsia="Times New Roman" w:hAnsi="Arial" w:cs="Arial"/>
          <w:sz w:val="24"/>
          <w:szCs w:val="24"/>
        </w:rPr>
        <w:t>КУЧУГУРОВСКОГО  СЕЛЬСКОГО</w:t>
      </w:r>
      <w:proofErr w:type="gramEnd"/>
      <w:r w:rsidRPr="005635A1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9F6D90" w:rsidRPr="005635A1" w:rsidRDefault="00C41442" w:rsidP="005635A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5A1">
        <w:rPr>
          <w:rFonts w:ascii="Arial" w:eastAsia="Times New Roman" w:hAnsi="Arial" w:cs="Arial"/>
          <w:sz w:val="24"/>
          <w:szCs w:val="24"/>
        </w:rPr>
        <w:t>НИЖНЕДЕВИЦКОГО МУНИЦИПАЛЬНОГО РАЙОНА</w:t>
      </w:r>
    </w:p>
    <w:p w:rsidR="009F6D90" w:rsidRPr="005635A1" w:rsidRDefault="00C41442" w:rsidP="005635A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5A1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9F6D90" w:rsidRPr="005635A1" w:rsidRDefault="009F6D90" w:rsidP="005635A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F6D90" w:rsidRPr="005635A1" w:rsidRDefault="00C41442" w:rsidP="005635A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5A1">
        <w:rPr>
          <w:rFonts w:ascii="Arial" w:eastAsia="Times New Roman" w:hAnsi="Arial" w:cs="Arial"/>
          <w:sz w:val="24"/>
          <w:szCs w:val="24"/>
        </w:rPr>
        <w:t>РЕШЕНИЕ</w:t>
      </w:r>
    </w:p>
    <w:p w:rsidR="009F6D90" w:rsidRPr="005635A1" w:rsidRDefault="009F6D90" w:rsidP="00563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6D90" w:rsidRPr="005635A1" w:rsidRDefault="00FD1CD9" w:rsidP="00563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5A1">
        <w:rPr>
          <w:rFonts w:ascii="Arial" w:eastAsia="Times New Roman" w:hAnsi="Arial" w:cs="Arial"/>
          <w:sz w:val="24"/>
          <w:szCs w:val="24"/>
        </w:rPr>
        <w:t xml:space="preserve">от </w:t>
      </w:r>
      <w:r w:rsidR="00F04062" w:rsidRPr="005635A1">
        <w:rPr>
          <w:rFonts w:ascii="Arial" w:eastAsia="Times New Roman" w:hAnsi="Arial" w:cs="Arial"/>
          <w:sz w:val="24"/>
          <w:szCs w:val="24"/>
        </w:rPr>
        <w:t>26</w:t>
      </w:r>
      <w:r w:rsidRPr="005635A1">
        <w:rPr>
          <w:rFonts w:ascii="Arial" w:eastAsia="Times New Roman" w:hAnsi="Arial" w:cs="Arial"/>
          <w:sz w:val="24"/>
          <w:szCs w:val="24"/>
        </w:rPr>
        <w:t>.12.2019</w:t>
      </w:r>
      <w:r w:rsidR="00403FE5" w:rsidRPr="005635A1">
        <w:rPr>
          <w:rFonts w:ascii="Arial" w:eastAsia="Times New Roman" w:hAnsi="Arial" w:cs="Arial"/>
          <w:sz w:val="24"/>
          <w:szCs w:val="24"/>
        </w:rPr>
        <w:t>г</w:t>
      </w:r>
      <w:r w:rsidR="005635A1" w:rsidRPr="005635A1">
        <w:rPr>
          <w:rFonts w:ascii="Arial" w:eastAsia="Times New Roman" w:hAnsi="Arial" w:cs="Arial"/>
          <w:sz w:val="24"/>
          <w:szCs w:val="24"/>
        </w:rPr>
        <w:t xml:space="preserve"> </w:t>
      </w:r>
      <w:r w:rsidR="00C41442" w:rsidRPr="005635A1">
        <w:rPr>
          <w:rFonts w:ascii="Arial" w:eastAsia="Times New Roman" w:hAnsi="Arial" w:cs="Arial"/>
          <w:sz w:val="24"/>
          <w:szCs w:val="24"/>
        </w:rPr>
        <w:t>№</w:t>
      </w:r>
      <w:r w:rsidRPr="005635A1">
        <w:rPr>
          <w:rFonts w:ascii="Arial" w:eastAsia="Times New Roman" w:hAnsi="Arial" w:cs="Arial"/>
          <w:sz w:val="24"/>
          <w:szCs w:val="24"/>
        </w:rPr>
        <w:t xml:space="preserve"> </w:t>
      </w:r>
      <w:r w:rsidR="002B7136" w:rsidRPr="005635A1">
        <w:rPr>
          <w:rFonts w:ascii="Arial" w:eastAsia="Times New Roman" w:hAnsi="Arial" w:cs="Arial"/>
          <w:sz w:val="24"/>
          <w:szCs w:val="24"/>
        </w:rPr>
        <w:t>98</w:t>
      </w:r>
    </w:p>
    <w:p w:rsidR="009F6D90" w:rsidRPr="005635A1" w:rsidRDefault="00C41442" w:rsidP="00563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5A1">
        <w:rPr>
          <w:rFonts w:ascii="Arial" w:eastAsia="Times New Roman" w:hAnsi="Arial" w:cs="Arial"/>
          <w:sz w:val="24"/>
          <w:szCs w:val="24"/>
        </w:rPr>
        <w:t>пос.</w:t>
      </w:r>
      <w:r w:rsidR="00CE3F5D" w:rsidRPr="005635A1">
        <w:rPr>
          <w:rFonts w:ascii="Arial" w:eastAsia="Times New Roman" w:hAnsi="Arial" w:cs="Arial"/>
          <w:sz w:val="24"/>
          <w:szCs w:val="24"/>
        </w:rPr>
        <w:t xml:space="preserve"> </w:t>
      </w:r>
      <w:r w:rsidRPr="005635A1">
        <w:rPr>
          <w:rFonts w:ascii="Arial" w:eastAsia="Times New Roman" w:hAnsi="Arial" w:cs="Arial"/>
          <w:sz w:val="24"/>
          <w:szCs w:val="24"/>
        </w:rPr>
        <w:t>совхоза «</w:t>
      </w:r>
      <w:proofErr w:type="spellStart"/>
      <w:r w:rsidRPr="005635A1">
        <w:rPr>
          <w:rFonts w:ascii="Arial" w:eastAsia="Times New Roman" w:hAnsi="Arial" w:cs="Arial"/>
          <w:sz w:val="24"/>
          <w:szCs w:val="24"/>
        </w:rPr>
        <w:t>Нижнедевицкий</w:t>
      </w:r>
      <w:proofErr w:type="spellEnd"/>
      <w:r w:rsidRPr="005635A1">
        <w:rPr>
          <w:rFonts w:ascii="Arial" w:eastAsia="Times New Roman" w:hAnsi="Arial" w:cs="Arial"/>
          <w:sz w:val="24"/>
          <w:szCs w:val="24"/>
        </w:rPr>
        <w:t>»</w:t>
      </w:r>
    </w:p>
    <w:p w:rsidR="009F6D90" w:rsidRPr="005635A1" w:rsidRDefault="009F6D90" w:rsidP="00563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6D90" w:rsidRPr="005635A1" w:rsidRDefault="00C41442" w:rsidP="00563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5A1">
        <w:rPr>
          <w:rFonts w:ascii="Arial" w:eastAsia="Times New Roman" w:hAnsi="Arial" w:cs="Arial"/>
          <w:sz w:val="24"/>
          <w:szCs w:val="24"/>
        </w:rPr>
        <w:t>О введении в действие земельного налога, установлении ставок и сроков его уплаты</w:t>
      </w:r>
    </w:p>
    <w:p w:rsidR="009F6D90" w:rsidRPr="005635A1" w:rsidRDefault="009F6D90" w:rsidP="005635A1">
      <w:pPr>
        <w:tabs>
          <w:tab w:val="left" w:pos="34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6D90" w:rsidRPr="005635A1" w:rsidRDefault="00C41442" w:rsidP="005635A1">
      <w:pPr>
        <w:tabs>
          <w:tab w:val="left" w:pos="34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5A1">
        <w:rPr>
          <w:rFonts w:ascii="Arial" w:eastAsia="Times New Roman" w:hAnsi="Arial" w:cs="Arial"/>
          <w:sz w:val="24"/>
          <w:szCs w:val="24"/>
        </w:rPr>
        <w:t xml:space="preserve">В соответствии с главой 31 Налогового кодекса Российской Федерации и Уставом </w:t>
      </w:r>
      <w:proofErr w:type="spellStart"/>
      <w:r w:rsidRPr="005635A1">
        <w:rPr>
          <w:rFonts w:ascii="Arial" w:eastAsia="Times New Roman" w:hAnsi="Arial" w:cs="Arial"/>
          <w:sz w:val="24"/>
          <w:szCs w:val="24"/>
        </w:rPr>
        <w:t>Кучугуровского</w:t>
      </w:r>
      <w:proofErr w:type="spellEnd"/>
      <w:r w:rsidRPr="005635A1">
        <w:rPr>
          <w:rFonts w:ascii="Arial" w:eastAsia="Times New Roman" w:hAnsi="Arial" w:cs="Arial"/>
          <w:sz w:val="24"/>
          <w:szCs w:val="24"/>
        </w:rPr>
        <w:t xml:space="preserve"> сельского поселения Совет народных депутатов </w:t>
      </w:r>
      <w:proofErr w:type="spellStart"/>
      <w:r w:rsidRPr="005635A1">
        <w:rPr>
          <w:rFonts w:ascii="Arial" w:eastAsia="Times New Roman" w:hAnsi="Arial" w:cs="Arial"/>
          <w:sz w:val="24"/>
          <w:szCs w:val="24"/>
        </w:rPr>
        <w:t>Кучугуровского</w:t>
      </w:r>
      <w:proofErr w:type="spellEnd"/>
      <w:r w:rsidRPr="005635A1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5635A1">
        <w:rPr>
          <w:rFonts w:ascii="Arial" w:eastAsia="Times New Roman" w:hAnsi="Arial" w:cs="Arial"/>
          <w:sz w:val="24"/>
          <w:szCs w:val="24"/>
        </w:rPr>
        <w:t>Нижнедевицкого</w:t>
      </w:r>
      <w:proofErr w:type="spellEnd"/>
      <w:r w:rsidRPr="005635A1"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 </w:t>
      </w:r>
    </w:p>
    <w:p w:rsidR="009F6D90" w:rsidRPr="005635A1" w:rsidRDefault="00C41442" w:rsidP="005635A1">
      <w:pPr>
        <w:tabs>
          <w:tab w:val="left" w:pos="34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35A1">
        <w:rPr>
          <w:rFonts w:ascii="Arial" w:eastAsia="Times New Roman" w:hAnsi="Arial" w:cs="Arial"/>
          <w:sz w:val="24"/>
          <w:szCs w:val="24"/>
        </w:rPr>
        <w:t xml:space="preserve">р е ш и </w:t>
      </w:r>
      <w:proofErr w:type="gramStart"/>
      <w:r w:rsidRPr="005635A1">
        <w:rPr>
          <w:rFonts w:ascii="Arial" w:eastAsia="Times New Roman" w:hAnsi="Arial" w:cs="Arial"/>
          <w:sz w:val="24"/>
          <w:szCs w:val="24"/>
        </w:rPr>
        <w:t>л :</w:t>
      </w:r>
      <w:proofErr w:type="gramEnd"/>
    </w:p>
    <w:p w:rsidR="009F6D90" w:rsidRPr="005635A1" w:rsidRDefault="009F6D90" w:rsidP="005635A1">
      <w:pPr>
        <w:tabs>
          <w:tab w:val="left" w:pos="34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1CD9" w:rsidRPr="005635A1" w:rsidRDefault="00FD1CD9" w:rsidP="005635A1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35A1">
        <w:rPr>
          <w:rFonts w:ascii="Arial" w:hAnsi="Arial" w:cs="Arial"/>
          <w:sz w:val="24"/>
          <w:szCs w:val="24"/>
        </w:rPr>
        <w:t xml:space="preserve">Ввести в действие на территории </w:t>
      </w:r>
      <w:proofErr w:type="spellStart"/>
      <w:r w:rsidRPr="005635A1">
        <w:rPr>
          <w:rFonts w:ascii="Arial" w:eastAsia="Times New Roman" w:hAnsi="Arial" w:cs="Arial"/>
          <w:sz w:val="24"/>
          <w:szCs w:val="24"/>
        </w:rPr>
        <w:t>Кучугуровского</w:t>
      </w:r>
      <w:proofErr w:type="spellEnd"/>
      <w:r w:rsidRPr="005635A1">
        <w:rPr>
          <w:rFonts w:ascii="Arial" w:hAnsi="Arial" w:cs="Arial"/>
          <w:sz w:val="24"/>
          <w:szCs w:val="24"/>
        </w:rPr>
        <w:t xml:space="preserve"> сельского поселения земельный налог на земельные участки, расположенные в </w:t>
      </w:r>
      <w:proofErr w:type="gramStart"/>
      <w:r w:rsidRPr="005635A1">
        <w:rPr>
          <w:rFonts w:ascii="Arial" w:hAnsi="Arial" w:cs="Arial"/>
          <w:sz w:val="24"/>
          <w:szCs w:val="24"/>
        </w:rPr>
        <w:t xml:space="preserve">пределах  </w:t>
      </w:r>
      <w:proofErr w:type="spellStart"/>
      <w:r w:rsidRPr="005635A1">
        <w:rPr>
          <w:rFonts w:ascii="Arial" w:eastAsia="Times New Roman" w:hAnsi="Arial" w:cs="Arial"/>
          <w:sz w:val="24"/>
          <w:szCs w:val="24"/>
        </w:rPr>
        <w:t>Кучугуровского</w:t>
      </w:r>
      <w:proofErr w:type="spellEnd"/>
      <w:proofErr w:type="gramEnd"/>
      <w:r w:rsidRPr="005635A1">
        <w:rPr>
          <w:rFonts w:ascii="Arial" w:hAnsi="Arial" w:cs="Arial"/>
          <w:sz w:val="24"/>
          <w:szCs w:val="24"/>
        </w:rPr>
        <w:t xml:space="preserve"> сельского поселения, с 1 января 2020 года.</w:t>
      </w:r>
    </w:p>
    <w:p w:rsidR="00FD1CD9" w:rsidRPr="005635A1" w:rsidRDefault="00FD1CD9" w:rsidP="005635A1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35A1">
        <w:rPr>
          <w:rFonts w:ascii="Arial" w:hAnsi="Arial" w:cs="Arial"/>
          <w:sz w:val="24"/>
          <w:szCs w:val="24"/>
        </w:rPr>
        <w:t>Установить следующие налоговые ставки.</w:t>
      </w:r>
    </w:p>
    <w:p w:rsidR="00FD1CD9" w:rsidRPr="005635A1" w:rsidRDefault="00FD1CD9" w:rsidP="005635A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5635A1">
        <w:rPr>
          <w:rFonts w:ascii="Arial" w:eastAsia="Calibri" w:hAnsi="Arial" w:cs="Arial"/>
          <w:bCs/>
          <w:sz w:val="24"/>
          <w:szCs w:val="24"/>
        </w:rPr>
        <w:t>0,3 процента в отношении земельных участков:</w:t>
      </w:r>
    </w:p>
    <w:p w:rsidR="00FD1CD9" w:rsidRPr="005635A1" w:rsidRDefault="00FD1CD9" w:rsidP="00563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635A1">
        <w:rPr>
          <w:rFonts w:ascii="Arial" w:eastAsia="Calibri" w:hAnsi="Arial" w:cs="Arial"/>
          <w:bCs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D1CD9" w:rsidRPr="005635A1" w:rsidRDefault="00FD1CD9" w:rsidP="005635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635A1">
        <w:rPr>
          <w:rFonts w:ascii="Arial" w:eastAsia="Calibri" w:hAnsi="Arial" w:cs="Arial"/>
          <w:bCs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 (предоставленных) для индивидуального жилищного строительства, используемых в предпринимательской деятельности ;</w:t>
      </w:r>
    </w:p>
    <w:p w:rsidR="00FD1CD9" w:rsidRPr="005635A1" w:rsidRDefault="00FD1CD9" w:rsidP="00563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635A1">
        <w:rPr>
          <w:rFonts w:ascii="Arial" w:eastAsia="Calibri" w:hAnsi="Arial" w:cs="Arial"/>
          <w:bCs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Pr="005635A1">
        <w:rPr>
          <w:rFonts w:ascii="Arial" w:eastAsia="Calibri" w:hAnsi="Arial" w:cs="Arial"/>
          <w:bCs/>
          <w:sz w:val="24"/>
          <w:szCs w:val="24"/>
        </w:rPr>
        <w:t>» ;</w:t>
      </w:r>
      <w:proofErr w:type="gramEnd"/>
    </w:p>
    <w:p w:rsidR="00FD1CD9" w:rsidRPr="005635A1" w:rsidRDefault="00FD1CD9" w:rsidP="005635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635A1">
        <w:rPr>
          <w:rFonts w:ascii="Arial" w:eastAsia="Calibri" w:hAnsi="Arial" w:cs="Arial"/>
          <w:bCs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D1CD9" w:rsidRPr="005635A1" w:rsidRDefault="00FD1CD9" w:rsidP="005635A1">
      <w:pPr>
        <w:pStyle w:val="2"/>
        <w:ind w:right="0" w:firstLine="709"/>
        <w:rPr>
          <w:rFonts w:cs="Arial"/>
          <w:b w:val="0"/>
          <w:sz w:val="24"/>
          <w:szCs w:val="24"/>
        </w:rPr>
      </w:pPr>
      <w:r w:rsidRPr="005635A1">
        <w:rPr>
          <w:rFonts w:eastAsia="Calibri" w:cs="Arial"/>
          <w:b w:val="0"/>
          <w:bCs/>
          <w:sz w:val="24"/>
          <w:szCs w:val="24"/>
        </w:rPr>
        <w:t>2.2.</w:t>
      </w:r>
      <w:r w:rsidRPr="005635A1">
        <w:rPr>
          <w:rFonts w:cs="Arial"/>
          <w:b w:val="0"/>
          <w:sz w:val="24"/>
          <w:szCs w:val="24"/>
        </w:rPr>
        <w:t xml:space="preserve">  0,5 процента в отношении земельных участков, отнесенных к землям учреждений здравоохранения, для непосредственного выполнения, возложенных на эти учреждения функции.</w:t>
      </w:r>
    </w:p>
    <w:p w:rsidR="00FD1CD9" w:rsidRPr="005635A1" w:rsidRDefault="00FD1CD9" w:rsidP="00563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35A1">
        <w:rPr>
          <w:rFonts w:ascii="Arial" w:eastAsia="Calibri" w:hAnsi="Arial" w:cs="Arial"/>
          <w:sz w:val="24"/>
          <w:szCs w:val="24"/>
        </w:rPr>
        <w:t>2.3. 1,5 процента в отношении прочих земельных участков.</w:t>
      </w:r>
    </w:p>
    <w:p w:rsidR="00FD1CD9" w:rsidRPr="005635A1" w:rsidRDefault="00FD1CD9" w:rsidP="005635A1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635A1">
        <w:rPr>
          <w:rFonts w:ascii="Arial" w:hAnsi="Arial" w:cs="Arial"/>
          <w:sz w:val="24"/>
          <w:szCs w:val="24"/>
        </w:rPr>
        <w:t>Установить для налогоплательщиков – организаций отчетный период:</w:t>
      </w:r>
    </w:p>
    <w:p w:rsidR="00FD1CD9" w:rsidRPr="005635A1" w:rsidRDefault="00FD1CD9" w:rsidP="005635A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35A1">
        <w:rPr>
          <w:rFonts w:ascii="Arial" w:hAnsi="Arial" w:cs="Arial"/>
          <w:sz w:val="24"/>
          <w:szCs w:val="24"/>
        </w:rPr>
        <w:t>- первый квартал, второй квартал и третий квартал календарного года.</w:t>
      </w:r>
    </w:p>
    <w:p w:rsidR="00FD1CD9" w:rsidRPr="005635A1" w:rsidRDefault="00FD1CD9" w:rsidP="005635A1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35A1">
        <w:rPr>
          <w:rFonts w:ascii="Arial" w:hAnsi="Arial" w:cs="Arial"/>
          <w:sz w:val="24"/>
          <w:szCs w:val="24"/>
        </w:rPr>
        <w:t>Установить для налогоплательщиков – организаций:</w:t>
      </w:r>
    </w:p>
    <w:p w:rsidR="00FD1CD9" w:rsidRPr="005635A1" w:rsidRDefault="00FD1CD9" w:rsidP="005635A1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35A1">
        <w:rPr>
          <w:rFonts w:ascii="Arial" w:hAnsi="Arial" w:cs="Arial"/>
          <w:sz w:val="24"/>
          <w:szCs w:val="24"/>
        </w:rPr>
        <w:t>срок уплаты земельного налога:</w:t>
      </w:r>
    </w:p>
    <w:p w:rsidR="00FD1CD9" w:rsidRPr="005635A1" w:rsidRDefault="00FD1CD9" w:rsidP="005635A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35A1">
        <w:rPr>
          <w:rFonts w:ascii="Arial" w:hAnsi="Arial" w:cs="Arial"/>
          <w:sz w:val="24"/>
          <w:szCs w:val="24"/>
        </w:rPr>
        <w:lastRenderedPageBreak/>
        <w:t>- не позднее 1 марта года, следующего за истекшим налоговым периодом.</w:t>
      </w:r>
    </w:p>
    <w:p w:rsidR="00FD1CD9" w:rsidRPr="005635A1" w:rsidRDefault="00FD1CD9" w:rsidP="005635A1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635A1">
        <w:rPr>
          <w:rFonts w:ascii="Arial" w:hAnsi="Arial" w:cs="Arial"/>
          <w:sz w:val="24"/>
          <w:szCs w:val="24"/>
        </w:rPr>
        <w:t>срок уплаты авансовых платежей по земельному налогу:</w:t>
      </w:r>
    </w:p>
    <w:p w:rsidR="00FD1CD9" w:rsidRPr="005635A1" w:rsidRDefault="00FD1CD9" w:rsidP="005635A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35A1">
        <w:rPr>
          <w:rFonts w:ascii="Arial" w:hAnsi="Arial" w:cs="Arial"/>
          <w:sz w:val="24"/>
          <w:szCs w:val="24"/>
        </w:rPr>
        <w:t>- не позднее последнего числа месяца, следующего за истекшим отчетным периодом, предусмотренным пунктом 3 настоящего решения.</w:t>
      </w:r>
    </w:p>
    <w:p w:rsidR="009F6D90" w:rsidRPr="005635A1" w:rsidRDefault="005635A1" w:rsidP="005635A1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5A1">
        <w:rPr>
          <w:rFonts w:ascii="Arial" w:hAnsi="Arial" w:cs="Arial"/>
          <w:sz w:val="24"/>
          <w:szCs w:val="24"/>
        </w:rPr>
        <w:t xml:space="preserve"> </w:t>
      </w:r>
      <w:r w:rsidR="006F0DFD" w:rsidRPr="005635A1">
        <w:rPr>
          <w:rFonts w:ascii="Arial" w:hAnsi="Arial" w:cs="Arial"/>
          <w:sz w:val="24"/>
          <w:szCs w:val="24"/>
        </w:rPr>
        <w:t xml:space="preserve">5. </w:t>
      </w:r>
      <w:r w:rsidR="00C41442" w:rsidRPr="005635A1">
        <w:rPr>
          <w:rFonts w:ascii="Arial" w:eastAsia="Times New Roman" w:hAnsi="Arial" w:cs="Arial"/>
          <w:sz w:val="24"/>
          <w:szCs w:val="24"/>
        </w:rPr>
        <w:t xml:space="preserve">С момента вступления в силу настоящего решения признать утратившими силу следующие решения Совета народных депутатов </w:t>
      </w:r>
      <w:proofErr w:type="spellStart"/>
      <w:r w:rsidR="00C41442" w:rsidRPr="005635A1">
        <w:rPr>
          <w:rFonts w:ascii="Arial" w:eastAsia="Times New Roman" w:hAnsi="Arial" w:cs="Arial"/>
          <w:sz w:val="24"/>
          <w:szCs w:val="24"/>
        </w:rPr>
        <w:t>Кучугуровс</w:t>
      </w:r>
      <w:r w:rsidR="00CE3F5D" w:rsidRPr="005635A1">
        <w:rPr>
          <w:rFonts w:ascii="Arial" w:eastAsia="Times New Roman" w:hAnsi="Arial" w:cs="Arial"/>
          <w:sz w:val="24"/>
          <w:szCs w:val="24"/>
        </w:rPr>
        <w:t>кого</w:t>
      </w:r>
      <w:proofErr w:type="spellEnd"/>
      <w:r w:rsidR="00CE3F5D" w:rsidRPr="005635A1">
        <w:rPr>
          <w:rFonts w:ascii="Arial" w:eastAsia="Times New Roman" w:hAnsi="Arial" w:cs="Arial"/>
          <w:sz w:val="24"/>
          <w:szCs w:val="24"/>
        </w:rPr>
        <w:t xml:space="preserve"> сельского поселения:</w:t>
      </w:r>
    </w:p>
    <w:p w:rsidR="009F6D90" w:rsidRPr="005635A1" w:rsidRDefault="00CE3F5D" w:rsidP="00563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5A1">
        <w:rPr>
          <w:rFonts w:ascii="Arial" w:eastAsia="Times New Roman" w:hAnsi="Arial" w:cs="Arial"/>
          <w:sz w:val="24"/>
          <w:szCs w:val="24"/>
        </w:rPr>
        <w:t xml:space="preserve">- </w:t>
      </w:r>
      <w:r w:rsidR="00C41442" w:rsidRPr="005635A1">
        <w:rPr>
          <w:rFonts w:ascii="Arial" w:eastAsia="Times New Roman" w:hAnsi="Arial" w:cs="Arial"/>
          <w:sz w:val="24"/>
          <w:szCs w:val="24"/>
        </w:rPr>
        <w:t xml:space="preserve">Решение Совета народных депутатов </w:t>
      </w:r>
      <w:proofErr w:type="spellStart"/>
      <w:r w:rsidR="00C41442" w:rsidRPr="005635A1">
        <w:rPr>
          <w:rFonts w:ascii="Arial" w:eastAsia="Times New Roman" w:hAnsi="Arial" w:cs="Arial"/>
          <w:sz w:val="24"/>
          <w:szCs w:val="24"/>
        </w:rPr>
        <w:t>Кучугур</w:t>
      </w:r>
      <w:r w:rsidR="003A205D" w:rsidRPr="005635A1">
        <w:rPr>
          <w:rFonts w:ascii="Arial" w:eastAsia="Times New Roman" w:hAnsi="Arial" w:cs="Arial"/>
          <w:sz w:val="24"/>
          <w:szCs w:val="24"/>
        </w:rPr>
        <w:t>о</w:t>
      </w:r>
      <w:r w:rsidR="00FD1CD9" w:rsidRPr="005635A1">
        <w:rPr>
          <w:rFonts w:ascii="Arial" w:eastAsia="Times New Roman" w:hAnsi="Arial" w:cs="Arial"/>
          <w:sz w:val="24"/>
          <w:szCs w:val="24"/>
        </w:rPr>
        <w:t>вского</w:t>
      </w:r>
      <w:proofErr w:type="spellEnd"/>
      <w:r w:rsidR="00FD1CD9" w:rsidRPr="005635A1">
        <w:rPr>
          <w:rFonts w:ascii="Arial" w:eastAsia="Times New Roman" w:hAnsi="Arial" w:cs="Arial"/>
          <w:sz w:val="24"/>
          <w:szCs w:val="24"/>
        </w:rPr>
        <w:t xml:space="preserve"> сельского поселения № 187 от 10.11.2015</w:t>
      </w:r>
      <w:r w:rsidR="00C41442" w:rsidRPr="005635A1">
        <w:rPr>
          <w:rFonts w:ascii="Arial" w:eastAsia="Times New Roman" w:hAnsi="Arial" w:cs="Arial"/>
          <w:sz w:val="24"/>
          <w:szCs w:val="24"/>
        </w:rPr>
        <w:t xml:space="preserve">г «О введении </w:t>
      </w:r>
      <w:proofErr w:type="gramStart"/>
      <w:r w:rsidR="00C41442" w:rsidRPr="005635A1">
        <w:rPr>
          <w:rFonts w:ascii="Arial" w:eastAsia="Times New Roman" w:hAnsi="Arial" w:cs="Arial"/>
          <w:sz w:val="24"/>
          <w:szCs w:val="24"/>
        </w:rPr>
        <w:t>в  действие</w:t>
      </w:r>
      <w:proofErr w:type="gramEnd"/>
      <w:r w:rsidR="00C41442" w:rsidRPr="005635A1">
        <w:rPr>
          <w:rFonts w:ascii="Arial" w:eastAsia="Times New Roman" w:hAnsi="Arial" w:cs="Arial"/>
          <w:sz w:val="24"/>
          <w:szCs w:val="24"/>
        </w:rPr>
        <w:t xml:space="preserve"> земельного налога, установление ставок и сроков его уплаты»</w:t>
      </w:r>
      <w:r w:rsidRPr="005635A1">
        <w:rPr>
          <w:rFonts w:ascii="Arial" w:eastAsia="Times New Roman" w:hAnsi="Arial" w:cs="Arial"/>
          <w:sz w:val="24"/>
          <w:szCs w:val="24"/>
        </w:rPr>
        <w:t>,</w:t>
      </w:r>
    </w:p>
    <w:p w:rsidR="00E901A5" w:rsidRPr="005635A1" w:rsidRDefault="00E901A5" w:rsidP="00563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35A1">
        <w:rPr>
          <w:rFonts w:ascii="Arial" w:eastAsia="Times New Roman" w:hAnsi="Arial" w:cs="Arial"/>
          <w:sz w:val="24"/>
          <w:szCs w:val="24"/>
        </w:rPr>
        <w:t xml:space="preserve">- Решение </w:t>
      </w:r>
      <w:r w:rsidR="00C41442" w:rsidRPr="005635A1">
        <w:rPr>
          <w:rFonts w:ascii="Arial" w:eastAsia="Times New Roman" w:hAnsi="Arial" w:cs="Arial"/>
          <w:sz w:val="24"/>
          <w:szCs w:val="24"/>
        </w:rPr>
        <w:t>Совета</w:t>
      </w:r>
      <w:r w:rsidRPr="005635A1">
        <w:rPr>
          <w:rFonts w:ascii="Arial" w:eastAsia="Times New Roman" w:hAnsi="Arial" w:cs="Arial"/>
          <w:sz w:val="24"/>
          <w:szCs w:val="24"/>
        </w:rPr>
        <w:t xml:space="preserve"> народных депутатов </w:t>
      </w:r>
      <w:proofErr w:type="spellStart"/>
      <w:r w:rsidRPr="005635A1">
        <w:rPr>
          <w:rFonts w:ascii="Arial" w:eastAsia="Times New Roman" w:hAnsi="Arial" w:cs="Arial"/>
          <w:sz w:val="24"/>
          <w:szCs w:val="24"/>
        </w:rPr>
        <w:t>Кучугуро</w:t>
      </w:r>
      <w:r w:rsidR="00FD1CD9" w:rsidRPr="005635A1">
        <w:rPr>
          <w:rFonts w:ascii="Arial" w:eastAsia="Times New Roman" w:hAnsi="Arial" w:cs="Arial"/>
          <w:sz w:val="24"/>
          <w:szCs w:val="24"/>
        </w:rPr>
        <w:t>вского</w:t>
      </w:r>
      <w:proofErr w:type="spellEnd"/>
      <w:r w:rsidR="00FD1CD9" w:rsidRPr="005635A1">
        <w:rPr>
          <w:rFonts w:ascii="Arial" w:eastAsia="Times New Roman" w:hAnsi="Arial" w:cs="Arial"/>
          <w:sz w:val="24"/>
          <w:szCs w:val="24"/>
        </w:rPr>
        <w:t xml:space="preserve"> сельского поселения № 235 от 14.07.2016</w:t>
      </w:r>
      <w:r w:rsidRPr="005635A1">
        <w:rPr>
          <w:rFonts w:ascii="Arial" w:eastAsia="Times New Roman" w:hAnsi="Arial" w:cs="Arial"/>
          <w:sz w:val="24"/>
          <w:szCs w:val="24"/>
        </w:rPr>
        <w:t>г «</w:t>
      </w:r>
      <w:proofErr w:type="gramStart"/>
      <w:r w:rsidRPr="005635A1">
        <w:rPr>
          <w:rFonts w:ascii="Arial" w:eastAsia="Times New Roman" w:hAnsi="Arial" w:cs="Arial"/>
          <w:sz w:val="24"/>
          <w:szCs w:val="24"/>
        </w:rPr>
        <w:t xml:space="preserve">О  </w:t>
      </w:r>
      <w:r w:rsidR="003A205D" w:rsidRPr="005635A1">
        <w:rPr>
          <w:rFonts w:ascii="Arial" w:eastAsia="Times New Roman" w:hAnsi="Arial" w:cs="Arial"/>
          <w:sz w:val="24"/>
          <w:szCs w:val="24"/>
        </w:rPr>
        <w:t>в</w:t>
      </w:r>
      <w:r w:rsidR="00FD1CD9" w:rsidRPr="005635A1">
        <w:rPr>
          <w:rFonts w:ascii="Arial" w:eastAsia="Times New Roman" w:hAnsi="Arial" w:cs="Arial"/>
          <w:sz w:val="24"/>
          <w:szCs w:val="24"/>
        </w:rPr>
        <w:t>несении</w:t>
      </w:r>
      <w:proofErr w:type="gramEnd"/>
      <w:r w:rsidR="00FD1CD9" w:rsidRPr="005635A1">
        <w:rPr>
          <w:rFonts w:ascii="Arial" w:eastAsia="Times New Roman" w:hAnsi="Arial" w:cs="Arial"/>
          <w:sz w:val="24"/>
          <w:szCs w:val="24"/>
        </w:rPr>
        <w:t xml:space="preserve"> изменений в решение №187 от 10.11.2015</w:t>
      </w:r>
      <w:r w:rsidRPr="005635A1">
        <w:rPr>
          <w:rFonts w:ascii="Arial" w:eastAsia="Times New Roman" w:hAnsi="Arial" w:cs="Arial"/>
          <w:sz w:val="24"/>
          <w:szCs w:val="24"/>
        </w:rPr>
        <w:t>г «О введении в  действие земельного налога, установление ставок и сроков его уплаты»,</w:t>
      </w:r>
    </w:p>
    <w:p w:rsidR="00977C42" w:rsidRPr="005635A1" w:rsidRDefault="00977C42" w:rsidP="00563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35A1">
        <w:rPr>
          <w:rFonts w:ascii="Arial" w:eastAsia="Times New Roman" w:hAnsi="Arial" w:cs="Arial"/>
          <w:sz w:val="24"/>
          <w:szCs w:val="24"/>
        </w:rPr>
        <w:t xml:space="preserve">6. </w:t>
      </w:r>
      <w:r w:rsidR="00C41442" w:rsidRPr="005635A1">
        <w:rPr>
          <w:rFonts w:ascii="Arial" w:eastAsia="Times New Roman" w:hAnsi="Arial" w:cs="Arial"/>
          <w:sz w:val="24"/>
          <w:szCs w:val="24"/>
        </w:rPr>
        <w:t>Настоящее решение</w:t>
      </w:r>
      <w:r w:rsidR="00FD1CD9" w:rsidRPr="005635A1">
        <w:rPr>
          <w:rFonts w:ascii="Arial" w:eastAsia="Times New Roman" w:hAnsi="Arial" w:cs="Arial"/>
          <w:sz w:val="24"/>
          <w:szCs w:val="24"/>
        </w:rPr>
        <w:t xml:space="preserve"> вступает в силу с 1 января 2020</w:t>
      </w:r>
      <w:r w:rsidR="00C41442" w:rsidRPr="005635A1">
        <w:rPr>
          <w:rFonts w:ascii="Arial" w:eastAsia="Times New Roman" w:hAnsi="Arial" w:cs="Arial"/>
          <w:sz w:val="24"/>
          <w:szCs w:val="24"/>
        </w:rPr>
        <w:t xml:space="preserve"> года, </w:t>
      </w:r>
      <w:r w:rsidRPr="005635A1">
        <w:rPr>
          <w:rFonts w:ascii="Arial" w:hAnsi="Arial" w:cs="Arial"/>
          <w:sz w:val="24"/>
          <w:szCs w:val="24"/>
        </w:rPr>
        <w:t>но не ранее чем по истечении одного месяца со дня его официального опубликования в</w:t>
      </w:r>
      <w:r w:rsidR="005635A1" w:rsidRPr="005635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35A1">
        <w:rPr>
          <w:rFonts w:ascii="Arial" w:hAnsi="Arial" w:cs="Arial"/>
          <w:sz w:val="24"/>
          <w:szCs w:val="24"/>
        </w:rPr>
        <w:t xml:space="preserve">« </w:t>
      </w:r>
      <w:proofErr w:type="spellStart"/>
      <w:r w:rsidRPr="005635A1">
        <w:rPr>
          <w:rFonts w:ascii="Arial" w:hAnsi="Arial" w:cs="Arial"/>
          <w:sz w:val="24"/>
          <w:szCs w:val="24"/>
        </w:rPr>
        <w:t>Кучугуровском</w:t>
      </w:r>
      <w:proofErr w:type="spellEnd"/>
      <w:proofErr w:type="gramEnd"/>
      <w:r w:rsidRPr="005635A1">
        <w:rPr>
          <w:rFonts w:ascii="Arial" w:hAnsi="Arial" w:cs="Arial"/>
          <w:sz w:val="24"/>
          <w:szCs w:val="24"/>
        </w:rPr>
        <w:t xml:space="preserve"> сельском вестнике».  </w:t>
      </w:r>
    </w:p>
    <w:p w:rsidR="009F6D90" w:rsidRPr="005635A1" w:rsidRDefault="009F6D90" w:rsidP="00563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6D90" w:rsidRPr="005635A1" w:rsidRDefault="009F6D90" w:rsidP="00563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635A1" w:rsidTr="005635A1">
        <w:tc>
          <w:tcPr>
            <w:tcW w:w="3284" w:type="dxa"/>
          </w:tcPr>
          <w:p w:rsidR="005635A1" w:rsidRPr="005635A1" w:rsidRDefault="005635A1" w:rsidP="005635A1">
            <w:pPr>
              <w:tabs>
                <w:tab w:val="left" w:pos="6390"/>
              </w:tabs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proofErr w:type="gramStart"/>
            <w:r w:rsidRPr="005635A1">
              <w:rPr>
                <w:rFonts w:ascii="Arial" w:eastAsia="Times New Roman" w:hAnsi="Arial" w:cs="Arial"/>
                <w:sz w:val="24"/>
                <w:szCs w:val="24"/>
              </w:rPr>
              <w:t xml:space="preserve">Глава  </w:t>
            </w:r>
            <w:proofErr w:type="spellStart"/>
            <w:r w:rsidRPr="005635A1">
              <w:rPr>
                <w:rFonts w:ascii="Arial" w:eastAsia="Times New Roman" w:hAnsi="Arial" w:cs="Arial"/>
                <w:sz w:val="24"/>
                <w:szCs w:val="24"/>
              </w:rPr>
              <w:t>Кучугуровского</w:t>
            </w:r>
            <w:proofErr w:type="spellEnd"/>
            <w:proofErr w:type="gramEnd"/>
          </w:p>
          <w:p w:rsidR="005635A1" w:rsidRDefault="005635A1" w:rsidP="005635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35A1">
              <w:rPr>
                <w:rFonts w:ascii="Arial" w:eastAsia="Times New Roman" w:hAnsi="Arial" w:cs="Arial"/>
                <w:sz w:val="24"/>
                <w:szCs w:val="24"/>
              </w:rPr>
              <w:t>сельского  поселения</w:t>
            </w:r>
          </w:p>
        </w:tc>
        <w:tc>
          <w:tcPr>
            <w:tcW w:w="3285" w:type="dxa"/>
          </w:tcPr>
          <w:p w:rsidR="005635A1" w:rsidRDefault="005635A1" w:rsidP="005635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5635A1" w:rsidRDefault="005635A1" w:rsidP="005635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35A1">
              <w:rPr>
                <w:rFonts w:ascii="Arial" w:eastAsia="Times New Roman" w:hAnsi="Arial" w:cs="Arial"/>
                <w:sz w:val="24"/>
                <w:szCs w:val="24"/>
              </w:rPr>
              <w:t>Л.Н.Шевченко</w:t>
            </w:r>
            <w:proofErr w:type="spellEnd"/>
          </w:p>
        </w:tc>
      </w:tr>
      <w:bookmarkEnd w:id="0"/>
    </w:tbl>
    <w:p w:rsidR="009F6D90" w:rsidRPr="005635A1" w:rsidRDefault="009F6D90" w:rsidP="005635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6D90" w:rsidRPr="005635A1" w:rsidRDefault="00C41442" w:rsidP="005635A1">
      <w:pPr>
        <w:tabs>
          <w:tab w:val="left" w:pos="6390"/>
          <w:tab w:val="left" w:pos="7932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635A1">
        <w:rPr>
          <w:rFonts w:ascii="Arial" w:eastAsia="Times New Roman" w:hAnsi="Arial" w:cs="Arial"/>
          <w:sz w:val="24"/>
          <w:szCs w:val="24"/>
        </w:rPr>
        <w:tab/>
      </w:r>
      <w:r w:rsidRPr="005635A1">
        <w:rPr>
          <w:rFonts w:ascii="Arial" w:eastAsia="Times New Roman" w:hAnsi="Arial" w:cs="Arial"/>
          <w:sz w:val="24"/>
          <w:szCs w:val="24"/>
        </w:rPr>
        <w:tab/>
      </w:r>
    </w:p>
    <w:p w:rsidR="009F6D90" w:rsidRPr="005635A1" w:rsidRDefault="009F6D90" w:rsidP="005635A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sectPr w:rsidR="009F6D90" w:rsidRPr="005635A1" w:rsidSect="005635A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CE4"/>
    <w:multiLevelType w:val="multilevel"/>
    <w:tmpl w:val="A088F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36127"/>
    <w:multiLevelType w:val="multilevel"/>
    <w:tmpl w:val="CFFC9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color w:val="000000"/>
      </w:rPr>
    </w:lvl>
  </w:abstractNum>
  <w:abstractNum w:abstractNumId="3" w15:restartNumberingAfterBreak="0">
    <w:nsid w:val="49D35C71"/>
    <w:multiLevelType w:val="hybridMultilevel"/>
    <w:tmpl w:val="EAE624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853"/>
    <w:multiLevelType w:val="hybridMultilevel"/>
    <w:tmpl w:val="3146921E"/>
    <w:lvl w:ilvl="0" w:tplc="121ABD4A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6A0C297A"/>
    <w:multiLevelType w:val="multilevel"/>
    <w:tmpl w:val="D2406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DA76AF"/>
    <w:multiLevelType w:val="hybridMultilevel"/>
    <w:tmpl w:val="EE444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F5523"/>
    <w:multiLevelType w:val="multilevel"/>
    <w:tmpl w:val="C57A8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3646A6"/>
    <w:multiLevelType w:val="multilevel"/>
    <w:tmpl w:val="3A52E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301FE"/>
    <w:multiLevelType w:val="hybridMultilevel"/>
    <w:tmpl w:val="CB80A3AA"/>
    <w:lvl w:ilvl="0" w:tplc="C5C6F4D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D90"/>
    <w:rsid w:val="00003DE3"/>
    <w:rsid w:val="000D5B63"/>
    <w:rsid w:val="00255EDF"/>
    <w:rsid w:val="002B7136"/>
    <w:rsid w:val="003A205D"/>
    <w:rsid w:val="003A25D8"/>
    <w:rsid w:val="003F2D86"/>
    <w:rsid w:val="00403FE5"/>
    <w:rsid w:val="005635A1"/>
    <w:rsid w:val="005B4DD0"/>
    <w:rsid w:val="006F0DFD"/>
    <w:rsid w:val="0072564A"/>
    <w:rsid w:val="007F50C5"/>
    <w:rsid w:val="00883723"/>
    <w:rsid w:val="00977C42"/>
    <w:rsid w:val="009A23AE"/>
    <w:rsid w:val="009F311D"/>
    <w:rsid w:val="009F6D90"/>
    <w:rsid w:val="00A41E2A"/>
    <w:rsid w:val="00A4790A"/>
    <w:rsid w:val="00C41442"/>
    <w:rsid w:val="00C8531A"/>
    <w:rsid w:val="00CE3F5D"/>
    <w:rsid w:val="00D95D4B"/>
    <w:rsid w:val="00DE0764"/>
    <w:rsid w:val="00E901A5"/>
    <w:rsid w:val="00F04062"/>
    <w:rsid w:val="00F17B90"/>
    <w:rsid w:val="00F77F8E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EE84"/>
  <w15:docId w15:val="{D753C3A1-5C96-4C73-B01B-29AF54B3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5D"/>
    <w:pPr>
      <w:ind w:left="720"/>
      <w:contextualSpacing/>
    </w:pPr>
  </w:style>
  <w:style w:type="paragraph" w:customStyle="1" w:styleId="2">
    <w:name w:val="2Название"/>
    <w:basedOn w:val="a"/>
    <w:link w:val="20"/>
    <w:qFormat/>
    <w:rsid w:val="003A205D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3A205D"/>
    <w:rPr>
      <w:rFonts w:ascii="Arial" w:eastAsia="Times New Roman" w:hAnsi="Arial" w:cs="Times New Roman"/>
      <w:b/>
      <w:sz w:val="26"/>
      <w:szCs w:val="28"/>
      <w:lang w:eastAsia="ar-SA"/>
    </w:rPr>
  </w:style>
  <w:style w:type="table" w:styleId="a4">
    <w:name w:val="Table Grid"/>
    <w:basedOn w:val="a1"/>
    <w:uiPriority w:val="59"/>
    <w:rsid w:val="0056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dcterms:created xsi:type="dcterms:W3CDTF">2014-11-12T05:46:00Z</dcterms:created>
  <dcterms:modified xsi:type="dcterms:W3CDTF">2020-01-05T07:53:00Z</dcterms:modified>
</cp:coreProperties>
</file>