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1C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8B4C52" w:rsidRPr="008B4C52" w:rsidRDefault="008B4C52" w:rsidP="00084FE4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СЕВЕРНЫЙ СЕЛЬСОВЕТ</w:t>
      </w: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СЕВЕРНОГО РАЙОНА</w:t>
      </w: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B4C52" w:rsidRPr="00084FE4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B4C52" w:rsidRPr="00084FE4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A81A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.06.2017</w:t>
      </w:r>
      <w:r w:rsid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</w:t>
      </w: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</w:t>
      </w:r>
      <w:r w:rsidR="00F81A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№52</w:t>
      </w: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-РС</w:t>
      </w:r>
    </w:p>
    <w:p w:rsidR="008B4C52" w:rsidRPr="008B4C52" w:rsidRDefault="008B4C52" w:rsidP="008B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4121C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Pr="008B4C52" w:rsidRDefault="0074121C" w:rsidP="008B4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C52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proofErr w:type="gramStart"/>
      <w:r w:rsidRPr="008B4C52">
        <w:rPr>
          <w:rFonts w:ascii="Arial" w:hAnsi="Arial" w:cs="Arial"/>
          <w:b/>
          <w:sz w:val="32"/>
          <w:szCs w:val="32"/>
        </w:rPr>
        <w:t>об</w:t>
      </w:r>
      <w:proofErr w:type="gramEnd"/>
    </w:p>
    <w:p w:rsidR="0074121C" w:rsidRPr="008B4C52" w:rsidRDefault="0074121C" w:rsidP="008B4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B4C52">
        <w:rPr>
          <w:rFonts w:ascii="Arial" w:hAnsi="Arial" w:cs="Arial"/>
          <w:b/>
          <w:sz w:val="32"/>
          <w:szCs w:val="32"/>
        </w:rPr>
        <w:t>участии</w:t>
      </w:r>
      <w:proofErr w:type="gramEnd"/>
      <w:r w:rsidRPr="008B4C52">
        <w:rPr>
          <w:rFonts w:ascii="Arial" w:hAnsi="Arial" w:cs="Arial"/>
          <w:b/>
          <w:sz w:val="32"/>
          <w:szCs w:val="32"/>
        </w:rPr>
        <w:t xml:space="preserve"> органов местного самоуправления</w:t>
      </w:r>
    </w:p>
    <w:p w:rsidR="0074121C" w:rsidRPr="008B4C52" w:rsidRDefault="0074121C" w:rsidP="008B4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C52">
        <w:rPr>
          <w:rFonts w:ascii="Arial" w:hAnsi="Arial" w:cs="Arial"/>
          <w:b/>
          <w:sz w:val="32"/>
          <w:szCs w:val="32"/>
        </w:rPr>
        <w:t>в профилактике</w:t>
      </w:r>
      <w:r w:rsidR="008B4C52">
        <w:rPr>
          <w:rFonts w:ascii="Arial" w:hAnsi="Arial" w:cs="Arial"/>
          <w:b/>
          <w:sz w:val="32"/>
          <w:szCs w:val="32"/>
        </w:rPr>
        <w:t xml:space="preserve"> </w:t>
      </w:r>
      <w:r w:rsidRPr="008B4C52">
        <w:rPr>
          <w:rFonts w:ascii="Arial" w:hAnsi="Arial" w:cs="Arial"/>
          <w:b/>
          <w:sz w:val="32"/>
          <w:szCs w:val="32"/>
        </w:rPr>
        <w:t>терроризма и экстремизма,</w:t>
      </w:r>
    </w:p>
    <w:p w:rsidR="008B4C52" w:rsidRDefault="0074121C" w:rsidP="008B4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C52">
        <w:rPr>
          <w:rFonts w:ascii="Arial" w:hAnsi="Arial" w:cs="Arial"/>
          <w:b/>
          <w:sz w:val="32"/>
          <w:szCs w:val="32"/>
        </w:rPr>
        <w:t>минимизации и (или)</w:t>
      </w:r>
      <w:r w:rsidR="008B4C52">
        <w:rPr>
          <w:rFonts w:ascii="Arial" w:hAnsi="Arial" w:cs="Arial"/>
          <w:b/>
          <w:sz w:val="32"/>
          <w:szCs w:val="32"/>
        </w:rPr>
        <w:t xml:space="preserve"> </w:t>
      </w:r>
      <w:r w:rsidRPr="008B4C52">
        <w:rPr>
          <w:rFonts w:ascii="Arial" w:hAnsi="Arial" w:cs="Arial"/>
          <w:b/>
          <w:sz w:val="32"/>
          <w:szCs w:val="32"/>
        </w:rPr>
        <w:t xml:space="preserve">ликвидации последствий </w:t>
      </w:r>
    </w:p>
    <w:p w:rsidR="0074121C" w:rsidRPr="008B4C52" w:rsidRDefault="0074121C" w:rsidP="008B4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C52">
        <w:rPr>
          <w:rFonts w:ascii="Arial" w:hAnsi="Arial" w:cs="Arial"/>
          <w:b/>
          <w:sz w:val="32"/>
          <w:szCs w:val="32"/>
        </w:rPr>
        <w:t>их</w:t>
      </w:r>
      <w:r w:rsidR="008B4C52">
        <w:rPr>
          <w:rFonts w:ascii="Arial" w:hAnsi="Arial" w:cs="Arial"/>
          <w:b/>
          <w:sz w:val="32"/>
          <w:szCs w:val="32"/>
        </w:rPr>
        <w:t xml:space="preserve"> </w:t>
      </w:r>
      <w:r w:rsidRPr="008B4C52">
        <w:rPr>
          <w:rFonts w:ascii="Arial" w:hAnsi="Arial" w:cs="Arial"/>
          <w:b/>
          <w:sz w:val="32"/>
          <w:szCs w:val="32"/>
        </w:rPr>
        <w:t xml:space="preserve">проявлений на территории </w:t>
      </w:r>
      <w:proofErr w:type="gramStart"/>
      <w:r w:rsidRPr="008B4C52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74121C" w:rsidRPr="008B4C52" w:rsidRDefault="0074121C" w:rsidP="008B4C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4C52">
        <w:rPr>
          <w:rFonts w:ascii="Arial" w:hAnsi="Arial" w:cs="Arial"/>
          <w:b/>
          <w:sz w:val="32"/>
          <w:szCs w:val="32"/>
        </w:rPr>
        <w:t>образования Северный сельсовет</w:t>
      </w:r>
    </w:p>
    <w:p w:rsidR="0074121C" w:rsidRDefault="0074121C" w:rsidP="0074121C">
      <w:pPr>
        <w:spacing w:after="0" w:line="240" w:lineRule="auto"/>
        <w:rPr>
          <w:sz w:val="28"/>
          <w:szCs w:val="28"/>
        </w:rPr>
      </w:pPr>
    </w:p>
    <w:p w:rsidR="0074121C" w:rsidRDefault="0074121C" w:rsidP="0074121C">
      <w:pPr>
        <w:spacing w:after="0" w:line="240" w:lineRule="auto"/>
        <w:rPr>
          <w:sz w:val="28"/>
          <w:szCs w:val="28"/>
        </w:rPr>
      </w:pPr>
    </w:p>
    <w:p w:rsidR="0074121C" w:rsidRPr="00C064E0" w:rsidRDefault="0074121C" w:rsidP="00C064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8B4C52">
        <w:rPr>
          <w:rFonts w:ascii="Arial" w:hAnsi="Arial" w:cs="Arial"/>
          <w:sz w:val="24"/>
          <w:szCs w:val="24"/>
        </w:rPr>
        <w:t>На основании пункта 7.1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Компетенции противодействия терроризму в Российской Федерации, утвержденной Президентом Российской Федерации 05.10.2009, руководствуясь статьей 27 Устава муниципального образования Северного сельсовета, Совет депутатов</w:t>
      </w:r>
      <w:proofErr w:type="gramEnd"/>
      <w:r w:rsidRPr="008B4C52">
        <w:rPr>
          <w:rFonts w:ascii="Arial" w:hAnsi="Arial" w:cs="Arial"/>
          <w:sz w:val="24"/>
          <w:szCs w:val="24"/>
        </w:rPr>
        <w:t xml:space="preserve"> РЕШИЛ:</w:t>
      </w:r>
    </w:p>
    <w:p w:rsidR="00C064E0" w:rsidRPr="00C064E0" w:rsidRDefault="00C064E0" w:rsidP="00C064E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C064E0">
        <w:rPr>
          <w:rFonts w:ascii="Arial" w:hAnsi="Arial" w:cs="Arial"/>
          <w:sz w:val="24"/>
          <w:szCs w:val="24"/>
        </w:rPr>
        <w:t>1.Утвердить Положение об участии органов местного самоуправления в профилактике терроризма и экстремизма, минимизации и (или) ликвидации последствий проявлений их на территории муниципального образования Северный сельсовет.</w:t>
      </w:r>
    </w:p>
    <w:p w:rsidR="00C064E0" w:rsidRDefault="00C064E0" w:rsidP="00C064E0">
      <w:pPr>
        <w:shd w:val="clear" w:color="auto" w:fill="FFFFFF"/>
        <w:ind w:firstLine="705"/>
        <w:jc w:val="both"/>
        <w:rPr>
          <w:rFonts w:ascii="Arial" w:hAnsi="Arial" w:cs="Arial"/>
          <w:sz w:val="24"/>
          <w:szCs w:val="24"/>
        </w:rPr>
      </w:pPr>
      <w:r w:rsidRPr="00C064E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064E0">
        <w:rPr>
          <w:rFonts w:ascii="Arial" w:hAnsi="Arial" w:cs="Arial"/>
          <w:sz w:val="24"/>
          <w:szCs w:val="24"/>
        </w:rPr>
        <w:t>Признать утратившим силу решение Совета депутатов муниципального образования Северный сельсовет  Северного района Оренбургской области  от 21.02.2013 № 69  «Об участии в профилактике терроризма и экстремизма, а также минимизации и (или) ликвидации последствий проявлений терроризма и экстремизма  на территории муниципального об</w:t>
      </w:r>
      <w:r>
        <w:rPr>
          <w:rFonts w:ascii="Arial" w:hAnsi="Arial" w:cs="Arial"/>
          <w:sz w:val="24"/>
          <w:szCs w:val="24"/>
        </w:rPr>
        <w:t xml:space="preserve">разования  Северный сельсовет»       </w:t>
      </w:r>
      <w:r>
        <w:rPr>
          <w:rFonts w:ascii="Arial" w:hAnsi="Arial" w:cs="Arial"/>
          <w:sz w:val="24"/>
          <w:szCs w:val="24"/>
        </w:rPr>
        <w:tab/>
        <w:t>3.</w:t>
      </w:r>
      <w:r w:rsidRPr="00C064E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Совета депутатов  по сельскому хозяйству, местному самоуправлению, законности и</w:t>
      </w:r>
      <w:proofErr w:type="gramEnd"/>
      <w:r w:rsidRPr="00C064E0">
        <w:rPr>
          <w:rFonts w:ascii="Arial" w:hAnsi="Arial" w:cs="Arial"/>
          <w:sz w:val="24"/>
          <w:szCs w:val="24"/>
        </w:rPr>
        <w:t xml:space="preserve"> правопорядка.</w:t>
      </w:r>
    </w:p>
    <w:p w:rsidR="00C064E0" w:rsidRPr="00C064E0" w:rsidRDefault="00C064E0" w:rsidP="00C06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064E0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C064E0">
        <w:rPr>
          <w:rFonts w:ascii="Arial" w:hAnsi="Arial" w:cs="Arial"/>
          <w:sz w:val="24"/>
          <w:szCs w:val="24"/>
        </w:rPr>
        <w:tab/>
        <w:t>4.Настоящее решение  вступает в силу после официального обнародования.</w:t>
      </w:r>
    </w:p>
    <w:p w:rsidR="0074121C" w:rsidRPr="00C064E0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pacing w:val="-2"/>
          <w:sz w:val="24"/>
          <w:szCs w:val="24"/>
        </w:rPr>
      </w:pPr>
    </w:p>
    <w:p w:rsidR="0074121C" w:rsidRPr="008B4C52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pacing w:val="-2"/>
          <w:sz w:val="24"/>
          <w:szCs w:val="24"/>
        </w:rPr>
      </w:pPr>
    </w:p>
    <w:p w:rsidR="0074121C" w:rsidRPr="008B4C52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pacing w:val="-2"/>
          <w:sz w:val="24"/>
          <w:szCs w:val="24"/>
        </w:rPr>
      </w:pPr>
      <w:r w:rsidRPr="008B4C52">
        <w:rPr>
          <w:rFonts w:ascii="Arial" w:hAnsi="Arial" w:cs="Arial"/>
          <w:spacing w:val="-2"/>
          <w:sz w:val="24"/>
          <w:szCs w:val="24"/>
        </w:rPr>
        <w:t xml:space="preserve">Глава муниципального образования                                         </w:t>
      </w:r>
      <w:r w:rsidR="008B4C52">
        <w:rPr>
          <w:rFonts w:ascii="Arial" w:hAnsi="Arial" w:cs="Arial"/>
          <w:spacing w:val="-2"/>
          <w:sz w:val="24"/>
          <w:szCs w:val="24"/>
        </w:rPr>
        <w:t xml:space="preserve">          </w:t>
      </w:r>
      <w:r w:rsidRPr="008B4C52">
        <w:rPr>
          <w:rFonts w:ascii="Arial" w:hAnsi="Arial" w:cs="Arial"/>
          <w:spacing w:val="-2"/>
          <w:sz w:val="24"/>
          <w:szCs w:val="24"/>
        </w:rPr>
        <w:t xml:space="preserve">   </w:t>
      </w:r>
      <w:proofErr w:type="spellStart"/>
      <w:r w:rsidR="008B4C52">
        <w:rPr>
          <w:rFonts w:ascii="Arial" w:hAnsi="Arial" w:cs="Arial"/>
          <w:spacing w:val="-2"/>
          <w:sz w:val="24"/>
          <w:szCs w:val="24"/>
        </w:rPr>
        <w:t>Е.М.Кузьмин</w:t>
      </w:r>
      <w:proofErr w:type="spellEnd"/>
    </w:p>
    <w:p w:rsidR="0074121C" w:rsidRPr="008B4C52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pacing w:val="-2"/>
          <w:sz w:val="24"/>
          <w:szCs w:val="24"/>
        </w:rPr>
      </w:pPr>
    </w:p>
    <w:p w:rsidR="0074121C" w:rsidRPr="008B4C52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pacing w:val="-2"/>
          <w:sz w:val="24"/>
          <w:szCs w:val="24"/>
        </w:rPr>
      </w:pPr>
    </w:p>
    <w:p w:rsidR="0074121C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Pr="008B4C52" w:rsidRDefault="0074121C" w:rsidP="0074121C">
      <w:pPr>
        <w:shd w:val="clear" w:color="auto" w:fill="FFFFFF"/>
        <w:spacing w:after="0" w:line="240" w:lineRule="auto"/>
        <w:ind w:right="5"/>
        <w:jc w:val="right"/>
        <w:rPr>
          <w:rFonts w:ascii="Arial" w:hAnsi="Arial" w:cs="Arial"/>
          <w:b/>
          <w:spacing w:val="-2"/>
          <w:sz w:val="32"/>
          <w:szCs w:val="32"/>
        </w:rPr>
      </w:pPr>
      <w:r w:rsidRPr="008B4C52">
        <w:rPr>
          <w:rFonts w:ascii="Arial" w:hAnsi="Arial" w:cs="Arial"/>
          <w:b/>
          <w:spacing w:val="-2"/>
          <w:sz w:val="32"/>
          <w:szCs w:val="32"/>
        </w:rPr>
        <w:t>Приложение к решению Совета депутатов</w:t>
      </w:r>
    </w:p>
    <w:p w:rsidR="0074121C" w:rsidRPr="008B4C52" w:rsidRDefault="00F81A31" w:rsidP="0074121C">
      <w:pPr>
        <w:shd w:val="clear" w:color="auto" w:fill="FFFFFF"/>
        <w:spacing w:after="0" w:line="240" w:lineRule="auto"/>
        <w:ind w:right="5"/>
        <w:jc w:val="right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от 2</w:t>
      </w:r>
      <w:r w:rsidR="00A81ADD">
        <w:rPr>
          <w:rFonts w:ascii="Arial" w:hAnsi="Arial" w:cs="Arial"/>
          <w:b/>
          <w:spacing w:val="-2"/>
          <w:sz w:val="32"/>
          <w:szCs w:val="32"/>
        </w:rPr>
        <w:t>7</w:t>
      </w:r>
      <w:r>
        <w:rPr>
          <w:rFonts w:ascii="Arial" w:hAnsi="Arial" w:cs="Arial"/>
          <w:b/>
          <w:spacing w:val="-2"/>
          <w:sz w:val="32"/>
          <w:szCs w:val="32"/>
        </w:rPr>
        <w:t>.06.2017 №  52</w:t>
      </w:r>
      <w:r w:rsidR="0074121C" w:rsidRPr="008B4C52">
        <w:rPr>
          <w:rFonts w:ascii="Arial" w:hAnsi="Arial" w:cs="Arial"/>
          <w:b/>
          <w:spacing w:val="-2"/>
          <w:sz w:val="32"/>
          <w:szCs w:val="32"/>
        </w:rPr>
        <w:t>-РС</w:t>
      </w:r>
    </w:p>
    <w:p w:rsidR="0074121C" w:rsidRDefault="0074121C" w:rsidP="0074121C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Default="0074121C" w:rsidP="0074121C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Default="0074121C" w:rsidP="0074121C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Default="0074121C" w:rsidP="0074121C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084FE4">
        <w:rPr>
          <w:rFonts w:ascii="Arial" w:hAnsi="Arial" w:cs="Arial"/>
          <w:b/>
          <w:spacing w:val="-2"/>
          <w:sz w:val="24"/>
          <w:szCs w:val="24"/>
        </w:rPr>
        <w:t>Положение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pacing w:val="-2"/>
          <w:sz w:val="24"/>
          <w:szCs w:val="24"/>
        </w:rPr>
      </w:pPr>
      <w:r w:rsidRPr="00084FE4">
        <w:rPr>
          <w:rFonts w:ascii="Arial" w:hAnsi="Arial" w:cs="Arial"/>
          <w:b/>
          <w:spacing w:val="-2"/>
          <w:sz w:val="24"/>
          <w:szCs w:val="24"/>
        </w:rPr>
        <w:t>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Северный сельсовет</w:t>
      </w:r>
      <w:r w:rsidRPr="00084FE4">
        <w:rPr>
          <w:rFonts w:ascii="Arial" w:hAnsi="Arial" w:cs="Arial"/>
          <w:spacing w:val="-2"/>
          <w:sz w:val="24"/>
          <w:szCs w:val="24"/>
        </w:rPr>
        <w:t>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pacing w:val="-2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30"/>
          <w:szCs w:val="24"/>
        </w:rPr>
      </w:pPr>
      <w:r w:rsidRPr="00084FE4">
        <w:rPr>
          <w:rFonts w:ascii="Arial" w:hAnsi="Arial" w:cs="Arial"/>
          <w:b/>
          <w:sz w:val="30"/>
          <w:szCs w:val="24"/>
        </w:rPr>
        <w:t>Общее положения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proofErr w:type="gramStart"/>
      <w:r w:rsidRPr="00084FE4">
        <w:rPr>
          <w:rFonts w:ascii="Arial" w:hAnsi="Arial" w:cs="Arial"/>
          <w:sz w:val="24"/>
          <w:szCs w:val="24"/>
        </w:rPr>
        <w:t>Положение об участии органов местного самоуправления в профилактике терроризма и экстремизма, минимизации и (или) ликвидации последствий их  проявлений на территории муниципального образования Северный сельсовет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Северный сельсовет.</w:t>
      </w:r>
      <w:proofErr w:type="gramEnd"/>
    </w:p>
    <w:p w:rsidR="0074121C" w:rsidRPr="00084FE4" w:rsidRDefault="0074121C" w:rsidP="007412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Полномочия по решению вопроса местного значения по участию в профилактике терроризма и экстремизма, минимизации и (или) ликвидации последствий их  проявлений на территории муниципального образования Северный сельсовет осуществляет глава муниципального образования</w:t>
      </w:r>
      <w:r w:rsidR="00C064E0">
        <w:rPr>
          <w:rFonts w:ascii="Arial" w:hAnsi="Arial" w:cs="Arial"/>
          <w:sz w:val="24"/>
          <w:szCs w:val="24"/>
        </w:rPr>
        <w:t xml:space="preserve"> Северный сельсовет</w:t>
      </w:r>
      <w:r w:rsidRPr="00084FE4">
        <w:rPr>
          <w:rFonts w:ascii="Arial" w:hAnsi="Arial" w:cs="Arial"/>
          <w:sz w:val="24"/>
          <w:szCs w:val="24"/>
        </w:rPr>
        <w:t>.</w:t>
      </w:r>
    </w:p>
    <w:p w:rsidR="0074121C" w:rsidRPr="00084FE4" w:rsidRDefault="00C064E0" w:rsidP="0074121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Северного сельсовета</w:t>
      </w:r>
      <w:r w:rsidR="0074121C" w:rsidRPr="00084FE4">
        <w:rPr>
          <w:rFonts w:ascii="Arial" w:hAnsi="Arial" w:cs="Arial"/>
          <w:sz w:val="24"/>
          <w:szCs w:val="24"/>
        </w:rPr>
        <w:t xml:space="preserve"> вправе в соответствии с Уставом муниципального образования Северного сельсовета принимать решение о привлечении граждан к выполнению на добровольной основе социально значимых для муниципального образования работ (в том числе дежурств) в целях решения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  <w:proofErr w:type="gramEnd"/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30"/>
          <w:szCs w:val="24"/>
        </w:rPr>
      </w:pPr>
      <w:r w:rsidRPr="00084FE4">
        <w:rPr>
          <w:rFonts w:ascii="Arial" w:hAnsi="Arial" w:cs="Arial"/>
          <w:b/>
          <w:sz w:val="30"/>
          <w:szCs w:val="24"/>
        </w:rPr>
        <w:t>Основные направления и задачи участия в профилактике терроризма и экстремизма.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Северный сельсовет является:</w:t>
      </w:r>
    </w:p>
    <w:p w:rsidR="0074121C" w:rsidRPr="00084FE4" w:rsidRDefault="0074121C" w:rsidP="007412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lastRenderedPageBreak/>
        <w:t>Осуществление мер, направленных на обеспечение антитеррористической защищенности мест массового пребывания людей;</w:t>
      </w:r>
    </w:p>
    <w:p w:rsidR="0074121C" w:rsidRPr="00084FE4" w:rsidRDefault="0074121C" w:rsidP="007412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Формирование профилактических, в том числе воспитательных, пропагандистских мер, направленных на предупреждение экстремистской деятельности.</w:t>
      </w:r>
    </w:p>
    <w:p w:rsidR="0074121C" w:rsidRPr="00084FE4" w:rsidRDefault="00C064E0" w:rsidP="0074121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4121C" w:rsidRPr="00084FE4">
        <w:rPr>
          <w:rFonts w:ascii="Arial" w:hAnsi="Arial" w:cs="Arial"/>
          <w:sz w:val="24"/>
          <w:szCs w:val="24"/>
        </w:rPr>
        <w:t xml:space="preserve">Для достижения указанных целей необходимо решение следующих </w:t>
      </w:r>
      <w:r>
        <w:rPr>
          <w:rFonts w:ascii="Arial" w:hAnsi="Arial" w:cs="Arial"/>
          <w:sz w:val="24"/>
          <w:szCs w:val="24"/>
        </w:rPr>
        <w:t xml:space="preserve">  </w:t>
      </w:r>
      <w:r w:rsidR="0074121C" w:rsidRPr="00084FE4">
        <w:rPr>
          <w:rFonts w:ascii="Arial" w:hAnsi="Arial" w:cs="Arial"/>
          <w:sz w:val="24"/>
          <w:szCs w:val="24"/>
        </w:rPr>
        <w:t>задач:</w:t>
      </w:r>
    </w:p>
    <w:p w:rsidR="0074121C" w:rsidRPr="00084FE4" w:rsidRDefault="0074121C" w:rsidP="007412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</w:t>
      </w:r>
    </w:p>
    <w:p w:rsidR="0074121C" w:rsidRPr="00084FE4" w:rsidRDefault="0074121C" w:rsidP="007412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Выполнение требований к антитеррористической защищенности объектов, находящихся в муниципальной собственности;</w:t>
      </w:r>
    </w:p>
    <w:p w:rsidR="0074121C" w:rsidRPr="00084FE4" w:rsidRDefault="0074121C" w:rsidP="007412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непринятия идеологии терроризма;</w:t>
      </w:r>
    </w:p>
    <w:p w:rsidR="0074121C" w:rsidRPr="00084FE4" w:rsidRDefault="0074121C" w:rsidP="007412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Обеспечение участия в мероприятиях по профилактике терроризма и 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области;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30"/>
          <w:szCs w:val="24"/>
        </w:rPr>
      </w:pPr>
      <w:r w:rsidRPr="00084FE4">
        <w:rPr>
          <w:rFonts w:ascii="Arial" w:hAnsi="Arial" w:cs="Arial"/>
          <w:b/>
          <w:sz w:val="30"/>
          <w:szCs w:val="24"/>
        </w:rPr>
        <w:t>Компетенция органов местного самоуправления.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Глава муниципального образования осуществляет следующие полномочия: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- издает муниципальные правовые акты об утверждении состава межведомственной комиссии по обследованию места массового пребывания людей;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- утверждает паспорта безопасности мест массового пребывания людей.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 w:firstLine="348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2. Совет: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 w:firstLine="348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2.1. Принимает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="00C064E0">
        <w:rPr>
          <w:rFonts w:ascii="Arial" w:hAnsi="Arial" w:cs="Arial"/>
          <w:sz w:val="24"/>
          <w:szCs w:val="24"/>
        </w:rPr>
        <w:t xml:space="preserve"> северный сельсовет</w:t>
      </w:r>
      <w:r w:rsidRPr="00084FE4">
        <w:rPr>
          <w:rFonts w:ascii="Arial" w:hAnsi="Arial" w:cs="Arial"/>
          <w:sz w:val="24"/>
          <w:szCs w:val="24"/>
        </w:rPr>
        <w:t>;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 w:firstLine="348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2.2. Предусматривает ежегодно при утверждении бюджета муниципального образования расходы для реализации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 w:firstLine="348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C064E0">
        <w:rPr>
          <w:rFonts w:ascii="Arial" w:hAnsi="Arial" w:cs="Arial"/>
          <w:sz w:val="24"/>
          <w:szCs w:val="24"/>
        </w:rPr>
        <w:t xml:space="preserve"> Северный сельсовет</w:t>
      </w:r>
      <w:bookmarkStart w:id="0" w:name="_GoBack"/>
      <w:bookmarkEnd w:id="0"/>
      <w:r w:rsidRPr="00084FE4">
        <w:rPr>
          <w:rFonts w:ascii="Arial" w:hAnsi="Arial" w:cs="Arial"/>
          <w:sz w:val="24"/>
          <w:szCs w:val="24"/>
        </w:rPr>
        <w:t>: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Изучает общественное мнение, политические, социально-экономические и иные вопросы на территории муниципального образования, оказывающие влияние на ситуацию в области противодействия терроризму и экстремизму;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Обеспечивает  деятельность антитеррористической комиссии муниципального образования.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 xml:space="preserve">Организует и проводит информационно-пропагандистские мероприятия по разъяснению сущности терроризма и его общественной опасности, а </w:t>
      </w:r>
      <w:r w:rsidRPr="00084FE4">
        <w:rPr>
          <w:rFonts w:ascii="Arial" w:hAnsi="Arial" w:cs="Arial"/>
          <w:sz w:val="24"/>
          <w:szCs w:val="24"/>
        </w:rPr>
        <w:lastRenderedPageBreak/>
        <w:t>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Обеспечивает деятельность межведомственной комиссии по обследованию места массового пребывания людей для проведения категорирования указанных объектов в соответствии с нормативным правовым актом Правительства Российской Федерации;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Оренбургской области;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Направляет предложения по вопросам профилактики терроризма и экстремизма, а также в минимизации и (или) ликвидации последствий его проявлений в органы исполнительной власти Оренбургской области;</w:t>
      </w:r>
    </w:p>
    <w:p w:rsidR="0074121C" w:rsidRPr="00084FE4" w:rsidRDefault="0074121C" w:rsidP="007412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>Предусматривает ежегодно при подготовке проекта бюджета муниципального образования  расходы на реализацию мероприятий по участию в профилактике терроризма и экстремизма, а также в минимизации и (или) ликвидации последствий их проявлений.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084FE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74121C" w:rsidRPr="00084FE4" w:rsidRDefault="00084FE4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74121C" w:rsidRPr="00084FE4">
        <w:rPr>
          <w:rFonts w:ascii="Arial" w:hAnsi="Arial" w:cs="Arial"/>
          <w:b/>
          <w:sz w:val="24"/>
          <w:szCs w:val="24"/>
        </w:rPr>
        <w:t xml:space="preserve"> проекту решения Совета депутатов 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  <w:t>В соответствии с п. 4 ст. 3 Федерального закона от 06.03.2006 № 35-ФЗ «О противодействии терроризму» (далее – Закона № 35-ФЗ) противодействие терроризму-деятельности органов государственной власти и органов местного самоуправления по предупреждению терроризма, выявлению, предупреждению, пресечению, раскрытию и расследованию террористического акта, минимизации и (или) ликвидации последствий проявлений терроризма.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  <w:t>Согласно п.3 ст. 5 указанного Закона органы местного самоуправления осуществляют противодействие терроризму в пределах своих полномочий. Полномочия органов местного самоуправления установлены ст.5.2 Закона № 35-ФЗ.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</w:r>
      <w:proofErr w:type="gramStart"/>
      <w:r w:rsidRPr="00084FE4">
        <w:rPr>
          <w:rFonts w:ascii="Arial" w:hAnsi="Arial" w:cs="Arial"/>
          <w:sz w:val="24"/>
          <w:szCs w:val="24"/>
        </w:rPr>
        <w:t xml:space="preserve">Как следует из </w:t>
      </w:r>
      <w:proofErr w:type="spellStart"/>
      <w:r w:rsidRPr="00084FE4">
        <w:rPr>
          <w:rFonts w:ascii="Arial" w:hAnsi="Arial" w:cs="Arial"/>
          <w:sz w:val="24"/>
          <w:szCs w:val="24"/>
        </w:rPr>
        <w:t>п.п</w:t>
      </w:r>
      <w:proofErr w:type="spellEnd"/>
      <w:r w:rsidRPr="00084FE4">
        <w:rPr>
          <w:rFonts w:ascii="Arial" w:hAnsi="Arial" w:cs="Arial"/>
          <w:sz w:val="24"/>
          <w:szCs w:val="24"/>
        </w:rPr>
        <w:t>. 7.1 с. 1 статьи 16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отнесено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  <w:proofErr w:type="gramEnd"/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  <w:t xml:space="preserve">Согласно </w:t>
      </w:r>
      <w:proofErr w:type="spellStart"/>
      <w:proofErr w:type="gramStart"/>
      <w:r w:rsidRPr="00084FE4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084FE4">
        <w:rPr>
          <w:rFonts w:ascii="Arial" w:hAnsi="Arial" w:cs="Arial"/>
          <w:sz w:val="24"/>
          <w:szCs w:val="24"/>
        </w:rPr>
        <w:t xml:space="preserve"> 4 Федерального закона от 25.07.2002 № 114-ФЗ «О противодействии экстремистской деятельности» органы местного самоуправления участвуют в противодействии экстремистской деятельности в пределах своей компетенции.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  <w:t xml:space="preserve">Подпунктом 8 п. 2 </w:t>
      </w:r>
      <w:proofErr w:type="spellStart"/>
      <w:proofErr w:type="gramStart"/>
      <w:r w:rsidRPr="00084FE4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084FE4">
        <w:rPr>
          <w:rFonts w:ascii="Arial" w:hAnsi="Arial" w:cs="Arial"/>
          <w:sz w:val="24"/>
          <w:szCs w:val="24"/>
        </w:rPr>
        <w:t xml:space="preserve"> 8 Устава муниципального образования, вопросы участия в профилактике и терроризма и экстремизма, а также в минимизации и (или) ликвидации последствий проявлений терроризма и экстремизма отнесены к вопросам местного значения.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  <w:t xml:space="preserve">Уставом определена структура органов местного самоуправления муниципального образования, полномочия Совета депутатов, главы администрации, администрации, при этом полномочия в сфере профилактики </w:t>
      </w:r>
      <w:r w:rsidRPr="00084FE4">
        <w:rPr>
          <w:rFonts w:ascii="Arial" w:hAnsi="Arial" w:cs="Arial"/>
          <w:sz w:val="24"/>
          <w:szCs w:val="24"/>
        </w:rPr>
        <w:lastRenderedPageBreak/>
        <w:t>терроризма и экстремизма, а также в минимизации и (или) ликвидации последствий проявлений терроризма и экстремизма Уставом муниципального образования</w:t>
      </w:r>
      <w:r w:rsidR="00084FE4">
        <w:rPr>
          <w:rFonts w:ascii="Arial" w:hAnsi="Arial" w:cs="Arial"/>
          <w:sz w:val="24"/>
          <w:szCs w:val="24"/>
        </w:rPr>
        <w:t xml:space="preserve"> за конкретным органом местного</w:t>
      </w:r>
      <w:r w:rsidRPr="00084FE4">
        <w:rPr>
          <w:rFonts w:ascii="Arial" w:hAnsi="Arial" w:cs="Arial"/>
          <w:sz w:val="24"/>
          <w:szCs w:val="24"/>
        </w:rPr>
        <w:t xml:space="preserve"> самоуправления не закреплены.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084FE4">
        <w:rPr>
          <w:rFonts w:ascii="Arial" w:hAnsi="Arial" w:cs="Arial"/>
          <w:sz w:val="24"/>
          <w:szCs w:val="24"/>
        </w:rPr>
        <w:tab/>
        <w:t>Принятие Положения об участии в профилактике терроризма и экстремизма, минимизации и (или) ликвидации последствий их проявлений позволит закрепить полномочия по профилактике терроризма и экстремизма за конкретными органами местного самоуправления.</w:t>
      </w:r>
    </w:p>
    <w:p w:rsidR="0074121C" w:rsidRPr="00084FE4" w:rsidRDefault="0074121C" w:rsidP="0074121C">
      <w:pPr>
        <w:shd w:val="clear" w:color="auto" w:fill="FFFFFF"/>
        <w:spacing w:after="0" w:line="240" w:lineRule="auto"/>
        <w:ind w:left="360"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74121C" w:rsidRPr="00084FE4" w:rsidRDefault="0074121C" w:rsidP="0074121C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</w:p>
    <w:p w:rsidR="000E449F" w:rsidRPr="00084FE4" w:rsidRDefault="000E449F">
      <w:pPr>
        <w:rPr>
          <w:rFonts w:ascii="Arial" w:hAnsi="Arial" w:cs="Arial"/>
          <w:sz w:val="24"/>
          <w:szCs w:val="24"/>
        </w:rPr>
      </w:pPr>
    </w:p>
    <w:sectPr w:rsidR="000E449F" w:rsidRPr="0008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5176"/>
    <w:multiLevelType w:val="multilevel"/>
    <w:tmpl w:val="8AE05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6F77F45"/>
    <w:multiLevelType w:val="hybridMultilevel"/>
    <w:tmpl w:val="B0AAF1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9440B"/>
    <w:multiLevelType w:val="hybridMultilevel"/>
    <w:tmpl w:val="7512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6D2F"/>
    <w:multiLevelType w:val="multilevel"/>
    <w:tmpl w:val="D4DE00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00"/>
    <w:rsid w:val="00084FE4"/>
    <w:rsid w:val="000E449F"/>
    <w:rsid w:val="00124C00"/>
    <w:rsid w:val="0074121C"/>
    <w:rsid w:val="008B4C52"/>
    <w:rsid w:val="00A81ADD"/>
    <w:rsid w:val="00C064E0"/>
    <w:rsid w:val="00F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1C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C064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064E0"/>
    <w:pPr>
      <w:widowControl w:val="0"/>
      <w:shd w:val="clear" w:color="auto" w:fill="FFFFFF"/>
      <w:spacing w:after="60" w:line="240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1C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C064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064E0"/>
    <w:pPr>
      <w:widowControl w:val="0"/>
      <w:shd w:val="clear" w:color="auto" w:fill="FFFFFF"/>
      <w:spacing w:after="60" w:line="240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</cp:revision>
  <dcterms:created xsi:type="dcterms:W3CDTF">2017-06-13T04:04:00Z</dcterms:created>
  <dcterms:modified xsi:type="dcterms:W3CDTF">2017-06-20T05:21:00Z</dcterms:modified>
</cp:coreProperties>
</file>