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0"/>
        <w:gridCol w:w="1980"/>
        <w:gridCol w:w="3780"/>
      </w:tblGrid>
      <w:tr w:rsidR="00E4719D" w:rsidTr="00953E4A">
        <w:tc>
          <w:tcPr>
            <w:tcW w:w="3600" w:type="dxa"/>
          </w:tcPr>
          <w:p w:rsidR="00E4719D" w:rsidRDefault="00E4719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980" w:type="dxa"/>
          </w:tcPr>
          <w:p w:rsidR="00E4719D" w:rsidRDefault="00E4719D">
            <w:pPr>
              <w:spacing w:line="276" w:lineRule="auto"/>
              <w:jc w:val="center"/>
              <w:rPr>
                <w:b/>
              </w:rPr>
            </w:pPr>
            <w:r w:rsidRPr="00E70C4D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25pt;height:84pt;visibility:visible">
                  <v:imagedata r:id="rId4" r:href="rId5"/>
                </v:shape>
              </w:pict>
            </w:r>
          </w:p>
        </w:tc>
        <w:tc>
          <w:tcPr>
            <w:tcW w:w="3780" w:type="dxa"/>
          </w:tcPr>
          <w:p w:rsidR="00E4719D" w:rsidRDefault="00E4719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Хальмг Тан</w:t>
            </w:r>
            <w:r>
              <w:rPr>
                <w:b/>
                <w:sz w:val="28"/>
                <w:lang w:val="en-US"/>
              </w:rPr>
              <w:t>h</w:t>
            </w:r>
            <w:r>
              <w:rPr>
                <w:b/>
                <w:sz w:val="28"/>
              </w:rPr>
              <w:t>чин Розентальск селэнэ муниципальн б</w:t>
            </w:r>
            <w:r>
              <w:rPr>
                <w:b/>
              </w:rPr>
              <w:t>Y</w:t>
            </w:r>
            <w:r>
              <w:rPr>
                <w:b/>
                <w:sz w:val="28"/>
              </w:rPr>
              <w:t>рдэцин</w:t>
            </w:r>
          </w:p>
          <w:p w:rsidR="00E4719D" w:rsidRDefault="00E471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</w:t>
            </w:r>
          </w:p>
        </w:tc>
      </w:tr>
    </w:tbl>
    <w:p w:rsidR="00E4719D" w:rsidRDefault="00E4719D" w:rsidP="00953E4A">
      <w:pPr>
        <w:jc w:val="center"/>
        <w:rPr>
          <w:b/>
          <w:u w:val="single"/>
        </w:rPr>
      </w:pPr>
      <w:r>
        <w:rPr>
          <w:b/>
          <w:u w:val="single"/>
        </w:rPr>
        <w:t>359066, Республика Калмыкия, Городовиковский район, с. Розенталь, ул.Дружбы 41 ,тел.</w:t>
      </w:r>
      <w:r>
        <w:rPr>
          <w:sz w:val="24"/>
          <w:u w:val="single"/>
        </w:rPr>
        <w:t xml:space="preserve"> </w:t>
      </w:r>
      <w:r>
        <w:rPr>
          <w:b/>
          <w:u w:val="single"/>
        </w:rPr>
        <w:t>8</w:t>
      </w:r>
      <w:r>
        <w:rPr>
          <w:u w:val="single"/>
        </w:rPr>
        <w:t>(</w:t>
      </w:r>
      <w:r>
        <w:rPr>
          <w:b/>
          <w:u w:val="single"/>
        </w:rPr>
        <w:t xml:space="preserve">84731)9-41-14 </w:t>
      </w:r>
      <w:r>
        <w:rPr>
          <w:b/>
          <w:sz w:val="24"/>
          <w:u w:val="single"/>
        </w:rPr>
        <w:t xml:space="preserve">электронный адрес </w:t>
      </w:r>
      <w:hyperlink r:id="rId6" w:history="1">
        <w:r>
          <w:rPr>
            <w:rStyle w:val="Hyperlink"/>
            <w:b/>
            <w:sz w:val="24"/>
          </w:rPr>
          <w:t>–</w:t>
        </w:r>
        <w:r>
          <w:rPr>
            <w:rStyle w:val="Hyperlink"/>
            <w:b/>
            <w:sz w:val="24"/>
            <w:lang w:val="en-US"/>
          </w:rPr>
          <w:t>rozentalskoesmo</w:t>
        </w:r>
        <w:r>
          <w:rPr>
            <w:rStyle w:val="Hyperlink"/>
            <w:b/>
            <w:sz w:val="24"/>
          </w:rPr>
          <w:t>@</w:t>
        </w:r>
        <w:r>
          <w:rPr>
            <w:rStyle w:val="Hyperlink"/>
            <w:b/>
            <w:sz w:val="24"/>
            <w:lang w:val="en-US"/>
          </w:rPr>
          <w:t>yandex</w:t>
        </w:r>
        <w:r>
          <w:rPr>
            <w:rStyle w:val="Hyperlink"/>
            <w:b/>
            <w:sz w:val="24"/>
          </w:rPr>
          <w:t>.</w:t>
        </w:r>
        <w:r>
          <w:rPr>
            <w:rStyle w:val="Hyperlink"/>
            <w:b/>
            <w:sz w:val="24"/>
            <w:lang w:val="en-US"/>
          </w:rPr>
          <w:t>ru</w:t>
        </w:r>
      </w:hyperlink>
    </w:p>
    <w:p w:rsidR="00E4719D" w:rsidRPr="0032685E" w:rsidRDefault="00E4719D" w:rsidP="0032685E">
      <w:pPr>
        <w:ind w:left="-180" w:hanging="540"/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E4719D" w:rsidRDefault="00E4719D" w:rsidP="00953E4A">
      <w:pPr>
        <w:jc w:val="center"/>
      </w:pPr>
      <w:r>
        <w:tab/>
      </w:r>
    </w:p>
    <w:p w:rsidR="00E4719D" w:rsidRDefault="00E4719D" w:rsidP="00953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719D" w:rsidRDefault="00E4719D" w:rsidP="00953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</w:p>
    <w:p w:rsidR="00E4719D" w:rsidRDefault="00E4719D" w:rsidP="00953E4A">
      <w:pPr>
        <w:rPr>
          <w:sz w:val="24"/>
          <w:szCs w:val="24"/>
        </w:rPr>
      </w:pPr>
    </w:p>
    <w:p w:rsidR="00E4719D" w:rsidRDefault="00E4719D" w:rsidP="00953E4A">
      <w:pPr>
        <w:rPr>
          <w:sz w:val="24"/>
        </w:rPr>
      </w:pPr>
      <w:r>
        <w:rPr>
          <w:sz w:val="24"/>
        </w:rPr>
        <w:t xml:space="preserve">  «__»______ 20__ года                                                                                               с. Розенталь  </w:t>
      </w:r>
    </w:p>
    <w:p w:rsidR="00E4719D" w:rsidRDefault="00E4719D" w:rsidP="00953E4A">
      <w:pPr>
        <w:rPr>
          <w:sz w:val="24"/>
        </w:rPr>
      </w:pPr>
    </w:p>
    <w:p w:rsidR="00E4719D" w:rsidRDefault="00E4719D" w:rsidP="00953E4A">
      <w:pPr>
        <w:rPr>
          <w:sz w:val="24"/>
        </w:rPr>
      </w:pPr>
    </w:p>
    <w:p w:rsidR="00E4719D" w:rsidRDefault="00E4719D" w:rsidP="00953E4A">
      <w:pPr>
        <w:pStyle w:val="ConsNonformat"/>
        <w:ind w:right="0"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О внесение изменений в бюджетную роспись </w:t>
      </w:r>
    </w:p>
    <w:p w:rsidR="00E4719D" w:rsidRDefault="00E4719D" w:rsidP="00953E4A">
      <w:pPr>
        <w:pStyle w:val="ConsNonformat"/>
        <w:ind w:right="0"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Розентальского сельского муниципального образования</w:t>
      </w:r>
    </w:p>
    <w:p w:rsidR="00E4719D" w:rsidRDefault="00E4719D" w:rsidP="00953E4A">
      <w:pPr>
        <w:pStyle w:val="ConsNonformat"/>
        <w:ind w:right="0"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Калмыкия на 2020 год»</w:t>
      </w:r>
    </w:p>
    <w:p w:rsidR="00E4719D" w:rsidRDefault="00E4719D" w:rsidP="00953E4A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4719D" w:rsidRDefault="00E4719D" w:rsidP="00953E4A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Решением Собрания депутатов   Розентальского  сельского муниципального     образования Республики Калмыкия № 33 от 27.12.2019 г. «О бюджете  Розентальского  сельского муниципального образования Республики Калмыкия на 2020 год и плановый период 2021 и 2022г.г», </w:t>
      </w:r>
      <w:r>
        <w:rPr>
          <w:rFonts w:ascii="Times New Roman" w:hAnsi="Times New Roman" w:cs="Times New Roman"/>
          <w:spacing w:val="-1"/>
          <w:sz w:val="24"/>
        </w:rPr>
        <w:t xml:space="preserve">Приказом Минфина РФ </w:t>
      </w:r>
      <w:r>
        <w:rPr>
          <w:rFonts w:ascii="Times New Roman" w:hAnsi="Times New Roman" w:cs="Times New Roman"/>
          <w:sz w:val="24"/>
        </w:rPr>
        <w:t>от 08.06.2018 г. № 132н «Об утверждении Указаний о порядке применения бюджетной классификации Российской Федерации»(с изменениями и дополнениями),  Администрация Розентальского  сельского муниципального     образования Республики Калмыкия на основании Уведомления № 619-10-56-ИПР от 08.07.2020г. Министерства финансов Республики Калмыкия</w:t>
      </w:r>
    </w:p>
    <w:p w:rsidR="00E4719D" w:rsidRDefault="00E4719D" w:rsidP="00953E4A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E4719D" w:rsidRDefault="00E4719D" w:rsidP="00953E4A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E4719D" w:rsidRDefault="00E4719D" w:rsidP="00953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4719D" w:rsidRDefault="00E4719D" w:rsidP="00953E4A">
      <w:pPr>
        <w:jc w:val="center"/>
        <w:rPr>
          <w:b/>
          <w:sz w:val="28"/>
          <w:szCs w:val="28"/>
        </w:rPr>
      </w:pPr>
    </w:p>
    <w:p w:rsidR="00E4719D" w:rsidRDefault="00E4719D" w:rsidP="00953E4A">
      <w:pPr>
        <w:jc w:val="center"/>
        <w:rPr>
          <w:b/>
          <w:sz w:val="28"/>
          <w:szCs w:val="28"/>
        </w:rPr>
      </w:pPr>
    </w:p>
    <w:p w:rsidR="00E4719D" w:rsidRDefault="00E4719D" w:rsidP="00953E4A">
      <w:pPr>
        <w:jc w:val="both"/>
        <w:rPr>
          <w:sz w:val="24"/>
          <w:szCs w:val="24"/>
        </w:rPr>
      </w:pPr>
      <w:r>
        <w:t xml:space="preserve">          1.</w:t>
      </w:r>
      <w:r>
        <w:rPr>
          <w:sz w:val="24"/>
          <w:szCs w:val="24"/>
        </w:rPr>
        <w:t xml:space="preserve"> Внести изменения в бюджетную роспись Администрации </w:t>
      </w:r>
      <w:r>
        <w:rPr>
          <w:sz w:val="24"/>
        </w:rPr>
        <w:t xml:space="preserve"> Розентальского сельского муниципального образования  Республики Калмыкия</w:t>
      </w:r>
      <w:r>
        <w:rPr>
          <w:sz w:val="24"/>
          <w:szCs w:val="24"/>
        </w:rPr>
        <w:t xml:space="preserve"> по доходам и расходам на  2020 год и плановый период 2021 и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2022 г</w:t>
        </w:r>
      </w:smartTag>
      <w:r>
        <w:rPr>
          <w:sz w:val="24"/>
          <w:szCs w:val="24"/>
        </w:rPr>
        <w:t>.г., согласно приложения № 1</w:t>
      </w:r>
    </w:p>
    <w:p w:rsidR="00E4719D" w:rsidRDefault="00E4719D" w:rsidP="00953E4A">
      <w:r>
        <w:rPr>
          <w:sz w:val="24"/>
          <w:szCs w:val="24"/>
        </w:rPr>
        <w:t xml:space="preserve">        2.  Данное постановление  вступает в силу с момента его официального опубликования и размещения на официальном сайте </w:t>
      </w:r>
      <w:r>
        <w:rPr>
          <w:sz w:val="24"/>
        </w:rPr>
        <w:t>Розентальского  сельского муниципального     образования  Республики Калмыкия.</w:t>
      </w:r>
    </w:p>
    <w:p w:rsidR="00E4719D" w:rsidRDefault="00E4719D" w:rsidP="00953E4A">
      <w:pPr>
        <w:ind w:left="360"/>
        <w:jc w:val="both"/>
      </w:pPr>
    </w:p>
    <w:p w:rsidR="00E4719D" w:rsidRDefault="00E4719D" w:rsidP="00953E4A">
      <w:pPr>
        <w:ind w:left="360"/>
        <w:jc w:val="both"/>
      </w:pPr>
    </w:p>
    <w:p w:rsidR="00E4719D" w:rsidRDefault="00E4719D" w:rsidP="00953E4A">
      <w:pPr>
        <w:ind w:left="360"/>
        <w:jc w:val="both"/>
      </w:pPr>
    </w:p>
    <w:p w:rsidR="00E4719D" w:rsidRDefault="00E4719D" w:rsidP="00953E4A">
      <w:pPr>
        <w:ind w:left="360"/>
        <w:jc w:val="both"/>
      </w:pPr>
    </w:p>
    <w:p w:rsidR="00E4719D" w:rsidRDefault="00E4719D" w:rsidP="00953E4A">
      <w:pPr>
        <w:jc w:val="both"/>
      </w:pPr>
    </w:p>
    <w:p w:rsidR="00E4719D" w:rsidRDefault="00E4719D" w:rsidP="00953E4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Розентальского сельского</w:t>
      </w:r>
    </w:p>
    <w:p w:rsidR="00E4719D" w:rsidRDefault="00E4719D" w:rsidP="0095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4719D" w:rsidRDefault="00E4719D" w:rsidP="00953E4A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(ахлачи)                                                                    Е.В. Василец</w:t>
      </w:r>
    </w:p>
    <w:p w:rsidR="00E4719D" w:rsidRDefault="00E4719D" w:rsidP="00953E4A">
      <w:pPr>
        <w:jc w:val="right"/>
      </w:pPr>
    </w:p>
    <w:p w:rsidR="00E4719D" w:rsidRDefault="00E4719D" w:rsidP="00953E4A">
      <w:pPr>
        <w:jc w:val="right"/>
      </w:pPr>
    </w:p>
    <w:p w:rsidR="00E4719D" w:rsidRDefault="00E4719D" w:rsidP="00953E4A">
      <w:pPr>
        <w:jc w:val="right"/>
      </w:pPr>
    </w:p>
    <w:p w:rsidR="00E4719D" w:rsidRDefault="00E4719D" w:rsidP="00953E4A">
      <w:pPr>
        <w:jc w:val="right"/>
      </w:pPr>
    </w:p>
    <w:p w:rsidR="00E4719D" w:rsidRDefault="00E4719D" w:rsidP="00953E4A">
      <w:pPr>
        <w:jc w:val="right"/>
      </w:pPr>
    </w:p>
    <w:p w:rsidR="00E4719D" w:rsidRDefault="00E4719D" w:rsidP="00953E4A">
      <w:pPr>
        <w:jc w:val="right"/>
      </w:pPr>
    </w:p>
    <w:p w:rsidR="00E4719D" w:rsidRDefault="00E4719D" w:rsidP="00953E4A">
      <w:pPr>
        <w:jc w:val="right"/>
      </w:pPr>
    </w:p>
    <w:p w:rsidR="00E4719D" w:rsidRDefault="00E4719D" w:rsidP="00953E4A">
      <w:pPr>
        <w:jc w:val="right"/>
      </w:pPr>
    </w:p>
    <w:p w:rsidR="00E4719D" w:rsidRDefault="00E4719D" w:rsidP="00953E4A">
      <w:pPr>
        <w:jc w:val="right"/>
      </w:pPr>
    </w:p>
    <w:p w:rsidR="00E4719D" w:rsidRDefault="00E4719D" w:rsidP="00953E4A">
      <w:pPr>
        <w:jc w:val="right"/>
      </w:pPr>
    </w:p>
    <w:p w:rsidR="00E4719D" w:rsidRDefault="00E4719D" w:rsidP="00953E4A">
      <w:pPr>
        <w:jc w:val="right"/>
      </w:pPr>
      <w:r>
        <w:t>Приложение № 1</w:t>
      </w:r>
    </w:p>
    <w:p w:rsidR="00E4719D" w:rsidRDefault="00E4719D" w:rsidP="00953E4A">
      <w:pPr>
        <w:jc w:val="right"/>
      </w:pPr>
      <w:r>
        <w:t xml:space="preserve">                                                                     к Постановлению главы                                                                                                       Розентальского СМО РК (ахлачи) </w:t>
      </w:r>
    </w:p>
    <w:p w:rsidR="00E4719D" w:rsidRDefault="00E4719D" w:rsidP="00953E4A">
      <w:pPr>
        <w:jc w:val="center"/>
      </w:pPr>
      <w:r>
        <w:t xml:space="preserve">                                                                                                                                               № __ от «__»____ 20__ г.</w:t>
      </w:r>
    </w:p>
    <w:p w:rsidR="00E4719D" w:rsidRDefault="00E4719D" w:rsidP="00953E4A"/>
    <w:p w:rsidR="00E4719D" w:rsidRDefault="00E4719D" w:rsidP="00FB29E1"/>
    <w:p w:rsidR="00E4719D" w:rsidRDefault="00E4719D" w:rsidP="00A018FC"/>
    <w:p w:rsidR="00E4719D" w:rsidRDefault="00E4719D" w:rsidP="00953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Бюджетная  роспись расходов бюджета Розентальского сельского муниципального образования Республики Калмыкия  на  2020 год и плановый период 2021 и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4"/>
            <w:szCs w:val="24"/>
          </w:rPr>
          <w:t>2022 г</w:t>
        </w:r>
      </w:smartTag>
      <w:r>
        <w:rPr>
          <w:b/>
          <w:sz w:val="24"/>
          <w:szCs w:val="24"/>
        </w:rPr>
        <w:t>.г.</w:t>
      </w:r>
    </w:p>
    <w:p w:rsidR="00E4719D" w:rsidRDefault="00E4719D" w:rsidP="00953E4A">
      <w:pPr>
        <w:jc w:val="center"/>
      </w:pPr>
    </w:p>
    <w:p w:rsidR="00E4719D" w:rsidRDefault="00E4719D" w:rsidP="00953E4A">
      <w:pPr>
        <w:jc w:val="center"/>
      </w:pPr>
      <w:r>
        <w:t xml:space="preserve">                                                                                                                                                                   руб.</w:t>
      </w:r>
    </w:p>
    <w:p w:rsidR="00E4719D" w:rsidRDefault="00E4719D" w:rsidP="00953E4A">
      <w:pPr>
        <w:jc w:val="center"/>
      </w:pPr>
    </w:p>
    <w:tbl>
      <w:tblPr>
        <w:tblpPr w:leftFromText="180" w:rightFromText="180" w:bottomFromText="20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993"/>
        <w:gridCol w:w="1558"/>
        <w:gridCol w:w="850"/>
        <w:gridCol w:w="1245"/>
        <w:gridCol w:w="1588"/>
        <w:gridCol w:w="993"/>
        <w:gridCol w:w="992"/>
      </w:tblGrid>
      <w:tr w:rsidR="00E4719D" w:rsidTr="00A018FC">
        <w:trPr>
          <w:trHeight w:val="557"/>
        </w:trPr>
        <w:tc>
          <w:tcPr>
            <w:tcW w:w="991" w:type="dxa"/>
          </w:tcPr>
          <w:p w:rsidR="00E4719D" w:rsidRDefault="00E471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КВСР</w:t>
            </w:r>
          </w:p>
        </w:tc>
        <w:tc>
          <w:tcPr>
            <w:tcW w:w="993" w:type="dxa"/>
          </w:tcPr>
          <w:p w:rsidR="00E4719D" w:rsidRDefault="00E471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558" w:type="dxa"/>
          </w:tcPr>
          <w:p w:rsidR="00E4719D" w:rsidRDefault="00E471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E4719D" w:rsidRDefault="00E471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245" w:type="dxa"/>
          </w:tcPr>
          <w:p w:rsidR="00E4719D" w:rsidRDefault="00E471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Косгу</w:t>
            </w:r>
          </w:p>
        </w:tc>
        <w:tc>
          <w:tcPr>
            <w:tcW w:w="1588" w:type="dxa"/>
          </w:tcPr>
          <w:p w:rsidR="00E4719D" w:rsidRDefault="00E471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2020</w:t>
            </w:r>
          </w:p>
        </w:tc>
        <w:tc>
          <w:tcPr>
            <w:tcW w:w="993" w:type="dxa"/>
          </w:tcPr>
          <w:p w:rsidR="00E4719D" w:rsidRDefault="00E4719D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</w:t>
            </w:r>
          </w:p>
        </w:tc>
        <w:tc>
          <w:tcPr>
            <w:tcW w:w="992" w:type="dxa"/>
          </w:tcPr>
          <w:p w:rsidR="00E4719D" w:rsidRDefault="00E4719D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4719D" w:rsidRDefault="00E4719D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E4719D" w:rsidTr="00A018FC">
        <w:tc>
          <w:tcPr>
            <w:tcW w:w="991" w:type="dxa"/>
          </w:tcPr>
          <w:p w:rsidR="00E4719D" w:rsidRDefault="00E471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993" w:type="dxa"/>
          </w:tcPr>
          <w:p w:rsidR="00E4719D" w:rsidRDefault="00E471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8" w:type="dxa"/>
          </w:tcPr>
          <w:p w:rsidR="00E4719D" w:rsidRPr="00A018FC" w:rsidRDefault="00E4719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  <w:lang w:val="en-US"/>
              </w:rPr>
              <w:t>G55323G</w:t>
            </w:r>
          </w:p>
        </w:tc>
        <w:tc>
          <w:tcPr>
            <w:tcW w:w="850" w:type="dxa"/>
          </w:tcPr>
          <w:p w:rsidR="00E4719D" w:rsidRPr="00A018FC" w:rsidRDefault="00E4719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245" w:type="dxa"/>
          </w:tcPr>
          <w:p w:rsidR="00E4719D" w:rsidRPr="00A018FC" w:rsidRDefault="00E4719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22802</w:t>
            </w:r>
          </w:p>
        </w:tc>
        <w:tc>
          <w:tcPr>
            <w:tcW w:w="1588" w:type="dxa"/>
          </w:tcPr>
          <w:p w:rsidR="00E4719D" w:rsidRDefault="00E4719D" w:rsidP="00A01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1500000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4719D" w:rsidRDefault="00E4719D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719D" w:rsidRDefault="00E4719D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719D" w:rsidTr="00A018FC">
        <w:trPr>
          <w:trHeight w:val="330"/>
        </w:trPr>
        <w:tc>
          <w:tcPr>
            <w:tcW w:w="991" w:type="dxa"/>
          </w:tcPr>
          <w:p w:rsidR="00E4719D" w:rsidRDefault="00E471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719D" w:rsidRDefault="00E471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E4719D" w:rsidRDefault="00E471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719D" w:rsidRDefault="00E471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E4719D" w:rsidRDefault="00E471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E4719D" w:rsidRDefault="00E471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1500000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E4719D" w:rsidRDefault="00E4719D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719D" w:rsidRDefault="00E4719D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E4719D" w:rsidRDefault="00E4719D" w:rsidP="00953E4A"/>
    <w:p w:rsidR="00E4719D" w:rsidRDefault="00E4719D" w:rsidP="00953E4A"/>
    <w:p w:rsidR="00E4719D" w:rsidRDefault="00E4719D" w:rsidP="00953E4A">
      <w:pPr>
        <w:tabs>
          <w:tab w:val="left" w:pos="4275"/>
          <w:tab w:val="left" w:pos="4500"/>
        </w:tabs>
        <w:jc w:val="right"/>
      </w:pPr>
    </w:p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 w:rsidP="00953E4A"/>
    <w:p w:rsidR="00E4719D" w:rsidRDefault="00E4719D"/>
    <w:sectPr w:rsidR="00E4719D" w:rsidSect="0096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4A"/>
    <w:rsid w:val="0032685E"/>
    <w:rsid w:val="00632F59"/>
    <w:rsid w:val="006E6264"/>
    <w:rsid w:val="007612F6"/>
    <w:rsid w:val="008D0973"/>
    <w:rsid w:val="00953E4A"/>
    <w:rsid w:val="00954EE7"/>
    <w:rsid w:val="009614D6"/>
    <w:rsid w:val="00A018FC"/>
    <w:rsid w:val="00A33329"/>
    <w:rsid w:val="00C601BD"/>
    <w:rsid w:val="00C61FAC"/>
    <w:rsid w:val="00D61E49"/>
    <w:rsid w:val="00E4719D"/>
    <w:rsid w:val="00E70C4D"/>
    <w:rsid w:val="00F27EE8"/>
    <w:rsid w:val="00F32478"/>
    <w:rsid w:val="00F46D5D"/>
    <w:rsid w:val="00F559CA"/>
    <w:rsid w:val="00FB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53E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FAC"/>
    <w:pPr>
      <w:widowControl/>
      <w:autoSpaceDE/>
      <w:autoSpaceDN/>
      <w:adjustRightInd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FAC"/>
    <w:pPr>
      <w:widowControl/>
      <w:autoSpaceDE/>
      <w:autoSpaceDN/>
      <w:adjustRightInd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FAC"/>
    <w:pPr>
      <w:widowControl/>
      <w:autoSpaceDE/>
      <w:autoSpaceDN/>
      <w:adjustRightInd/>
      <w:spacing w:before="240" w:after="60"/>
      <w:outlineLvl w:val="6"/>
    </w:pPr>
    <w:rPr>
      <w:rFonts w:ascii="Calibri" w:eastAsia="Calibri" w:hAnsi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1FAC"/>
    <w:pPr>
      <w:widowControl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FAC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F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1F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1FA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1FA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1FA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1FA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1FA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1FAC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C61FA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FAC"/>
    <w:rPr>
      <w:rFonts w:ascii="Calibri" w:hAnsi="Calibri" w:cs="Times New Roman"/>
      <w:b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C61FA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61FA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FA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1FAC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C61FAC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C61FA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61FAC"/>
    <w:pPr>
      <w:widowControl/>
      <w:autoSpaceDE/>
      <w:autoSpaceDN/>
      <w:adjustRightInd/>
    </w:pPr>
    <w:rPr>
      <w:rFonts w:ascii="Calibri" w:eastAsia="Calibri" w:hAnsi="Calibri"/>
      <w:i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61FA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1FAC"/>
    <w:pPr>
      <w:widowControl/>
      <w:autoSpaceDE/>
      <w:autoSpaceDN/>
      <w:adjustRightInd/>
      <w:ind w:left="720" w:right="720"/>
    </w:pPr>
    <w:rPr>
      <w:rFonts w:ascii="Calibri" w:eastAsia="Calibri" w:hAnsi="Calibri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1FA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61FA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61FA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61FA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61FA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61FA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61FAC"/>
    <w:pPr>
      <w:outlineLvl w:val="9"/>
    </w:pPr>
  </w:style>
  <w:style w:type="character" w:styleId="Hyperlink">
    <w:name w:val="Hyperlink"/>
    <w:basedOn w:val="DefaultParagraphFont"/>
    <w:uiPriority w:val="99"/>
    <w:semiHidden/>
    <w:rsid w:val="00953E4A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953E4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3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E4A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rozentalskoesmo@yandex.ru" TargetMode="External"/><Relationship Id="rId5" Type="http://schemas.openxmlformats.org/officeDocument/2006/relationships/image" Target="../../../../../../../../../&#1056;&#1072;&#1073;&#1086;&#1095;&#1080;&#1081;%20&#1089;&#1090;&#1086;&#1083;/BOBBY/KALMGERB.P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434</Words>
  <Characters>2479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4</cp:revision>
  <dcterms:created xsi:type="dcterms:W3CDTF">2020-07-20T12:08:00Z</dcterms:created>
  <dcterms:modified xsi:type="dcterms:W3CDTF">2020-08-21T08:15:00Z</dcterms:modified>
</cp:coreProperties>
</file>