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0B" w:rsidRPr="00CF650B" w:rsidRDefault="00CF650B" w:rsidP="00CF650B">
      <w:pPr>
        <w:pStyle w:val="1"/>
        <w:spacing w:before="0" w:after="0" w:line="240" w:lineRule="auto"/>
        <w:jc w:val="center"/>
        <w:rPr>
          <w:rFonts w:ascii="Times New Roman" w:hAnsi="Times New Roman"/>
          <w:b/>
          <w:sz w:val="28"/>
          <w:szCs w:val="28"/>
        </w:rPr>
      </w:pPr>
      <w:r w:rsidRPr="00CF650B">
        <w:rPr>
          <w:rFonts w:ascii="Times New Roman" w:hAnsi="Times New Roman"/>
          <w:b/>
          <w:sz w:val="28"/>
          <w:szCs w:val="28"/>
        </w:rPr>
        <w:t>СОВЕТ</w:t>
      </w:r>
    </w:p>
    <w:p w:rsidR="00CF650B" w:rsidRPr="00CF650B" w:rsidRDefault="00CF650B" w:rsidP="00CF650B">
      <w:pPr>
        <w:pStyle w:val="1"/>
        <w:spacing w:before="0" w:after="0" w:line="240" w:lineRule="auto"/>
        <w:jc w:val="center"/>
        <w:rPr>
          <w:rFonts w:ascii="Times New Roman" w:hAnsi="Times New Roman"/>
          <w:b/>
          <w:caps/>
          <w:sz w:val="28"/>
          <w:szCs w:val="28"/>
        </w:rPr>
      </w:pPr>
      <w:r w:rsidRPr="00CF650B">
        <w:rPr>
          <w:rFonts w:ascii="Times New Roman" w:hAnsi="Times New Roman"/>
          <w:b/>
          <w:sz w:val="28"/>
          <w:szCs w:val="28"/>
        </w:rPr>
        <w:t>КУХАРИВСКОГО СЕЛЬСКОГО  ПОСЕЛЕНИЯ  ЕЙСКОГО РАЙОНА</w:t>
      </w:r>
    </w:p>
    <w:p w:rsidR="00CF650B" w:rsidRPr="00CF650B" w:rsidRDefault="00CF650B" w:rsidP="00CF650B">
      <w:pPr>
        <w:pStyle w:val="1"/>
        <w:spacing w:before="0" w:after="0" w:line="240" w:lineRule="auto"/>
        <w:jc w:val="center"/>
        <w:rPr>
          <w:rFonts w:ascii="Times New Roman" w:hAnsi="Times New Roman"/>
          <w:b/>
          <w:sz w:val="28"/>
          <w:szCs w:val="28"/>
        </w:rPr>
      </w:pPr>
    </w:p>
    <w:p w:rsidR="00CF650B" w:rsidRPr="00CF650B" w:rsidRDefault="00CF650B" w:rsidP="00CF650B">
      <w:pPr>
        <w:pStyle w:val="1"/>
        <w:tabs>
          <w:tab w:val="left" w:pos="0"/>
        </w:tabs>
        <w:spacing w:before="0" w:after="0" w:line="240" w:lineRule="auto"/>
        <w:jc w:val="center"/>
        <w:rPr>
          <w:rFonts w:ascii="Times New Roman" w:hAnsi="Times New Roman"/>
          <w:b/>
          <w:sz w:val="32"/>
          <w:szCs w:val="32"/>
        </w:rPr>
      </w:pPr>
      <w:r w:rsidRPr="00CF650B">
        <w:rPr>
          <w:rFonts w:ascii="Times New Roman" w:hAnsi="Times New Roman"/>
          <w:b/>
          <w:sz w:val="32"/>
          <w:szCs w:val="32"/>
        </w:rPr>
        <w:t>Р Е Ш Е Н И Е</w:t>
      </w:r>
    </w:p>
    <w:p w:rsidR="00CF650B" w:rsidRDefault="00CF650B" w:rsidP="00CF650B">
      <w:pPr>
        <w:tabs>
          <w:tab w:val="left" w:pos="2590"/>
        </w:tabs>
        <w:spacing w:after="0" w:line="240" w:lineRule="auto"/>
        <w:rPr>
          <w:b/>
        </w:rPr>
      </w:pPr>
    </w:p>
    <w:p w:rsidR="00CF650B" w:rsidRDefault="00CF650B" w:rsidP="00CF650B">
      <w:pPr>
        <w:tabs>
          <w:tab w:val="left" w:pos="2590"/>
        </w:tabs>
        <w:spacing w:after="0" w:line="240" w:lineRule="auto"/>
      </w:pPr>
    </w:p>
    <w:tbl>
      <w:tblPr>
        <w:tblW w:w="0" w:type="auto"/>
        <w:tblInd w:w="1093" w:type="dxa"/>
        <w:tblLayout w:type="fixed"/>
        <w:tblCellMar>
          <w:left w:w="0" w:type="dxa"/>
          <w:right w:w="0" w:type="dxa"/>
        </w:tblCellMar>
        <w:tblLook w:val="04A0"/>
      </w:tblPr>
      <w:tblGrid>
        <w:gridCol w:w="467"/>
        <w:gridCol w:w="2409"/>
        <w:gridCol w:w="1985"/>
        <w:gridCol w:w="2693"/>
      </w:tblGrid>
      <w:tr w:rsidR="00CF650B" w:rsidRPr="00CF650B" w:rsidTr="0019045E">
        <w:trPr>
          <w:cantSplit/>
        </w:trPr>
        <w:tc>
          <w:tcPr>
            <w:tcW w:w="467" w:type="dxa"/>
            <w:hideMark/>
          </w:tcPr>
          <w:p w:rsidR="00CF650B" w:rsidRPr="00CF650B" w:rsidRDefault="00CF650B" w:rsidP="00CF650B">
            <w:pPr>
              <w:tabs>
                <w:tab w:val="left" w:pos="2590"/>
              </w:tabs>
              <w:snapToGrid w:val="0"/>
              <w:spacing w:after="0" w:line="240" w:lineRule="auto"/>
              <w:rPr>
                <w:rFonts w:ascii="Times New Roman" w:hAnsi="Times New Roman" w:cs="Times New Roman"/>
                <w:sz w:val="24"/>
                <w:szCs w:val="24"/>
              </w:rPr>
            </w:pPr>
            <w:r w:rsidRPr="00CF650B">
              <w:rPr>
                <w:rFonts w:ascii="Times New Roman" w:hAnsi="Times New Roman" w:cs="Times New Roman"/>
                <w:sz w:val="24"/>
                <w:szCs w:val="24"/>
              </w:rPr>
              <w:t xml:space="preserve"> от</w:t>
            </w:r>
          </w:p>
        </w:tc>
        <w:tc>
          <w:tcPr>
            <w:tcW w:w="2409" w:type="dxa"/>
            <w:tcBorders>
              <w:top w:val="nil"/>
              <w:left w:val="nil"/>
              <w:bottom w:val="single" w:sz="4" w:space="0" w:color="000000"/>
              <w:right w:val="nil"/>
            </w:tcBorders>
            <w:hideMark/>
          </w:tcPr>
          <w:p w:rsidR="00CF650B" w:rsidRPr="00CF650B" w:rsidRDefault="00CF650B" w:rsidP="00CF650B">
            <w:pPr>
              <w:tabs>
                <w:tab w:val="left" w:pos="2590"/>
              </w:tabs>
              <w:snapToGrid w:val="0"/>
              <w:spacing w:after="0" w:line="240" w:lineRule="auto"/>
              <w:jc w:val="center"/>
              <w:rPr>
                <w:rFonts w:ascii="Times New Roman" w:hAnsi="Times New Roman" w:cs="Times New Roman"/>
                <w:i/>
                <w:sz w:val="24"/>
                <w:szCs w:val="24"/>
              </w:rPr>
            </w:pPr>
            <w:r w:rsidRPr="00CF650B">
              <w:rPr>
                <w:rFonts w:ascii="Times New Roman" w:hAnsi="Times New Roman" w:cs="Times New Roman"/>
                <w:i/>
                <w:sz w:val="24"/>
                <w:szCs w:val="24"/>
              </w:rPr>
              <w:t>28.09.2017 г.</w:t>
            </w:r>
          </w:p>
        </w:tc>
        <w:tc>
          <w:tcPr>
            <w:tcW w:w="1985" w:type="dxa"/>
            <w:hideMark/>
          </w:tcPr>
          <w:p w:rsidR="00CF650B" w:rsidRPr="00CF650B" w:rsidRDefault="00CF650B" w:rsidP="00CF650B">
            <w:pPr>
              <w:tabs>
                <w:tab w:val="left" w:pos="2590"/>
              </w:tabs>
              <w:snapToGrid w:val="0"/>
              <w:spacing w:after="0" w:line="240" w:lineRule="auto"/>
              <w:jc w:val="center"/>
              <w:rPr>
                <w:rFonts w:ascii="Times New Roman" w:hAnsi="Times New Roman" w:cs="Times New Roman"/>
                <w:sz w:val="24"/>
                <w:szCs w:val="24"/>
              </w:rPr>
            </w:pPr>
            <w:r w:rsidRPr="00CF650B">
              <w:rPr>
                <w:rFonts w:ascii="Times New Roman" w:hAnsi="Times New Roman" w:cs="Times New Roman"/>
                <w:sz w:val="24"/>
                <w:szCs w:val="24"/>
              </w:rPr>
              <w:t>№</w:t>
            </w:r>
          </w:p>
        </w:tc>
        <w:tc>
          <w:tcPr>
            <w:tcW w:w="2693" w:type="dxa"/>
            <w:tcBorders>
              <w:top w:val="nil"/>
              <w:left w:val="nil"/>
              <w:bottom w:val="single" w:sz="4" w:space="0" w:color="000000"/>
              <w:right w:val="nil"/>
            </w:tcBorders>
            <w:hideMark/>
          </w:tcPr>
          <w:p w:rsidR="00CF650B" w:rsidRPr="00CF650B" w:rsidRDefault="00CF650B" w:rsidP="00CF650B">
            <w:pPr>
              <w:tabs>
                <w:tab w:val="left" w:pos="2590"/>
              </w:tabs>
              <w:snapToGrid w:val="0"/>
              <w:spacing w:after="0" w:line="240" w:lineRule="auto"/>
              <w:jc w:val="center"/>
              <w:rPr>
                <w:rFonts w:ascii="Times New Roman" w:hAnsi="Times New Roman" w:cs="Times New Roman"/>
                <w:i/>
                <w:sz w:val="24"/>
                <w:szCs w:val="24"/>
              </w:rPr>
            </w:pPr>
            <w:r w:rsidRPr="00CF650B">
              <w:rPr>
                <w:rFonts w:ascii="Times New Roman" w:hAnsi="Times New Roman" w:cs="Times New Roman"/>
                <w:i/>
                <w:sz w:val="24"/>
                <w:szCs w:val="24"/>
              </w:rPr>
              <w:t>1</w:t>
            </w:r>
            <w:r>
              <w:rPr>
                <w:rFonts w:ascii="Times New Roman" w:hAnsi="Times New Roman" w:cs="Times New Roman"/>
                <w:i/>
                <w:sz w:val="24"/>
                <w:szCs w:val="24"/>
              </w:rPr>
              <w:t>19</w:t>
            </w:r>
          </w:p>
        </w:tc>
      </w:tr>
    </w:tbl>
    <w:p w:rsidR="00CF650B" w:rsidRPr="00CF650B" w:rsidRDefault="00CF650B" w:rsidP="00CF650B">
      <w:pPr>
        <w:shd w:val="clear" w:color="auto" w:fill="FFFFFF"/>
        <w:tabs>
          <w:tab w:val="left" w:pos="2590"/>
        </w:tabs>
        <w:spacing w:after="0" w:line="240" w:lineRule="auto"/>
        <w:jc w:val="center"/>
        <w:rPr>
          <w:rFonts w:ascii="Times New Roman" w:hAnsi="Times New Roman" w:cs="Times New Roman"/>
          <w:sz w:val="24"/>
          <w:szCs w:val="24"/>
        </w:rPr>
      </w:pPr>
      <w:r w:rsidRPr="00CF650B">
        <w:rPr>
          <w:rFonts w:ascii="Times New Roman" w:hAnsi="Times New Roman" w:cs="Times New Roman"/>
          <w:sz w:val="24"/>
          <w:szCs w:val="24"/>
        </w:rPr>
        <w:t>с. Кухаривка</w:t>
      </w:r>
    </w:p>
    <w:p w:rsidR="00CF650B" w:rsidRPr="00CF650B" w:rsidRDefault="00CF650B" w:rsidP="00CF650B">
      <w:pPr>
        <w:spacing w:after="0" w:line="240" w:lineRule="auto"/>
        <w:jc w:val="center"/>
        <w:rPr>
          <w:rFonts w:ascii="Times New Roman" w:hAnsi="Times New Roman" w:cs="Times New Roman"/>
          <w:b/>
          <w:sz w:val="24"/>
          <w:szCs w:val="24"/>
        </w:rPr>
      </w:pPr>
    </w:p>
    <w:p w:rsidR="00CF650B" w:rsidRDefault="00D73A95" w:rsidP="00CF650B">
      <w:pPr>
        <w:pStyle w:val="14"/>
        <w:jc w:val="center"/>
        <w:rPr>
          <w:rFonts w:ascii="Times New Roman" w:hAnsi="Times New Roman" w:cs="Times New Roman"/>
          <w:sz w:val="28"/>
          <w:szCs w:val="28"/>
        </w:rPr>
      </w:pPr>
      <w:r w:rsidRPr="004673D6">
        <w:rPr>
          <w:rFonts w:ascii="Times New Roman" w:hAnsi="Times New Roman" w:cs="Times New Roman"/>
          <w:sz w:val="28"/>
          <w:szCs w:val="28"/>
        </w:rPr>
        <w:tab/>
      </w:r>
    </w:p>
    <w:p w:rsidR="00CF650B" w:rsidRDefault="00CF650B" w:rsidP="00D73A95">
      <w:pPr>
        <w:pStyle w:val="14"/>
        <w:jc w:val="center"/>
        <w:rPr>
          <w:rFonts w:ascii="Times New Roman" w:hAnsi="Times New Roman" w:cs="Times New Roman"/>
          <w:sz w:val="28"/>
          <w:szCs w:val="28"/>
        </w:rPr>
      </w:pPr>
    </w:p>
    <w:p w:rsidR="00CF650B" w:rsidRPr="00CF650B" w:rsidRDefault="00CF650B" w:rsidP="00CF650B">
      <w:pPr>
        <w:shd w:val="clear" w:color="auto" w:fill="FFFFFF"/>
        <w:tabs>
          <w:tab w:val="left" w:pos="2590"/>
        </w:tabs>
        <w:spacing w:after="0" w:line="240" w:lineRule="auto"/>
        <w:jc w:val="center"/>
        <w:rPr>
          <w:rFonts w:ascii="Times New Roman" w:hAnsi="Times New Roman" w:cs="Times New Roman"/>
          <w:b/>
          <w:sz w:val="28"/>
          <w:szCs w:val="28"/>
        </w:rPr>
      </w:pPr>
      <w:r w:rsidRPr="00CF650B">
        <w:rPr>
          <w:rFonts w:ascii="Times New Roman" w:hAnsi="Times New Roman" w:cs="Times New Roman"/>
          <w:b/>
          <w:sz w:val="28"/>
          <w:szCs w:val="28"/>
        </w:rPr>
        <w:t xml:space="preserve">Об утверждении Правил благоустройства территории Кухаривского сельского поселения Ейского района </w:t>
      </w:r>
    </w:p>
    <w:p w:rsidR="00CF650B" w:rsidRPr="00CF650B" w:rsidRDefault="00CF650B" w:rsidP="00CF650B">
      <w:pPr>
        <w:pStyle w:val="af1"/>
        <w:jc w:val="center"/>
        <w:rPr>
          <w:rFonts w:ascii="Times New Roman" w:hAnsi="Times New Roman"/>
          <w:b/>
          <w:sz w:val="28"/>
          <w:szCs w:val="28"/>
        </w:rPr>
      </w:pPr>
    </w:p>
    <w:p w:rsidR="00CF650B" w:rsidRPr="00CF650B" w:rsidRDefault="00CF650B" w:rsidP="00CF650B">
      <w:pPr>
        <w:pStyle w:val="af1"/>
        <w:jc w:val="center"/>
        <w:rPr>
          <w:rFonts w:ascii="Times New Roman" w:hAnsi="Times New Roman"/>
          <w:b/>
          <w:sz w:val="28"/>
          <w:szCs w:val="28"/>
          <w:lang/>
        </w:rPr>
      </w:pPr>
    </w:p>
    <w:p w:rsidR="00CF650B" w:rsidRPr="00CF650B" w:rsidRDefault="00CF650B" w:rsidP="00CF650B">
      <w:pPr>
        <w:pStyle w:val="af1"/>
        <w:ind w:firstLine="851"/>
        <w:jc w:val="center"/>
        <w:rPr>
          <w:rFonts w:ascii="Times New Roman" w:hAnsi="Times New Roman"/>
          <w:sz w:val="28"/>
          <w:szCs w:val="28"/>
        </w:rPr>
      </w:pPr>
    </w:p>
    <w:p w:rsidR="00CF650B" w:rsidRPr="00CF650B" w:rsidRDefault="00CF650B" w:rsidP="00CF650B">
      <w:pPr>
        <w:spacing w:after="0" w:line="240" w:lineRule="auto"/>
        <w:ind w:firstLine="709"/>
        <w:jc w:val="both"/>
        <w:rPr>
          <w:rFonts w:ascii="Times New Roman" w:hAnsi="Times New Roman" w:cs="Times New Roman"/>
          <w:sz w:val="28"/>
          <w:szCs w:val="28"/>
        </w:rPr>
      </w:pPr>
      <w:r w:rsidRPr="00CF650B">
        <w:rPr>
          <w:rFonts w:ascii="Times New Roman" w:hAnsi="Times New Roman" w:cs="Times New Roman"/>
          <w:sz w:val="28"/>
          <w:szCs w:val="28"/>
        </w:rPr>
        <w:t>В соответствии с пунктом 18 статьи 8 Устава Кухаривского сельского поселения Ейского района,</w:t>
      </w:r>
      <w:r w:rsidRPr="00CF650B">
        <w:rPr>
          <w:rFonts w:ascii="Times New Roman" w:hAnsi="Times New Roman" w:cs="Times New Roman"/>
          <w:b/>
          <w:sz w:val="28"/>
          <w:szCs w:val="28"/>
        </w:rPr>
        <w:t xml:space="preserve"> </w:t>
      </w:r>
      <w:r w:rsidRPr="00CF650B">
        <w:rPr>
          <w:rFonts w:ascii="Times New Roman" w:hAnsi="Times New Roman" w:cs="Times New Roman"/>
          <w:sz w:val="28"/>
          <w:szCs w:val="28"/>
        </w:rPr>
        <w:t>для</w:t>
      </w:r>
      <w:r w:rsidRPr="00CF650B">
        <w:rPr>
          <w:rFonts w:ascii="Times New Roman" w:hAnsi="Times New Roman" w:cs="Times New Roman"/>
          <w:b/>
          <w:sz w:val="28"/>
          <w:szCs w:val="28"/>
        </w:rPr>
        <w:t xml:space="preserve"> </w:t>
      </w:r>
      <w:r w:rsidRPr="00CF650B">
        <w:rPr>
          <w:rFonts w:ascii="Times New Roman" w:hAnsi="Times New Roman" w:cs="Times New Roman"/>
          <w:sz w:val="28"/>
          <w:szCs w:val="28"/>
        </w:rPr>
        <w:t>регулирования отношений по соблюдению санитарного содержания территории, организации уборки и обеспечению чистоты и порядка, контроля за осуществлением мероприятий по благоустройству территории, эксплуатации благоустроенных территорий в Кухаривском сельском поселении Ейского района Совет Кухаривского сельского поселения  Ейского района р е ш и л:</w:t>
      </w:r>
    </w:p>
    <w:p w:rsidR="00CF650B" w:rsidRPr="00CF650B" w:rsidRDefault="00CF650B" w:rsidP="00CF650B">
      <w:pPr>
        <w:spacing w:after="0" w:line="240" w:lineRule="auto"/>
        <w:ind w:firstLine="709"/>
        <w:jc w:val="both"/>
        <w:rPr>
          <w:rFonts w:ascii="Times New Roman" w:hAnsi="Times New Roman" w:cs="Times New Roman"/>
          <w:sz w:val="28"/>
          <w:szCs w:val="28"/>
        </w:rPr>
      </w:pPr>
      <w:r w:rsidRPr="00CF650B">
        <w:rPr>
          <w:rFonts w:ascii="Times New Roman" w:hAnsi="Times New Roman" w:cs="Times New Roman"/>
          <w:sz w:val="28"/>
          <w:szCs w:val="28"/>
        </w:rPr>
        <w:t>1. Утвердить Правила благоустройства территории Кухаривского сельского поселения Ейского района (прилагается).</w:t>
      </w:r>
    </w:p>
    <w:p w:rsidR="00CF650B" w:rsidRPr="00CF650B" w:rsidRDefault="00CF650B" w:rsidP="00CF650B">
      <w:pPr>
        <w:spacing w:after="0" w:line="240" w:lineRule="auto"/>
        <w:ind w:firstLine="709"/>
        <w:jc w:val="both"/>
        <w:rPr>
          <w:rFonts w:ascii="Times New Roman" w:hAnsi="Times New Roman" w:cs="Times New Roman"/>
          <w:sz w:val="28"/>
          <w:szCs w:val="28"/>
        </w:rPr>
      </w:pPr>
      <w:r w:rsidRPr="00CF650B">
        <w:rPr>
          <w:rFonts w:ascii="Times New Roman" w:hAnsi="Times New Roman" w:cs="Times New Roman"/>
          <w:sz w:val="28"/>
          <w:szCs w:val="28"/>
        </w:rPr>
        <w:t>2. Считать утратившим силу решение Совета Кухаривского сельского поселения Ейского района от 13 апреля 2012 года № 107</w:t>
      </w:r>
      <w:r w:rsidRPr="00CF650B">
        <w:rPr>
          <w:rFonts w:ascii="Times New Roman" w:eastAsia="Lucida Sans Unicode" w:hAnsi="Times New Roman" w:cs="Times New Roman"/>
          <w:sz w:val="28"/>
          <w:szCs w:val="28"/>
        </w:rPr>
        <w:t>«</w:t>
      </w:r>
      <w:r w:rsidRPr="00CF650B">
        <w:rPr>
          <w:rFonts w:ascii="Times New Roman" w:hAnsi="Times New Roman" w:cs="Times New Roman"/>
          <w:sz w:val="28"/>
          <w:szCs w:val="28"/>
        </w:rPr>
        <w:t>Об утверждении правил благоустройства и санитарного содержания территории Кухаривского сельского поселения Ейского района</w:t>
      </w:r>
      <w:r w:rsidRPr="00CF650B">
        <w:rPr>
          <w:rFonts w:ascii="Times New Roman" w:eastAsia="Lucida Sans Unicode" w:hAnsi="Times New Roman" w:cs="Times New Roman"/>
          <w:sz w:val="28"/>
          <w:szCs w:val="28"/>
        </w:rPr>
        <w:t>».</w:t>
      </w:r>
    </w:p>
    <w:p w:rsidR="00CF650B" w:rsidRPr="00CF650B" w:rsidRDefault="00CF650B" w:rsidP="00CF650B">
      <w:pPr>
        <w:tabs>
          <w:tab w:val="left" w:pos="0"/>
        </w:tabs>
        <w:spacing w:after="0" w:line="240" w:lineRule="auto"/>
        <w:ind w:firstLine="709"/>
        <w:jc w:val="both"/>
        <w:rPr>
          <w:rFonts w:ascii="Times New Roman" w:eastAsia="Lucida Sans Unicode" w:hAnsi="Times New Roman" w:cs="Times New Roman"/>
          <w:bCs/>
          <w:sz w:val="28"/>
          <w:szCs w:val="28"/>
        </w:rPr>
      </w:pPr>
      <w:r w:rsidRPr="00CF650B">
        <w:rPr>
          <w:rFonts w:ascii="Times New Roman" w:hAnsi="Times New Roman" w:cs="Times New Roman"/>
          <w:sz w:val="28"/>
        </w:rPr>
        <w:t xml:space="preserve">3. </w:t>
      </w:r>
      <w:r w:rsidRPr="00CF650B">
        <w:rPr>
          <w:rFonts w:ascii="Times New Roman" w:hAnsi="Times New Roman" w:cs="Times New Roman"/>
          <w:sz w:val="28"/>
          <w:szCs w:val="28"/>
        </w:rPr>
        <w:t xml:space="preserve"> </w:t>
      </w:r>
      <w:r w:rsidRPr="00CF650B">
        <w:rPr>
          <w:rFonts w:ascii="Times New Roman" w:eastAsia="Lucida Sans Unicode" w:hAnsi="Times New Roman" w:cs="Times New Roman"/>
          <w:bCs/>
          <w:sz w:val="28"/>
          <w:szCs w:val="28"/>
        </w:rPr>
        <w:t xml:space="preserve">Общему отделу администрации </w:t>
      </w:r>
      <w:r w:rsidRPr="00CF650B">
        <w:rPr>
          <w:rFonts w:ascii="Times New Roman" w:eastAsia="Lucida Sans Unicode" w:hAnsi="Times New Roman" w:cs="Times New Roman"/>
          <w:sz w:val="28"/>
          <w:szCs w:val="28"/>
        </w:rPr>
        <w:t>Кухаривского</w:t>
      </w:r>
      <w:r w:rsidRPr="00CF650B">
        <w:rPr>
          <w:rFonts w:ascii="Times New Roman" w:eastAsia="Lucida Sans Unicode" w:hAnsi="Times New Roman" w:cs="Times New Roman"/>
          <w:bCs/>
          <w:sz w:val="28"/>
          <w:szCs w:val="28"/>
        </w:rPr>
        <w:t xml:space="preserve"> сельского поселения Ейского района (</w:t>
      </w:r>
      <w:r w:rsidRPr="00CF650B">
        <w:rPr>
          <w:rFonts w:ascii="Times New Roman" w:eastAsia="Lucida Sans Unicode" w:hAnsi="Times New Roman" w:cs="Times New Roman"/>
          <w:sz w:val="28"/>
          <w:szCs w:val="28"/>
        </w:rPr>
        <w:t>Макаренко</w:t>
      </w:r>
      <w:r w:rsidRPr="00CF650B">
        <w:rPr>
          <w:rFonts w:ascii="Times New Roman" w:eastAsia="Lucida Sans Unicode" w:hAnsi="Times New Roman" w:cs="Times New Roman"/>
          <w:bCs/>
          <w:sz w:val="28"/>
          <w:szCs w:val="28"/>
        </w:rPr>
        <w:t xml:space="preserve">)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разместить </w:t>
      </w:r>
      <w:r w:rsidRPr="00CF650B">
        <w:rPr>
          <w:rFonts w:ascii="Times New Roman" w:eastAsia="Lucida Sans Unicode" w:hAnsi="Times New Roman" w:cs="Times New Roman"/>
          <w:sz w:val="28"/>
          <w:szCs w:val="28"/>
        </w:rPr>
        <w:t>на официальном сайте администрации Кухаривского сельского поселения Ейского района в сети «Интернет»</w:t>
      </w:r>
      <w:r w:rsidRPr="00CF650B">
        <w:rPr>
          <w:rFonts w:ascii="Times New Roman" w:eastAsia="Lucida Sans Unicode" w:hAnsi="Times New Roman" w:cs="Times New Roman"/>
          <w:bCs/>
          <w:sz w:val="28"/>
          <w:szCs w:val="28"/>
        </w:rPr>
        <w:t>.</w:t>
      </w:r>
    </w:p>
    <w:p w:rsidR="00CF650B" w:rsidRPr="00CF650B" w:rsidRDefault="00CF650B" w:rsidP="00CF650B">
      <w:pPr>
        <w:pStyle w:val="14"/>
        <w:ind w:firstLine="709"/>
        <w:jc w:val="both"/>
        <w:rPr>
          <w:rFonts w:ascii="Times New Roman" w:hAnsi="Times New Roman" w:cs="Times New Roman"/>
          <w:sz w:val="28"/>
        </w:rPr>
      </w:pPr>
      <w:r w:rsidRPr="00CF650B">
        <w:rPr>
          <w:rFonts w:ascii="Times New Roman" w:hAnsi="Times New Roman" w:cs="Times New Roman"/>
          <w:sz w:val="28"/>
        </w:rPr>
        <w:t>4. Настоящее решение вступает в силу со дня его официального обнародования.</w:t>
      </w:r>
    </w:p>
    <w:p w:rsidR="00CF650B" w:rsidRPr="00CF650B" w:rsidRDefault="00CF650B" w:rsidP="00CF650B">
      <w:pPr>
        <w:pStyle w:val="14"/>
        <w:jc w:val="both"/>
        <w:rPr>
          <w:rFonts w:ascii="Times New Roman" w:hAnsi="Times New Roman" w:cs="Times New Roman"/>
          <w:sz w:val="28"/>
        </w:rPr>
      </w:pPr>
    </w:p>
    <w:p w:rsidR="00CF650B" w:rsidRPr="00CF650B" w:rsidRDefault="00CF650B" w:rsidP="00CF650B">
      <w:pPr>
        <w:pStyle w:val="14"/>
        <w:jc w:val="both"/>
        <w:rPr>
          <w:rFonts w:ascii="Times New Roman" w:hAnsi="Times New Roman" w:cs="Times New Roman"/>
          <w:sz w:val="28"/>
        </w:rPr>
      </w:pPr>
    </w:p>
    <w:p w:rsidR="00CF650B" w:rsidRPr="00CF650B" w:rsidRDefault="00CF650B" w:rsidP="00CF650B">
      <w:pPr>
        <w:pStyle w:val="14"/>
        <w:jc w:val="both"/>
        <w:rPr>
          <w:rFonts w:ascii="Times New Roman" w:hAnsi="Times New Roman" w:cs="Times New Roman"/>
          <w:sz w:val="28"/>
        </w:rPr>
      </w:pPr>
    </w:p>
    <w:p w:rsidR="00CF650B" w:rsidRPr="00CF650B" w:rsidRDefault="00CF650B" w:rsidP="00CF650B">
      <w:pPr>
        <w:pStyle w:val="14"/>
        <w:jc w:val="both"/>
        <w:rPr>
          <w:rFonts w:ascii="Times New Roman" w:hAnsi="Times New Roman" w:cs="Times New Roman"/>
          <w:sz w:val="28"/>
        </w:rPr>
      </w:pPr>
      <w:r w:rsidRPr="00CF650B">
        <w:rPr>
          <w:rFonts w:ascii="Times New Roman" w:hAnsi="Times New Roman" w:cs="Times New Roman"/>
          <w:sz w:val="28"/>
        </w:rPr>
        <w:t>Глава Кухаривского сельского поселения</w:t>
      </w:r>
    </w:p>
    <w:p w:rsidR="00CF650B" w:rsidRPr="00CF650B" w:rsidRDefault="00CF650B" w:rsidP="00CF650B">
      <w:pPr>
        <w:pStyle w:val="14"/>
        <w:jc w:val="both"/>
        <w:rPr>
          <w:rFonts w:ascii="Times New Roman" w:hAnsi="Times New Roman" w:cs="Times New Roman"/>
          <w:sz w:val="28"/>
        </w:rPr>
      </w:pPr>
      <w:r w:rsidRPr="00CF650B">
        <w:rPr>
          <w:rFonts w:ascii="Times New Roman" w:hAnsi="Times New Roman" w:cs="Times New Roman"/>
          <w:sz w:val="28"/>
        </w:rPr>
        <w:t>Ейского района</w:t>
      </w:r>
      <w:r w:rsidRPr="00CF650B">
        <w:rPr>
          <w:rFonts w:ascii="Times New Roman" w:hAnsi="Times New Roman" w:cs="Times New Roman"/>
          <w:sz w:val="28"/>
        </w:rPr>
        <w:tab/>
      </w:r>
      <w:r w:rsidRPr="00CF650B">
        <w:rPr>
          <w:rFonts w:ascii="Times New Roman" w:hAnsi="Times New Roman" w:cs="Times New Roman"/>
          <w:sz w:val="28"/>
        </w:rPr>
        <w:tab/>
      </w:r>
      <w:r w:rsidRPr="00CF650B">
        <w:rPr>
          <w:rFonts w:ascii="Times New Roman" w:hAnsi="Times New Roman" w:cs="Times New Roman"/>
          <w:sz w:val="28"/>
        </w:rPr>
        <w:tab/>
      </w:r>
      <w:r w:rsidRPr="00CF650B">
        <w:rPr>
          <w:rFonts w:ascii="Times New Roman" w:hAnsi="Times New Roman" w:cs="Times New Roman"/>
          <w:sz w:val="28"/>
        </w:rPr>
        <w:tab/>
      </w:r>
      <w:r w:rsidRPr="00CF650B">
        <w:rPr>
          <w:rFonts w:ascii="Times New Roman" w:hAnsi="Times New Roman" w:cs="Times New Roman"/>
          <w:sz w:val="28"/>
        </w:rPr>
        <w:tab/>
      </w:r>
      <w:r w:rsidRPr="00CF650B">
        <w:rPr>
          <w:rFonts w:ascii="Times New Roman" w:hAnsi="Times New Roman" w:cs="Times New Roman"/>
          <w:sz w:val="28"/>
        </w:rPr>
        <w:tab/>
      </w:r>
      <w:r w:rsidRPr="00CF650B">
        <w:rPr>
          <w:rFonts w:ascii="Times New Roman" w:hAnsi="Times New Roman" w:cs="Times New Roman"/>
          <w:sz w:val="28"/>
        </w:rPr>
        <w:tab/>
      </w:r>
      <w:r w:rsidRPr="00CF650B">
        <w:rPr>
          <w:rFonts w:ascii="Times New Roman" w:hAnsi="Times New Roman" w:cs="Times New Roman"/>
          <w:sz w:val="28"/>
        </w:rPr>
        <w:tab/>
      </w:r>
      <w:r w:rsidRPr="00CF650B">
        <w:rPr>
          <w:rFonts w:ascii="Times New Roman" w:hAnsi="Times New Roman" w:cs="Times New Roman"/>
          <w:sz w:val="28"/>
        </w:rPr>
        <w:tab/>
        <w:t>М.Е.Куцаева</w:t>
      </w:r>
    </w:p>
    <w:p w:rsidR="00CF650B" w:rsidRDefault="00CF650B" w:rsidP="00CF650B">
      <w:pPr>
        <w:pStyle w:val="14"/>
        <w:jc w:val="both"/>
        <w:rPr>
          <w:rFonts w:ascii="Times New Roman" w:hAnsi="Times New Roman"/>
          <w:sz w:val="28"/>
        </w:rPr>
      </w:pPr>
    </w:p>
    <w:p w:rsidR="00CF650B" w:rsidRDefault="00CF650B" w:rsidP="00D73A95">
      <w:pPr>
        <w:pStyle w:val="14"/>
        <w:jc w:val="center"/>
        <w:rPr>
          <w:rFonts w:ascii="Times New Roman" w:hAnsi="Times New Roman" w:cs="Times New Roman"/>
          <w:sz w:val="28"/>
          <w:szCs w:val="28"/>
        </w:rPr>
      </w:pPr>
    </w:p>
    <w:p w:rsidR="00CF650B" w:rsidRDefault="00CF650B" w:rsidP="00D73A95">
      <w:pPr>
        <w:pStyle w:val="14"/>
        <w:jc w:val="center"/>
        <w:rPr>
          <w:rFonts w:ascii="Times New Roman" w:hAnsi="Times New Roman" w:cs="Times New Roman"/>
          <w:sz w:val="28"/>
          <w:szCs w:val="28"/>
        </w:rPr>
      </w:pPr>
    </w:p>
    <w:p w:rsidR="00D73A95" w:rsidRPr="004673D6" w:rsidRDefault="00CF650B" w:rsidP="00D73A95">
      <w:pPr>
        <w:pStyle w:val="14"/>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73A95" w:rsidRPr="004673D6">
        <w:rPr>
          <w:rFonts w:ascii="Times New Roman" w:hAnsi="Times New Roman" w:cs="Times New Roman"/>
          <w:sz w:val="28"/>
          <w:szCs w:val="28"/>
        </w:rPr>
        <w:t xml:space="preserve">ПРИЛОЖЕНИЕ </w:t>
      </w:r>
    </w:p>
    <w:p w:rsidR="00D73A95" w:rsidRPr="004673D6" w:rsidRDefault="00D73A95" w:rsidP="00D73A95">
      <w:pPr>
        <w:spacing w:after="0" w:line="240" w:lineRule="auto"/>
        <w:jc w:val="center"/>
        <w:rPr>
          <w:rFonts w:ascii="Times New Roman" w:hAnsi="Times New Roman" w:cs="Times New Roman"/>
          <w:sz w:val="28"/>
          <w:szCs w:val="28"/>
        </w:rPr>
      </w:pPr>
    </w:p>
    <w:p w:rsidR="00D73A95" w:rsidRPr="004673D6" w:rsidRDefault="00D73A95" w:rsidP="00D73A95">
      <w:pPr>
        <w:spacing w:after="0" w:line="240" w:lineRule="auto"/>
        <w:jc w:val="center"/>
        <w:rPr>
          <w:rFonts w:ascii="Times New Roman" w:hAnsi="Times New Roman" w:cs="Times New Roman"/>
          <w:sz w:val="28"/>
          <w:szCs w:val="28"/>
        </w:rPr>
      </w:pP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t>УТВЕРЖДЕНЫ</w:t>
      </w:r>
    </w:p>
    <w:p w:rsidR="00D73A95" w:rsidRPr="004673D6" w:rsidRDefault="00D73A95" w:rsidP="00D73A95">
      <w:pPr>
        <w:spacing w:after="0" w:line="240" w:lineRule="auto"/>
        <w:jc w:val="center"/>
        <w:rPr>
          <w:rFonts w:ascii="Times New Roman" w:hAnsi="Times New Roman" w:cs="Times New Roman"/>
          <w:sz w:val="28"/>
          <w:szCs w:val="28"/>
        </w:rPr>
      </w:pP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t>решением Совета Кухаривского</w:t>
      </w:r>
    </w:p>
    <w:p w:rsidR="00D73A95" w:rsidRPr="004673D6" w:rsidRDefault="00D73A95" w:rsidP="00D73A95">
      <w:pPr>
        <w:spacing w:after="0" w:line="240" w:lineRule="auto"/>
        <w:jc w:val="center"/>
        <w:rPr>
          <w:rFonts w:ascii="Times New Roman" w:hAnsi="Times New Roman" w:cs="Times New Roman"/>
          <w:sz w:val="28"/>
          <w:szCs w:val="28"/>
        </w:rPr>
      </w:pP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t>сельского поселения Ейского района</w:t>
      </w:r>
    </w:p>
    <w:p w:rsidR="00D73A95" w:rsidRPr="00CF650B" w:rsidRDefault="00D73A95" w:rsidP="00D73A95">
      <w:pPr>
        <w:spacing w:after="0" w:line="240" w:lineRule="auto"/>
        <w:jc w:val="center"/>
        <w:rPr>
          <w:rFonts w:ascii="Times New Roman" w:hAnsi="Times New Roman" w:cs="Times New Roman"/>
          <w:sz w:val="28"/>
          <w:szCs w:val="28"/>
          <w:u w:val="single"/>
        </w:rPr>
      </w:pP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r>
      <w:r w:rsidRPr="004673D6">
        <w:rPr>
          <w:rFonts w:ascii="Times New Roman" w:hAnsi="Times New Roman" w:cs="Times New Roman"/>
          <w:sz w:val="28"/>
          <w:szCs w:val="28"/>
        </w:rPr>
        <w:tab/>
        <w:t xml:space="preserve">от </w:t>
      </w:r>
      <w:r w:rsidR="00CF650B">
        <w:rPr>
          <w:rFonts w:ascii="Times New Roman" w:hAnsi="Times New Roman" w:cs="Times New Roman"/>
          <w:sz w:val="28"/>
          <w:szCs w:val="28"/>
          <w:u w:val="single"/>
        </w:rPr>
        <w:t>28.09.2017 г.</w:t>
      </w:r>
      <w:r w:rsidRPr="004673D6">
        <w:rPr>
          <w:rFonts w:ascii="Times New Roman" w:hAnsi="Times New Roman" w:cs="Times New Roman"/>
          <w:sz w:val="28"/>
          <w:szCs w:val="28"/>
        </w:rPr>
        <w:t xml:space="preserve"> № </w:t>
      </w:r>
      <w:r w:rsidR="00CF650B">
        <w:rPr>
          <w:rFonts w:ascii="Times New Roman" w:hAnsi="Times New Roman" w:cs="Times New Roman"/>
          <w:sz w:val="28"/>
          <w:szCs w:val="28"/>
          <w:u w:val="single"/>
        </w:rPr>
        <w:t>119</w:t>
      </w:r>
    </w:p>
    <w:p w:rsidR="00D73A95" w:rsidRPr="004673D6" w:rsidRDefault="00D73A95" w:rsidP="00D73A95">
      <w:pPr>
        <w:pStyle w:val="ConsNormal"/>
        <w:widowControl/>
        <w:ind w:right="0" w:firstLine="540"/>
        <w:jc w:val="both"/>
        <w:rPr>
          <w:rFonts w:ascii="Times New Roman" w:hAnsi="Times New Roman"/>
          <w:sz w:val="28"/>
          <w:szCs w:val="28"/>
        </w:rPr>
      </w:pPr>
    </w:p>
    <w:p w:rsidR="00D73A95" w:rsidRPr="004673D6" w:rsidRDefault="00D73A95" w:rsidP="00D73A95">
      <w:pPr>
        <w:shd w:val="clear" w:color="auto" w:fill="FFFFFF"/>
        <w:tabs>
          <w:tab w:val="left" w:pos="284"/>
        </w:tabs>
        <w:suppressAutoHyphens/>
        <w:spacing w:after="0" w:line="240" w:lineRule="auto"/>
        <w:jc w:val="center"/>
        <w:rPr>
          <w:rFonts w:ascii="Times New Roman" w:hAnsi="Times New Roman" w:cs="Times New Roman"/>
          <w:b/>
          <w:bCs/>
          <w:sz w:val="28"/>
          <w:szCs w:val="28"/>
        </w:rPr>
      </w:pPr>
    </w:p>
    <w:p w:rsidR="00D73A95" w:rsidRPr="004673D6" w:rsidRDefault="00D73A95" w:rsidP="00D73A95">
      <w:pPr>
        <w:shd w:val="clear" w:color="auto" w:fill="FFFFFF"/>
        <w:tabs>
          <w:tab w:val="left" w:pos="284"/>
        </w:tabs>
        <w:suppressAutoHyphens/>
        <w:spacing w:after="0" w:line="240" w:lineRule="auto"/>
        <w:jc w:val="center"/>
        <w:rPr>
          <w:rFonts w:ascii="Times New Roman" w:hAnsi="Times New Roman" w:cs="Times New Roman"/>
          <w:b/>
          <w:bCs/>
          <w:sz w:val="28"/>
          <w:szCs w:val="28"/>
        </w:rPr>
      </w:pPr>
    </w:p>
    <w:p w:rsidR="00D73A95" w:rsidRPr="004673D6" w:rsidRDefault="00D73A95" w:rsidP="00D73A95">
      <w:pPr>
        <w:shd w:val="clear" w:color="auto" w:fill="FFFFFF"/>
        <w:tabs>
          <w:tab w:val="left" w:pos="284"/>
        </w:tabs>
        <w:suppressAutoHyphens/>
        <w:spacing w:after="0" w:line="240" w:lineRule="auto"/>
        <w:jc w:val="center"/>
        <w:rPr>
          <w:rFonts w:ascii="Times New Roman" w:hAnsi="Times New Roman" w:cs="Times New Roman"/>
          <w:b/>
          <w:bCs/>
          <w:sz w:val="28"/>
          <w:szCs w:val="28"/>
        </w:rPr>
      </w:pPr>
    </w:p>
    <w:p w:rsidR="00D73A95" w:rsidRPr="004673D6" w:rsidRDefault="00D73A95" w:rsidP="00D73A95">
      <w:pPr>
        <w:shd w:val="clear" w:color="auto" w:fill="FFFFFF"/>
        <w:tabs>
          <w:tab w:val="left" w:pos="284"/>
        </w:tabs>
        <w:suppressAutoHyphens/>
        <w:spacing w:after="0" w:line="240" w:lineRule="auto"/>
        <w:jc w:val="center"/>
        <w:rPr>
          <w:rFonts w:ascii="Times New Roman" w:hAnsi="Times New Roman" w:cs="Times New Roman"/>
          <w:b/>
          <w:bCs/>
          <w:sz w:val="28"/>
          <w:szCs w:val="28"/>
        </w:rPr>
      </w:pPr>
      <w:r w:rsidRPr="004673D6">
        <w:rPr>
          <w:rFonts w:ascii="Times New Roman" w:hAnsi="Times New Roman" w:cs="Times New Roman"/>
          <w:b/>
          <w:bCs/>
          <w:sz w:val="28"/>
          <w:szCs w:val="28"/>
        </w:rPr>
        <w:t>ПРАВИЛА</w:t>
      </w:r>
    </w:p>
    <w:p w:rsidR="00D73A95" w:rsidRPr="004673D6" w:rsidRDefault="00D73A95" w:rsidP="00D73A95">
      <w:pPr>
        <w:spacing w:after="0" w:line="240" w:lineRule="auto"/>
        <w:jc w:val="center"/>
        <w:rPr>
          <w:rFonts w:ascii="Times New Roman" w:hAnsi="Times New Roman" w:cs="Times New Roman"/>
          <w:b/>
          <w:sz w:val="28"/>
          <w:szCs w:val="28"/>
        </w:rPr>
      </w:pPr>
      <w:r w:rsidRPr="004673D6">
        <w:rPr>
          <w:rFonts w:ascii="Times New Roman" w:hAnsi="Times New Roman" w:cs="Times New Roman"/>
          <w:b/>
          <w:sz w:val="28"/>
          <w:szCs w:val="28"/>
        </w:rPr>
        <w:t xml:space="preserve">  благоустройства территории Кухаривского сельского поселения</w:t>
      </w:r>
    </w:p>
    <w:p w:rsidR="00D73A95" w:rsidRPr="004673D6" w:rsidRDefault="00D73A95" w:rsidP="00D73A95">
      <w:pPr>
        <w:spacing w:after="0" w:line="240" w:lineRule="auto"/>
        <w:jc w:val="center"/>
        <w:rPr>
          <w:rFonts w:ascii="Times New Roman" w:hAnsi="Times New Roman" w:cs="Times New Roman"/>
          <w:b/>
          <w:sz w:val="28"/>
          <w:szCs w:val="28"/>
        </w:rPr>
      </w:pPr>
      <w:r w:rsidRPr="004673D6">
        <w:rPr>
          <w:rFonts w:ascii="Times New Roman" w:hAnsi="Times New Roman" w:cs="Times New Roman"/>
          <w:b/>
          <w:sz w:val="28"/>
          <w:szCs w:val="28"/>
        </w:rPr>
        <w:t>Ейского района</w:t>
      </w:r>
    </w:p>
    <w:p w:rsidR="00BB7D2E" w:rsidRPr="004673D6" w:rsidRDefault="00BB7D2E" w:rsidP="00BB7D2E">
      <w:pPr>
        <w:widowControl w:val="0"/>
        <w:shd w:val="clear" w:color="auto" w:fill="FFFFFF"/>
        <w:tabs>
          <w:tab w:val="left" w:pos="284"/>
        </w:tabs>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ru-RU"/>
        </w:rPr>
      </w:pPr>
    </w:p>
    <w:p w:rsidR="00BB7D2E" w:rsidRPr="004673D6" w:rsidRDefault="00BB7D2E" w:rsidP="00BB7D2E">
      <w:pPr>
        <w:widowControl w:val="0"/>
        <w:shd w:val="clear" w:color="auto" w:fill="FFFFFF"/>
        <w:tabs>
          <w:tab w:val="left" w:pos="1135"/>
        </w:tabs>
        <w:suppressAutoHyphens/>
        <w:autoSpaceDN w:val="0"/>
        <w:spacing w:after="0" w:line="240" w:lineRule="auto"/>
        <w:ind w:left="851" w:right="851"/>
        <w:jc w:val="center"/>
        <w:textAlignment w:val="baseline"/>
        <w:rPr>
          <w:rFonts w:ascii="Times New Roman" w:eastAsia="Times New Roman" w:hAnsi="Times New Roman" w:cs="Times New Roman"/>
          <w:b/>
          <w:bCs/>
          <w:kern w:val="3"/>
          <w:sz w:val="28"/>
          <w:szCs w:val="28"/>
          <w:lang w:eastAsia="ru-RU"/>
        </w:rPr>
      </w:pPr>
      <w:r w:rsidRPr="004673D6">
        <w:rPr>
          <w:rFonts w:ascii="Times New Roman" w:eastAsia="Times New Roman" w:hAnsi="Times New Roman" w:cs="Times New Roman"/>
          <w:b/>
          <w:bCs/>
          <w:kern w:val="3"/>
          <w:sz w:val="28"/>
          <w:szCs w:val="28"/>
          <w:lang w:eastAsia="ru-RU"/>
        </w:rPr>
        <w:t>1. Общие положения</w:t>
      </w:r>
    </w:p>
    <w:p w:rsidR="00D73A95" w:rsidRPr="004673D6" w:rsidRDefault="00D73A95" w:rsidP="00BB7D2E">
      <w:pPr>
        <w:widowControl w:val="0"/>
        <w:shd w:val="clear" w:color="auto" w:fill="FFFFFF"/>
        <w:tabs>
          <w:tab w:val="left" w:pos="1135"/>
        </w:tabs>
        <w:suppressAutoHyphens/>
        <w:autoSpaceDN w:val="0"/>
        <w:spacing w:after="0" w:line="240" w:lineRule="auto"/>
        <w:ind w:left="851" w:right="851"/>
        <w:jc w:val="center"/>
        <w:textAlignment w:val="baseline"/>
        <w:rPr>
          <w:rFonts w:ascii="Times New Roman" w:eastAsia="Times New Roman" w:hAnsi="Times New Roman" w:cs="Times New Roman"/>
          <w:b/>
          <w:kern w:val="3"/>
          <w:sz w:val="28"/>
          <w:szCs w:val="28"/>
          <w:lang w:eastAsia="ru-RU"/>
        </w:rPr>
      </w:pPr>
    </w:p>
    <w:p w:rsidR="00BB7D2E" w:rsidRPr="004673D6" w:rsidRDefault="00BB7D2E" w:rsidP="00D73A95">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1. Настоящие Правила благоустройства территории К</w:t>
      </w:r>
      <w:r w:rsidR="00D73A95" w:rsidRPr="004673D6">
        <w:rPr>
          <w:rFonts w:ascii="Times New Roman" w:eastAsia="Times New Roman" w:hAnsi="Times New Roman" w:cs="Times New Roman"/>
          <w:kern w:val="3"/>
          <w:sz w:val="28"/>
          <w:szCs w:val="28"/>
          <w:lang w:eastAsia="ru-RU"/>
        </w:rPr>
        <w:t>ухаривского</w:t>
      </w:r>
      <w:r w:rsidRPr="004673D6">
        <w:rPr>
          <w:rFonts w:ascii="Times New Roman" w:eastAsia="Times New Roman" w:hAnsi="Times New Roman" w:cs="Times New Roman"/>
          <w:kern w:val="3"/>
          <w:sz w:val="28"/>
          <w:szCs w:val="28"/>
          <w:lang w:eastAsia="ru-RU"/>
        </w:rPr>
        <w:t xml:space="preserve"> сельского поселения Ейского района (далее – Правила) регулируют отношения по соблюдению санитарного содержания территории, организации уборки и обеспечению чистоты и порядка в К</w:t>
      </w:r>
      <w:r w:rsidR="00D73A95" w:rsidRPr="004673D6">
        <w:rPr>
          <w:rFonts w:ascii="Times New Roman" w:eastAsia="Times New Roman" w:hAnsi="Times New Roman" w:cs="Times New Roman"/>
          <w:kern w:val="3"/>
          <w:sz w:val="28"/>
          <w:szCs w:val="28"/>
          <w:lang w:eastAsia="ru-RU"/>
        </w:rPr>
        <w:t>ухаривском</w:t>
      </w:r>
      <w:r w:rsidRPr="004673D6">
        <w:rPr>
          <w:rFonts w:ascii="Times New Roman" w:eastAsia="Times New Roman" w:hAnsi="Times New Roman" w:cs="Times New Roman"/>
          <w:kern w:val="3"/>
          <w:sz w:val="28"/>
          <w:szCs w:val="28"/>
          <w:lang w:eastAsia="ru-RU"/>
        </w:rPr>
        <w:t xml:space="preserve"> сельском поселении Ейского района (далее - сельское поселение) устанавливают единые и обязательные к исполнению нормы и требования надлежащему техническому и санитарному содержанию зданий (включая жилые дома), сооружений, земельных участков, на которых они расположены, квнешнему виду фасадов и ограждений соответствующих зданий и сооружений, определяют перечень работ поблагоустройству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сельского поселения (включая освещение улиц, озеленение территорий, установку указателей с наименованиями улиц и номерами домов, размещение исодержание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сельского поселения независимо от организационно-правовых форм и форм собственности, а также граждан, проживающих на территории сельского поселения.</w:t>
      </w:r>
    </w:p>
    <w:p w:rsidR="00D73A95" w:rsidRPr="004673D6" w:rsidRDefault="00BB7D2E" w:rsidP="00D73A9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 xml:space="preserve">2. Правила разработаны в соответствии с федеральными законами от 6 октября 2003 года № 131-ФЗ «Об общих принципах организации местного самоуправления в Российской Федерации», 24 июня 1998 года № 89-ФЗ «Об отходах производства и потребления», от 30 марта 1999 года № 52-ФЗ «О санитарно-эпидемиологическом благополучии населения», </w:t>
      </w:r>
      <w:hyperlink r:id="rId7" w:history="1">
        <w:r w:rsidRPr="004673D6">
          <w:rPr>
            <w:rFonts w:ascii="Times New Roman" w:eastAsia="Times New Roman" w:hAnsi="Times New Roman" w:cs="Times New Roman"/>
            <w:kern w:val="3"/>
            <w:sz w:val="28"/>
            <w:szCs w:val="28"/>
            <w:lang w:eastAsia="ru-RU"/>
          </w:rPr>
          <w:t>закон</w:t>
        </w:r>
      </w:hyperlink>
      <w:r w:rsidRPr="004673D6">
        <w:rPr>
          <w:rFonts w:ascii="Times New Roman" w:eastAsia="Times New Roman" w:hAnsi="Times New Roman" w:cs="Times New Roman"/>
          <w:color w:val="000000"/>
          <w:kern w:val="3"/>
          <w:sz w:val="28"/>
          <w:szCs w:val="28"/>
          <w:lang w:eastAsia="ru-RU"/>
        </w:rPr>
        <w:t>ов  Краснодарского края от 23 июля 2003 года № 608-КЗ</w:t>
      </w:r>
      <w:r w:rsidR="00D73A95" w:rsidRPr="004673D6">
        <w:rPr>
          <w:rFonts w:ascii="Times New Roman" w:eastAsia="Times New Roman" w:hAnsi="Times New Roman" w:cs="Times New Roman"/>
          <w:color w:val="000000"/>
          <w:kern w:val="3"/>
          <w:sz w:val="28"/>
          <w:szCs w:val="28"/>
          <w:lang w:eastAsia="ru-RU"/>
        </w:rPr>
        <w:t xml:space="preserve"> </w:t>
      </w:r>
      <w:r w:rsidR="00D73A95" w:rsidRPr="004673D6">
        <w:rPr>
          <w:rFonts w:ascii="Times New Roman" w:eastAsia="Times New Roman" w:hAnsi="Times New Roman" w:cs="Times New Roman"/>
          <w:kern w:val="3"/>
          <w:sz w:val="28"/>
          <w:szCs w:val="28"/>
          <w:lang w:eastAsia="ru-RU"/>
        </w:rPr>
        <w:t>«</w:t>
      </w:r>
      <w:r w:rsidRPr="004673D6">
        <w:rPr>
          <w:rFonts w:ascii="Times New Roman" w:eastAsia="Times New Roman" w:hAnsi="Times New Roman" w:cs="Times New Roman"/>
          <w:color w:val="000000"/>
          <w:kern w:val="3"/>
          <w:sz w:val="28"/>
          <w:szCs w:val="28"/>
          <w:lang w:eastAsia="ru-RU"/>
        </w:rPr>
        <w:t>Об административных правонарушениях</w:t>
      </w:r>
      <w:r w:rsidR="00D73A95" w:rsidRPr="004673D6">
        <w:rPr>
          <w:rFonts w:ascii="Times New Roman" w:eastAsia="Times New Roman" w:hAnsi="Times New Roman" w:cs="Times New Roman"/>
          <w:kern w:val="3"/>
          <w:sz w:val="28"/>
          <w:szCs w:val="28"/>
          <w:lang w:eastAsia="ru-RU"/>
        </w:rPr>
        <w:t>»</w:t>
      </w:r>
      <w:r w:rsidRPr="004673D6">
        <w:rPr>
          <w:rFonts w:ascii="Times New Roman" w:eastAsia="Times New Roman" w:hAnsi="Times New Roman" w:cs="Times New Roman"/>
          <w:color w:val="000000"/>
          <w:kern w:val="3"/>
          <w:sz w:val="28"/>
          <w:szCs w:val="28"/>
          <w:lang w:eastAsia="ru-RU"/>
        </w:rPr>
        <w:t xml:space="preserve">, от 23 апреля 2013 года №2695-КЗ </w:t>
      </w:r>
      <w:r w:rsidR="00D73A95" w:rsidRPr="004673D6">
        <w:rPr>
          <w:rFonts w:ascii="Times New Roman" w:eastAsia="Times New Roman" w:hAnsi="Times New Roman" w:cs="Times New Roman"/>
          <w:kern w:val="3"/>
          <w:sz w:val="28"/>
          <w:szCs w:val="28"/>
          <w:lang w:eastAsia="ru-RU"/>
        </w:rPr>
        <w:t>«</w:t>
      </w:r>
      <w:r w:rsidRPr="004673D6">
        <w:rPr>
          <w:rFonts w:ascii="Times New Roman" w:eastAsia="Times New Roman" w:hAnsi="Times New Roman" w:cs="Times New Roman"/>
          <w:color w:val="000000"/>
          <w:kern w:val="3"/>
          <w:sz w:val="28"/>
          <w:szCs w:val="28"/>
          <w:lang w:eastAsia="ru-RU"/>
        </w:rPr>
        <w:t>Об охране зеленых насаждений в Краснодарском крае</w:t>
      </w:r>
      <w:r w:rsidR="00D73A95" w:rsidRPr="004673D6">
        <w:rPr>
          <w:rFonts w:ascii="Times New Roman" w:eastAsia="Times New Roman" w:hAnsi="Times New Roman" w:cs="Times New Roman"/>
          <w:kern w:val="3"/>
          <w:sz w:val="28"/>
          <w:szCs w:val="28"/>
          <w:lang w:eastAsia="ru-RU"/>
        </w:rPr>
        <w:t>»</w:t>
      </w:r>
      <w:r w:rsidRPr="004673D6">
        <w:rPr>
          <w:rFonts w:ascii="Times New Roman" w:eastAsia="Times New Roman" w:hAnsi="Times New Roman" w:cs="Times New Roman"/>
          <w:color w:val="000000"/>
          <w:kern w:val="3"/>
          <w:sz w:val="28"/>
          <w:szCs w:val="28"/>
          <w:lang w:eastAsia="ru-RU"/>
        </w:rPr>
        <w:t xml:space="preserve">, от 2 декабря 2004 года № 800-КЗ </w:t>
      </w:r>
      <w:r w:rsidR="00D73A95" w:rsidRPr="004673D6">
        <w:rPr>
          <w:rFonts w:ascii="Times New Roman" w:eastAsia="Times New Roman" w:hAnsi="Times New Roman" w:cs="Times New Roman"/>
          <w:kern w:val="3"/>
          <w:sz w:val="28"/>
          <w:szCs w:val="28"/>
          <w:lang w:eastAsia="ru-RU"/>
        </w:rPr>
        <w:t>«</w:t>
      </w:r>
      <w:r w:rsidRPr="004673D6">
        <w:rPr>
          <w:rFonts w:ascii="Times New Roman" w:eastAsia="Times New Roman" w:hAnsi="Times New Roman" w:cs="Times New Roman"/>
          <w:color w:val="000000"/>
          <w:kern w:val="3"/>
          <w:sz w:val="28"/>
          <w:szCs w:val="28"/>
          <w:lang w:eastAsia="ru-RU"/>
        </w:rPr>
        <w:t xml:space="preserve">О содержании и защите </w:t>
      </w:r>
      <w:r w:rsidRPr="004673D6">
        <w:rPr>
          <w:rFonts w:ascii="Times New Roman" w:eastAsia="Times New Roman" w:hAnsi="Times New Roman" w:cs="Times New Roman"/>
          <w:kern w:val="3"/>
          <w:sz w:val="28"/>
          <w:szCs w:val="28"/>
          <w:lang w:eastAsia="ru-RU"/>
        </w:rPr>
        <w:t>домашних животных в Краснодарском крае</w:t>
      </w:r>
      <w:r w:rsidR="00D73A95" w:rsidRPr="004673D6">
        <w:rPr>
          <w:rFonts w:ascii="Times New Roman" w:eastAsia="Times New Roman" w:hAnsi="Times New Roman" w:cs="Times New Roman"/>
          <w:kern w:val="3"/>
          <w:sz w:val="28"/>
          <w:szCs w:val="28"/>
          <w:lang w:eastAsia="ru-RU"/>
        </w:rPr>
        <w:t>»</w:t>
      </w:r>
      <w:r w:rsidRPr="004673D6">
        <w:rPr>
          <w:rFonts w:ascii="Times New Roman" w:eastAsia="Times New Roman" w:hAnsi="Times New Roman" w:cs="Times New Roman"/>
          <w:kern w:val="3"/>
          <w:sz w:val="28"/>
          <w:szCs w:val="28"/>
          <w:lang w:eastAsia="ru-RU"/>
        </w:rPr>
        <w:t xml:space="preserve">, Приказом  </w:t>
      </w:r>
      <w:r w:rsidRPr="004673D6">
        <w:rPr>
          <w:rFonts w:ascii="Times New Roman" w:eastAsia="Times New Roman" w:hAnsi="Times New Roman" w:cs="Times New Roman"/>
          <w:kern w:val="3"/>
          <w:sz w:val="28"/>
          <w:szCs w:val="28"/>
          <w:lang w:eastAsia="ru-RU"/>
        </w:rPr>
        <w:lastRenderedPageBreak/>
        <w:t>Минстроя России от 13 апреля 2017 года № 711/пр</w:t>
      </w:r>
      <w:r w:rsidR="00D73A95" w:rsidRPr="004673D6">
        <w:rPr>
          <w:rFonts w:ascii="Times New Roman" w:eastAsia="Times New Roman" w:hAnsi="Times New Roman" w:cs="Times New Roman"/>
          <w:kern w:val="3"/>
          <w:sz w:val="28"/>
          <w:szCs w:val="28"/>
          <w:lang w:eastAsia="ru-RU"/>
        </w:rPr>
        <w:t>. «</w:t>
      </w:r>
      <w:r w:rsidRPr="004673D6">
        <w:rPr>
          <w:rFonts w:ascii="Times New Roman" w:eastAsia="Times New Roman" w:hAnsi="Times New Roman" w:cs="Times New Roman"/>
          <w:kern w:val="3"/>
          <w:sz w:val="28"/>
          <w:szCs w:val="28"/>
          <w:lang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создание безопасной, удобной, экологически благоприятной и привлекательной среды, способствующей комплексному и устойчивому развитию сельского поселения</w:t>
      </w:r>
      <w:r w:rsidR="00D73A95" w:rsidRPr="004673D6">
        <w:rPr>
          <w:rFonts w:ascii="Times New Roman" w:eastAsia="Times New Roman" w:hAnsi="Times New Roman" w:cs="Times New Roman"/>
          <w:kern w:val="3"/>
          <w:sz w:val="28"/>
          <w:szCs w:val="28"/>
          <w:lang w:eastAsia="ru-RU"/>
        </w:rPr>
        <w:t>»</w:t>
      </w:r>
      <w:r w:rsidRPr="004673D6">
        <w:rPr>
          <w:rFonts w:ascii="Times New Roman" w:eastAsia="Times New Roman" w:hAnsi="Times New Roman" w:cs="Times New Roman"/>
          <w:kern w:val="3"/>
          <w:sz w:val="28"/>
          <w:szCs w:val="28"/>
          <w:lang w:eastAsia="ru-RU"/>
        </w:rPr>
        <w:t>.</w:t>
      </w:r>
    </w:p>
    <w:p w:rsidR="00D73A95" w:rsidRPr="004673D6" w:rsidRDefault="00BB7D2E" w:rsidP="00D73A9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 xml:space="preserve">3.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w:t>
      </w:r>
      <w:bookmarkStart w:id="0" w:name="_GoBack"/>
      <w:bookmarkEnd w:id="0"/>
      <w:r w:rsidRPr="004673D6">
        <w:rPr>
          <w:rFonts w:ascii="Times New Roman" w:eastAsia="Times New Roman" w:hAnsi="Times New Roman" w:cs="Times New Roman"/>
          <w:kern w:val="3"/>
          <w:sz w:val="28"/>
          <w:szCs w:val="28"/>
          <w:lang w:eastAsia="ru-RU"/>
        </w:rPr>
        <w:t>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сельского поселения,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D73A95" w:rsidRPr="004673D6" w:rsidRDefault="00BB7D2E" w:rsidP="00D73A9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 xml:space="preserve">4. Методическое обеспечение работ по благоустройству территории сельского поселения в части улучшения облика, колористических решений, дизайна зданий, строений, сооружений, ограждений и иных объемно-пространственных материальных объектов и ландшафтной архитектуры возлагается на управление архитектуры и градостроительства администрации </w:t>
      </w:r>
      <w:r w:rsidR="006048BF" w:rsidRPr="004673D6">
        <w:rPr>
          <w:rFonts w:ascii="Times New Roman" w:eastAsia="Times New Roman" w:hAnsi="Times New Roman" w:cs="Times New Roman"/>
          <w:kern w:val="3"/>
          <w:sz w:val="28"/>
          <w:szCs w:val="28"/>
          <w:lang w:eastAsia="ru-RU"/>
        </w:rPr>
        <w:t>муниципального образования Ейский район</w:t>
      </w:r>
      <w:r w:rsidRPr="004673D6">
        <w:rPr>
          <w:rFonts w:ascii="Times New Roman" w:eastAsia="Times New Roman" w:hAnsi="Times New Roman" w:cs="Times New Roman"/>
          <w:kern w:val="3"/>
          <w:sz w:val="28"/>
          <w:szCs w:val="28"/>
          <w:lang w:eastAsia="ru-RU"/>
        </w:rPr>
        <w:t>.</w:t>
      </w:r>
    </w:p>
    <w:p w:rsidR="00D73A95" w:rsidRPr="004673D6" w:rsidRDefault="00BB7D2E" w:rsidP="00D73A9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5. Методическое обеспечение и координация работ по уборке и санитарному содержанию территории сельского поселения, поддержанию чистоты и порядка возложены на М</w:t>
      </w:r>
      <w:r w:rsidR="00D73A95" w:rsidRPr="004673D6">
        <w:rPr>
          <w:rFonts w:ascii="Times New Roman" w:eastAsia="Times New Roman" w:hAnsi="Times New Roman" w:cs="Times New Roman"/>
          <w:kern w:val="3"/>
          <w:sz w:val="28"/>
          <w:szCs w:val="28"/>
          <w:lang w:eastAsia="ru-RU"/>
        </w:rPr>
        <w:t>К</w:t>
      </w:r>
      <w:r w:rsidRPr="004673D6">
        <w:rPr>
          <w:rFonts w:ascii="Times New Roman" w:eastAsia="Times New Roman" w:hAnsi="Times New Roman" w:cs="Times New Roman"/>
          <w:kern w:val="3"/>
          <w:sz w:val="28"/>
          <w:szCs w:val="28"/>
          <w:lang w:eastAsia="ru-RU"/>
        </w:rPr>
        <w:t>У «</w:t>
      </w:r>
      <w:r w:rsidR="00D73A95" w:rsidRPr="004673D6">
        <w:rPr>
          <w:rFonts w:ascii="Times New Roman" w:eastAsia="Times New Roman" w:hAnsi="Times New Roman" w:cs="Times New Roman"/>
          <w:kern w:val="3"/>
          <w:sz w:val="28"/>
          <w:szCs w:val="28"/>
          <w:lang w:eastAsia="ru-RU"/>
        </w:rPr>
        <w:t>Кухаривское</w:t>
      </w:r>
      <w:r w:rsidRPr="004673D6">
        <w:rPr>
          <w:rFonts w:ascii="Times New Roman" w:eastAsia="Times New Roman" w:hAnsi="Times New Roman" w:cs="Times New Roman"/>
          <w:kern w:val="3"/>
          <w:sz w:val="28"/>
          <w:szCs w:val="28"/>
          <w:lang w:eastAsia="ru-RU"/>
        </w:rPr>
        <w:t xml:space="preserve">» </w:t>
      </w:r>
      <w:r w:rsidR="00D73A95" w:rsidRPr="004673D6">
        <w:rPr>
          <w:rFonts w:ascii="Times New Roman" w:eastAsia="Times New Roman" w:hAnsi="Times New Roman" w:cs="Times New Roman"/>
          <w:kern w:val="3"/>
          <w:sz w:val="28"/>
          <w:szCs w:val="28"/>
          <w:lang w:eastAsia="ru-RU"/>
        </w:rPr>
        <w:t>Кухаривског</w:t>
      </w:r>
      <w:r w:rsidRPr="004673D6">
        <w:rPr>
          <w:rFonts w:ascii="Times New Roman" w:eastAsia="Times New Roman" w:hAnsi="Times New Roman" w:cs="Times New Roman"/>
          <w:kern w:val="3"/>
          <w:sz w:val="28"/>
          <w:szCs w:val="28"/>
          <w:lang w:eastAsia="ru-RU"/>
        </w:rPr>
        <w:t>о сельского поселения Ейского района.</w:t>
      </w:r>
    </w:p>
    <w:p w:rsidR="00D73A95" w:rsidRPr="004673D6" w:rsidRDefault="00BB7D2E" w:rsidP="00D73A9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6. В настоящих правилах используются следующие основные понятия:</w:t>
      </w:r>
    </w:p>
    <w:p w:rsidR="00D73A95" w:rsidRPr="004673D6" w:rsidRDefault="00BB7D2E" w:rsidP="00D73A9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1) благоустройство территории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73A95" w:rsidRPr="004673D6" w:rsidRDefault="00BB7D2E" w:rsidP="00D73A9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 xml:space="preserve">2) 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w:t>
      </w:r>
      <w:r w:rsidR="006048BF" w:rsidRPr="004673D6">
        <w:rPr>
          <w:rFonts w:ascii="Times New Roman" w:eastAsia="Times New Roman" w:hAnsi="Times New Roman" w:cs="Times New Roman"/>
          <w:kern w:val="3"/>
          <w:sz w:val="28"/>
          <w:szCs w:val="28"/>
          <w:lang w:eastAsia="ru-RU"/>
        </w:rPr>
        <w:t>сельского</w:t>
      </w:r>
      <w:r w:rsidRPr="004673D6">
        <w:rPr>
          <w:rFonts w:ascii="Times New Roman" w:eastAsia="Times New Roman" w:hAnsi="Times New Roman" w:cs="Times New Roman"/>
          <w:kern w:val="3"/>
          <w:sz w:val="28"/>
          <w:szCs w:val="28"/>
          <w:lang w:eastAsia="ru-RU"/>
        </w:rPr>
        <w:t xml:space="preserve"> поселения;</w:t>
      </w:r>
    </w:p>
    <w:p w:rsidR="00BB7D2E" w:rsidRPr="004673D6" w:rsidRDefault="00BB7D2E" w:rsidP="00D73A9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B7D2E" w:rsidRPr="004673D6" w:rsidRDefault="00BB7D2E" w:rsidP="00BB7D2E">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lastRenderedPageBreak/>
        <w:t>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005E3094" w:rsidRPr="004673D6">
        <w:rPr>
          <w:rFonts w:ascii="Times New Roman" w:eastAsia="Times New Roman" w:hAnsi="Times New Roman" w:cs="Times New Roman"/>
          <w:kern w:val="3"/>
          <w:sz w:val="28"/>
          <w:szCs w:val="28"/>
          <w:lang w:eastAsia="ru-RU"/>
        </w:rPr>
        <w:t>;</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5)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r w:rsidR="005E3094" w:rsidRPr="004673D6">
        <w:rPr>
          <w:rFonts w:ascii="Times New Roman" w:eastAsia="Times New Roman" w:hAnsi="Times New Roman" w:cs="Times New Roman"/>
          <w:kern w:val="3"/>
          <w:sz w:val="28"/>
          <w:szCs w:val="28"/>
          <w:lang w:eastAsia="ru-RU"/>
        </w:rPr>
        <w:t>;</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6) элементы благоустройства территории  - декоративные, технические, планировочные, конструктивные устройства,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r w:rsidR="005E3094" w:rsidRPr="004673D6">
        <w:rPr>
          <w:rFonts w:ascii="Times New Roman" w:eastAsia="Times New Roman" w:hAnsi="Times New Roman" w:cs="Times New Roman"/>
          <w:kern w:val="3"/>
          <w:sz w:val="28"/>
          <w:szCs w:val="28"/>
          <w:lang w:eastAsia="ru-RU"/>
        </w:rPr>
        <w:t>.</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Элементы благоустройства делятся на передвижные (мобильные) и стационарные, индивидуальные (уникальные) и типовые.</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К элементам благоустройства относятся:</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уличное коммунально-бытовое  и техническое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знаки адресации - аншлаги (указатели наименований улиц, площадей, набережных), номерные знаки домов, информационные стенды, щиты со схемами адресации застройки кварталов, микрорайонов;</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памятные и информационные доски (знаки);</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знаки охраны памятников истории и культуры, зон особо охраняемых территорий;</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элементы озеленения и ландшафтной организации территории;</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элементы праздничного оформления</w:t>
      </w:r>
      <w:r w:rsidR="005E3094" w:rsidRPr="004673D6">
        <w:rPr>
          <w:rFonts w:ascii="Times New Roman" w:eastAsia="Times New Roman" w:hAnsi="Times New Roman" w:cs="Times New Roman"/>
          <w:kern w:val="3"/>
          <w:sz w:val="28"/>
          <w:szCs w:val="28"/>
          <w:lang w:eastAsia="ru-RU"/>
        </w:rPr>
        <w:t>;</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пешеходные коммуникации;</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технические зоны транспортных, инженерных коммуникаций, инженерные коммуникации, водоохранные зоны;</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детские площадки;</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спортивные площадки;</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контейнерные площадки;</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площадки для выгула и дрессировки животных;</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площадки автостоянок, размещение и хранение транспортных средств на территории сельского поселения;</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элементы освещения;</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средства размещения информации и рекламные конструкции;</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ограждения (заборы);</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lastRenderedPageBreak/>
        <w:t>элементы объектов капитального строительства;</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водные устройства;</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элементы инженерной подготовки и защиты территории;</w:t>
      </w:r>
    </w:p>
    <w:p w:rsidR="00BB7D2E" w:rsidRPr="004673D6" w:rsidRDefault="00BB7D2E" w:rsidP="000E5B89">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4673D6">
        <w:rPr>
          <w:rFonts w:ascii="Times New Roman" w:eastAsia="Times New Roman" w:hAnsi="Times New Roman" w:cs="Times New Roman"/>
          <w:color w:val="000000"/>
          <w:kern w:val="3"/>
          <w:sz w:val="28"/>
          <w:szCs w:val="28"/>
        </w:rPr>
        <w:t>покрытия;</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некапитальные нестационарные сооружения</w:t>
      </w:r>
      <w:r w:rsidR="005E3094" w:rsidRPr="004673D6">
        <w:rPr>
          <w:rFonts w:ascii="Times New Roman" w:eastAsia="Times New Roman" w:hAnsi="Times New Roman" w:cs="Times New Roman"/>
          <w:kern w:val="3"/>
          <w:sz w:val="28"/>
          <w:szCs w:val="28"/>
          <w:lang w:eastAsia="ru-RU"/>
        </w:rPr>
        <w:t>.</w:t>
      </w:r>
    </w:p>
    <w:p w:rsidR="00BB7D2E" w:rsidRPr="004673D6" w:rsidRDefault="00BB7D2E" w:rsidP="000E5B8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К нестационарным мобильным элементам благоустройства относятся передвижное (переносное) оборудование уличной торговли - палатки, лотки, прицепы и тому подобное.</w:t>
      </w:r>
    </w:p>
    <w:p w:rsidR="005E3094" w:rsidRPr="004673D6" w:rsidRDefault="00BB7D2E" w:rsidP="005E3094">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5E3094" w:rsidRPr="004673D6" w:rsidRDefault="00BB7D2E" w:rsidP="005E3094">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5E3094" w:rsidRPr="004673D6" w:rsidRDefault="00BB7D2E" w:rsidP="005E3094">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 xml:space="preserve">7)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w:t>
      </w:r>
      <w:r w:rsidR="006048BF" w:rsidRPr="004673D6">
        <w:rPr>
          <w:rFonts w:ascii="Times New Roman" w:eastAsia="Times New Roman" w:hAnsi="Times New Roman" w:cs="Times New Roman"/>
          <w:kern w:val="3"/>
          <w:sz w:val="28"/>
          <w:szCs w:val="28"/>
          <w:lang w:eastAsia="ru-RU"/>
        </w:rPr>
        <w:t>сельского</w:t>
      </w:r>
      <w:r w:rsidRPr="004673D6">
        <w:rPr>
          <w:rFonts w:ascii="Times New Roman" w:eastAsia="Times New Roman" w:hAnsi="Times New Roman" w:cs="Times New Roman"/>
          <w:kern w:val="3"/>
          <w:sz w:val="28"/>
          <w:szCs w:val="28"/>
          <w:lang w:eastAsia="ru-RU"/>
        </w:rPr>
        <w:t xml:space="preserve"> поселения  и определяющих комфортность проживания на этой территории</w:t>
      </w:r>
      <w:r w:rsidR="005E3094" w:rsidRPr="004673D6">
        <w:rPr>
          <w:rFonts w:ascii="Times New Roman" w:eastAsia="Times New Roman" w:hAnsi="Times New Roman" w:cs="Times New Roman"/>
          <w:kern w:val="3"/>
          <w:sz w:val="28"/>
          <w:szCs w:val="28"/>
          <w:lang w:eastAsia="ru-RU"/>
        </w:rPr>
        <w:t>;</w:t>
      </w:r>
    </w:p>
    <w:p w:rsidR="005E3094" w:rsidRPr="004673D6" w:rsidRDefault="00BB7D2E" w:rsidP="005E3094">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8)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r w:rsidR="005E3094" w:rsidRPr="004673D6">
        <w:rPr>
          <w:rFonts w:ascii="Times New Roman" w:eastAsia="Times New Roman" w:hAnsi="Times New Roman" w:cs="Times New Roman"/>
          <w:kern w:val="3"/>
          <w:sz w:val="28"/>
          <w:szCs w:val="28"/>
          <w:lang w:eastAsia="ru-RU"/>
        </w:rPr>
        <w:t>;</w:t>
      </w:r>
    </w:p>
    <w:p w:rsidR="005E3094" w:rsidRPr="004673D6" w:rsidRDefault="00BB7D2E" w:rsidP="005E3094">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9)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r w:rsidR="005E3094" w:rsidRPr="004673D6">
        <w:rPr>
          <w:rFonts w:ascii="Times New Roman" w:eastAsia="Times New Roman" w:hAnsi="Times New Roman" w:cs="Times New Roman"/>
          <w:kern w:val="3"/>
          <w:sz w:val="28"/>
          <w:szCs w:val="28"/>
          <w:lang w:eastAsia="ru-RU"/>
        </w:rPr>
        <w:t>;</w:t>
      </w:r>
    </w:p>
    <w:p w:rsidR="005E3094" w:rsidRPr="004673D6" w:rsidRDefault="00BB7D2E" w:rsidP="005E3094">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10)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r w:rsidR="005E3094" w:rsidRPr="004673D6">
        <w:rPr>
          <w:rFonts w:ascii="Times New Roman" w:eastAsia="Times New Roman" w:hAnsi="Times New Roman" w:cs="Times New Roman"/>
          <w:kern w:val="3"/>
          <w:sz w:val="28"/>
          <w:szCs w:val="28"/>
          <w:lang w:eastAsia="ru-RU"/>
        </w:rPr>
        <w:t>;</w:t>
      </w:r>
    </w:p>
    <w:p w:rsidR="005E3094" w:rsidRPr="004673D6" w:rsidRDefault="00BB7D2E" w:rsidP="00BB7D2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11)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зонах (районах);</w:t>
      </w:r>
    </w:p>
    <w:p w:rsidR="005E3094" w:rsidRPr="004673D6" w:rsidRDefault="00BB7D2E" w:rsidP="00BB7D2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12)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5E3094" w:rsidRPr="004673D6" w:rsidRDefault="00BB7D2E" w:rsidP="00BB7D2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13)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r w:rsidR="005E3094" w:rsidRPr="004673D6">
        <w:rPr>
          <w:rFonts w:ascii="Times New Roman" w:eastAsia="Times New Roman" w:hAnsi="Times New Roman" w:cs="Times New Roman"/>
          <w:kern w:val="3"/>
          <w:sz w:val="28"/>
          <w:szCs w:val="28"/>
          <w:lang w:eastAsia="ru-RU"/>
        </w:rPr>
        <w:t>;</w:t>
      </w:r>
    </w:p>
    <w:p w:rsidR="00BB7D2E" w:rsidRPr="004673D6" w:rsidRDefault="00BB7D2E" w:rsidP="00BB7D2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14) проезд - дорога, обеспечивающая подъезд транспортных средств к жилым и общественным зданиям, учреждениям, предприятиям и другим объектами застройки внутри районов, микрорайонов, кварталов;</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lastRenderedPageBreak/>
        <w:t>15) зеленые насаждения - древесно-кустарниковая и травянистая растительность естественного и искусственного происхождения, выполняющая рекреационные, санитарно-гигиенические, экологические и эстетические функции;</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 xml:space="preserve">16) инвентаризация зеленых насаждений - процесс регистрации информации о количестве зеленых насаждений на территории </w:t>
      </w:r>
      <w:r w:rsidR="009D464B" w:rsidRPr="004673D6">
        <w:rPr>
          <w:rFonts w:ascii="Times New Roman" w:eastAsia="Times New Roman" w:hAnsi="Times New Roman" w:cs="Times New Roman"/>
          <w:kern w:val="3"/>
          <w:sz w:val="28"/>
          <w:szCs w:val="28"/>
          <w:lang w:eastAsia="ru-RU"/>
        </w:rPr>
        <w:t>сельского</w:t>
      </w:r>
      <w:r w:rsidRPr="004673D6">
        <w:rPr>
          <w:rFonts w:ascii="Times New Roman" w:eastAsia="Times New Roman" w:hAnsi="Times New Roman" w:cs="Times New Roman"/>
          <w:kern w:val="3"/>
          <w:sz w:val="28"/>
          <w:szCs w:val="28"/>
          <w:lang w:eastAsia="ru-RU"/>
        </w:rPr>
        <w:t xml:space="preserve"> поселения,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BB7D2E" w:rsidRPr="004673D6" w:rsidRDefault="00BB7D2E" w:rsidP="00BB7D2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17)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18) дерево - многолетнее растение с четко выраженным стволом, несущими боковыми ветвями и верхушечным побегом;</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19)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20) кустарник - многолетнее растение, ветвящееся у самой поверхности почвы и не имеющее во взрослом состоянии главного ствола;</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21)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 xml:space="preserve">22) компенсационное озеленение - деятельность  администрации  </w:t>
      </w:r>
      <w:r w:rsidR="009D464B" w:rsidRPr="004673D6">
        <w:rPr>
          <w:rFonts w:ascii="Times New Roman" w:eastAsia="Times New Roman" w:hAnsi="Times New Roman" w:cs="Times New Roman"/>
          <w:kern w:val="3"/>
          <w:sz w:val="28"/>
          <w:szCs w:val="28"/>
          <w:lang w:eastAsia="ru-RU"/>
        </w:rPr>
        <w:t>сельского</w:t>
      </w:r>
      <w:r w:rsidRPr="004673D6">
        <w:rPr>
          <w:rFonts w:ascii="Times New Roman" w:eastAsia="Times New Roman" w:hAnsi="Times New Roman" w:cs="Times New Roman"/>
          <w:kern w:val="3"/>
          <w:sz w:val="28"/>
          <w:szCs w:val="28"/>
          <w:lang w:eastAsia="ru-RU"/>
        </w:rPr>
        <w:t xml:space="preserve"> поселения по созданию зеленых насаждений взамен уничтоженных и их сохранению до полной приживаемости на территории </w:t>
      </w:r>
      <w:r w:rsidR="009D464B" w:rsidRPr="004673D6">
        <w:rPr>
          <w:rFonts w:ascii="Times New Roman" w:eastAsia="Times New Roman" w:hAnsi="Times New Roman" w:cs="Times New Roman"/>
          <w:kern w:val="3"/>
          <w:sz w:val="28"/>
          <w:szCs w:val="28"/>
          <w:lang w:eastAsia="ru-RU"/>
        </w:rPr>
        <w:t>сельского</w:t>
      </w:r>
      <w:r w:rsidRPr="004673D6">
        <w:rPr>
          <w:rFonts w:ascii="Times New Roman" w:eastAsia="Times New Roman" w:hAnsi="Times New Roman" w:cs="Times New Roman"/>
          <w:kern w:val="3"/>
          <w:sz w:val="28"/>
          <w:szCs w:val="28"/>
          <w:lang w:eastAsia="ru-RU"/>
        </w:rPr>
        <w:t xml:space="preserve"> поселения</w:t>
      </w:r>
      <w:r w:rsidR="005E3094" w:rsidRPr="004673D6">
        <w:rPr>
          <w:rFonts w:ascii="Times New Roman" w:eastAsia="Times New Roman" w:hAnsi="Times New Roman" w:cs="Times New Roman"/>
          <w:kern w:val="3"/>
          <w:sz w:val="28"/>
          <w:szCs w:val="28"/>
          <w:lang w:eastAsia="ru-RU"/>
        </w:rPr>
        <w:t>;</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23)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 xml:space="preserve">24) 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Правилами землепользования и застройки на территории </w:t>
      </w:r>
      <w:r w:rsidR="009D464B" w:rsidRPr="004673D6">
        <w:rPr>
          <w:rFonts w:ascii="Times New Roman" w:eastAsia="Times New Roman" w:hAnsi="Times New Roman" w:cs="Times New Roman"/>
          <w:kern w:val="3"/>
          <w:sz w:val="28"/>
          <w:szCs w:val="28"/>
          <w:lang w:eastAsia="ru-RU"/>
        </w:rPr>
        <w:t>сельского</w:t>
      </w:r>
      <w:r w:rsidRPr="004673D6">
        <w:rPr>
          <w:rFonts w:ascii="Times New Roman" w:eastAsia="Times New Roman" w:hAnsi="Times New Roman" w:cs="Times New Roman"/>
          <w:kern w:val="3"/>
          <w:sz w:val="28"/>
          <w:szCs w:val="28"/>
          <w:lang w:eastAsia="ru-RU"/>
        </w:rPr>
        <w:t xml:space="preserve"> поселения;</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25)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26)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27) сухостойные деревья и кустарники - деревья и кустарники, утратившие физиологическую устойчивость и подлежащие вырубке;</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lastRenderedPageBreak/>
        <w:t>28) травяной покров - газон, естественная травянистая растительность;</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29) 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30) цветник - участок геометрической или свободной формы с высаженными одно-, двух- или многолетними цветочными растениями;</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31)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BB7D2E" w:rsidRPr="004673D6" w:rsidRDefault="00BB7D2E" w:rsidP="00BB7D2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32)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33)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34)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35) крупногабаритный мусор - отходы потребления и хозяйственной деятельности (бытовая техника, мебель и другие), утратившие свои потребительские свойства, загрузка которых (по своим размерам и характеру) производится в бункеры-накопители или на специально оборудованную площадку;</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36)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37)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BB7D2E" w:rsidRPr="004673D6"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38)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5E3094" w:rsidRPr="004673D6" w:rsidRDefault="00BB7D2E" w:rsidP="005E309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lastRenderedPageBreak/>
        <w:t>39) прилегающая территория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5E3094" w:rsidRPr="004673D6" w:rsidRDefault="00BB7D2E" w:rsidP="005E3094">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4673D6">
        <w:rPr>
          <w:rFonts w:ascii="Times New Roman" w:eastAsia="Times New Roman" w:hAnsi="Times New Roman" w:cs="Times New Roman"/>
          <w:kern w:val="3"/>
          <w:sz w:val="28"/>
          <w:szCs w:val="28"/>
          <w:lang w:eastAsia="ru-RU"/>
        </w:rPr>
        <w:t xml:space="preserve">40) </w:t>
      </w:r>
      <w:r w:rsidRPr="004673D6">
        <w:rPr>
          <w:rFonts w:ascii="Times New Roman" w:eastAsia="Times New Roman" w:hAnsi="Times New Roman" w:cs="Times New Roman"/>
          <w:color w:val="000000"/>
          <w:kern w:val="3"/>
          <w:sz w:val="28"/>
          <w:szCs w:val="28"/>
          <w:lang w:eastAsia="ru-RU"/>
        </w:rPr>
        <w:t xml:space="preserve">генеральная схема очистки территории </w:t>
      </w:r>
      <w:r w:rsidR="009D464B" w:rsidRPr="004673D6">
        <w:rPr>
          <w:rFonts w:ascii="Times New Roman" w:eastAsia="Times New Roman" w:hAnsi="Times New Roman" w:cs="Times New Roman"/>
          <w:color w:val="000000"/>
          <w:kern w:val="3"/>
          <w:sz w:val="28"/>
          <w:szCs w:val="28"/>
          <w:lang w:eastAsia="ru-RU"/>
        </w:rPr>
        <w:t>К</w:t>
      </w:r>
      <w:r w:rsidR="005E3094" w:rsidRPr="004673D6">
        <w:rPr>
          <w:rFonts w:ascii="Times New Roman" w:eastAsia="Times New Roman" w:hAnsi="Times New Roman" w:cs="Times New Roman"/>
          <w:color w:val="000000"/>
          <w:kern w:val="3"/>
          <w:sz w:val="28"/>
          <w:szCs w:val="28"/>
          <w:lang w:eastAsia="ru-RU"/>
        </w:rPr>
        <w:t>ухаривского</w:t>
      </w:r>
      <w:r w:rsidR="009D464B" w:rsidRPr="004673D6">
        <w:rPr>
          <w:rFonts w:ascii="Times New Roman" w:eastAsia="Times New Roman" w:hAnsi="Times New Roman" w:cs="Times New Roman"/>
          <w:color w:val="000000"/>
          <w:kern w:val="3"/>
          <w:sz w:val="28"/>
          <w:szCs w:val="28"/>
          <w:lang w:eastAsia="ru-RU"/>
        </w:rPr>
        <w:t xml:space="preserve"> сельского </w:t>
      </w:r>
      <w:r w:rsidRPr="004673D6">
        <w:rPr>
          <w:rFonts w:ascii="Times New Roman" w:eastAsia="Times New Roman" w:hAnsi="Times New Roman" w:cs="Times New Roman"/>
          <w:color w:val="000000"/>
          <w:kern w:val="3"/>
          <w:sz w:val="28"/>
          <w:szCs w:val="28"/>
          <w:lang w:eastAsia="ru-RU"/>
        </w:rPr>
        <w:t xml:space="preserve">поселения Ейского района - проект, направленный на решение комплекса работ по организации, сбору, удалению, обезвреживанию бытовых отходов и уборке </w:t>
      </w:r>
      <w:r w:rsidR="009D464B" w:rsidRPr="004673D6">
        <w:rPr>
          <w:rFonts w:ascii="Times New Roman" w:hAnsi="Times New Roman" w:cs="Times New Roman"/>
          <w:sz w:val="28"/>
          <w:szCs w:val="28"/>
        </w:rPr>
        <w:t>сельских</w:t>
      </w:r>
      <w:r w:rsidRPr="004673D6">
        <w:rPr>
          <w:rFonts w:ascii="Times New Roman" w:eastAsia="Times New Roman" w:hAnsi="Times New Roman" w:cs="Times New Roman"/>
          <w:color w:val="000000"/>
          <w:kern w:val="3"/>
          <w:sz w:val="28"/>
          <w:szCs w:val="28"/>
          <w:lang w:eastAsia="ru-RU"/>
        </w:rPr>
        <w:t xml:space="preserve"> территорий;</w:t>
      </w:r>
    </w:p>
    <w:p w:rsidR="005E3094" w:rsidRPr="004673D6" w:rsidRDefault="00BB7D2E" w:rsidP="005E309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41)</w:t>
      </w:r>
      <w:r w:rsidR="005E3094" w:rsidRPr="004673D6">
        <w:rPr>
          <w:rFonts w:ascii="Times New Roman" w:eastAsia="Times New Roman" w:hAnsi="Times New Roman" w:cs="Times New Roman"/>
          <w:kern w:val="3"/>
          <w:sz w:val="28"/>
          <w:szCs w:val="28"/>
          <w:lang w:eastAsia="ru-RU"/>
        </w:rPr>
        <w:t xml:space="preserve"> </w:t>
      </w:r>
      <w:r w:rsidRPr="004673D6">
        <w:rPr>
          <w:rFonts w:ascii="Times New Roman" w:eastAsia="Times New Roman" w:hAnsi="Times New Roman" w:cs="Times New Roman"/>
          <w:kern w:val="3"/>
          <w:sz w:val="28"/>
          <w:szCs w:val="28"/>
          <w:lang w:eastAsia="ru-RU"/>
        </w:rPr>
        <w:t>места массового пребывания людей - образовательные, медицинские учреждения, физкультурно-оздоровительные и спортивные сооружения, парки и зоны отдыха, пляжи, железнодорожные платформы,  остановочные пункты, территории рынков, торговые комплексы и магазины, организации общественного питания;</w:t>
      </w:r>
    </w:p>
    <w:p w:rsidR="005E3094" w:rsidRPr="004673D6" w:rsidRDefault="00BB7D2E" w:rsidP="005E309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42) лотковая зона - территория проезжей части дороги вдоль бордюрного камня тротуара, газона шириной 0,5 метров;</w:t>
      </w:r>
    </w:p>
    <w:p w:rsidR="004673D6" w:rsidRPr="004673D6" w:rsidRDefault="00BB7D2E" w:rsidP="004673D6">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4673D6">
        <w:rPr>
          <w:rFonts w:ascii="Times New Roman" w:eastAsia="Times New Roman" w:hAnsi="Times New Roman" w:cs="Times New Roman"/>
          <w:color w:val="000000"/>
          <w:kern w:val="3"/>
          <w:sz w:val="28"/>
          <w:szCs w:val="28"/>
          <w:lang w:eastAsia="ru-RU"/>
        </w:rPr>
        <w:t>43)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673D6" w:rsidRPr="004673D6" w:rsidRDefault="00BB7D2E" w:rsidP="004673D6">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44) информация - любые сведения о чем-либо, не содержащие информацию рекламного характера;</w:t>
      </w:r>
    </w:p>
    <w:p w:rsidR="004673D6" w:rsidRPr="004673D6" w:rsidRDefault="00BB7D2E" w:rsidP="004673D6">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45) объявление - сообщение, извещение физических лиц или юридических лиц, не связанные с осуществлением предпринимательской деятельности;</w:t>
      </w:r>
    </w:p>
    <w:p w:rsidR="004673D6" w:rsidRPr="004673D6" w:rsidRDefault="00BB7D2E" w:rsidP="004673D6">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46) вывески и указатели, не содержащие сведений рекламного характера, - информационное средство, нанесенное на стену здания, входную дверь, над входом в помещение, занимаемое предприятием потребительского рынка, и содержащее информацию об организационно-правовой форме, фирменном наименовании, местонахождении юридического лица (индивидуального предпринимателя), режиме его работы, профиле деятельности; имеет целью извещение неопределенного круга лиц о фактическом местонахождении владельца вывески и (или) обозначении места входа, и не призванное формировать или поддерживать интерес к изготовителю (исполнителю, продавцу), товарам, идеям и начинаниям, и не способствующее реализации товаров, идей и начинаний;</w:t>
      </w:r>
    </w:p>
    <w:p w:rsidR="004673D6" w:rsidRPr="004673D6" w:rsidRDefault="00BB7D2E" w:rsidP="004673D6">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47) реклама - информация, распространенная любым способом, в любой форме и с использованием любых средств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004673D6" w:rsidRPr="004673D6">
        <w:rPr>
          <w:rFonts w:ascii="Times New Roman" w:eastAsia="Times New Roman" w:hAnsi="Times New Roman" w:cs="Times New Roman"/>
          <w:kern w:val="3"/>
          <w:sz w:val="28"/>
          <w:szCs w:val="28"/>
          <w:lang w:eastAsia="ru-RU"/>
        </w:rPr>
        <w:t>;</w:t>
      </w:r>
    </w:p>
    <w:p w:rsidR="004673D6" w:rsidRPr="004673D6" w:rsidRDefault="00BB7D2E" w:rsidP="004673D6">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 xml:space="preserve">48) самовольная установка - установка временных строений или сооружений на земельных участках общего пользования, находящихся в </w:t>
      </w:r>
      <w:r w:rsidRPr="004673D6">
        <w:rPr>
          <w:rFonts w:ascii="Times New Roman" w:eastAsia="Times New Roman" w:hAnsi="Times New Roman" w:cs="Times New Roman"/>
          <w:kern w:val="3"/>
          <w:sz w:val="28"/>
          <w:szCs w:val="28"/>
          <w:lang w:eastAsia="ru-RU"/>
        </w:rPr>
        <w:lastRenderedPageBreak/>
        <w:t>государственной или муниципальной собственности, произведенная при отсутствии разрешения на установку либо при отсутствии правоустанавливающих (правоудостоверяющих) документов, дающих право на использование земельного участка подданным строением или сооружением;</w:t>
      </w:r>
    </w:p>
    <w:p w:rsidR="004673D6" w:rsidRPr="004673D6" w:rsidRDefault="00BB7D2E" w:rsidP="004673D6">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49) временное строение (сооружение) - строение (сооружение), перемещение которого возможно без причинения ему существенного вреда, и непопадающее под определение недвижимого имущества в соответствии со статьей 130 Гражданского кодекса Российской Федерации, установленное на определенный срок (к временным строениям (сооружениям) относятся следующие объекты: металлические гаражи, контейнеры, павильоны, палатки, ларьки, киоски, передвижные строения и сооружения, конструкции, механизмы, ограждения, строительные материалы и другое движимое имущество, не отнесенное законодательством к недвижимому имуществу);</w:t>
      </w:r>
    </w:p>
    <w:p w:rsidR="004673D6" w:rsidRPr="004673D6" w:rsidRDefault="00BB7D2E" w:rsidP="004673D6">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4673D6">
        <w:rPr>
          <w:rFonts w:ascii="Times New Roman" w:eastAsia="Calibri" w:hAnsi="Times New Roman" w:cs="Times New Roman"/>
          <w:kern w:val="3"/>
          <w:sz w:val="28"/>
          <w:szCs w:val="28"/>
        </w:rPr>
        <w:t>50) некапитальные нестационарные сооружения - это объекты некапитального характера, выполненные из легких конструкций, не предусматривающих устройство заглубленных фундаментов и подземных сооружений: объекты мелкорозничной торговли, включая палатки, ларьки, киоски, навесы для торговли, автомагазины (автолавки, автоприцепы), с которых ведется торговля,  объекты попутного бытового обслуживания и питания (тележки, лотки), бахчевые развалы, летние кафе, объекты рекреационного и развлекательного характера, остановочные павильоны, наземные туалетные кабины, боксовые гаражи, контейнеры, ограждения, навесы;</w:t>
      </w:r>
    </w:p>
    <w:p w:rsidR="004673D6" w:rsidRPr="004673D6" w:rsidRDefault="00BB7D2E" w:rsidP="004673D6">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51) самовольное размещение некапитального нестационарного сооружения, - расположение, возведение, установка некапитального нестационарного сооружения на территориях общего пользования сельского поселения в отсутствие правоустанавливающих документов на земельный участок либо в отсутствие договора на размещение объекта, в случаях, предусмотренных  статьей 39.36 Земельного кодекса Российской Федерации, либо в случаях, предусмотренных статьей 10 Федерального закона                     от 28 декабря 2009 года № 381-ФЗ "Об основах регулирования торговой деятельности в Российской Федерации" размещение объекта в местах, не установленных схемой размещения нестационарных торговых объектов</w:t>
      </w:r>
      <w:r w:rsidR="004673D6" w:rsidRPr="004673D6">
        <w:rPr>
          <w:rFonts w:ascii="Times New Roman" w:eastAsia="Times New Roman" w:hAnsi="Times New Roman" w:cs="Times New Roman"/>
          <w:kern w:val="3"/>
          <w:sz w:val="28"/>
          <w:szCs w:val="28"/>
          <w:lang w:eastAsia="ru-RU"/>
        </w:rPr>
        <w:t>;</w:t>
      </w:r>
    </w:p>
    <w:p w:rsidR="004673D6" w:rsidRPr="004673D6" w:rsidRDefault="00BB7D2E" w:rsidP="004673D6">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52) общественные пространства - это территории сельского поселения, которые постоянно доступны для населения в том числе , улицы, пешеходные зоны, аллея, парк.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B7D2E" w:rsidRPr="004673D6" w:rsidRDefault="00BB7D2E" w:rsidP="004673D6">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53) внутриквартальный проезд –дорога, по которой осуществляется проезд транспортных средств к жилым и общественным зданиям, организациям и другим объектом сельской застройки внутри квартала на территории поселения;</w:t>
      </w:r>
    </w:p>
    <w:p w:rsidR="004673D6" w:rsidRPr="004673D6" w:rsidRDefault="00BB7D2E" w:rsidP="004673D6">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lastRenderedPageBreak/>
        <w:t>5.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4673D6" w:rsidRPr="004673D6" w:rsidRDefault="00BB7D2E" w:rsidP="004673D6">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6. Участниками деятельности по благоустройству являются, в том числе:</w:t>
      </w:r>
    </w:p>
    <w:p w:rsidR="004673D6" w:rsidRPr="004673D6" w:rsidRDefault="00BB7D2E" w:rsidP="004673D6">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4673D6" w:rsidRPr="004673D6" w:rsidRDefault="00BB7D2E" w:rsidP="004673D6">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4673D6" w:rsidRPr="004673D6" w:rsidRDefault="00BB7D2E" w:rsidP="004673D6">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 xml:space="preserve">3) хозяйствующие субъекты, осуществляющие деятельность на территории </w:t>
      </w:r>
      <w:r w:rsidR="009D464B" w:rsidRPr="004673D6">
        <w:rPr>
          <w:rFonts w:ascii="Times New Roman" w:eastAsia="Times New Roman" w:hAnsi="Times New Roman" w:cs="Times New Roman"/>
          <w:kern w:val="3"/>
          <w:sz w:val="28"/>
          <w:szCs w:val="28"/>
          <w:lang w:eastAsia="ru-RU"/>
        </w:rPr>
        <w:t>сел</w:t>
      </w:r>
      <w:r w:rsidR="004673D6" w:rsidRPr="004673D6">
        <w:rPr>
          <w:rFonts w:ascii="Times New Roman" w:eastAsia="Times New Roman" w:hAnsi="Times New Roman" w:cs="Times New Roman"/>
          <w:kern w:val="3"/>
          <w:sz w:val="28"/>
          <w:szCs w:val="28"/>
          <w:lang w:eastAsia="ru-RU"/>
        </w:rPr>
        <w:t>ьско</w:t>
      </w:r>
      <w:r w:rsidR="009D464B" w:rsidRPr="004673D6">
        <w:rPr>
          <w:rFonts w:ascii="Times New Roman" w:eastAsia="Times New Roman" w:hAnsi="Times New Roman" w:cs="Times New Roman"/>
          <w:kern w:val="3"/>
          <w:sz w:val="28"/>
          <w:szCs w:val="28"/>
          <w:lang w:eastAsia="ru-RU"/>
        </w:rPr>
        <w:t>го</w:t>
      </w:r>
      <w:r w:rsidRPr="004673D6">
        <w:rPr>
          <w:rFonts w:ascii="Times New Roman" w:eastAsia="Times New Roman" w:hAnsi="Times New Roman" w:cs="Times New Roman"/>
          <w:kern w:val="3"/>
          <w:sz w:val="28"/>
          <w:szCs w:val="28"/>
          <w:lang w:eastAsia="ru-RU"/>
        </w:rPr>
        <w:t xml:space="preserve"> поселения, которые соучаствуют в формировании запроса на благоустройство, а также в финансировании мероприятий по благоустройству;</w:t>
      </w:r>
    </w:p>
    <w:p w:rsidR="004673D6" w:rsidRPr="004673D6" w:rsidRDefault="00BB7D2E" w:rsidP="004673D6">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4673D6" w:rsidRPr="004673D6" w:rsidRDefault="00BB7D2E" w:rsidP="004673D6">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5) исполнители работ, в том числе строители, производители малых архитектурных форм и иные.</w:t>
      </w:r>
    </w:p>
    <w:p w:rsidR="00BB7D2E" w:rsidRPr="004673D6" w:rsidRDefault="00BB7D2E" w:rsidP="004673D6">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eastAsia="Times New Roman" w:hAnsi="Times New Roman" w:cs="Times New Roman"/>
          <w:kern w:val="3"/>
          <w:sz w:val="28"/>
          <w:szCs w:val="28"/>
          <w:lang w:eastAsia="ru-RU"/>
        </w:rPr>
        <w:t>Участие жителей сельского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органами местного самоуправления К</w:t>
      </w:r>
      <w:r w:rsidR="004673D6" w:rsidRPr="004673D6">
        <w:rPr>
          <w:rFonts w:ascii="Times New Roman" w:eastAsia="Times New Roman" w:hAnsi="Times New Roman" w:cs="Times New Roman"/>
          <w:kern w:val="3"/>
          <w:sz w:val="28"/>
          <w:szCs w:val="28"/>
          <w:lang w:eastAsia="ru-RU"/>
        </w:rPr>
        <w:t>ухаривского</w:t>
      </w:r>
      <w:r w:rsidRPr="004673D6">
        <w:rPr>
          <w:rFonts w:ascii="Times New Roman" w:eastAsia="Times New Roman" w:hAnsi="Times New Roman" w:cs="Times New Roman"/>
          <w:kern w:val="3"/>
          <w:sz w:val="28"/>
          <w:szCs w:val="28"/>
          <w:lang w:eastAsia="ru-RU"/>
        </w:rPr>
        <w:t xml:space="preserve"> сельского поселения Ейского района в зависимости от особенностей проекта по благоустройству.</w:t>
      </w:r>
    </w:p>
    <w:p w:rsidR="00BB7D2E" w:rsidRPr="004673D6" w:rsidRDefault="00BB7D2E" w:rsidP="00BB7D2E">
      <w:pPr>
        <w:shd w:val="clear" w:color="auto" w:fill="FFFFFF"/>
        <w:suppressAutoHyphens/>
        <w:autoSpaceDN w:val="0"/>
        <w:spacing w:after="0" w:line="240" w:lineRule="auto"/>
        <w:ind w:firstLine="851"/>
        <w:jc w:val="both"/>
        <w:textAlignment w:val="baseline"/>
        <w:rPr>
          <w:rFonts w:ascii="Times New Roman" w:eastAsia="Times New Roman" w:hAnsi="Times New Roman" w:cs="Times New Roman"/>
          <w:kern w:val="3"/>
          <w:sz w:val="28"/>
          <w:szCs w:val="28"/>
          <w:lang w:eastAsia="ru-RU"/>
        </w:rPr>
      </w:pPr>
    </w:p>
    <w:p w:rsidR="00BB7D2E" w:rsidRPr="004673D6" w:rsidRDefault="00BB7D2E" w:rsidP="00BB7D2E">
      <w:pPr>
        <w:widowControl w:val="0"/>
        <w:suppressAutoHyphens/>
        <w:autoSpaceDN w:val="0"/>
        <w:spacing w:after="0" w:line="240" w:lineRule="auto"/>
        <w:jc w:val="center"/>
        <w:textAlignment w:val="baseline"/>
        <w:outlineLvl w:val="1"/>
        <w:rPr>
          <w:rFonts w:ascii="Times New Roman" w:eastAsia="Times New Roman" w:hAnsi="Times New Roman" w:cs="Times New Roman"/>
          <w:b/>
          <w:kern w:val="3"/>
          <w:sz w:val="28"/>
          <w:szCs w:val="28"/>
          <w:lang w:eastAsia="ru-RU"/>
        </w:rPr>
      </w:pPr>
      <w:r w:rsidRPr="004673D6">
        <w:rPr>
          <w:rFonts w:ascii="Times New Roman" w:eastAsia="Times New Roman" w:hAnsi="Times New Roman" w:cs="Times New Roman"/>
          <w:b/>
          <w:kern w:val="3"/>
          <w:sz w:val="28"/>
          <w:szCs w:val="28"/>
          <w:lang w:eastAsia="ru-RU"/>
        </w:rPr>
        <w:t>2. Элементы благоустройства</w:t>
      </w:r>
    </w:p>
    <w:p w:rsidR="004673D6" w:rsidRPr="004673D6" w:rsidRDefault="004673D6" w:rsidP="00BB7D2E">
      <w:pPr>
        <w:widowControl w:val="0"/>
        <w:suppressAutoHyphens/>
        <w:autoSpaceDN w:val="0"/>
        <w:spacing w:after="0" w:line="240" w:lineRule="auto"/>
        <w:jc w:val="center"/>
        <w:textAlignment w:val="baseline"/>
        <w:outlineLvl w:val="1"/>
        <w:rPr>
          <w:rFonts w:ascii="Times New Roman" w:eastAsia="Times New Roman" w:hAnsi="Times New Roman" w:cs="Times New Roman"/>
          <w:kern w:val="3"/>
          <w:sz w:val="28"/>
          <w:szCs w:val="28"/>
          <w:lang w:eastAsia="ru-RU"/>
        </w:rPr>
      </w:pPr>
    </w:p>
    <w:p w:rsidR="00D444B2" w:rsidRPr="004673D6" w:rsidRDefault="00D444B2" w:rsidP="00D444B2">
      <w:pPr>
        <w:contextualSpacing/>
        <w:jc w:val="center"/>
        <w:rPr>
          <w:rFonts w:ascii="Times New Roman" w:hAnsi="Times New Roman" w:cs="Times New Roman"/>
          <w:b/>
          <w:sz w:val="28"/>
          <w:szCs w:val="28"/>
        </w:rPr>
      </w:pPr>
      <w:r w:rsidRPr="004673D6">
        <w:rPr>
          <w:rFonts w:ascii="Times New Roman" w:hAnsi="Times New Roman" w:cs="Times New Roman"/>
          <w:b/>
          <w:sz w:val="28"/>
          <w:szCs w:val="28"/>
        </w:rPr>
        <w:t>2.1. Общие положения</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2.1.1. Элементы благоустройства делятся на передвижные (мобильные) и стационарные, индивидуальные (уникальные) и типовые</w:t>
      </w:r>
      <w:r w:rsidR="004673D6" w:rsidRPr="004673D6">
        <w:rPr>
          <w:rFonts w:ascii="Times New Roman" w:hAnsi="Times New Roman" w:cs="Times New Roman"/>
          <w:sz w:val="28"/>
          <w:szCs w:val="28"/>
        </w:rPr>
        <w:t>.</w:t>
      </w:r>
      <w:r w:rsidRPr="004673D6">
        <w:rPr>
          <w:rFonts w:ascii="Times New Roman" w:hAnsi="Times New Roman" w:cs="Times New Roman"/>
          <w:sz w:val="28"/>
          <w:szCs w:val="28"/>
        </w:rPr>
        <w:t xml:space="preserve"> </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2.1.2. К элементам благоустройства относятся: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уличное коммунально-бытовое  и техническое  оборудование - устройства для уличного освещения, урны и контейнеры для мусора, телефонные будки, таксофоны, стоянки велосипедов;</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4) знаки адресации - аншлаги (указатели наименований улиц, площадей, набережных, переулков), номерные знаки домов, информационные стенды, щиты со схемами адресации застройки кварталов, микрорайонов;</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5) памятные и информационные доски (знаки);</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6) знаки охраны памятников истории и культуры, зон особо охраняемых территорий;</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7) элементы озеленения и ландшафтной организации территории;</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8) элементы праздничного оформления;</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9) пешеходные коммуникации;</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10) технические зоны транспортных, инженерных коммуникаций, инженерные коммуникации, водоохранные зоны;</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11) детские площадки;</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12) спортивные площадки;</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13) контейнерные площадки;</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14) площадки для выгула и дрессировки животных;</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 xml:space="preserve">15) площадки автостоянок, размещение и хранение транспортных средств на территории </w:t>
      </w:r>
      <w:r w:rsidR="009D464B" w:rsidRPr="004673D6">
        <w:rPr>
          <w:rFonts w:ascii="Times New Roman" w:eastAsia="Times New Roman" w:hAnsi="Times New Roman" w:cs="Times New Roman"/>
          <w:sz w:val="28"/>
          <w:szCs w:val="28"/>
        </w:rPr>
        <w:t>сельского</w:t>
      </w:r>
      <w:r w:rsidRPr="004673D6">
        <w:rPr>
          <w:rFonts w:ascii="Times New Roman" w:eastAsia="Times New Roman" w:hAnsi="Times New Roman" w:cs="Times New Roman"/>
          <w:sz w:val="28"/>
          <w:szCs w:val="28"/>
        </w:rPr>
        <w:t xml:space="preserve"> поселения;</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16) элементы освещения;</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17) средства размещения информации и рекламные конструкции;</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18) ограждения (заборы);</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19) элементы объектов капитального строительства;</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20) водные устройства;</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21) элементы инженерной подготовки и защиты территории;</w:t>
      </w:r>
    </w:p>
    <w:p w:rsidR="00D444B2" w:rsidRPr="004673D6" w:rsidRDefault="00D444B2" w:rsidP="00D444B2">
      <w:pPr>
        <w:pStyle w:val="ac"/>
        <w:spacing w:after="0" w:line="240" w:lineRule="auto"/>
        <w:ind w:left="0" w:firstLine="709"/>
        <w:jc w:val="both"/>
        <w:rPr>
          <w:rFonts w:ascii="Times New Roman" w:eastAsia="Times New Roman" w:hAnsi="Times New Roman" w:cs="Times New Roman"/>
          <w:sz w:val="28"/>
          <w:szCs w:val="28"/>
        </w:rPr>
      </w:pPr>
      <w:r w:rsidRPr="004673D6">
        <w:rPr>
          <w:rFonts w:ascii="Times New Roman" w:eastAsia="Times New Roman" w:hAnsi="Times New Roman" w:cs="Times New Roman"/>
          <w:sz w:val="28"/>
          <w:szCs w:val="28"/>
        </w:rPr>
        <w:t>22) покрытия;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23) некапитальные нестационарные сооружения.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К нестационарным мобильным элементам благоустройства относятся передвижное (переносное) оборудование уличной торговли, в том числе  палатки, лотки, прицепы.</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D444B2" w:rsidRPr="004673D6" w:rsidRDefault="00D444B2" w:rsidP="00414330">
      <w:pPr>
        <w:widowControl w:val="0"/>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D444B2" w:rsidRPr="004673D6" w:rsidRDefault="00D444B2" w:rsidP="00D444B2">
      <w:pPr>
        <w:pStyle w:val="1"/>
        <w:spacing w:before="0" w:after="0" w:line="240" w:lineRule="auto"/>
        <w:ind w:firstLine="709"/>
        <w:rPr>
          <w:rFonts w:ascii="Times New Roman" w:hAnsi="Times New Roman"/>
          <w:sz w:val="28"/>
          <w:szCs w:val="28"/>
        </w:rPr>
      </w:pPr>
    </w:p>
    <w:p w:rsidR="00D444B2" w:rsidRPr="004673D6" w:rsidRDefault="00D444B2" w:rsidP="00D444B2">
      <w:pPr>
        <w:pStyle w:val="1"/>
        <w:spacing w:before="0" w:after="0" w:line="240" w:lineRule="auto"/>
        <w:ind w:firstLine="709"/>
        <w:jc w:val="center"/>
        <w:rPr>
          <w:rFonts w:ascii="Times New Roman" w:hAnsi="Times New Roman"/>
          <w:b/>
          <w:sz w:val="28"/>
          <w:szCs w:val="28"/>
        </w:rPr>
      </w:pPr>
      <w:r w:rsidRPr="004673D6">
        <w:rPr>
          <w:rFonts w:ascii="Times New Roman" w:hAnsi="Times New Roman"/>
          <w:b/>
          <w:sz w:val="28"/>
          <w:szCs w:val="28"/>
        </w:rPr>
        <w:t xml:space="preserve">2.2. Элементы инженерной подготовки </w:t>
      </w:r>
    </w:p>
    <w:p w:rsidR="00D444B2" w:rsidRPr="004673D6" w:rsidRDefault="00D444B2" w:rsidP="00D444B2">
      <w:pPr>
        <w:pStyle w:val="1"/>
        <w:spacing w:before="0" w:after="0" w:line="240" w:lineRule="auto"/>
        <w:ind w:firstLine="709"/>
        <w:jc w:val="center"/>
        <w:rPr>
          <w:rFonts w:ascii="Times New Roman" w:hAnsi="Times New Roman"/>
          <w:b/>
          <w:sz w:val="28"/>
          <w:szCs w:val="28"/>
        </w:rPr>
      </w:pPr>
      <w:r w:rsidRPr="004673D6">
        <w:rPr>
          <w:rFonts w:ascii="Times New Roman" w:hAnsi="Times New Roman"/>
          <w:b/>
          <w:sz w:val="28"/>
          <w:szCs w:val="28"/>
        </w:rPr>
        <w:t>и защиты территории</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p>
    <w:p w:rsidR="00D444B2" w:rsidRPr="004673D6" w:rsidRDefault="00D444B2" w:rsidP="00414330">
      <w:pPr>
        <w:suppressAutoHyphens/>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w:t>
      </w:r>
    </w:p>
    <w:p w:rsidR="00414330"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Проектирование элементов инженерной подготовки и защиты территории производится в составе мероприятий по организации рельефа и стока </w:t>
      </w:r>
      <w:r w:rsidRPr="004673D6">
        <w:rPr>
          <w:rFonts w:ascii="Times New Roman" w:hAnsi="Times New Roman" w:cs="Times New Roman"/>
          <w:sz w:val="28"/>
          <w:szCs w:val="28"/>
        </w:rPr>
        <w:lastRenderedPageBreak/>
        <w:t>поверхностных вод, а также мероприятий по устройству берегоукрепления,  дренажных систем и прочих элементов, обеспечивающих инженерную защиту территорий.</w:t>
      </w:r>
    </w:p>
    <w:p w:rsidR="0084676B"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Рекомендуется проводить укрепление откосов. Выбор материала и технологии укрепления зависят от местоположения откоса в </w:t>
      </w:r>
      <w:r w:rsidR="009D464B" w:rsidRPr="004673D6">
        <w:rPr>
          <w:rFonts w:ascii="Times New Roman" w:hAnsi="Times New Roman" w:cs="Times New Roman"/>
          <w:sz w:val="28"/>
          <w:szCs w:val="28"/>
        </w:rPr>
        <w:t>населенном пункте</w:t>
      </w:r>
      <w:r w:rsidRPr="004673D6">
        <w:rPr>
          <w:rFonts w:ascii="Times New Roman" w:hAnsi="Times New Roman" w:cs="Times New Roman"/>
          <w:sz w:val="28"/>
          <w:szCs w:val="28"/>
        </w:rPr>
        <w:t>, предполагаемого уровня механических нагрузок на склон, крутизны склона и формируемой среды.</w:t>
      </w:r>
    </w:p>
    <w:p w:rsidR="00D444B2" w:rsidRPr="004673D6" w:rsidRDefault="00D444B2" w:rsidP="0084676B">
      <w:pPr>
        <w:suppressAutoHyphens/>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2.2.2. В городской застройке укрепление откосов водоемов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в том числе  формирование набережных с применением подпорных стенок, стеновых блоков, облицовкой плитами и омоноличиванием швов.</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2.2.3.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2.2.4.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D444B2" w:rsidRPr="004673D6" w:rsidRDefault="00D444B2" w:rsidP="00D444B2">
      <w:pPr>
        <w:spacing w:after="0" w:line="240" w:lineRule="auto"/>
        <w:ind w:firstLine="709"/>
        <w:contextualSpacing/>
        <w:jc w:val="both"/>
        <w:rPr>
          <w:rFonts w:ascii="Times New Roman" w:hAnsi="Times New Roman" w:cs="Times New Roman"/>
          <w:color w:val="000000"/>
          <w:sz w:val="28"/>
          <w:szCs w:val="28"/>
        </w:rPr>
      </w:pPr>
      <w:r w:rsidRPr="004673D6">
        <w:rPr>
          <w:rFonts w:ascii="Times New Roman" w:hAnsi="Times New Roman" w:cs="Times New Roman"/>
          <w:sz w:val="28"/>
          <w:szCs w:val="28"/>
        </w:rPr>
        <w:t xml:space="preserve">2.2.5. На благоустраиваемой территории при наличии </w:t>
      </w:r>
      <w:r w:rsidRPr="004673D6">
        <w:rPr>
          <w:rFonts w:ascii="Times New Roman" w:hAnsi="Times New Roman" w:cs="Times New Roman"/>
          <w:color w:val="000000"/>
          <w:sz w:val="28"/>
          <w:szCs w:val="28"/>
        </w:rPr>
        <w:t>твердого мощения</w:t>
      </w:r>
      <w:r w:rsidRPr="004673D6">
        <w:rPr>
          <w:rFonts w:ascii="Times New Roman" w:hAnsi="Times New Roman" w:cs="Times New Roman"/>
          <w:sz w:val="28"/>
          <w:szCs w:val="28"/>
        </w:rPr>
        <w:t xml:space="preserve">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w:t>
      </w:r>
      <w:r w:rsidR="009D464B" w:rsidRPr="004673D6">
        <w:rPr>
          <w:rFonts w:ascii="Times New Roman" w:hAnsi="Times New Roman" w:cs="Times New Roman"/>
          <w:sz w:val="28"/>
          <w:szCs w:val="28"/>
        </w:rPr>
        <w:t>населенного пункта</w:t>
      </w:r>
      <w:r w:rsidRPr="004673D6">
        <w:rPr>
          <w:rFonts w:ascii="Times New Roman" w:hAnsi="Times New Roman" w:cs="Times New Roman"/>
          <w:color w:val="000000"/>
          <w:sz w:val="28"/>
          <w:szCs w:val="28"/>
        </w:rPr>
        <w:t xml:space="preserve"> при  ее наличии.</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lastRenderedPageBreak/>
        <w:t xml:space="preserve">2.2.6.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w:t>
      </w:r>
      <w:r w:rsidRPr="004673D6">
        <w:rPr>
          <w:rFonts w:ascii="Times New Roman" w:hAnsi="Times New Roman" w:cs="Times New Roman"/>
          <w:color w:val="000000"/>
          <w:sz w:val="28"/>
          <w:szCs w:val="28"/>
        </w:rPr>
        <w:t xml:space="preserve">связывать с общей системой ливневой канализации при ее наличии, </w:t>
      </w:r>
      <w:r w:rsidRPr="004673D6">
        <w:rPr>
          <w:rFonts w:ascii="Times New Roman" w:hAnsi="Times New Roman" w:cs="Times New Roman"/>
          <w:sz w:val="28"/>
          <w:szCs w:val="28"/>
        </w:rPr>
        <w:t>чтобы около зданий на тротуарах не образовывались потоки воды, а в холодное время года - обледенение участков возле водосточных труб.</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2.2.7.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учетом материалов и конструкций). </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местоположения.существующих нормативов и технических условий.</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2.2.8.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2.2.9.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D444B2" w:rsidRPr="004673D6" w:rsidRDefault="00D444B2" w:rsidP="00D444B2">
      <w:pPr>
        <w:spacing w:after="0" w:line="240" w:lineRule="auto"/>
        <w:ind w:firstLine="709"/>
        <w:rPr>
          <w:rFonts w:ascii="Times New Roman" w:hAnsi="Times New Roman" w:cs="Times New Roman"/>
          <w:sz w:val="28"/>
          <w:szCs w:val="28"/>
        </w:rPr>
      </w:pPr>
    </w:p>
    <w:p w:rsidR="00D444B2" w:rsidRPr="004673D6" w:rsidRDefault="00D444B2" w:rsidP="00D444B2">
      <w:pPr>
        <w:spacing w:after="0" w:line="240" w:lineRule="auto"/>
        <w:ind w:firstLine="709"/>
        <w:jc w:val="center"/>
        <w:rPr>
          <w:rFonts w:ascii="Times New Roman" w:hAnsi="Times New Roman" w:cs="Times New Roman"/>
          <w:b/>
          <w:sz w:val="28"/>
          <w:szCs w:val="28"/>
        </w:rPr>
      </w:pPr>
      <w:r w:rsidRPr="004673D6">
        <w:rPr>
          <w:rFonts w:ascii="Times New Roman" w:hAnsi="Times New Roman" w:cs="Times New Roman"/>
          <w:b/>
          <w:sz w:val="28"/>
          <w:szCs w:val="28"/>
        </w:rPr>
        <w:t>2.3. Озеленение</w:t>
      </w:r>
    </w:p>
    <w:p w:rsidR="00D444B2" w:rsidRPr="004673D6" w:rsidRDefault="00D444B2" w:rsidP="00D444B2">
      <w:pPr>
        <w:spacing w:after="0" w:line="240" w:lineRule="auto"/>
        <w:ind w:firstLine="709"/>
        <w:jc w:val="both"/>
        <w:rPr>
          <w:rFonts w:ascii="Times New Roman" w:hAnsi="Times New Roman" w:cs="Times New Roman"/>
          <w:sz w:val="28"/>
          <w:szCs w:val="28"/>
        </w:rPr>
      </w:pP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2.3.1. Озеленение - элемент благоустройства и ландшафтной организации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обеспечивающий формирование устойчивой среды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w:t>
      </w:r>
    </w:p>
    <w:p w:rsidR="00D444B2" w:rsidRPr="004673D6" w:rsidRDefault="00D444B2" w:rsidP="00D444B2">
      <w:pPr>
        <w:spacing w:after="0" w:line="240" w:lineRule="auto"/>
        <w:ind w:firstLine="709"/>
        <w:jc w:val="both"/>
        <w:rPr>
          <w:rFonts w:ascii="Times New Roman" w:hAnsi="Times New Roman" w:cs="Times New Roman"/>
          <w:color w:val="000000"/>
          <w:sz w:val="28"/>
          <w:szCs w:val="28"/>
        </w:rPr>
      </w:pPr>
      <w:r w:rsidRPr="004673D6">
        <w:rPr>
          <w:rFonts w:ascii="Times New Roman" w:hAnsi="Times New Roman" w:cs="Times New Roman"/>
          <w:color w:val="000000"/>
          <w:sz w:val="28"/>
          <w:szCs w:val="28"/>
        </w:rPr>
        <w:t xml:space="preserve">Местоположение объектов озеленения определяется территориальными зонами, установленными  Правилами землепользования и застройки территории </w:t>
      </w:r>
      <w:r w:rsidR="009D464B" w:rsidRPr="004673D6">
        <w:rPr>
          <w:rFonts w:ascii="Times New Roman" w:hAnsi="Times New Roman" w:cs="Times New Roman"/>
          <w:color w:val="000000"/>
          <w:sz w:val="28"/>
          <w:szCs w:val="28"/>
        </w:rPr>
        <w:t>К</w:t>
      </w:r>
      <w:r w:rsidR="0084676B">
        <w:rPr>
          <w:rFonts w:ascii="Times New Roman" w:hAnsi="Times New Roman" w:cs="Times New Roman"/>
          <w:color w:val="000000"/>
          <w:sz w:val="28"/>
          <w:szCs w:val="28"/>
        </w:rPr>
        <w:t>ухаривского</w:t>
      </w:r>
      <w:r w:rsidR="009D464B" w:rsidRPr="004673D6">
        <w:rPr>
          <w:rFonts w:ascii="Times New Roman" w:hAnsi="Times New Roman" w:cs="Times New Roman"/>
          <w:color w:val="000000"/>
          <w:sz w:val="28"/>
          <w:szCs w:val="28"/>
        </w:rPr>
        <w:t xml:space="preserve"> сельского</w:t>
      </w:r>
      <w:r w:rsidRPr="004673D6">
        <w:rPr>
          <w:rFonts w:ascii="Times New Roman" w:hAnsi="Times New Roman" w:cs="Times New Roman"/>
          <w:color w:val="000000"/>
          <w:sz w:val="28"/>
          <w:szCs w:val="28"/>
        </w:rPr>
        <w:t xml:space="preserve"> поселения Ейского района, документами по планировке территории.</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2.3.2. К озелененным территориям относятся набережные, скверы,  аллеи, парки, площади, зеленые зоны,  автомобильные дороги общего пользования местного значения,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или находящихся в </w:t>
      </w:r>
      <w:r w:rsidRPr="004673D6">
        <w:rPr>
          <w:rFonts w:ascii="Times New Roman" w:hAnsi="Times New Roman" w:cs="Times New Roman"/>
          <w:sz w:val="28"/>
          <w:szCs w:val="28"/>
        </w:rPr>
        <w:lastRenderedPageBreak/>
        <w:t xml:space="preserve">собственности физических или юридических лиц,  а также иные озелененные территории. </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2.3.3.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используются два вида озеленения: стационарное - посадка растений в грунт, мобильное - посадка растений в специальные передвижные емкости, в том числе контейнеры, вазоны.</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2.3.4. Создание и содержание зеленых насаждений за счет средств местного бюджета (бюджета </w:t>
      </w:r>
      <w:r w:rsidR="009D464B" w:rsidRPr="004673D6">
        <w:rPr>
          <w:rFonts w:ascii="Times New Roman" w:hAnsi="Times New Roman" w:cs="Times New Roman"/>
          <w:sz w:val="28"/>
          <w:szCs w:val="28"/>
        </w:rPr>
        <w:t>К</w:t>
      </w:r>
      <w:r w:rsidR="0084676B">
        <w:rPr>
          <w:rFonts w:ascii="Times New Roman" w:hAnsi="Times New Roman" w:cs="Times New Roman"/>
          <w:sz w:val="28"/>
          <w:szCs w:val="28"/>
        </w:rPr>
        <w:t>ухаривского</w:t>
      </w:r>
      <w:r w:rsidR="009D464B" w:rsidRPr="004673D6">
        <w:rPr>
          <w:rFonts w:ascii="Times New Roman" w:hAnsi="Times New Roman" w:cs="Times New Roman"/>
          <w:sz w:val="28"/>
          <w:szCs w:val="28"/>
        </w:rPr>
        <w:t xml:space="preserve"> сельского</w:t>
      </w:r>
      <w:r w:rsidRPr="004673D6">
        <w:rPr>
          <w:rFonts w:ascii="Times New Roman" w:hAnsi="Times New Roman" w:cs="Times New Roman"/>
          <w:sz w:val="28"/>
          <w:szCs w:val="28"/>
        </w:rPr>
        <w:t xml:space="preserve"> поселения Ейского района) осуществляется на основании муниципальных контрактов, заключаемых в соответствии с действующим законодательством.</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2.3.5. </w:t>
      </w:r>
      <w:bookmarkStart w:id="1" w:name="Par68"/>
      <w:bookmarkEnd w:id="1"/>
      <w:r w:rsidRPr="004673D6">
        <w:rPr>
          <w:rFonts w:ascii="Times New Roman" w:hAnsi="Times New Roman" w:cs="Times New Roman"/>
          <w:sz w:val="28"/>
          <w:szCs w:val="28"/>
        </w:rPr>
        <w:t xml:space="preserve">Работы по созданию новых зеленых насаждений, а также капитальный ремонт и реконструкция объектов ландшафтной архитектуры на территориях общего пользования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должны проводиться только по проектам, согласованным с администрацией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Порядок согласования указанных проектов, проведения работ по созданию и содержанию зеленых насаждений устанавливается правовым актом администрации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2.3.6. Жители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должны быть обеспечены качественными озелененными территориями в шаговой доступности от дома.</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Строительство, реконструкция, капитальный ремонт объектов капитального строительства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D444B2" w:rsidRPr="004673D6" w:rsidRDefault="00D444B2" w:rsidP="00D444B2">
      <w:pPr>
        <w:spacing w:after="0" w:line="240" w:lineRule="auto"/>
        <w:ind w:firstLine="709"/>
        <w:jc w:val="both"/>
        <w:rPr>
          <w:rFonts w:ascii="Times New Roman" w:hAnsi="Times New Roman" w:cs="Times New Roman"/>
          <w:color w:val="000000"/>
          <w:sz w:val="28"/>
          <w:szCs w:val="28"/>
        </w:rPr>
      </w:pPr>
      <w:r w:rsidRPr="004673D6">
        <w:rPr>
          <w:rFonts w:ascii="Times New Roman" w:hAnsi="Times New Roman" w:cs="Times New Roman"/>
          <w:color w:val="000000"/>
          <w:sz w:val="28"/>
          <w:szCs w:val="28"/>
        </w:rPr>
        <w:t xml:space="preserve">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в проект точную съемку имеющихся на участке деревьев и кустарников, а при их отсутствии делать об этом пояснение  к проекту. </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Озеленение застраиваемых территорий выполняется в  благоприятный агротехнический период,  до  момента ввода объекта в эксплуатацию.</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2.3.7. Посадка деревьев и кустарников, посев трав и цветов производятся: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D444B2" w:rsidRPr="004673D6" w:rsidRDefault="00D444B2" w:rsidP="00D444B2">
      <w:pPr>
        <w:suppressAutoHyphens/>
        <w:spacing w:after="0" w:line="240" w:lineRule="auto"/>
        <w:ind w:firstLine="709"/>
        <w:jc w:val="both"/>
        <w:rPr>
          <w:rFonts w:ascii="Times New Roman" w:hAnsi="Times New Roman" w:cs="Times New Roman"/>
          <w:color w:val="000000"/>
          <w:sz w:val="28"/>
          <w:szCs w:val="28"/>
        </w:rPr>
      </w:pPr>
      <w:r w:rsidRPr="004673D6">
        <w:rPr>
          <w:rFonts w:ascii="Times New Roman" w:hAnsi="Times New Roman" w:cs="Times New Roman"/>
          <w:color w:val="000000"/>
          <w:sz w:val="28"/>
          <w:szCs w:val="28"/>
        </w:rPr>
        <w:t>2.3.8. При посадке и сносе деревьев и кустарников должны соблюдаться расстояния, предусмотренные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СНиП  и ведомственными правовыми актами.</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2.3.9. В отношении зеленых насаждений, расположенных на озелененных территориях, выполняются следующие виды работ по их содержанию:</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1) вырубка сухих, аварийных и потерявших декоративный вид деревьев и кустарников с корчевкой пней;</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устройство газонов с подсыпкой растительной земли и посевом газонных трав;</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подсев газонов в отдельных местах и подсадка однолетних и многолетних цветочных растений в цветниках; санитарная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5)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6)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7) поднятие и укладка металлических решеток на лунках деревьев; прочистка и промывка газонного борта;</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9) работы по уходу за цветочными вазами.</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2.3.10.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84676B"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(далее - плата), которая исчисляется в порядке, установленном Законом Краснодарского края от 23 апреля 2013 года № 2695-КЗ "Об охране зеленых насаждений в Краснодарском крае".</w:t>
      </w:r>
    </w:p>
    <w:p w:rsidR="0084676B"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Выдача порубочного билета  осуществляется в порядке, определенном административным регламентом предоставления </w:t>
      </w:r>
      <w:r w:rsidR="009D464B" w:rsidRPr="004673D6">
        <w:rPr>
          <w:rFonts w:ascii="Times New Roman" w:hAnsi="Times New Roman" w:cs="Times New Roman"/>
          <w:sz w:val="28"/>
          <w:szCs w:val="28"/>
        </w:rPr>
        <w:t xml:space="preserve">указанной </w:t>
      </w:r>
      <w:r w:rsidRPr="004673D6">
        <w:rPr>
          <w:rFonts w:ascii="Times New Roman" w:hAnsi="Times New Roman" w:cs="Times New Roman"/>
          <w:sz w:val="28"/>
          <w:szCs w:val="28"/>
        </w:rPr>
        <w:t>муниципальной услуги.</w:t>
      </w:r>
    </w:p>
    <w:p w:rsidR="00D444B2" w:rsidRPr="004673D6" w:rsidRDefault="00D444B2" w:rsidP="00D444B2">
      <w:pPr>
        <w:spacing w:after="0" w:line="240" w:lineRule="auto"/>
        <w:ind w:firstLine="709"/>
        <w:jc w:val="both"/>
        <w:rPr>
          <w:rFonts w:ascii="Times New Roman" w:hAnsi="Times New Roman" w:cs="Times New Roman"/>
          <w:color w:val="000000"/>
          <w:sz w:val="28"/>
          <w:szCs w:val="28"/>
        </w:rPr>
      </w:pPr>
      <w:r w:rsidRPr="004673D6">
        <w:rPr>
          <w:rFonts w:ascii="Times New Roman" w:hAnsi="Times New Roman" w:cs="Times New Roman"/>
          <w:sz w:val="28"/>
          <w:szCs w:val="28"/>
        </w:rPr>
        <w:t xml:space="preserve">2.3.11. Категория деревьев, подлежащих санитарной вырубке, определяется в соответствии с </w:t>
      </w:r>
      <w:hyperlink w:anchor="Par770" w:history="1">
        <w:r w:rsidRPr="004673D6">
          <w:rPr>
            <w:rFonts w:ascii="Times New Roman" w:hAnsi="Times New Roman" w:cs="Times New Roman"/>
            <w:color w:val="000000"/>
            <w:sz w:val="28"/>
            <w:szCs w:val="28"/>
          </w:rPr>
          <w:t>признаками</w:t>
        </w:r>
      </w:hyperlink>
      <w:r w:rsidRPr="004673D6">
        <w:rPr>
          <w:rFonts w:ascii="Times New Roman" w:hAnsi="Times New Roman" w:cs="Times New Roman"/>
          <w:color w:val="000000"/>
          <w:sz w:val="28"/>
          <w:szCs w:val="28"/>
        </w:rPr>
        <w:t>, установленными правовым актом администрации К</w:t>
      </w:r>
      <w:r w:rsidR="0084676B">
        <w:rPr>
          <w:rFonts w:ascii="Times New Roman" w:hAnsi="Times New Roman" w:cs="Times New Roman"/>
          <w:color w:val="000000"/>
          <w:sz w:val="28"/>
          <w:szCs w:val="28"/>
        </w:rPr>
        <w:t>ухаривского</w:t>
      </w:r>
      <w:r w:rsidRPr="004673D6">
        <w:rPr>
          <w:rFonts w:ascii="Times New Roman" w:hAnsi="Times New Roman" w:cs="Times New Roman"/>
          <w:color w:val="000000"/>
          <w:sz w:val="28"/>
          <w:szCs w:val="28"/>
        </w:rPr>
        <w:t xml:space="preserve"> сельского поселения Ейского района (далее - администрация Поселения).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 xml:space="preserve">2.3.12. Компенсационное озеленение производится администрацией Поселения.  </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BB7D2E" w:rsidRPr="004673D6" w:rsidRDefault="00D444B2" w:rsidP="00D444B2">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hAnsi="Times New Roman" w:cs="Times New Roman"/>
          <w:sz w:val="28"/>
          <w:szCs w:val="28"/>
        </w:rPr>
        <w:t xml:space="preserve">Создание зеленых насаждений на территориях новых микрорайонов в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поселении не может рассматриваться как компенсационное озеленение.</w:t>
      </w:r>
    </w:p>
    <w:p w:rsidR="000E5B89" w:rsidRPr="004673D6" w:rsidRDefault="000E5B89" w:rsidP="000E5B89">
      <w:pPr>
        <w:spacing w:after="0" w:line="240" w:lineRule="auto"/>
        <w:ind w:firstLine="709"/>
        <w:jc w:val="center"/>
        <w:rPr>
          <w:rFonts w:ascii="Times New Roman" w:hAnsi="Times New Roman" w:cs="Times New Roman"/>
          <w:b/>
          <w:sz w:val="28"/>
          <w:szCs w:val="28"/>
        </w:rPr>
      </w:pPr>
      <w:r w:rsidRPr="004673D6">
        <w:rPr>
          <w:rFonts w:ascii="Times New Roman" w:hAnsi="Times New Roman" w:cs="Times New Roman"/>
          <w:b/>
          <w:sz w:val="28"/>
          <w:szCs w:val="28"/>
        </w:rPr>
        <w:t>2.4. Виды покрытий</w:t>
      </w:r>
    </w:p>
    <w:p w:rsidR="00BB7D2E" w:rsidRPr="004673D6" w:rsidRDefault="00BB7D2E" w:rsidP="000E5B89">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8"/>
          <w:szCs w:val="28"/>
          <w:lang w:eastAsia="ru-RU"/>
        </w:rPr>
      </w:pP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2.4.1. Покрытия поверхности обеспечивают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условия безопасного и комфортного передвижения, а также формируют архитектурно-художественный облик среды. </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2.4.2. Для целей благоустройства территории применяются следующие виды покрытий:</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твердые (капитальные) - монолитные или сборные, выполняемые из асфальтобетона, цементобетона, природного камня;</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газонные, выполняемые по специальным технологиям подготовки и посадки травяного покрова;</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комбинированные, представляющие сочетания покрытий, указанных выше (например, плитка, утопленная в газон).</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2.4.3. Выбор видов покрытия следует принимать в соответствии с их целевым назначением: </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1)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 </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газонных и комбинированных, как наиболее экологичных.</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2.4.4. 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w:t>
      </w:r>
      <w:r w:rsidRPr="004673D6">
        <w:rPr>
          <w:rFonts w:ascii="Times New Roman" w:hAnsi="Times New Roman" w:cs="Times New Roman"/>
          <w:sz w:val="28"/>
          <w:szCs w:val="28"/>
        </w:rPr>
        <w:lastRenderedPageBreak/>
        <w:t>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На территории общественных пространств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2.4.5. Для деревьев, расположенных в мощении, при отсутствии иных видов защиты (приствольных решеток, бордюров, периметральных скамеек) необходимо предусматривать выполнение защитных видов покрытий: щебеночное, галечное, "соты" с засевом газона. Защитное покрытие может быть выполнено в одном уровне или выше покрытия пешеходных коммуникаций.</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2.4.6.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 соответствующей концепции цветового решения данной территории.</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2.4.7. К элементам сопряжения поверхностей относятся различные виды бортовых камней, пандусы, ступени, лестницы.</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2.4.7.1. Бортовые камни</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и районного значения, а также площадках автостоянок при крупных объектах обслуживания.</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для оформления примыкания различных типов покрытия.</w:t>
      </w:r>
    </w:p>
    <w:p w:rsidR="00D444B2" w:rsidRPr="004673D6" w:rsidRDefault="00D444B2" w:rsidP="000E5B89">
      <w:pPr>
        <w:spacing w:after="0" w:line="240" w:lineRule="auto"/>
        <w:ind w:firstLine="709"/>
        <w:jc w:val="both"/>
        <w:rPr>
          <w:rFonts w:ascii="Times New Roman" w:hAnsi="Times New Roman" w:cs="Times New Roman"/>
          <w:color w:val="000000"/>
          <w:sz w:val="28"/>
          <w:szCs w:val="28"/>
        </w:rPr>
      </w:pPr>
      <w:r w:rsidRPr="004673D6">
        <w:rPr>
          <w:rFonts w:ascii="Times New Roman" w:hAnsi="Times New Roman" w:cs="Times New Roman"/>
          <w:color w:val="000000"/>
          <w:sz w:val="28"/>
          <w:szCs w:val="28"/>
        </w:rPr>
        <w:lastRenderedPageBreak/>
        <w:t xml:space="preserve">2.4.7.2. Ступени, лестницы, пандусы. </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color w:val="000000"/>
          <w:sz w:val="28"/>
          <w:szCs w:val="28"/>
        </w:rPr>
        <w:t>При уклонах пешеходных коммуникаций</w:t>
      </w:r>
      <w:r w:rsidRPr="004673D6">
        <w:rPr>
          <w:rFonts w:ascii="Times New Roman" w:hAnsi="Times New Roman" w:cs="Times New Roman"/>
          <w:sz w:val="28"/>
          <w:szCs w:val="28"/>
        </w:rPr>
        <w:t xml:space="preserve">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 м соответственно.</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При устройстве пандуса высота бордюрного камня не должна превышать 1,5 см.</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D444B2" w:rsidRPr="004673D6" w:rsidRDefault="00D444B2" w:rsidP="000E5B89">
      <w:pPr>
        <w:spacing w:after="0" w:line="240" w:lineRule="auto"/>
        <w:ind w:firstLine="709"/>
        <w:rPr>
          <w:rFonts w:ascii="Times New Roman" w:hAnsi="Times New Roman" w:cs="Times New Roman"/>
          <w:sz w:val="28"/>
          <w:szCs w:val="28"/>
        </w:rPr>
      </w:pPr>
    </w:p>
    <w:p w:rsidR="00D444B2" w:rsidRPr="004673D6" w:rsidRDefault="00D444B2" w:rsidP="000E5B89">
      <w:pPr>
        <w:spacing w:after="0" w:line="240" w:lineRule="auto"/>
        <w:ind w:firstLine="709"/>
        <w:jc w:val="center"/>
        <w:rPr>
          <w:rFonts w:ascii="Times New Roman" w:hAnsi="Times New Roman" w:cs="Times New Roman"/>
          <w:b/>
          <w:sz w:val="28"/>
          <w:szCs w:val="28"/>
        </w:rPr>
      </w:pPr>
      <w:r w:rsidRPr="004673D6">
        <w:rPr>
          <w:rFonts w:ascii="Times New Roman" w:hAnsi="Times New Roman" w:cs="Times New Roman"/>
          <w:b/>
          <w:sz w:val="28"/>
          <w:szCs w:val="28"/>
        </w:rPr>
        <w:t>2.5. Ограждения</w:t>
      </w:r>
    </w:p>
    <w:p w:rsidR="00D444B2" w:rsidRPr="004673D6" w:rsidRDefault="00D444B2" w:rsidP="000E5B89">
      <w:pPr>
        <w:spacing w:after="0" w:line="240" w:lineRule="auto"/>
        <w:ind w:firstLine="709"/>
        <w:jc w:val="both"/>
        <w:rPr>
          <w:rFonts w:ascii="Times New Roman" w:hAnsi="Times New Roman" w:cs="Times New Roman"/>
          <w:sz w:val="28"/>
          <w:szCs w:val="28"/>
        </w:rPr>
      </w:pP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2.5.1. В целях благоустройства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предусмотрено применение различных видов ограждений, которые различаются: по назначению (декоративные, защитные, их сочетание), высоте </w:t>
      </w:r>
      <w:r w:rsidRPr="004673D6">
        <w:rPr>
          <w:rFonts w:ascii="Times New Roman" w:hAnsi="Times New Roman" w:cs="Times New Roman"/>
          <w:sz w:val="28"/>
          <w:szCs w:val="28"/>
        </w:rPr>
        <w:lastRenderedPageBreak/>
        <w:t>(низкие - 0,3 м, 1,0 м, средние - 1,1 м, 1,7 м, высокие - 1,8 м, 3,0 м), виду материала, степени проницаемости для взгляда (прозрачные, глухие), степени стационарности (постоянные, временные, передвижные).</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2.5.2.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Ограждения транспортных сооружений должны проектироваться согласно </w:t>
      </w:r>
      <w:hyperlink r:id="rId8" w:history="1">
        <w:r w:rsidRPr="004673D6">
          <w:rPr>
            <w:rFonts w:ascii="Times New Roman" w:hAnsi="Times New Roman" w:cs="Times New Roman"/>
            <w:color w:val="000000"/>
            <w:sz w:val="28"/>
            <w:szCs w:val="28"/>
          </w:rPr>
          <w:t>ГОСТу Р 52289-2004</w:t>
        </w:r>
      </w:hyperlink>
      <w:r w:rsidRPr="004673D6">
        <w:rPr>
          <w:rFonts w:ascii="Times New Roman" w:hAnsi="Times New Roman" w:cs="Times New Roman"/>
          <w:sz w:val="28"/>
          <w:szCs w:val="28"/>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Ростехрегулирования от 15 декабря 2004 года № 120-ст, и ГОСТу 26804-86 "Ограждения дорожные металлические барьерного типа. Технические условия", утвержденному Постановлением Госстроя СССР от 19 декабря 1985 года № 242.</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2.5.3.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том числе  в местах интенсивного движения транспорта, размещения септиков, мусорных площадок.</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Допускается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w:t>
      </w:r>
      <w:r w:rsidRPr="004673D6">
        <w:rPr>
          <w:rFonts w:ascii="Times New Roman" w:hAnsi="Times New Roman" w:cs="Times New Roman"/>
          <w:sz w:val="28"/>
          <w:szCs w:val="28"/>
        </w:rPr>
        <w:lastRenderedPageBreak/>
        <w:t>приствольные ограждения высотой 0,9 м и более, диаметром 0,8 м и более в зависимости от возраста, породы дерева и прочих характеристик.</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2.5.4. При проектировании ограждений  необходимо учитывать следующие требования:</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1) разграничить зеленую зону (газоны, клумбы, парки) с маршрутами пешеходов и транспорта; </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 выполнять проектирование дорожек и тротуаров с учетом потоков людей и маршрутов;</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4) проектировать изменение высоты и геометрии бордюрного камня с учетом сезонных снежных отвалов;</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5)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6) использовать (в особенности на границах зеленых зон) многолетних всесезонных кустистых растений;</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7) по возможности использовать светоотражающие фасадные конструкции для затененных участков газонов; </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8) 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бежевый). </w:t>
      </w:r>
    </w:p>
    <w:p w:rsidR="00D444B2" w:rsidRPr="004673D6" w:rsidRDefault="00D444B2" w:rsidP="000E5B89">
      <w:pPr>
        <w:spacing w:after="0" w:line="240" w:lineRule="auto"/>
        <w:ind w:firstLine="709"/>
        <w:rPr>
          <w:rFonts w:ascii="Times New Roman" w:hAnsi="Times New Roman" w:cs="Times New Roman"/>
          <w:sz w:val="28"/>
          <w:szCs w:val="28"/>
        </w:rPr>
      </w:pPr>
    </w:p>
    <w:p w:rsidR="00D444B2" w:rsidRPr="004673D6" w:rsidRDefault="00D444B2" w:rsidP="000E5B89">
      <w:pPr>
        <w:spacing w:after="0" w:line="240" w:lineRule="auto"/>
        <w:ind w:firstLine="709"/>
        <w:jc w:val="center"/>
        <w:rPr>
          <w:rFonts w:ascii="Times New Roman" w:hAnsi="Times New Roman" w:cs="Times New Roman"/>
          <w:b/>
          <w:sz w:val="28"/>
          <w:szCs w:val="28"/>
        </w:rPr>
      </w:pPr>
      <w:r w:rsidRPr="004673D6">
        <w:rPr>
          <w:rFonts w:ascii="Times New Roman" w:hAnsi="Times New Roman" w:cs="Times New Roman"/>
          <w:b/>
          <w:sz w:val="28"/>
          <w:szCs w:val="28"/>
        </w:rPr>
        <w:t>2.6. Малые архитектурные формы</w:t>
      </w:r>
    </w:p>
    <w:p w:rsidR="00D444B2" w:rsidRPr="004673D6" w:rsidRDefault="00D444B2" w:rsidP="00D444B2">
      <w:pPr>
        <w:spacing w:after="0" w:line="240" w:lineRule="auto"/>
        <w:ind w:firstLine="709"/>
        <w:jc w:val="both"/>
        <w:rPr>
          <w:rFonts w:ascii="Times New Roman" w:hAnsi="Times New Roman" w:cs="Times New Roman"/>
          <w:sz w:val="28"/>
          <w:szCs w:val="28"/>
        </w:rPr>
      </w:pP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2.6.1. К малым архитектурным формам относятся: </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1) элементы монументально-декоративного оформления; </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 водные устройства; </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3) городская мебель; </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коммунально-бытовое и техническое оборудование.</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2.6.2. К водным устройствам относятся фонтаны, декоративные водоемы. </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Водные устройства выполняют декоративно-эстетическую функцию, улучшают микроклимат, воздушную и акустическую среду. </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Водные устройства всех видов должны быть снабжены водосливными трубами, отводящими избыток воды в дренажную сеть и систему водоотведения.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Строительство фонтанов осуществляется на основании индивидуальных архитектурных проектов.</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2.6.3. 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кафе и других местах отдыха.</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Установка скамей производится на твердые виды покрытия или фундамент. В зонах отдыха, 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2.6.4.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Для сбора бытового мусора на улицах, площадях, объектах рекреации применяются контейнеры и (или) урны, которые необходимо устанавливать  у входов: в объекты торговли и общественного питания, другие учреждения общественного назначения, многоквартирные дома и вокзалы, на остановочных пунктах.</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Урны должны быть заметными, их размер и количество определяется потоком людей на территории.  </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Во всех случаях следует предусматривать расстановку, не мешающую передвижению пешеходов, проезду инвалидных и детских колясок.</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Контейнеры должны соответствовать параметрам их санитарной очистки и обеззараживания, а также уровню шума. </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lastRenderedPageBreak/>
        <w:t>Контейнеры могут храниться на территории владельца или на специально оборудованной площадке.</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2.6.5. К уличному техническому оборудованию относятся: укрытия таксофонов, почтовые ящики, автоматы по продаже воды, чая, кофе, прохладительных напитков,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D444B2" w:rsidRPr="004673D6" w:rsidRDefault="00D444B2" w:rsidP="00D444B2">
      <w:pPr>
        <w:spacing w:after="0" w:line="240" w:lineRule="auto"/>
        <w:ind w:firstLine="709"/>
        <w:contextualSpacing/>
        <w:jc w:val="both"/>
        <w:rPr>
          <w:rFonts w:ascii="Times New Roman" w:hAnsi="Times New Roman" w:cs="Times New Roman"/>
          <w:color w:val="FF0000"/>
          <w:sz w:val="28"/>
          <w:szCs w:val="28"/>
        </w:rPr>
      </w:pPr>
      <w:r w:rsidRPr="004673D6">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соответствовать установленным строительным нормам и правилам и разделу 3 </w:t>
      </w:r>
      <w:r w:rsidRPr="004673D6">
        <w:rPr>
          <w:rFonts w:ascii="Times New Roman" w:hAnsi="Times New Roman" w:cs="Times New Roman"/>
          <w:color w:val="000000"/>
          <w:sz w:val="28"/>
          <w:szCs w:val="28"/>
        </w:rPr>
        <w:t>СНиП 35-01-2001.</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располагать от уровня покрытия на высоте 1,3 м.</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в том числе:</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при эксплуатации перепад отметок не должен  превышать 20 мм, а зазоры между краем люка и покрытием тротуара должны составлять не более 15 мм;</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вентиляционные шахты оборудовать решетками.</w:t>
      </w:r>
    </w:p>
    <w:p w:rsidR="00D444B2" w:rsidRPr="004673D6" w:rsidRDefault="00D444B2" w:rsidP="00D444B2">
      <w:pPr>
        <w:spacing w:after="0" w:line="240" w:lineRule="auto"/>
        <w:ind w:firstLine="709"/>
        <w:rPr>
          <w:rFonts w:ascii="Times New Roman" w:hAnsi="Times New Roman" w:cs="Times New Roman"/>
          <w:sz w:val="28"/>
          <w:szCs w:val="28"/>
        </w:rPr>
      </w:pPr>
      <w:r w:rsidRPr="004673D6">
        <w:rPr>
          <w:rFonts w:ascii="Times New Roman" w:hAnsi="Times New Roman" w:cs="Times New Roman"/>
          <w:sz w:val="28"/>
          <w:szCs w:val="28"/>
        </w:rPr>
        <w:t>2.6.6. Игровое и спортивное оборудование</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2.6.6.1. Игровое и спортивное оборудование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представлено игровыми, физкультурно-оздоровительными устройствами, сооружениями и (или) их комплексами.</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2.6.6.2.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2.6.6.3. При размещении игрового оборудования на детских игровых площадках рекомендуется соблюдать требования к параметрам игрового оборудования, установленные ГОСТ, а также следующие требования к материалу игрового оборудования и условиям его обработки:</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 металл следует применять преимущественно для несущих конструкций оборудования, иметь надежные соединения и соответствующую обработку </w:t>
      </w:r>
      <w:r w:rsidRPr="004673D6">
        <w:rPr>
          <w:rFonts w:ascii="Times New Roman" w:hAnsi="Times New Roman" w:cs="Times New Roman"/>
          <w:sz w:val="28"/>
          <w:szCs w:val="28"/>
        </w:rPr>
        <w:lastRenderedPageBreak/>
        <w:t>(влагостойкая покраска, антикоррозийное покрытие); рекомендуется применять металлопластик (не травмирует, не ржавеет, морозоустойчив);</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2.6.6.4.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w:t>
      </w:r>
      <w:r w:rsidR="00505F31">
        <w:rPr>
          <w:rFonts w:ascii="Times New Roman" w:hAnsi="Times New Roman" w:cs="Times New Roman"/>
          <w:sz w:val="28"/>
          <w:szCs w:val="28"/>
        </w:rPr>
        <w:t>;</w:t>
      </w:r>
      <w:r w:rsidRPr="004673D6">
        <w:rPr>
          <w:rFonts w:ascii="Times New Roman" w:hAnsi="Times New Roman" w:cs="Times New Roman"/>
          <w:sz w:val="28"/>
          <w:szCs w:val="28"/>
        </w:rPr>
        <w:t xml:space="preserve"> </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отверстий (не менее двух) диаметром не менее 500 мм.</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При размещении игрового оборудования на детских игровых площадках на участках территории площадки не допускается размещение скамей, урн, бортовых камней и твердых видов покрытия, а также веток, стволов, корней деревьев. </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2.6.6.5.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так и выполненным из бревен и брусьев со специально обработанной поверхностью, исключающей получение травм (отсутствие трещин, сколов.). </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При размещении следует руководствоваться каталогами сертифицированного оборудования.</w:t>
      </w:r>
    </w:p>
    <w:p w:rsidR="00D444B2" w:rsidRPr="004673D6" w:rsidRDefault="00D444B2" w:rsidP="00D444B2">
      <w:pPr>
        <w:pStyle w:val="1"/>
        <w:spacing w:before="0" w:after="0" w:line="240" w:lineRule="auto"/>
        <w:ind w:firstLine="709"/>
        <w:rPr>
          <w:rFonts w:ascii="Times New Roman" w:eastAsia="Times New Roman" w:hAnsi="Times New Roman"/>
          <w:sz w:val="28"/>
          <w:szCs w:val="28"/>
        </w:rPr>
      </w:pPr>
      <w:r w:rsidRPr="004673D6">
        <w:rPr>
          <w:rFonts w:ascii="Times New Roman" w:hAnsi="Times New Roman"/>
          <w:sz w:val="28"/>
          <w:szCs w:val="28"/>
        </w:rPr>
        <w:t xml:space="preserve">2.6.7. </w:t>
      </w:r>
      <w:r w:rsidRPr="004673D6">
        <w:rPr>
          <w:rFonts w:ascii="Times New Roman" w:eastAsia="Times New Roman" w:hAnsi="Times New Roman"/>
          <w:sz w:val="28"/>
          <w:szCs w:val="28"/>
        </w:rPr>
        <w:t>Освещение и осветительное оборудование</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2.6.7.1.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осветительные установки (функционального, архитектурного освещения, световой информации) должны обеспечивать:</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определенные приказом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СНиП 23-05-95";</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3) экономичность и энергоэффективность применяемых установок, рациональное распределение и использование электроэнергии;</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эстетику элементов осветительных установок, их дизайн, качество материалов и изделий с учетом восприятия в дневное и ночное время;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5) удобство обслуживания и управления при разных режимах работы установок.</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2.6.7.2.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2.6.7.3. Отключение рекомендуется производить:</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установок функционального освещения (далее -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 установок  архитектурного освещения (далее - АО) - в соответствии с решением </w:t>
      </w:r>
      <w:r w:rsidR="009D464B" w:rsidRPr="004673D6">
        <w:rPr>
          <w:rFonts w:ascii="Times New Roman" w:hAnsi="Times New Roman" w:cs="Times New Roman"/>
          <w:sz w:val="28"/>
          <w:szCs w:val="28"/>
        </w:rPr>
        <w:t>сельской</w:t>
      </w:r>
      <w:r w:rsidRPr="004673D6">
        <w:rPr>
          <w:rFonts w:ascii="Times New Roman" w:hAnsi="Times New Roman" w:cs="Times New Roman"/>
          <w:sz w:val="28"/>
          <w:szCs w:val="28"/>
        </w:rPr>
        <w:t xml:space="preserve">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w:t>
      </w:r>
      <w:r w:rsidR="009D464B" w:rsidRPr="004673D6">
        <w:rPr>
          <w:rFonts w:ascii="Times New Roman" w:hAnsi="Times New Roman" w:cs="Times New Roman"/>
          <w:sz w:val="28"/>
          <w:szCs w:val="28"/>
        </w:rPr>
        <w:t>населенный пункт</w:t>
      </w:r>
      <w:r w:rsidRPr="004673D6">
        <w:rPr>
          <w:rFonts w:ascii="Times New Roman" w:hAnsi="Times New Roman" w:cs="Times New Roman"/>
          <w:sz w:val="28"/>
          <w:szCs w:val="28"/>
        </w:rPr>
        <w:t>) установки АО могут функционировать от заката до рассвета;</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установок световой информации (далее - СИ) - по решению их владельцев.</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2.6.7.4.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вечерний будничный режим, когда функционируют все стационарные установки ФО, АО и СИ, за исключением систем праздничного освещения;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2.6.7.5. Площади, улицы, проезды, автомобильные дороги, набережные, скверы, пляжи, парки, другие территории общего пользования должны освещаться в темное время суток по расписанию, утвержденному администрацией</w:t>
      </w:r>
      <w:r w:rsidR="006A15EC">
        <w:rPr>
          <w:rFonts w:ascii="Times New Roman" w:hAnsi="Times New Roman" w:cs="Times New Roman"/>
          <w:sz w:val="28"/>
          <w:szCs w:val="28"/>
        </w:rPr>
        <w:t xml:space="preserve">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w:t>
      </w:r>
    </w:p>
    <w:p w:rsidR="00D444B2" w:rsidRPr="004673D6" w:rsidRDefault="00D444B2" w:rsidP="00D444B2">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2.6.7.6. Обязанность по освещению территорий многоквартирных домов, территорий промышленных и коммунальных организаций, а также арок входов </w:t>
      </w:r>
      <w:r w:rsidRPr="004673D6">
        <w:rPr>
          <w:rFonts w:ascii="Times New Roman" w:hAnsi="Times New Roman" w:cs="Times New Roman"/>
          <w:sz w:val="28"/>
          <w:szCs w:val="28"/>
        </w:rPr>
        <w:lastRenderedPageBreak/>
        <w:t xml:space="preserve">в многоквартирные дома возлагается на их собственников или уполномоченных собственником лиц. </w:t>
      </w:r>
    </w:p>
    <w:p w:rsidR="00D444B2" w:rsidRPr="004673D6" w:rsidRDefault="00D444B2" w:rsidP="00D444B2">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2.6.7.7.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В установках функционального освещения  транспортных и пешеходных зон  применяются осветительные приборы направленные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Газонные светильники  служат для освещения газонов, цветников, пешеходных дорожек и площадок. </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2.6.7.8. Архитектурное освещение применяется для формирования художественно выразительной визуальной среды в вечерне</w:t>
      </w:r>
      <w:r w:rsidR="009D464B" w:rsidRPr="004673D6">
        <w:rPr>
          <w:rFonts w:ascii="Times New Roman" w:hAnsi="Times New Roman" w:cs="Times New Roman"/>
          <w:sz w:val="28"/>
          <w:szCs w:val="28"/>
        </w:rPr>
        <w:t>е время</w:t>
      </w:r>
      <w:r w:rsidRPr="004673D6">
        <w:rPr>
          <w:rFonts w:ascii="Times New Roman" w:hAnsi="Times New Roman" w:cs="Times New Roman"/>
          <w:sz w:val="28"/>
          <w:szCs w:val="28"/>
        </w:rPr>
        <w:t xml:space="preserve">,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2.6.7.9. Световая информация, в том числе, световая реклама, должна помогать ориентации пешеходов и водителей автотранспорта и участвовать в решении светокомпозиционных задач. </w:t>
      </w:r>
    </w:p>
    <w:p w:rsidR="00D444B2" w:rsidRPr="004673D6" w:rsidRDefault="00D444B2"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D444B2" w:rsidRPr="004673D6" w:rsidRDefault="00D444B2" w:rsidP="000E5B89">
      <w:pPr>
        <w:spacing w:after="0" w:line="240" w:lineRule="auto"/>
        <w:ind w:firstLine="709"/>
        <w:contextualSpacing/>
        <w:rPr>
          <w:rFonts w:ascii="Times New Roman" w:hAnsi="Times New Roman" w:cs="Times New Roman"/>
          <w:sz w:val="28"/>
          <w:szCs w:val="28"/>
        </w:rPr>
      </w:pPr>
      <w:r w:rsidRPr="004673D6">
        <w:rPr>
          <w:rFonts w:ascii="Times New Roman" w:hAnsi="Times New Roman" w:cs="Times New Roman"/>
          <w:sz w:val="28"/>
          <w:szCs w:val="28"/>
        </w:rPr>
        <w:t>2.6.8. Требования к малым архитектурным формам</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2.6.8.1. Для каждого вида малых архитектурных форм (далее - МАФ)  необходимо следовать требованиям,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2.6.8.2. При проектировании, выборе МАФ необходимо учитывать:</w:t>
      </w:r>
    </w:p>
    <w:p w:rsidR="00D444B2" w:rsidRPr="004673D6" w:rsidRDefault="00D444B2" w:rsidP="000E5B89">
      <w:pPr>
        <w:pStyle w:val="ad"/>
        <w:spacing w:before="0" w:after="0"/>
        <w:ind w:firstLine="709"/>
        <w:jc w:val="both"/>
        <w:rPr>
          <w:sz w:val="28"/>
          <w:szCs w:val="28"/>
        </w:rPr>
      </w:pPr>
      <w:r w:rsidRPr="004673D6">
        <w:rPr>
          <w:color w:val="000000"/>
          <w:sz w:val="28"/>
          <w:szCs w:val="28"/>
        </w:rPr>
        <w:t>1) материалы,  подходящие  для  климата  и  соответствующие конструкции и назначению МАФ, предпочтительнее использование натуральных материалов;</w:t>
      </w:r>
    </w:p>
    <w:p w:rsidR="00D444B2" w:rsidRPr="004673D6" w:rsidRDefault="00D444B2" w:rsidP="000E5B89">
      <w:pPr>
        <w:pStyle w:val="ad"/>
        <w:spacing w:before="0" w:after="0"/>
        <w:ind w:firstLine="709"/>
        <w:jc w:val="both"/>
        <w:rPr>
          <w:sz w:val="28"/>
          <w:szCs w:val="28"/>
        </w:rPr>
      </w:pPr>
      <w:r w:rsidRPr="004673D6">
        <w:rPr>
          <w:color w:val="000000"/>
          <w:sz w:val="28"/>
          <w:szCs w:val="28"/>
        </w:rPr>
        <w:lastRenderedPageBreak/>
        <w:t>2) антивандальную защищенность - от разрушения, оклейки, нанесения надписей и изображений;</w:t>
      </w:r>
    </w:p>
    <w:p w:rsidR="00D444B2" w:rsidRPr="004673D6" w:rsidRDefault="00D444B2" w:rsidP="000E5B89">
      <w:pPr>
        <w:pStyle w:val="ad"/>
        <w:spacing w:before="0" w:after="0"/>
        <w:ind w:firstLine="709"/>
        <w:jc w:val="both"/>
        <w:rPr>
          <w:sz w:val="28"/>
          <w:szCs w:val="28"/>
        </w:rPr>
      </w:pPr>
      <w:r w:rsidRPr="004673D6">
        <w:rPr>
          <w:color w:val="000000"/>
          <w:sz w:val="28"/>
          <w:szCs w:val="28"/>
        </w:rPr>
        <w:t xml:space="preserve">3)  возможность ремонта или замены </w:t>
      </w:r>
      <w:r w:rsidR="006A15EC" w:rsidRPr="004673D6">
        <w:rPr>
          <w:color w:val="000000"/>
          <w:sz w:val="28"/>
          <w:szCs w:val="28"/>
        </w:rPr>
        <w:t>деталей</w:t>
      </w:r>
      <w:r w:rsidRPr="004673D6">
        <w:rPr>
          <w:color w:val="000000"/>
          <w:sz w:val="28"/>
          <w:szCs w:val="28"/>
        </w:rPr>
        <w:t>̆ МАФ;</w:t>
      </w:r>
    </w:p>
    <w:p w:rsidR="00D444B2" w:rsidRPr="004673D6" w:rsidRDefault="00D444B2" w:rsidP="000E5B89">
      <w:pPr>
        <w:pStyle w:val="ad"/>
        <w:spacing w:before="0" w:after="0"/>
        <w:ind w:firstLine="709"/>
        <w:jc w:val="both"/>
        <w:rPr>
          <w:sz w:val="28"/>
          <w:szCs w:val="28"/>
        </w:rPr>
      </w:pPr>
      <w:r w:rsidRPr="004673D6">
        <w:rPr>
          <w:color w:val="000000"/>
          <w:sz w:val="28"/>
          <w:szCs w:val="28"/>
        </w:rPr>
        <w:t>4)  защиту от образования наледи и снежных заносов, обеспечение стока воды;</w:t>
      </w:r>
    </w:p>
    <w:p w:rsidR="00D444B2" w:rsidRPr="004673D6" w:rsidRDefault="00D444B2" w:rsidP="000E5B89">
      <w:pPr>
        <w:pStyle w:val="ad"/>
        <w:spacing w:before="0" w:after="0"/>
        <w:ind w:firstLine="709"/>
        <w:jc w:val="both"/>
        <w:rPr>
          <w:sz w:val="28"/>
          <w:szCs w:val="28"/>
        </w:rPr>
      </w:pPr>
      <w:r w:rsidRPr="004673D6">
        <w:rPr>
          <w:color w:val="000000"/>
          <w:sz w:val="28"/>
          <w:szCs w:val="28"/>
        </w:rPr>
        <w:t xml:space="preserve">5) удобство обслуживания, а также механизированной и </w:t>
      </w:r>
      <w:r w:rsidR="006A15EC" w:rsidRPr="004673D6">
        <w:rPr>
          <w:color w:val="000000"/>
          <w:sz w:val="28"/>
          <w:szCs w:val="28"/>
        </w:rPr>
        <w:t>ручно</w:t>
      </w:r>
      <w:r w:rsidR="006A15EC">
        <w:rPr>
          <w:color w:val="000000"/>
          <w:sz w:val="28"/>
          <w:szCs w:val="28"/>
        </w:rPr>
        <w:t>й</w:t>
      </w:r>
      <w:r w:rsidRPr="004673D6">
        <w:rPr>
          <w:color w:val="000000"/>
          <w:sz w:val="28"/>
          <w:szCs w:val="28"/>
        </w:rPr>
        <w:t xml:space="preserve"> очистки территории рядом с МАФ и под конструкцией;</w:t>
      </w:r>
    </w:p>
    <w:p w:rsidR="00D444B2" w:rsidRPr="004673D6" w:rsidRDefault="00D444B2" w:rsidP="000E5B89">
      <w:pPr>
        <w:pStyle w:val="ad"/>
        <w:spacing w:before="0" w:after="0"/>
        <w:ind w:firstLine="709"/>
        <w:jc w:val="both"/>
        <w:rPr>
          <w:sz w:val="28"/>
          <w:szCs w:val="28"/>
        </w:rPr>
      </w:pPr>
      <w:r w:rsidRPr="004673D6">
        <w:rPr>
          <w:color w:val="000000"/>
          <w:sz w:val="28"/>
          <w:szCs w:val="28"/>
        </w:rPr>
        <w:t>6)  эргономичность конструкций (высоту и наклон спинки, высоту урн и прочее);</w:t>
      </w:r>
    </w:p>
    <w:p w:rsidR="00D444B2" w:rsidRPr="004673D6" w:rsidRDefault="00D444B2" w:rsidP="000E5B89">
      <w:pPr>
        <w:pStyle w:val="ad"/>
        <w:spacing w:before="0" w:after="0"/>
        <w:ind w:firstLine="709"/>
        <w:jc w:val="both"/>
        <w:rPr>
          <w:sz w:val="28"/>
          <w:szCs w:val="28"/>
        </w:rPr>
      </w:pPr>
      <w:r w:rsidRPr="004673D6">
        <w:rPr>
          <w:color w:val="000000"/>
          <w:sz w:val="28"/>
          <w:szCs w:val="28"/>
        </w:rPr>
        <w:t>7) безопасность для потенциальныхпользователей;</w:t>
      </w:r>
    </w:p>
    <w:p w:rsidR="00D444B2" w:rsidRPr="004673D6" w:rsidRDefault="00D444B2" w:rsidP="000E5B89">
      <w:pPr>
        <w:pStyle w:val="ad"/>
        <w:spacing w:before="0" w:after="0"/>
        <w:ind w:firstLine="709"/>
        <w:jc w:val="both"/>
        <w:rPr>
          <w:sz w:val="28"/>
          <w:szCs w:val="28"/>
        </w:rPr>
      </w:pPr>
      <w:r w:rsidRPr="004673D6">
        <w:rPr>
          <w:color w:val="000000"/>
          <w:sz w:val="28"/>
          <w:szCs w:val="28"/>
        </w:rPr>
        <w:t>8)  стилистическое сочетание с другими МАФ и окружающей архитектурой;</w:t>
      </w:r>
    </w:p>
    <w:p w:rsidR="00D444B2" w:rsidRPr="004673D6" w:rsidRDefault="00D444B2" w:rsidP="000E5B89">
      <w:pPr>
        <w:pStyle w:val="ad"/>
        <w:spacing w:before="0" w:after="0"/>
        <w:ind w:firstLine="709"/>
        <w:jc w:val="both"/>
        <w:rPr>
          <w:sz w:val="28"/>
          <w:szCs w:val="28"/>
        </w:rPr>
      </w:pPr>
      <w:r w:rsidRPr="004673D6">
        <w:rPr>
          <w:color w:val="000000"/>
          <w:sz w:val="28"/>
          <w:szCs w:val="28"/>
        </w:rPr>
        <w:t xml:space="preserve">9) соответствие характеристикам зоны расположения: сдержанный дизайн  для тротуаров дорог, более </w:t>
      </w:r>
      <w:r w:rsidR="006A15EC" w:rsidRPr="004673D6">
        <w:rPr>
          <w:color w:val="000000"/>
          <w:sz w:val="28"/>
          <w:szCs w:val="28"/>
        </w:rPr>
        <w:t>изящный</w:t>
      </w:r>
      <w:r w:rsidRPr="004673D6">
        <w:rPr>
          <w:color w:val="000000"/>
          <w:sz w:val="28"/>
          <w:szCs w:val="28"/>
        </w:rPr>
        <w:t xml:space="preserve">  для рекреационных зон и дворов.</w:t>
      </w:r>
    </w:p>
    <w:p w:rsidR="00D444B2" w:rsidRPr="004673D6" w:rsidRDefault="00D444B2"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2.6.8.3. Общие требования к установке МАФ:</w:t>
      </w:r>
    </w:p>
    <w:p w:rsidR="00D444B2" w:rsidRPr="004673D6" w:rsidRDefault="00D444B2" w:rsidP="000E5B89">
      <w:pPr>
        <w:pStyle w:val="ad"/>
        <w:spacing w:before="0" w:after="0"/>
        <w:ind w:firstLine="709"/>
        <w:rPr>
          <w:color w:val="000000"/>
          <w:sz w:val="28"/>
          <w:szCs w:val="28"/>
        </w:rPr>
      </w:pPr>
      <w:r w:rsidRPr="004673D6">
        <w:rPr>
          <w:color w:val="000000"/>
          <w:sz w:val="28"/>
          <w:szCs w:val="28"/>
        </w:rPr>
        <w:t>1) расположение, не создающее препятствий для пешеходов;</w:t>
      </w:r>
    </w:p>
    <w:p w:rsidR="00D444B2" w:rsidRPr="004673D6" w:rsidRDefault="00D444B2" w:rsidP="000E5B89">
      <w:pPr>
        <w:pStyle w:val="ad"/>
        <w:spacing w:before="0" w:after="0"/>
        <w:ind w:firstLine="709"/>
        <w:jc w:val="both"/>
        <w:rPr>
          <w:color w:val="000000"/>
          <w:sz w:val="28"/>
          <w:szCs w:val="28"/>
        </w:rPr>
      </w:pPr>
      <w:r w:rsidRPr="004673D6">
        <w:rPr>
          <w:color w:val="000000"/>
          <w:sz w:val="28"/>
          <w:szCs w:val="28"/>
        </w:rPr>
        <w:t>2) плотная установка на минимальной площади в местах большого скопления людей;</w:t>
      </w:r>
    </w:p>
    <w:p w:rsidR="00D444B2" w:rsidRPr="004673D6" w:rsidRDefault="00D444B2" w:rsidP="000E5B89">
      <w:pPr>
        <w:pStyle w:val="ad"/>
        <w:spacing w:before="0" w:after="0"/>
        <w:ind w:firstLine="709"/>
        <w:rPr>
          <w:color w:val="000000"/>
          <w:sz w:val="28"/>
          <w:szCs w:val="28"/>
        </w:rPr>
      </w:pPr>
      <w:r w:rsidRPr="004673D6">
        <w:rPr>
          <w:color w:val="000000"/>
          <w:sz w:val="28"/>
          <w:szCs w:val="28"/>
        </w:rPr>
        <w:t>3) устойчивость конструкции;</w:t>
      </w:r>
    </w:p>
    <w:p w:rsidR="00BB7D2E" w:rsidRPr="004673D6" w:rsidRDefault="00D444B2" w:rsidP="000E5B8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4673D6">
        <w:rPr>
          <w:rFonts w:ascii="Times New Roman" w:hAnsi="Times New Roman" w:cs="Times New Roman"/>
          <w:color w:val="000000"/>
          <w:sz w:val="28"/>
          <w:szCs w:val="28"/>
        </w:rPr>
        <w:t>4) надежная фиксация или обеспечение возможности перемещения в зависимости отусловий расположения.</w:t>
      </w:r>
    </w:p>
    <w:p w:rsidR="00BB7D2E" w:rsidRPr="004673D6" w:rsidRDefault="00BB7D2E" w:rsidP="000E5B89">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8"/>
          <w:szCs w:val="28"/>
          <w:lang w:eastAsia="ru-RU"/>
        </w:rPr>
      </w:pPr>
    </w:p>
    <w:p w:rsidR="000E5B89" w:rsidRPr="004673D6" w:rsidRDefault="000E5B89" w:rsidP="000E5B89">
      <w:pPr>
        <w:pStyle w:val="ad"/>
        <w:spacing w:before="0" w:after="0"/>
        <w:ind w:firstLine="709"/>
        <w:jc w:val="center"/>
        <w:rPr>
          <w:b/>
          <w:sz w:val="28"/>
          <w:szCs w:val="28"/>
        </w:rPr>
      </w:pPr>
      <w:bookmarkStart w:id="2" w:name="_Toc472352458"/>
      <w:r w:rsidRPr="004673D6">
        <w:rPr>
          <w:b/>
          <w:sz w:val="28"/>
          <w:szCs w:val="28"/>
        </w:rPr>
        <w:t>2.7.</w:t>
      </w:r>
      <w:bookmarkStart w:id="3" w:name="_Toc472352454"/>
      <w:r w:rsidRPr="004673D6">
        <w:rPr>
          <w:b/>
          <w:sz w:val="28"/>
          <w:szCs w:val="28"/>
        </w:rPr>
        <w:t xml:space="preserve"> Некапитальные нестационарные сооружения</w:t>
      </w:r>
      <w:bookmarkEnd w:id="3"/>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другие объекты некапитального характера. </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Демонтаж незаконно размещенного некапитального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Отделочные материалы сооружений должны отвечать санитарно</w:t>
      </w:r>
      <w:r w:rsidR="006A15EC">
        <w:rPr>
          <w:rFonts w:ascii="Times New Roman" w:hAnsi="Times New Roman" w:cs="Times New Roman"/>
          <w:sz w:val="28"/>
          <w:szCs w:val="28"/>
        </w:rPr>
        <w:t>-</w:t>
      </w:r>
      <w:r w:rsidRPr="004673D6">
        <w:rPr>
          <w:rFonts w:ascii="Times New Roman" w:hAnsi="Times New Roman" w:cs="Times New Roman"/>
          <w:sz w:val="28"/>
          <w:szCs w:val="28"/>
        </w:rPr>
        <w:t xml:space="preserve">гигиеническим требованиям, нормам противопожарной безопасности, архитектурно-художественным требованиям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lastRenderedPageBreak/>
        <w:t xml:space="preserve">Размещение некапитальных нестационарных сооружений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Не допускается размещение некапитальных нестационарных сооружений, </w:t>
      </w:r>
      <w:r w:rsidRPr="004673D6">
        <w:rPr>
          <w:rFonts w:ascii="Times New Roman" w:hAnsi="Times New Roman" w:cs="Times New Roman"/>
          <w:color w:val="000000"/>
          <w:sz w:val="28"/>
          <w:szCs w:val="28"/>
        </w:rPr>
        <w:t>за исключением предприятий мелкорозничной торговли, бытового обслуживания и питания,</w:t>
      </w:r>
      <w:r w:rsidRPr="004673D6">
        <w:rPr>
          <w:rFonts w:ascii="Times New Roman" w:hAnsi="Times New Roman" w:cs="Times New Roman"/>
          <w:sz w:val="28"/>
          <w:szCs w:val="28"/>
        </w:rPr>
        <w:t xml:space="preserve"> на тротуарах, в арках зданий, на газонах, площадках (детских, отдыха, спортивных, транспортных стоянок), остановочных пунктах, в охранной зоне водопроводных и канализационных сетей, трубопроводов, а также ближе 10 м от  остановочных  пунктов,  25 м - от  вентиляционных  шахт,  20 м  -  от  окон жилых помещений, перед витринами организаций торговли.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Размещение сооружений предприятий мелкорозничной торговли, бытового обслуживания и питания  допускается на территориях пешеходных зон, в парках,  скверах, набережных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Сооружения  должны быть установлены на твердые виды покрытия, оборудованы осветительным оборудованием, урнами и малыми контейнерами для мусора.</w:t>
      </w:r>
    </w:p>
    <w:p w:rsidR="000E5B89" w:rsidRPr="004673D6" w:rsidRDefault="000E5B89" w:rsidP="000E5B89">
      <w:pPr>
        <w:spacing w:after="0" w:line="240" w:lineRule="auto"/>
        <w:ind w:firstLine="709"/>
        <w:jc w:val="both"/>
        <w:rPr>
          <w:rFonts w:ascii="Times New Roman" w:hAnsi="Times New Roman" w:cs="Times New Roman"/>
          <w:color w:val="000000"/>
          <w:sz w:val="28"/>
          <w:szCs w:val="28"/>
        </w:rPr>
      </w:pPr>
      <w:r w:rsidRPr="004673D6">
        <w:rPr>
          <w:rFonts w:ascii="Times New Roman" w:hAnsi="Times New Roman" w:cs="Times New Roman"/>
          <w:sz w:val="28"/>
          <w:szCs w:val="28"/>
        </w:rPr>
        <w:t xml:space="preserve">2.7.2. </w:t>
      </w:r>
      <w:r w:rsidRPr="004673D6">
        <w:rPr>
          <w:rFonts w:ascii="Times New Roman" w:hAnsi="Times New Roman" w:cs="Times New Roman"/>
          <w:color w:val="000000"/>
          <w:sz w:val="28"/>
          <w:szCs w:val="28"/>
        </w:rPr>
        <w:t>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объектам сферы услуг и на других земельных участках, при наличии правоустанавливающих документов на эти земельные участки, в границах выделенных земельных участков,                   либо договора на размещение объекта, заключенного в соответствии со статьей 39.36 Земельного кодекса Российской Федерации, не загромождая пешеходные дорожки.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2.7.3. Требования к обустройству сезонных объектов общественного питания, объектов торговли и объектов сферы услуг:</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при обустройстве сезонных объектов могут использоваться как элементы оборудования, так и сборно-разборные (легковозводимые) конструкции;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при обустройстве сезонных объектов необходимо учитывать существующую архитектурную застройку;</w:t>
      </w:r>
    </w:p>
    <w:p w:rsidR="000E5B89" w:rsidRPr="004673D6" w:rsidRDefault="000E5B89" w:rsidP="000E5B89">
      <w:pPr>
        <w:spacing w:after="0" w:line="240" w:lineRule="auto"/>
        <w:ind w:firstLine="709"/>
        <w:jc w:val="both"/>
        <w:rPr>
          <w:rFonts w:ascii="Times New Roman" w:hAnsi="Times New Roman" w:cs="Times New Roman"/>
          <w:color w:val="000000"/>
          <w:sz w:val="28"/>
          <w:szCs w:val="28"/>
        </w:rPr>
      </w:pPr>
      <w:r w:rsidRPr="004673D6">
        <w:rPr>
          <w:rFonts w:ascii="Times New Roman" w:hAnsi="Times New Roman" w:cs="Times New Roman"/>
          <w:color w:val="000000"/>
          <w:sz w:val="28"/>
          <w:szCs w:val="28"/>
        </w:rPr>
        <w:t xml:space="preserve">3) при эксплуатации сезонных объектов собственниками или иными законными владельцами указанных объектов необходимо обеспечивать наличие  урн или емкостей для сбора мусора со съемными вкладышами. </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2.7.4. Не допускается использование оборудования, эксплуатация которого связана с выделением острых и едких запахов в случае размещения сезонного объекта в помещениях жилых зданий, жилой застройке.</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Не допускается использование осветительных приборов вблизи окон жилых помещений в случае прямого попадания на окна световых  лучей.</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2.7.5. Обустройство сезонных объектов сборно-разборными (легковозводимыми) конструкциями не допускается в следующих случаях:</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нарушается существующая система водоотведения (водослива) здания.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2.7.6.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Декоративное ограждение не должно превышать в высоту 90 см и не должно быть стационарным на период использования (должно легко демонтироваться).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Декоративные панели не должны превышать в высоту 90 см от нулевой отметки пола (настила).</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2.7.7. При оборудовании сезонных объектов не допускается: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использование кирпича, строительных блоков и плит;</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заглубление конструкций, оборудования и ограждения;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прокладка подземных инженерных коммуникаций и проведение строительно-монтажных работ капитального характера;</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2.7.8. Организация работ по удалению самовольно размещаемых рекламныхи иных объявлений, надписей и изображений со всех объектов (фасадов зданий и сооружений, магазинов, опор контактной сети и наружного освещения) возлагается на собственников, пользователей, владельцев указанных объектов</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2.7.9. Размещение остановочных пунктов предусматривается в местах остановок наземного пассажирского транспорта. Для установки остановочного пункта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остановочного пункта рекомендуется устанавливать </w:t>
      </w:r>
      <w:r w:rsidRPr="004673D6">
        <w:rPr>
          <w:rFonts w:ascii="Times New Roman" w:hAnsi="Times New Roman" w:cs="Times New Roman"/>
          <w:sz w:val="28"/>
          <w:szCs w:val="28"/>
        </w:rPr>
        <w:lastRenderedPageBreak/>
        <w:t xml:space="preserve">не менее 3,0 м, расстояние от боковых конструкций  остановочного пункта до ствола деревьев - не менее 2,0 м для деревьев с компактной кроной.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2.7.10. Размещение туалетных кабин предусматривается на активно посещаемых территориях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w:t>
      </w:r>
      <w:bookmarkStart w:id="4" w:name="_Toc472352455"/>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2.8. Оформление и оборудование зданий и сооружений</w:t>
      </w:r>
      <w:bookmarkEnd w:id="4"/>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2.8.2. На зданиях и сооружениях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должны быть  размещены: </w:t>
      </w:r>
      <w:r w:rsidRPr="004673D6">
        <w:rPr>
          <w:rFonts w:ascii="Times New Roman" w:hAnsi="Times New Roman" w:cs="Times New Roman"/>
          <w:color w:val="000000"/>
          <w:sz w:val="28"/>
          <w:szCs w:val="28"/>
        </w:rPr>
        <w:t>знаки адресации</w:t>
      </w:r>
      <w:r w:rsidRPr="004673D6">
        <w:rPr>
          <w:rFonts w:ascii="Times New Roman" w:hAnsi="Times New Roman" w:cs="Times New Roman"/>
          <w:sz w:val="28"/>
          <w:szCs w:val="28"/>
        </w:rPr>
        <w:t xml:space="preserve">, памятные доски. Другие указатели расположения объектов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хозяйства допускается размещать на фасадах здания при условии сохранения отделки фасада.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2.8.3.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В случае примыкания здания к пешеходным коммуникациям роль отмостки обычно выполняет тротуар с твердым видом покрытия.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2.8.4. При организации стока воды со скатных крыш через водосточные трубы рекомендуется: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не допускать высоты свободного падения воды из выходного отверстия трубы более 200 мм;</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3) предусматривать в местах стока воды из трубы на основные пешеходные коммуникации наличие твердого покрытия с уклоном не менее             </w:t>
      </w:r>
      <w:r w:rsidRPr="004673D6">
        <w:rPr>
          <w:rFonts w:ascii="Times New Roman" w:hAnsi="Times New Roman" w:cs="Times New Roman"/>
          <w:sz w:val="28"/>
          <w:szCs w:val="28"/>
        </w:rPr>
        <w:lastRenderedPageBreak/>
        <w:t>5 промилле в направлении водоотводных лотков, либо - устройство лотков в покрытии;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2.8.5.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2.8.6. Для защиты пешеходов и выступающих стеклянных витрин от падения снежного настила и сосулек с края крыши  </w:t>
      </w:r>
      <w:r w:rsidRPr="004673D6">
        <w:rPr>
          <w:rFonts w:ascii="Times New Roman" w:hAnsi="Times New Roman" w:cs="Times New Roman"/>
          <w:color w:val="000000"/>
          <w:sz w:val="28"/>
          <w:szCs w:val="28"/>
        </w:rPr>
        <w:t>при проектировании  рекомендуется предусматривать установление специальных защитных сеток</w:t>
      </w:r>
      <w:r w:rsidRPr="004673D6">
        <w:rPr>
          <w:rFonts w:ascii="Times New Roman" w:hAnsi="Times New Roman" w:cs="Times New Roman"/>
          <w:sz w:val="28"/>
          <w:szCs w:val="28"/>
        </w:rPr>
        <w:t xml:space="preserve">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5" w:name="_Toc472352456"/>
    </w:p>
    <w:p w:rsidR="000E5B89" w:rsidRPr="004673D6" w:rsidRDefault="000E5B89" w:rsidP="000E5B89">
      <w:pPr>
        <w:spacing w:after="0" w:line="240" w:lineRule="auto"/>
        <w:ind w:firstLine="709"/>
        <w:contextualSpacing/>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2.9. Площадки</w:t>
      </w:r>
      <w:bookmarkEnd w:id="5"/>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2.9.1.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проектируются следующие виды площадок: для игр детей, отдыха взрослых, занятий спортом, установки мусоросборников, выгула собак, стоянок автомобилей. Размещение площадок в границах охранных зон памятников культуры и истории должны быть согласованы с уполномоченными органами охраны памятников.</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2.9.2.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w:t>
      </w:r>
      <w:r w:rsidRPr="004673D6">
        <w:rPr>
          <w:rFonts w:ascii="Times New Roman" w:hAnsi="Times New Roman" w:cs="Times New Roman"/>
          <w:sz w:val="28"/>
          <w:szCs w:val="28"/>
        </w:rPr>
        <w:lastRenderedPageBreak/>
        <w:t>организовываются спортивно-игровые комплексы и оборудуются специальные места для катания на самокатах, роликовых досках и коньках.</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Расстояние от окон жилых домов и общественных зданий до границ детских площадок дошкольного возраста устанавливается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могут  размещаться на озелененных территориях группы или микрорайона, спортивно-игровые комплексы и места для катания - в парках жилого района.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Площадки для игр детей на территориях жилого назначения  проектируется  из расчета 0,5 - 0,7 кв. м на 1 жителя. Размеры и условия размещения площадок  проектируется в зависимости от возрастных групп детей и места размещения жилой застройки в </w:t>
      </w:r>
      <w:r w:rsidR="009D464B" w:rsidRPr="004673D6">
        <w:rPr>
          <w:rFonts w:ascii="Times New Roman" w:hAnsi="Times New Roman" w:cs="Times New Roman"/>
          <w:sz w:val="28"/>
          <w:szCs w:val="28"/>
        </w:rPr>
        <w:t>населенном пункте</w:t>
      </w:r>
      <w:r w:rsidRPr="004673D6">
        <w:rPr>
          <w:rFonts w:ascii="Times New Roman" w:hAnsi="Times New Roman" w:cs="Times New Roman"/>
          <w:sz w:val="28"/>
          <w:szCs w:val="28"/>
        </w:rPr>
        <w:t>.</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общая площадь площадки  устанавливается не менее 80 кв. м.</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Оптимальный размер игровых площадок  устанавливает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пассажирского транспорта - не менее 50 м.</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Обязательный перечень элементов благоустройства территории на детской площадке включает: мягкие виды покрытия, элементы сопряжения </w:t>
      </w:r>
      <w:r w:rsidRPr="004673D6">
        <w:rPr>
          <w:rFonts w:ascii="Times New Roman" w:hAnsi="Times New Roman" w:cs="Times New Roman"/>
          <w:sz w:val="28"/>
          <w:szCs w:val="28"/>
        </w:rPr>
        <w:lastRenderedPageBreak/>
        <w:t>поверхности площадки с газоном, озеленение, игровое оборудование, скамьи и урны, осветительное оборудование.</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или фундаментом согласно подразделу 2.5.2. настоящих Правил. При травяном покрытии площадок должны быть предусмотрены  пешеходные дорожки к оборудованию с твердым, мягким или комбинированным видами покрытия.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Для сопряжения поверхностей площадки и газона применяются садовые бортовые камни со скошенными или закругленными краями.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и растений с ядовитыми плодами.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Осветительное оборудование должно функционировать в режиме освещения  территории,  на  которой  расположена  площадка.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Не допускается размещение осветительного оборудования на высоте менее 2,5 м.</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2.9.3. Площадки отдыха и досуга предназначены для отдыха и проведения досуга взрослого населения,  могут  быть размещены  на участках жилой застройки, на озелененных территориях жилой группы и микрорайона, в парках и лесопарках. Расстояние от границы площадки отдыха до мест хранения автомобилей принимается согласно СанПиН 2.2.1/2.1.1.1200, отстойно</w:t>
      </w:r>
      <w:r w:rsidR="00733C92">
        <w:rPr>
          <w:rFonts w:ascii="Times New Roman" w:hAnsi="Times New Roman" w:cs="Times New Roman"/>
          <w:sz w:val="28"/>
          <w:szCs w:val="28"/>
        </w:rPr>
        <w:t xml:space="preserve">- </w:t>
      </w:r>
      <w:r w:rsidRPr="004673D6">
        <w:rPr>
          <w:rFonts w:ascii="Times New Roman" w:hAnsi="Times New Roman" w:cs="Times New Roman"/>
          <w:sz w:val="28"/>
          <w:szCs w:val="28"/>
        </w:rPr>
        <w:t xml:space="preserve">разворотных площадок на конечных остановках маршрутов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пассажирского транспорта - не менее 50 м. Расстояние от окон жилых домов до границ площадок тихого отдыха устанавливается  не менее 10 м, площадок шумных настольных игр - не менее 25 м.</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допускается организация площадок-лужаек для отдыха на траве.</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lastRenderedPageBreak/>
        <w:t>Покрытие площадки  должно быть спроектировано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На площадках отдыха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подразделу 2.9.1 настоящих Правил. Не допускается применение растений с ядовитыми плодами.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Функционирование осветительного оборудования должно обеспечивать освещение территории, на которой расположена площадка.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Минимальный размер площадки с установкой одного стола со скамьями для настольных игр устанавливается в пределах 12 - 15 кв. м.</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2.9.4. Спортивные площадки, предназначены для занятий физкультурой и спортом всех возрастных групп населения, и должны быть проектированы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Минимальное расстояние от границ спортплощадок до окон жилых домов принимается от 20 до 40 м в зависимости от шумовых характеристик площадки.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Спортивная площадка  должна иметь озеленение и ограждение.</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color w:val="000000"/>
          <w:sz w:val="28"/>
          <w:szCs w:val="28"/>
        </w:rPr>
        <w:t>Озеленение размещается по периметру площадки</w:t>
      </w:r>
      <w:r w:rsidRPr="004673D6">
        <w:rPr>
          <w:rFonts w:ascii="Times New Roman" w:hAnsi="Times New Roman" w:cs="Times New Roman"/>
          <w:color w:val="C00000"/>
          <w:sz w:val="28"/>
          <w:szCs w:val="28"/>
        </w:rPr>
        <w:t xml:space="preserve">. </w:t>
      </w:r>
      <w:r w:rsidRPr="004673D6">
        <w:rPr>
          <w:rFonts w:ascii="Times New Roman" w:hAnsi="Times New Roman" w:cs="Times New Roman"/>
          <w:sz w:val="28"/>
          <w:szCs w:val="28"/>
        </w:rPr>
        <w:t>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E5B89" w:rsidRPr="004673D6" w:rsidRDefault="000E5B89" w:rsidP="000E5B89">
      <w:pPr>
        <w:spacing w:after="0" w:line="240" w:lineRule="auto"/>
        <w:ind w:firstLine="709"/>
        <w:contextualSpacing/>
        <w:jc w:val="both"/>
        <w:rPr>
          <w:rFonts w:ascii="Times New Roman" w:hAnsi="Times New Roman" w:cs="Times New Roman"/>
          <w:color w:val="000000"/>
          <w:sz w:val="28"/>
          <w:szCs w:val="28"/>
        </w:rPr>
      </w:pPr>
      <w:r w:rsidRPr="004673D6">
        <w:rPr>
          <w:rFonts w:ascii="Times New Roman" w:hAnsi="Times New Roman" w:cs="Times New Roman"/>
          <w:color w:val="000000"/>
          <w:sz w:val="28"/>
          <w:szCs w:val="28"/>
        </w:rPr>
        <w:t>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2.9.5.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w:t>
      </w:r>
      <w:r w:rsidR="009D464B" w:rsidRPr="004673D6">
        <w:rPr>
          <w:rFonts w:ascii="Times New Roman" w:hAnsi="Times New Roman" w:cs="Times New Roman"/>
          <w:sz w:val="28"/>
          <w:szCs w:val="28"/>
        </w:rPr>
        <w:t>сельском</w:t>
      </w:r>
      <w:r w:rsidRPr="004673D6">
        <w:rPr>
          <w:rFonts w:ascii="Times New Roman" w:hAnsi="Times New Roman" w:cs="Times New Roman"/>
          <w:sz w:val="28"/>
          <w:szCs w:val="28"/>
        </w:rPr>
        <w:t xml:space="preserve">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Наличие таких площадок  предусматривается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w:t>
      </w:r>
      <w:r w:rsidRPr="004673D6">
        <w:rPr>
          <w:rFonts w:ascii="Times New Roman" w:hAnsi="Times New Roman" w:cs="Times New Roman"/>
          <w:sz w:val="28"/>
          <w:szCs w:val="28"/>
        </w:rPr>
        <w:lastRenderedPageBreak/>
        <w:t>эпидемиологических правил и гигиенических нормативов и удобства для образователей отходов.</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Площадки должны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ее размещение проектируется  с учетом возможности  удобного подъезда транспорта для очистки контейнеров и наличия разворотных площадок (12 м x 12 м). Размещение площадок проектируется вне зоны видимости с транзитных транспортных и пешеходных коммуникаций, в стороне от уличных фасадов зданий.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На площадке располагается информация о сроках удаления отходов и контактной информации ответственного лица,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Необходимо устанавливать твердое покрытие площадки. Уклон покрытия площадки устанавливается составляющим 5 - 10 %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Функционирование осветительного оборудования устанавливается в режиме освещения прилегающей территории с высотой опор - не менее 3 м.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2.9.6. Площадки для выгула собак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первой и второй зон округов горно-санитарной охраны.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Для покрытия поверхности части площадки, предназначенной для выгула собак, предусматривается выровненную поверхность, </w:t>
      </w:r>
      <w:r w:rsidRPr="004673D6">
        <w:rPr>
          <w:rFonts w:ascii="Times New Roman" w:hAnsi="Times New Roman" w:cs="Times New Roman"/>
          <w:sz w:val="28"/>
          <w:szCs w:val="28"/>
        </w:rPr>
        <w:lastRenderedPageBreak/>
        <w:t>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проектироваться с твердым или комбинированным видом покрытия, в том числе плитка, утопленная в газон. Подход к площадке оборудуется твердым видом покрытия.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На территории площадки  должен размещаться информационный стенд с правилами пользования площадкой.</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Озеленение площадки проектируется из периметральных плотных посадок высокого кустарника в виде живой изгороди или вертикального озеленения.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2.9.7.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предусматриваются следующие виды площадок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в том числе грузовых, перехватывающих.</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инвалидов проектируется  согласно СНиП 35-01-2001, блокировать по два или более мест без объемных разделителей, а лишь с обозначением границы прохода при помощи ярко-желтой разметки.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Покрытие площадок проектируется аналогичным покрытию транспортных проездов.</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 с газоном.</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w:t>
      </w:r>
      <w:r w:rsidR="00733C92">
        <w:rPr>
          <w:rFonts w:ascii="Times New Roman" w:hAnsi="Times New Roman" w:cs="Times New Roman"/>
          <w:sz w:val="28"/>
          <w:szCs w:val="28"/>
        </w:rPr>
        <w:t xml:space="preserve"> </w:t>
      </w:r>
      <w:r w:rsidRPr="004673D6">
        <w:rPr>
          <w:rFonts w:ascii="Times New Roman" w:hAnsi="Times New Roman" w:cs="Times New Roman"/>
          <w:sz w:val="28"/>
          <w:szCs w:val="28"/>
        </w:rPr>
        <w:t>озеленения.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lastRenderedPageBreak/>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В составе общественных пространств необходимо резервировать парковочные места для маломобильных групп граждан.</w:t>
      </w:r>
      <w:bookmarkStart w:id="6" w:name="_Toc472352457"/>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2.9.8. </w:t>
      </w:r>
      <w:bookmarkEnd w:id="6"/>
      <w:r w:rsidRPr="004673D6">
        <w:rPr>
          <w:rFonts w:ascii="Times New Roman" w:hAnsi="Times New Roman" w:cs="Times New Roman"/>
          <w:sz w:val="28"/>
          <w:szCs w:val="28"/>
        </w:rPr>
        <w:t xml:space="preserve">Пешеходные коммуникации обеспечивают пешеходные связи и передвижения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К пешеходным коммуникациям относят: тротуары, аллеи, дорожки, тропинки. При проектировании пешеходных коммуникаций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Покрытие пешеходных дорожек должны быть удобным при ходьбе и устойчивым к износу.</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Пешеходные маршруты должны быть хорошо освещены.</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для маломобильных граждан.</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Пешеходные маршруты должны быть озеленены.</w:t>
      </w:r>
    </w:p>
    <w:p w:rsidR="00BB7D2E" w:rsidRPr="004673D6" w:rsidRDefault="00BB7D2E" w:rsidP="000E5B89">
      <w:pPr>
        <w:keepNext/>
        <w:keepLines/>
        <w:suppressAutoHyphens/>
        <w:autoSpaceDN w:val="0"/>
        <w:spacing w:after="0" w:line="240" w:lineRule="auto"/>
        <w:ind w:firstLine="709"/>
        <w:jc w:val="center"/>
        <w:textAlignment w:val="baseline"/>
        <w:outlineLvl w:val="0"/>
        <w:rPr>
          <w:rFonts w:ascii="Times New Roman" w:eastAsia="Times New Roman" w:hAnsi="Times New Roman" w:cs="Times New Roman"/>
          <w:b/>
          <w:color w:val="000000"/>
          <w:kern w:val="3"/>
          <w:sz w:val="28"/>
          <w:szCs w:val="28"/>
          <w:lang w:eastAsia="ru-RU"/>
        </w:rPr>
      </w:pPr>
    </w:p>
    <w:bookmarkEnd w:id="2"/>
    <w:p w:rsidR="000E5B89" w:rsidRPr="004673D6" w:rsidRDefault="000E5B89" w:rsidP="000E5B89">
      <w:pPr>
        <w:pStyle w:val="1"/>
        <w:spacing w:before="0" w:after="0" w:line="240" w:lineRule="auto"/>
        <w:ind w:firstLine="709"/>
        <w:contextualSpacing/>
        <w:jc w:val="center"/>
        <w:rPr>
          <w:rFonts w:ascii="Times New Roman" w:eastAsia="Times New Roman" w:hAnsi="Times New Roman"/>
          <w:b/>
          <w:sz w:val="28"/>
          <w:szCs w:val="28"/>
        </w:rPr>
      </w:pPr>
      <w:r w:rsidRPr="004673D6">
        <w:rPr>
          <w:rFonts w:ascii="Times New Roman" w:eastAsia="Times New Roman" w:hAnsi="Times New Roman"/>
          <w:b/>
          <w:sz w:val="28"/>
          <w:szCs w:val="28"/>
        </w:rPr>
        <w:t xml:space="preserve">4. Благоустройство на территориях </w:t>
      </w:r>
    </w:p>
    <w:p w:rsidR="000E5B89" w:rsidRPr="004673D6" w:rsidRDefault="000E5B89" w:rsidP="000E5B89">
      <w:pPr>
        <w:pStyle w:val="1"/>
        <w:spacing w:before="0" w:after="0" w:line="240" w:lineRule="auto"/>
        <w:ind w:firstLine="709"/>
        <w:contextualSpacing/>
        <w:jc w:val="center"/>
        <w:rPr>
          <w:rFonts w:ascii="Times New Roman" w:eastAsia="Times New Roman" w:hAnsi="Times New Roman"/>
          <w:b/>
          <w:sz w:val="28"/>
          <w:szCs w:val="28"/>
        </w:rPr>
      </w:pPr>
      <w:r w:rsidRPr="004673D6">
        <w:rPr>
          <w:rFonts w:ascii="Times New Roman" w:eastAsia="Times New Roman" w:hAnsi="Times New Roman"/>
          <w:b/>
          <w:sz w:val="28"/>
          <w:szCs w:val="28"/>
        </w:rPr>
        <w:t>жилого назначения</w:t>
      </w: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4.1. Общие положения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E5B89" w:rsidRPr="004673D6" w:rsidRDefault="000E5B89" w:rsidP="000E5B89">
      <w:pPr>
        <w:spacing w:after="0" w:line="240" w:lineRule="auto"/>
        <w:ind w:firstLine="709"/>
        <w:contextualSpacing/>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4.2. Общественные пространства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4.2.2. Учреждения обслуживания жилых групп, микрорайонов, жилых районов должны  оборудоваться  площадками при входах.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приобъектных автостоянок.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На участках отделения полиции, пожарных депо, подстанций скорой помощи, рынков, расположенных на территориях жилого назначения, возможно предусматривать различные по высоте металлические ограждения.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Необходимо предусматривать твердые виды покрытия, а также размещение  мобильного  озеленения, уличного технического оборудования, скамей, а также возможность размещения средств наружной рекламы, некапитальных нестационарных сооружений.</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4.2.4. Озелененные территории общего пользования формируются в виде единой системы озеленения жилых групп, микрорайонов, жилых районов.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в том числе спортивные, спортивно-игровые, для выгула собак, объекты рекреации (скверы,  парки жилого района).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4.2.5.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w:t>
      </w:r>
    </w:p>
    <w:p w:rsidR="000E5B89" w:rsidRPr="004673D6" w:rsidRDefault="000E5B89" w:rsidP="000E5B89">
      <w:pPr>
        <w:spacing w:after="0" w:line="240" w:lineRule="auto"/>
        <w:ind w:firstLine="709"/>
        <w:contextualSpacing/>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lastRenderedPageBreak/>
        <w:t>4.3. Участки жилой застройки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спортивные площадки, установки мусоросборников, гостевых автостоянок, при входных группах), озелененные территории.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4.3.2.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4.3.3.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На территориях зоны охраны объектов культурного наследия проектирование благоустройства должно вестись в соответствии с режимами зон охраны.</w:t>
      </w:r>
    </w:p>
    <w:p w:rsidR="000E5B89" w:rsidRPr="004673D6" w:rsidRDefault="000E5B89" w:rsidP="000E5B89">
      <w:pPr>
        <w:spacing w:after="0" w:line="240" w:lineRule="auto"/>
        <w:ind w:firstLine="709"/>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 xml:space="preserve">4.4. Участки длительного и кратковременного  </w:t>
      </w: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хранения автотранспортных средств</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4.4.1. На участке длительного и кратковременного хранения автотранспортных средств необходимо предусматривать: площадку для стоянки, выезды и въезды, пешеходные дорожки.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изолироваться от остальной территории полосой зеленых насаждений (деревья или кустарники). Въезды и выезды должны иметь закругления бортов тротуаров и газонов радиусом не менее 8 м.</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lastRenderedPageBreak/>
        <w:t>4.4.2.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На пешеходных дорожках  должен  предусматриваться  съезд - бордюрный пандус - на уровень проезда (не менее одного на участок).</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Вдоль границ участка  необходимо формировать посадки густого высокорастущего кустарника с высокой степенью фитонцидности и посадки деревьев, а также необходимо формировать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4.4.3. Стоянка и хранение автотранспортных средств производятся на специально отведенных для этой цели местах с соблюдением правил дорожного движения.</w:t>
      </w:r>
    </w:p>
    <w:p w:rsidR="000E5B89" w:rsidRPr="004673D6" w:rsidRDefault="000E5B89" w:rsidP="000E5B89">
      <w:pPr>
        <w:suppressAutoHyphens/>
        <w:spacing w:after="0" w:line="240" w:lineRule="auto"/>
        <w:ind w:firstLine="709"/>
        <w:jc w:val="center"/>
        <w:rPr>
          <w:rFonts w:ascii="Times New Roman" w:hAnsi="Times New Roman" w:cs="Times New Roman"/>
          <w:b/>
          <w:sz w:val="28"/>
          <w:szCs w:val="28"/>
        </w:rPr>
      </w:pPr>
    </w:p>
    <w:p w:rsidR="000E5B89" w:rsidRPr="004673D6" w:rsidRDefault="000E5B89" w:rsidP="000E5B89">
      <w:pPr>
        <w:pStyle w:val="1"/>
        <w:spacing w:before="0" w:after="0" w:line="240" w:lineRule="auto"/>
        <w:ind w:firstLine="709"/>
        <w:jc w:val="center"/>
        <w:rPr>
          <w:rFonts w:ascii="Times New Roman" w:eastAsia="Times New Roman" w:hAnsi="Times New Roman"/>
          <w:b/>
          <w:sz w:val="28"/>
          <w:szCs w:val="28"/>
        </w:rPr>
      </w:pPr>
      <w:bookmarkStart w:id="7" w:name="_Toc472352460"/>
      <w:r w:rsidRPr="004673D6">
        <w:rPr>
          <w:rFonts w:ascii="Times New Roman" w:eastAsia="Times New Roman" w:hAnsi="Times New Roman"/>
          <w:b/>
          <w:sz w:val="28"/>
          <w:szCs w:val="28"/>
        </w:rPr>
        <w:t>5. Благоустройство территорий рекреационного назначения</w:t>
      </w:r>
      <w:bookmarkEnd w:id="7"/>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5.1. Общие положения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5.1.1.  Объектами    нормирования   благоустройства   на    территориях рекреационного назначения являются объекты рекреации: зоны отдыха, парки,  скверы.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5.1.2.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w:t>
      </w:r>
      <w:r w:rsidRPr="004673D6">
        <w:rPr>
          <w:rFonts w:ascii="Times New Roman" w:hAnsi="Times New Roman" w:cs="Times New Roman"/>
          <w:color w:val="000000"/>
          <w:sz w:val="28"/>
          <w:szCs w:val="28"/>
        </w:rPr>
        <w:t>особо охраняемыхтерриторий.</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5.1.3.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5.1.4. Планировочная структура объектов рекреации должна соответствовать градостроительным, функциональным и природным особенностям территории.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проектировании благоустройства необходимо обеспечивать приоритет природоохранных факторов: для крупных объектов рекреации - не</w:t>
      </w:r>
      <w:r w:rsidR="00D15F51">
        <w:rPr>
          <w:rFonts w:ascii="Times New Roman" w:hAnsi="Times New Roman" w:cs="Times New Roman"/>
          <w:sz w:val="28"/>
          <w:szCs w:val="28"/>
        </w:rPr>
        <w:t xml:space="preserve"> </w:t>
      </w:r>
      <w:r w:rsidRPr="004673D6">
        <w:rPr>
          <w:rFonts w:ascii="Times New Roman" w:hAnsi="Times New Roman" w:cs="Times New Roman"/>
          <w:sz w:val="28"/>
          <w:szCs w:val="28"/>
        </w:rPr>
        <w:t xml:space="preserve">нарушение природного, естественного характера ландшафта; для малых объектов рекреации (скверы, парки) - активный уход за насаждениями; для всех объектов рекреации - защита от высоких техногенных и рекреационных нагрузок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5.1.5. Проектирование инженерных коммуникаций на территориях рекреационного назначения должно вестись с учетом экологических особенностей территории, преимущественно в проходных коллекторах или в обход объекта рекреации.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lastRenderedPageBreak/>
        <w:t>5.1.6. Зоны отдыха - территории, предназначенные и обустроенные для организации активного массового отдыха, купания и рекреации.</w:t>
      </w:r>
    </w:p>
    <w:p w:rsidR="000E5B89" w:rsidRPr="004673D6" w:rsidRDefault="000E5B89" w:rsidP="000E5B89">
      <w:pPr>
        <w:spacing w:after="0" w:line="240" w:lineRule="auto"/>
        <w:ind w:firstLine="709"/>
        <w:contextualSpacing/>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5.2. Пляжи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5.2.1.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Проектирование зон отдыха должно вестись в соответствии с нормативами градостроительного проектирования Краснодарского края,  Правилами охраны жизни людей на водных объектах в Краснодарском крае, утвержденных постановлением главы администрации Краснодарского края от 30 июня 2006 года № 536, СП 42.13330.2011 "Градостроительство. Планировка и застройка городских и сельских поселений", СНиП 35-01-2001 "Доступность зданий и сооружений для маломобильных групп населения".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5.2.2.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5.2.3. При проектировании озеленения территории объектов необходимо:</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произвести оценку существующей растительности, состояния древесных растений и травянистого покрова;</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произвести выявление сухих поврежденных вредителями древесных растений, разработать мероприятия по их удалению с объектов,</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обеспечить сохранение травяного покрова, древесно-кустарниковой и прибрежной растительности не менее, чем на 80 % общей площади зоны отдыха;</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5) обеспечить недопущение использования территории зоны отдыха для иных целей (выгуливания собак, устройства игровых городков, аттракционов).</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5.2.4. На территории зон отдыха возможно размещение ограждения, некапитальных нестационарных сооружений мелкорозничной торговли и питания, туалетных кабин, аттракционов. </w:t>
      </w:r>
    </w:p>
    <w:p w:rsidR="000E5B89" w:rsidRPr="004673D6" w:rsidRDefault="000E5B89" w:rsidP="000E5B89">
      <w:pPr>
        <w:spacing w:after="0" w:line="240" w:lineRule="auto"/>
        <w:ind w:firstLine="709"/>
        <w:contextualSpacing/>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5.3. Парки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5.3.1. На территории </w:t>
      </w:r>
      <w:r w:rsidR="003B522D" w:rsidRPr="004673D6">
        <w:rPr>
          <w:rFonts w:ascii="Times New Roman" w:hAnsi="Times New Roman" w:cs="Times New Roman"/>
          <w:sz w:val="28"/>
          <w:szCs w:val="28"/>
        </w:rPr>
        <w:t>п</w:t>
      </w:r>
      <w:r w:rsidRPr="004673D6">
        <w:rPr>
          <w:rFonts w:ascii="Times New Roman" w:hAnsi="Times New Roman" w:cs="Times New Roman"/>
          <w:sz w:val="28"/>
          <w:szCs w:val="28"/>
        </w:rPr>
        <w:t xml:space="preserve">оселения проектируются следующие виды парков: многофункциональные, специализированные, парки жилых районов. </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lastRenderedPageBreak/>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Мероприятия благоустройства и плотность дорожек в различных зонах парка должны соответствовать допустимой рекреационной нагрузке.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На территории парка допускается размещение некапитальных нестационарных сооружений мелкорозничной торговли и питания, туалетных кабин.</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5.3.3. Специализированные парки предназначены для организации специализированных видов отдыха.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5.3.4. Парк жилого района обычно предназначен для организации активного и тихого отдыха населения жилого района.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Обязательный перечень элементов благоустройства на территории парка жилого района включает: твердые виды покрытия основных дорожек, элементы </w:t>
      </w:r>
      <w:r w:rsidRPr="004673D6">
        <w:rPr>
          <w:rFonts w:ascii="Times New Roman" w:hAnsi="Times New Roman" w:cs="Times New Roman"/>
          <w:sz w:val="28"/>
          <w:szCs w:val="28"/>
        </w:rPr>
        <w:lastRenderedPageBreak/>
        <w:t>сопряжения поверхностей, озеленение, скамьи, урны и малые контейнеры для мусора, оборудование площадок, осветительное оборудование.</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Возможно предусматривать ограждение территории парка, некапитальных нестационарных сооружений мелкорозничной торговли и питания размещение уличного технического оборудования.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5.3.5. Скверы - объекты пространственной городской среды и структурные элементы системы озеленения </w:t>
      </w:r>
      <w:r w:rsidR="00BE67A9" w:rsidRPr="004673D6">
        <w:rPr>
          <w:rFonts w:ascii="Times New Roman" w:hAnsi="Times New Roman" w:cs="Times New Roman"/>
          <w:sz w:val="28"/>
          <w:szCs w:val="28"/>
        </w:rPr>
        <w:t>населенного пункта</w:t>
      </w:r>
      <w:r w:rsidRPr="004673D6">
        <w:rPr>
          <w:rFonts w:ascii="Times New Roman" w:hAnsi="Times New Roman" w:cs="Times New Roman"/>
          <w:sz w:val="28"/>
          <w:szCs w:val="28"/>
        </w:rPr>
        <w:t>, предназначены для организации кратковременного отдыха, прогулок, транзитных пешеходных передвижений.</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Покрытие дорожек преимущественно в виде плиточного мощения, предусматривающее колористическое решение покрытия, размещение элементов декоративно-прикладного оформления, низких декоративных ограждений.</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озеленении скверов рекомендуется использовать приемы зрительного расширения озеленяемого пространства.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Возможно размещение некапитальных нестационарных сооружений мелкорозничной торговли и питания. </w:t>
      </w:r>
    </w:p>
    <w:p w:rsidR="000E5B89" w:rsidRPr="004673D6" w:rsidRDefault="000E5B89" w:rsidP="000E5B89">
      <w:pPr>
        <w:pStyle w:val="1"/>
        <w:spacing w:before="0" w:after="0" w:line="240" w:lineRule="auto"/>
        <w:ind w:firstLine="709"/>
        <w:jc w:val="center"/>
        <w:rPr>
          <w:rFonts w:ascii="Times New Roman" w:eastAsia="Times New Roman" w:hAnsi="Times New Roman"/>
          <w:b/>
          <w:sz w:val="28"/>
          <w:szCs w:val="28"/>
        </w:rPr>
      </w:pPr>
      <w:bookmarkStart w:id="8" w:name="_Toc472352461"/>
    </w:p>
    <w:p w:rsidR="000E5B89" w:rsidRPr="004673D6" w:rsidRDefault="000E5B89" w:rsidP="000E5B89">
      <w:pPr>
        <w:pStyle w:val="1"/>
        <w:spacing w:before="0" w:after="0" w:line="240" w:lineRule="auto"/>
        <w:ind w:firstLine="709"/>
        <w:jc w:val="center"/>
        <w:rPr>
          <w:rFonts w:ascii="Times New Roman" w:eastAsia="Times New Roman" w:hAnsi="Times New Roman"/>
          <w:b/>
          <w:sz w:val="28"/>
          <w:szCs w:val="28"/>
        </w:rPr>
      </w:pPr>
      <w:r w:rsidRPr="004673D6">
        <w:rPr>
          <w:rFonts w:ascii="Times New Roman" w:eastAsia="Times New Roman" w:hAnsi="Times New Roman"/>
          <w:b/>
          <w:sz w:val="28"/>
          <w:szCs w:val="28"/>
        </w:rPr>
        <w:t xml:space="preserve">6. Благоустройство на территориях </w:t>
      </w:r>
    </w:p>
    <w:p w:rsidR="000E5B89" w:rsidRPr="004673D6" w:rsidRDefault="000E5B89" w:rsidP="000E5B89">
      <w:pPr>
        <w:pStyle w:val="1"/>
        <w:spacing w:before="0" w:after="0" w:line="240" w:lineRule="auto"/>
        <w:ind w:firstLine="709"/>
        <w:jc w:val="center"/>
        <w:rPr>
          <w:rFonts w:ascii="Times New Roman" w:eastAsia="Times New Roman" w:hAnsi="Times New Roman"/>
          <w:b/>
          <w:sz w:val="28"/>
          <w:szCs w:val="28"/>
        </w:rPr>
      </w:pPr>
      <w:r w:rsidRPr="004673D6">
        <w:rPr>
          <w:rFonts w:ascii="Times New Roman" w:eastAsia="Times New Roman" w:hAnsi="Times New Roman"/>
          <w:b/>
          <w:sz w:val="28"/>
          <w:szCs w:val="28"/>
        </w:rPr>
        <w:t>производственного назначения</w:t>
      </w:r>
      <w:bookmarkEnd w:id="8"/>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6.1. Требования к проектированию благоустройства на территориях производственного назначения определяются ведомственными нормативами.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6.2.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6.3.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элементы защиты насаждений и участков озеленения.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6.4.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E5B89" w:rsidRPr="004673D6" w:rsidRDefault="000E5B89" w:rsidP="000E5B89">
      <w:pPr>
        <w:pStyle w:val="1"/>
        <w:spacing w:before="0" w:after="0" w:line="240" w:lineRule="auto"/>
        <w:ind w:firstLine="709"/>
        <w:jc w:val="center"/>
        <w:rPr>
          <w:rFonts w:ascii="Times New Roman" w:eastAsia="Times New Roman" w:hAnsi="Times New Roman"/>
          <w:b/>
          <w:sz w:val="28"/>
          <w:szCs w:val="28"/>
        </w:rPr>
      </w:pPr>
      <w:bookmarkStart w:id="9" w:name="_Toc472352462"/>
    </w:p>
    <w:p w:rsidR="000E5B89" w:rsidRPr="004673D6" w:rsidRDefault="000E5B89" w:rsidP="000E5B89">
      <w:pPr>
        <w:pStyle w:val="1"/>
        <w:spacing w:before="0" w:after="0" w:line="240" w:lineRule="auto"/>
        <w:ind w:firstLine="709"/>
        <w:jc w:val="center"/>
        <w:rPr>
          <w:rFonts w:ascii="Times New Roman" w:eastAsia="Times New Roman" w:hAnsi="Times New Roman"/>
          <w:b/>
          <w:sz w:val="28"/>
          <w:szCs w:val="28"/>
        </w:rPr>
      </w:pPr>
      <w:r w:rsidRPr="004673D6">
        <w:rPr>
          <w:rFonts w:ascii="Times New Roman" w:eastAsia="Times New Roman" w:hAnsi="Times New Roman"/>
          <w:b/>
          <w:sz w:val="28"/>
          <w:szCs w:val="28"/>
        </w:rPr>
        <w:t xml:space="preserve">7. Объекты благоустройства на территориях </w:t>
      </w:r>
    </w:p>
    <w:p w:rsidR="000E5B89" w:rsidRPr="004673D6" w:rsidRDefault="000E5B89" w:rsidP="000E5B89">
      <w:pPr>
        <w:pStyle w:val="1"/>
        <w:spacing w:before="0" w:after="0" w:line="240" w:lineRule="auto"/>
        <w:ind w:firstLine="709"/>
        <w:jc w:val="center"/>
        <w:rPr>
          <w:rFonts w:ascii="Times New Roman" w:eastAsia="Times New Roman" w:hAnsi="Times New Roman"/>
          <w:b/>
          <w:sz w:val="28"/>
          <w:szCs w:val="28"/>
        </w:rPr>
      </w:pPr>
      <w:r w:rsidRPr="004673D6">
        <w:rPr>
          <w:rFonts w:ascii="Times New Roman" w:eastAsia="Times New Roman" w:hAnsi="Times New Roman"/>
          <w:b/>
          <w:sz w:val="28"/>
          <w:szCs w:val="28"/>
        </w:rPr>
        <w:t>транспортной и инженерной инфраструктуры</w:t>
      </w:r>
      <w:bookmarkEnd w:id="9"/>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7.1. Объектами нормирования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следует вести с учетом СНиП 35-01-2001,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7.2.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Обязательный перечень элементов благоустройства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7.3.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общественно-транспортные (у вокзалов, на въездах в </w:t>
      </w:r>
      <w:r w:rsidR="00BE67A9" w:rsidRPr="004673D6">
        <w:rPr>
          <w:rFonts w:ascii="Times New Roman" w:hAnsi="Times New Roman" w:cs="Times New Roman"/>
          <w:sz w:val="28"/>
          <w:szCs w:val="28"/>
        </w:rPr>
        <w:t>населенный пункт</w:t>
      </w:r>
      <w:r w:rsidRPr="004673D6">
        <w:rPr>
          <w:rFonts w:ascii="Times New Roman" w:hAnsi="Times New Roman" w:cs="Times New Roman"/>
          <w:sz w:val="28"/>
          <w:szCs w:val="28"/>
        </w:rPr>
        <w:t xml:space="preserve">), мемориальные (у памятных объектов или мест), площади транспортных развязок.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Обязательный перечень элементов благоустройства на территории площади включает: твердые виды покрытия дорожного полотна и тротуаров, </w:t>
      </w:r>
      <w:r w:rsidRPr="004673D6">
        <w:rPr>
          <w:rFonts w:ascii="Times New Roman" w:hAnsi="Times New Roman" w:cs="Times New Roman"/>
          <w:sz w:val="28"/>
          <w:szCs w:val="28"/>
        </w:rPr>
        <w:lastRenderedPageBreak/>
        <w:t>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7.4. В зависимости от функционального назначения площади допускается размещать следующие дополнительные элементы благоустройства:</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на главных, приобъектных, мемориальных площадях - произведения монументально-декоративного искусства, водные устройства (фонтаны);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7.5.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временной парковки легковых автомобилей.</w:t>
      </w:r>
    </w:p>
    <w:p w:rsidR="000E5B89" w:rsidRPr="004673D6" w:rsidRDefault="000E5B89" w:rsidP="000E5B89">
      <w:pPr>
        <w:pStyle w:val="1"/>
        <w:spacing w:before="0" w:after="0" w:line="240" w:lineRule="auto"/>
        <w:ind w:firstLine="709"/>
        <w:jc w:val="center"/>
        <w:rPr>
          <w:rFonts w:ascii="Times New Roman" w:hAnsi="Times New Roman"/>
          <w:b/>
          <w:caps/>
          <w:sz w:val="28"/>
          <w:szCs w:val="28"/>
        </w:rPr>
      </w:pPr>
      <w:bookmarkStart w:id="10" w:name="_Toc472352463"/>
    </w:p>
    <w:p w:rsidR="000E5B89" w:rsidRPr="004673D6" w:rsidRDefault="000E5B89" w:rsidP="003B522D">
      <w:pPr>
        <w:pStyle w:val="1"/>
        <w:spacing w:before="0" w:after="0" w:line="240" w:lineRule="auto"/>
        <w:ind w:firstLine="709"/>
        <w:jc w:val="center"/>
        <w:rPr>
          <w:rFonts w:ascii="Times New Roman" w:hAnsi="Times New Roman"/>
          <w:b/>
          <w:sz w:val="28"/>
          <w:szCs w:val="28"/>
        </w:rPr>
      </w:pPr>
      <w:r w:rsidRPr="004673D6">
        <w:rPr>
          <w:rFonts w:ascii="Times New Roman" w:hAnsi="Times New Roman"/>
          <w:b/>
          <w:caps/>
          <w:sz w:val="28"/>
          <w:szCs w:val="28"/>
        </w:rPr>
        <w:t xml:space="preserve">8. </w:t>
      </w:r>
      <w:bookmarkEnd w:id="10"/>
      <w:r w:rsidRPr="004673D6">
        <w:rPr>
          <w:rFonts w:ascii="Times New Roman" w:hAnsi="Times New Roman"/>
          <w:b/>
          <w:sz w:val="28"/>
          <w:szCs w:val="28"/>
        </w:rPr>
        <w:t>Вывески, реклама и витрины</w:t>
      </w:r>
      <w:r w:rsidR="003B522D" w:rsidRPr="004673D6">
        <w:rPr>
          <w:rFonts w:ascii="Times New Roman" w:hAnsi="Times New Roman"/>
          <w:b/>
          <w:sz w:val="28"/>
          <w:szCs w:val="28"/>
        </w:rPr>
        <w:t>.Праздничное оформление территории</w:t>
      </w: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8.1. Размещение рекламных конструкций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должно производиться с соблюдением положений Федерального закона от 13 марта 2006 года № 38-ФЗ "О рекламе"</w:t>
      </w:r>
      <w:r w:rsidR="003B522D" w:rsidRPr="004673D6">
        <w:rPr>
          <w:rFonts w:ascii="Times New Roman" w:hAnsi="Times New Roman" w:cs="Times New Roman"/>
          <w:sz w:val="28"/>
          <w:szCs w:val="28"/>
        </w:rPr>
        <w:t>,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Pr="004673D6">
        <w:rPr>
          <w:rFonts w:ascii="Times New Roman" w:hAnsi="Times New Roman" w:cs="Times New Roman"/>
          <w:sz w:val="28"/>
          <w:szCs w:val="28"/>
        </w:rPr>
        <w:t>.</w:t>
      </w:r>
    </w:p>
    <w:p w:rsidR="000E5B89" w:rsidRPr="004673D6" w:rsidRDefault="003B522D" w:rsidP="000E5B89">
      <w:pPr>
        <w:pStyle w:val="13"/>
        <w:autoSpaceDE w:val="0"/>
        <w:autoSpaceDN w:val="0"/>
        <w:adjustRightInd w:val="0"/>
        <w:spacing w:after="0" w:line="240" w:lineRule="auto"/>
        <w:ind w:left="0" w:firstLine="709"/>
        <w:jc w:val="both"/>
        <w:rPr>
          <w:rFonts w:ascii="Times New Roman" w:hAnsi="Times New Roman"/>
          <w:sz w:val="28"/>
          <w:szCs w:val="28"/>
        </w:rPr>
      </w:pPr>
      <w:r w:rsidRPr="004673D6">
        <w:rPr>
          <w:rFonts w:ascii="Times New Roman" w:hAnsi="Times New Roman"/>
          <w:sz w:val="28"/>
          <w:szCs w:val="28"/>
        </w:rPr>
        <w:t xml:space="preserve">8.2. </w:t>
      </w:r>
      <w:r w:rsidR="000E5B89" w:rsidRPr="004673D6">
        <w:rPr>
          <w:rFonts w:ascii="Times New Roman" w:hAnsi="Times New Roman"/>
          <w:sz w:val="28"/>
          <w:szCs w:val="28"/>
        </w:rPr>
        <w:t>Рекламные конструкции должны содержаться в надлежащем состоянии.</w:t>
      </w:r>
      <w:r w:rsidR="00D15F51">
        <w:rPr>
          <w:rFonts w:ascii="Times New Roman" w:hAnsi="Times New Roman"/>
          <w:sz w:val="28"/>
          <w:szCs w:val="28"/>
        </w:rPr>
        <w:t xml:space="preserve"> </w:t>
      </w:r>
      <w:r w:rsidR="000E5B89" w:rsidRPr="004673D6">
        <w:rPr>
          <w:rFonts w:ascii="Times New Roman" w:hAnsi="Times New Roman"/>
          <w:sz w:val="28"/>
          <w:szCs w:val="28"/>
        </w:rPr>
        <w:t>Надлежащее состояние рекламных конструкций подразумевает:</w:t>
      </w:r>
    </w:p>
    <w:p w:rsidR="000E5B89" w:rsidRPr="004673D6" w:rsidRDefault="000E5B89" w:rsidP="000E5B89">
      <w:pPr>
        <w:pStyle w:val="13"/>
        <w:autoSpaceDE w:val="0"/>
        <w:autoSpaceDN w:val="0"/>
        <w:adjustRightInd w:val="0"/>
        <w:spacing w:after="0" w:line="240" w:lineRule="auto"/>
        <w:ind w:left="0" w:firstLine="709"/>
        <w:jc w:val="both"/>
        <w:rPr>
          <w:rFonts w:ascii="Times New Roman" w:hAnsi="Times New Roman"/>
          <w:sz w:val="28"/>
          <w:szCs w:val="28"/>
        </w:rPr>
      </w:pPr>
      <w:r w:rsidRPr="004673D6">
        <w:rPr>
          <w:rFonts w:ascii="Times New Roman" w:hAnsi="Times New Roman"/>
          <w:sz w:val="28"/>
          <w:szCs w:val="28"/>
        </w:rPr>
        <w:t>1) целостность рекламных конструкций;</w:t>
      </w:r>
    </w:p>
    <w:p w:rsidR="000E5B89" w:rsidRPr="004673D6" w:rsidRDefault="000E5B89" w:rsidP="000E5B89">
      <w:pPr>
        <w:pStyle w:val="13"/>
        <w:autoSpaceDE w:val="0"/>
        <w:autoSpaceDN w:val="0"/>
        <w:adjustRightInd w:val="0"/>
        <w:spacing w:after="0" w:line="240" w:lineRule="auto"/>
        <w:ind w:left="0" w:firstLine="709"/>
        <w:jc w:val="both"/>
        <w:rPr>
          <w:rFonts w:ascii="Times New Roman" w:hAnsi="Times New Roman"/>
          <w:sz w:val="28"/>
          <w:szCs w:val="28"/>
        </w:rPr>
      </w:pPr>
      <w:r w:rsidRPr="004673D6">
        <w:rPr>
          <w:rFonts w:ascii="Times New Roman" w:hAnsi="Times New Roman"/>
          <w:sz w:val="28"/>
          <w:szCs w:val="28"/>
        </w:rPr>
        <w:t>2) недопущение факта отсутствия рекламной информации на рекламной конструкции;</w:t>
      </w:r>
    </w:p>
    <w:p w:rsidR="000E5B89" w:rsidRPr="004673D6" w:rsidRDefault="000E5B89" w:rsidP="000E5B89">
      <w:pPr>
        <w:pStyle w:val="13"/>
        <w:autoSpaceDE w:val="0"/>
        <w:autoSpaceDN w:val="0"/>
        <w:adjustRightInd w:val="0"/>
        <w:spacing w:after="0" w:line="240" w:lineRule="auto"/>
        <w:ind w:left="0" w:firstLine="709"/>
        <w:jc w:val="both"/>
        <w:rPr>
          <w:rFonts w:ascii="Times New Roman" w:hAnsi="Times New Roman"/>
          <w:sz w:val="28"/>
          <w:szCs w:val="28"/>
        </w:rPr>
      </w:pPr>
      <w:r w:rsidRPr="004673D6">
        <w:rPr>
          <w:rFonts w:ascii="Times New Roman" w:hAnsi="Times New Roman"/>
          <w:sz w:val="28"/>
          <w:szCs w:val="28"/>
        </w:rPr>
        <w:t>3) отсутствие механических повреждений;</w:t>
      </w:r>
    </w:p>
    <w:p w:rsidR="000E5B89" w:rsidRPr="004673D6" w:rsidRDefault="000E5B89" w:rsidP="000E5B89">
      <w:pPr>
        <w:pStyle w:val="13"/>
        <w:autoSpaceDE w:val="0"/>
        <w:autoSpaceDN w:val="0"/>
        <w:adjustRightInd w:val="0"/>
        <w:spacing w:after="0" w:line="240" w:lineRule="auto"/>
        <w:ind w:left="0" w:firstLine="709"/>
        <w:jc w:val="both"/>
        <w:rPr>
          <w:rFonts w:ascii="Times New Roman" w:hAnsi="Times New Roman"/>
          <w:sz w:val="28"/>
          <w:szCs w:val="28"/>
        </w:rPr>
      </w:pPr>
      <w:r w:rsidRPr="004673D6">
        <w:rPr>
          <w:rFonts w:ascii="Times New Roman" w:hAnsi="Times New Roman"/>
          <w:sz w:val="28"/>
          <w:szCs w:val="28"/>
        </w:rPr>
        <w:t>4) отсутствие порывов рекламных полотен;</w:t>
      </w:r>
    </w:p>
    <w:p w:rsidR="000E5B89" w:rsidRPr="004673D6" w:rsidRDefault="000E5B89" w:rsidP="000E5B89">
      <w:pPr>
        <w:pStyle w:val="13"/>
        <w:autoSpaceDE w:val="0"/>
        <w:autoSpaceDN w:val="0"/>
        <w:adjustRightInd w:val="0"/>
        <w:spacing w:after="0" w:line="240" w:lineRule="auto"/>
        <w:ind w:left="0" w:firstLine="709"/>
        <w:jc w:val="both"/>
        <w:rPr>
          <w:rFonts w:ascii="Times New Roman" w:hAnsi="Times New Roman"/>
          <w:sz w:val="28"/>
          <w:szCs w:val="28"/>
        </w:rPr>
      </w:pPr>
      <w:r w:rsidRPr="004673D6">
        <w:rPr>
          <w:rFonts w:ascii="Times New Roman" w:hAnsi="Times New Roman"/>
          <w:sz w:val="28"/>
          <w:szCs w:val="28"/>
        </w:rPr>
        <w:t>5) наличие покрашенного каркаса;</w:t>
      </w:r>
    </w:p>
    <w:p w:rsidR="000E5B89" w:rsidRPr="004673D6" w:rsidRDefault="000E5B89" w:rsidP="000E5B89">
      <w:pPr>
        <w:pStyle w:val="13"/>
        <w:autoSpaceDE w:val="0"/>
        <w:autoSpaceDN w:val="0"/>
        <w:adjustRightInd w:val="0"/>
        <w:spacing w:after="0" w:line="240" w:lineRule="auto"/>
        <w:ind w:left="0" w:firstLine="709"/>
        <w:jc w:val="both"/>
        <w:rPr>
          <w:rFonts w:ascii="Times New Roman" w:hAnsi="Times New Roman"/>
          <w:sz w:val="28"/>
          <w:szCs w:val="28"/>
        </w:rPr>
      </w:pPr>
      <w:r w:rsidRPr="004673D6">
        <w:rPr>
          <w:rFonts w:ascii="Times New Roman" w:hAnsi="Times New Roman"/>
          <w:sz w:val="28"/>
          <w:szCs w:val="28"/>
        </w:rPr>
        <w:t>6) отсутствие ржавчины, коррозии и грязи на всех частях и элементах рекламных конструкций;</w:t>
      </w:r>
    </w:p>
    <w:p w:rsidR="000E5B89" w:rsidRPr="004673D6" w:rsidRDefault="000E5B89" w:rsidP="000E5B89">
      <w:pPr>
        <w:pStyle w:val="13"/>
        <w:autoSpaceDE w:val="0"/>
        <w:autoSpaceDN w:val="0"/>
        <w:adjustRightInd w:val="0"/>
        <w:spacing w:after="0" w:line="240" w:lineRule="auto"/>
        <w:ind w:left="0" w:firstLine="709"/>
        <w:jc w:val="both"/>
        <w:rPr>
          <w:rFonts w:ascii="Times New Roman" w:hAnsi="Times New Roman"/>
          <w:sz w:val="28"/>
          <w:szCs w:val="28"/>
        </w:rPr>
      </w:pPr>
      <w:r w:rsidRPr="004673D6">
        <w:rPr>
          <w:rFonts w:ascii="Times New Roman" w:hAnsi="Times New Roman"/>
          <w:sz w:val="28"/>
          <w:szCs w:val="28"/>
        </w:rPr>
        <w:t>7)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E5B89" w:rsidRPr="004673D6" w:rsidRDefault="000E5B89" w:rsidP="000E5B89">
      <w:pPr>
        <w:pStyle w:val="13"/>
        <w:autoSpaceDE w:val="0"/>
        <w:autoSpaceDN w:val="0"/>
        <w:adjustRightInd w:val="0"/>
        <w:spacing w:after="0" w:line="240" w:lineRule="auto"/>
        <w:ind w:left="0" w:firstLine="709"/>
        <w:jc w:val="both"/>
        <w:rPr>
          <w:rFonts w:ascii="Times New Roman" w:hAnsi="Times New Roman"/>
          <w:sz w:val="28"/>
          <w:szCs w:val="28"/>
        </w:rPr>
      </w:pPr>
      <w:r w:rsidRPr="004673D6">
        <w:rPr>
          <w:rFonts w:ascii="Times New Roman" w:hAnsi="Times New Roman"/>
          <w:sz w:val="28"/>
          <w:szCs w:val="28"/>
        </w:rPr>
        <w:t>8)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 9) своевременная замена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8.3.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двух раз в неделю - рекламные конструкции на остановочных павильонах и площадках ожидания общественного транспорта;</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одного раза в месяц - конструкции среднего формата (сити-борды);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одного раза в квартал - для прочих рекламных конструкций.</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8.4.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8.</w:t>
      </w:r>
      <w:r w:rsidR="003B522D" w:rsidRPr="004673D6">
        <w:rPr>
          <w:rFonts w:ascii="Times New Roman" w:hAnsi="Times New Roman" w:cs="Times New Roman"/>
          <w:sz w:val="28"/>
          <w:szCs w:val="28"/>
        </w:rPr>
        <w:t>5</w:t>
      </w:r>
      <w:r w:rsidRPr="004673D6">
        <w:rPr>
          <w:rFonts w:ascii="Times New Roman" w:hAnsi="Times New Roman" w:cs="Times New Roman"/>
          <w:sz w:val="28"/>
          <w:szCs w:val="28"/>
        </w:rPr>
        <w:t>. Расклейку газет, афиш, плакатов, различного рода объявлений и реклам  разрешается осуществлять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осуществляется организациям, эксплуатирующим данные объекты.</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8.</w:t>
      </w:r>
      <w:r w:rsidR="003B522D" w:rsidRPr="004673D6">
        <w:rPr>
          <w:rFonts w:ascii="Times New Roman" w:hAnsi="Times New Roman" w:cs="Times New Roman"/>
          <w:sz w:val="28"/>
          <w:szCs w:val="28"/>
        </w:rPr>
        <w:t>6</w:t>
      </w:r>
      <w:r w:rsidRPr="004673D6">
        <w:rPr>
          <w:rFonts w:ascii="Times New Roman" w:hAnsi="Times New Roman" w:cs="Times New Roman"/>
          <w:sz w:val="28"/>
          <w:szCs w:val="28"/>
        </w:rPr>
        <w:t xml:space="preserve">. Праздничное оформление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выполняется по решению администрации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на период проведения государственных, краевых, районных и </w:t>
      </w:r>
      <w:r w:rsidR="00BE67A9" w:rsidRPr="004673D6">
        <w:rPr>
          <w:rFonts w:ascii="Times New Roman" w:hAnsi="Times New Roman" w:cs="Times New Roman"/>
          <w:sz w:val="28"/>
          <w:szCs w:val="28"/>
        </w:rPr>
        <w:t>сельских</w:t>
      </w:r>
      <w:r w:rsidRPr="004673D6">
        <w:rPr>
          <w:rFonts w:ascii="Times New Roman" w:hAnsi="Times New Roman" w:cs="Times New Roman"/>
          <w:sz w:val="28"/>
          <w:szCs w:val="28"/>
        </w:rPr>
        <w:t xml:space="preserve"> праздников, мероприятий, связанных со знаменательными событиями.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8.</w:t>
      </w:r>
      <w:r w:rsidR="003B522D" w:rsidRPr="004673D6">
        <w:rPr>
          <w:rFonts w:ascii="Times New Roman" w:hAnsi="Times New Roman" w:cs="Times New Roman"/>
          <w:sz w:val="28"/>
          <w:szCs w:val="28"/>
        </w:rPr>
        <w:t>7</w:t>
      </w:r>
      <w:r w:rsidRPr="004673D6">
        <w:rPr>
          <w:rFonts w:ascii="Times New Roman" w:hAnsi="Times New Roman" w:cs="Times New Roman"/>
          <w:sz w:val="28"/>
          <w:szCs w:val="28"/>
        </w:rPr>
        <w:t xml:space="preserve">. Праздничное оформление зданий, сооружений осуществляется их владельцами в рамках концепции праздничного оформления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8.</w:t>
      </w:r>
      <w:r w:rsidR="003B522D" w:rsidRPr="004673D6">
        <w:rPr>
          <w:rFonts w:ascii="Times New Roman" w:hAnsi="Times New Roman" w:cs="Times New Roman"/>
          <w:sz w:val="28"/>
          <w:szCs w:val="28"/>
        </w:rPr>
        <w:t>8</w:t>
      </w:r>
      <w:r w:rsidRPr="004673D6">
        <w:rPr>
          <w:rFonts w:ascii="Times New Roman" w:hAnsi="Times New Roman" w:cs="Times New Roman"/>
          <w:sz w:val="28"/>
          <w:szCs w:val="28"/>
        </w:rPr>
        <w:t>.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8.</w:t>
      </w:r>
      <w:r w:rsidR="003B522D" w:rsidRPr="004673D6">
        <w:rPr>
          <w:rFonts w:ascii="Times New Roman" w:hAnsi="Times New Roman" w:cs="Times New Roman"/>
          <w:sz w:val="28"/>
          <w:szCs w:val="28"/>
        </w:rPr>
        <w:t>9</w:t>
      </w:r>
      <w:r w:rsidRPr="004673D6">
        <w:rPr>
          <w:rFonts w:ascii="Times New Roman" w:hAnsi="Times New Roman" w:cs="Times New Roman"/>
          <w:sz w:val="28"/>
          <w:szCs w:val="28"/>
        </w:rPr>
        <w:t>. Размещение информации о культурных, спортивных  и других зрелищных мероприятиях осуществляется в специально установленных местах, афишных тумбах, специальных стендах, на временных строительных ограждениях.</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lastRenderedPageBreak/>
        <w:t>8.</w:t>
      </w:r>
      <w:r w:rsidR="003B522D" w:rsidRPr="004673D6">
        <w:rPr>
          <w:rFonts w:ascii="Times New Roman" w:hAnsi="Times New Roman" w:cs="Times New Roman"/>
          <w:sz w:val="28"/>
          <w:szCs w:val="28"/>
        </w:rPr>
        <w:t>10</w:t>
      </w:r>
      <w:r w:rsidRPr="004673D6">
        <w:rPr>
          <w:rFonts w:ascii="Times New Roman" w:hAnsi="Times New Roman" w:cs="Times New Roman"/>
          <w:sz w:val="28"/>
          <w:szCs w:val="28"/>
        </w:rPr>
        <w:t>. При размещении информации о культурных, спортивных  и других зрелищных мероприятиях конструкции должны учитывать архитектурно</w:t>
      </w:r>
      <w:r w:rsidR="00D15F51">
        <w:rPr>
          <w:rFonts w:ascii="Times New Roman" w:hAnsi="Times New Roman" w:cs="Times New Roman"/>
          <w:sz w:val="28"/>
          <w:szCs w:val="28"/>
        </w:rPr>
        <w:t>-</w:t>
      </w:r>
      <w:r w:rsidRPr="004673D6">
        <w:rPr>
          <w:rFonts w:ascii="Times New Roman" w:hAnsi="Times New Roman" w:cs="Times New Roman"/>
          <w:sz w:val="28"/>
          <w:szCs w:val="28"/>
        </w:rPr>
        <w:t xml:space="preserve">средовые особенности строений и не перекрывать архитектурные детали (оконные проемы, колонны, орнамент и прочие), быть пропорционально связаны с архитектурой.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8.</w:t>
      </w:r>
      <w:r w:rsidR="00C761DD" w:rsidRPr="004673D6">
        <w:rPr>
          <w:rFonts w:ascii="Times New Roman" w:hAnsi="Times New Roman" w:cs="Times New Roman"/>
          <w:sz w:val="28"/>
          <w:szCs w:val="28"/>
        </w:rPr>
        <w:t>1</w:t>
      </w:r>
      <w:r w:rsidRPr="004673D6">
        <w:rPr>
          <w:rFonts w:ascii="Times New Roman" w:hAnsi="Times New Roman" w:cs="Times New Roman"/>
          <w:sz w:val="28"/>
          <w:szCs w:val="28"/>
        </w:rPr>
        <w:t xml:space="preserve">1. </w:t>
      </w:r>
      <w:r w:rsidR="00D15F51">
        <w:rPr>
          <w:rFonts w:ascii="Times New Roman" w:hAnsi="Times New Roman" w:cs="Times New Roman"/>
          <w:sz w:val="28"/>
          <w:szCs w:val="28"/>
        </w:rPr>
        <w:t>Н</w:t>
      </w:r>
      <w:r w:rsidRPr="004673D6">
        <w:rPr>
          <w:rFonts w:ascii="Times New Roman" w:hAnsi="Times New Roman" w:cs="Times New Roman"/>
          <w:sz w:val="28"/>
          <w:szCs w:val="28"/>
        </w:rPr>
        <w:t>авигация должна размещаться в удобных для своей функции местах, не перекрывая архитектурные элементы зданий.</w:t>
      </w:r>
    </w:p>
    <w:p w:rsidR="000E5B89" w:rsidRPr="004673D6" w:rsidRDefault="000E5B89" w:rsidP="000E5B89">
      <w:pPr>
        <w:pStyle w:val="1"/>
        <w:spacing w:before="0" w:after="0" w:line="240" w:lineRule="auto"/>
        <w:ind w:firstLine="709"/>
        <w:jc w:val="center"/>
        <w:rPr>
          <w:rFonts w:ascii="Times New Roman" w:eastAsia="Times New Roman" w:hAnsi="Times New Roman"/>
          <w:b/>
          <w:sz w:val="28"/>
          <w:szCs w:val="28"/>
        </w:rPr>
      </w:pPr>
      <w:bookmarkStart w:id="11" w:name="_Toc472352464"/>
    </w:p>
    <w:p w:rsidR="000E5B89" w:rsidRPr="004673D6" w:rsidRDefault="000E5B89" w:rsidP="000E5B89">
      <w:pPr>
        <w:pStyle w:val="1"/>
        <w:spacing w:before="0" w:after="0" w:line="240" w:lineRule="auto"/>
        <w:ind w:firstLine="709"/>
        <w:jc w:val="center"/>
        <w:rPr>
          <w:rFonts w:ascii="Times New Roman" w:eastAsia="Times New Roman" w:hAnsi="Times New Roman"/>
          <w:b/>
          <w:sz w:val="28"/>
          <w:szCs w:val="28"/>
        </w:rPr>
      </w:pPr>
      <w:r w:rsidRPr="004673D6">
        <w:rPr>
          <w:rFonts w:ascii="Times New Roman" w:eastAsia="Times New Roman" w:hAnsi="Times New Roman"/>
          <w:b/>
          <w:sz w:val="28"/>
          <w:szCs w:val="28"/>
        </w:rPr>
        <w:t>9. Эксплуатация объектов благоустройства</w:t>
      </w:r>
      <w:bookmarkEnd w:id="11"/>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9.1. Общие положения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9.1.1. Эксплуатация объектов благоустройства включает следующие мероприятия: уборка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покос травы, очистка  от сорной  растительности, содержание элементов благоустройства, работы по озеленению территорий и содержанию зеленых насаждений, содержание и эксплуатация дорог, освещение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контроль за эксплуатацией объектов благоустройства.</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9.1.2 Организация работы по  уборке и санитарному содержанию  территории рынков, пляжей, вывоз отходов с территории рынков, пляжей, установка урн и общественных туалетов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осуществляется  в соответствии с действующими санитарными нормами и правилами. </w:t>
      </w: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 xml:space="preserve">9.2. Уборка территории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9.2.1. Физические лица, в том числе индивидуальные предприниматели, юридические лица всех организационно-правовых форм, обязаны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w:t>
      </w:r>
      <w:r w:rsidR="00D15F51">
        <w:rPr>
          <w:rFonts w:ascii="Times New Roman" w:hAnsi="Times New Roman" w:cs="Times New Roman"/>
          <w:sz w:val="28"/>
          <w:szCs w:val="28"/>
        </w:rPr>
        <w:t xml:space="preserve"> </w:t>
      </w:r>
      <w:r w:rsidRPr="004673D6">
        <w:rPr>
          <w:rFonts w:ascii="Times New Roman" w:hAnsi="Times New Roman" w:cs="Times New Roman"/>
          <w:sz w:val="28"/>
          <w:szCs w:val="28"/>
        </w:rPr>
        <w:t>праве.</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9.2.2. Границы прилегающих территорий определяются следующим образом:</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на улицах с двухсторонней застройкой по длине занимаемого участка, по ширине - до оси проезжей части улицы;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на улицах с односторонней застройкой по длине занимаемого участка, а по ширине - на всю ширину улицы;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зеленую зону;</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на строительных площадках - территория в радиусе 15 метров от ограждения стройки по всему периметру;</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5) для некапитальных объектов торговли, общественного питания и бытового обслуживания населения - в радиусе 10 метров.</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9.2.3. Организацию работы по благоустройству и содержанию территорий  осуществляют:</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на земельных участках, на которых расположен многоквартирный дом - организации, обслуживающие жилищный фонд, если собственниками заключен договор на управление</w:t>
      </w:r>
      <w:r w:rsidR="00D15F51">
        <w:rPr>
          <w:rFonts w:ascii="Times New Roman" w:hAnsi="Times New Roman" w:cs="Times New Roman"/>
          <w:sz w:val="28"/>
          <w:szCs w:val="28"/>
        </w:rPr>
        <w:t xml:space="preserve">, </w:t>
      </w:r>
      <w:r w:rsidRPr="004673D6">
        <w:rPr>
          <w:rFonts w:ascii="Times New Roman" w:hAnsi="Times New Roman" w:cs="Times New Roman"/>
          <w:sz w:val="28"/>
          <w:szCs w:val="28"/>
        </w:rPr>
        <w:t>эксплуатацию многоквартирным домом, при отсутствии такого договора - собственники помещений в доме;</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на участках,  на которых  расположены здания (помещений в них), строений, сооружений, включая временные сооружения, находящиеся в собственности, владении или пользовании территориях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5)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6)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в отношении бесхозяйных объектов  - организации, с которыми заключен договор об обеспечении сохранности и эксплуатации бесхозяйного имущества;</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7) на территориях гаражно-строительных кооперативов – соответствующие кооперативы;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8) на территориях садоводческих объединений граждан - соответствующие объединения;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9) на проезжей части по всей ширине дорог, площадей, набережных,  улиц и проездов улично-дорожной сети, включая прилотковую зону, - организации, отвечающие за уборку и содержание проезжей части;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10) на парковочных местах (парковках), расположенных на автомобильных дорогах общего пользования местного значения, - организацией эксплуатирующей, парковочные места (парковки);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11) в парках, скверах, аллеях, газонах и иных  объектах озеленения,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13) на посадочных площадках остановочных пунктов - организацией, уполномоченной администрацией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14) на остановочных пунктах, на которых расположены  некапитальные объекты торговли, - владельцы некапитального объекта торговли;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15) на железнодорожных путях, проходящих по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в пределах полосы отвода железной дороги, железнодорожных переездах и переходах, - организации, эксплуатирующие железнодорожные переезды;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16) на территориях трансформаторных и распределительных подстанций, других инженерных сооружений, работающим в автоматическом режиме (без обслуживающего персонала), а также, занимаемых опорами линий электропередачи, мачтам, байпасам - организации, эксплуатирующие данные сооружения.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9.2.4. Организация уборки муниципальной территории осуществляется организацией, уполномоченной администрацией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9.2.5. Уборка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в весенне-летний период предусматривает: мойку, поливку, очистку </w:t>
      </w:r>
      <w:r w:rsidR="00BE67A9" w:rsidRPr="004673D6">
        <w:rPr>
          <w:rFonts w:ascii="Times New Roman" w:hAnsi="Times New Roman" w:cs="Times New Roman"/>
          <w:sz w:val="28"/>
          <w:szCs w:val="28"/>
        </w:rPr>
        <w:t>общих</w:t>
      </w:r>
      <w:r w:rsidRPr="004673D6">
        <w:rPr>
          <w:rFonts w:ascii="Times New Roman" w:hAnsi="Times New Roman" w:cs="Times New Roman"/>
          <w:sz w:val="28"/>
          <w:szCs w:val="28"/>
        </w:rPr>
        <w:t xml:space="preserve"> территорий от мусора, грязи, упавшей листвы.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Механизированная уборка покрытий проезжей части улиц, дорог, тротуаров, площадей, скверов, парков проводится в соответствии с технологическими картами уборки </w:t>
      </w:r>
      <w:r w:rsidR="00BE67A9" w:rsidRPr="004673D6">
        <w:rPr>
          <w:rFonts w:ascii="Times New Roman" w:hAnsi="Times New Roman" w:cs="Times New Roman"/>
          <w:sz w:val="28"/>
          <w:szCs w:val="28"/>
        </w:rPr>
        <w:t>общих</w:t>
      </w:r>
      <w:r w:rsidRPr="004673D6">
        <w:rPr>
          <w:rFonts w:ascii="Times New Roman" w:hAnsi="Times New Roman" w:cs="Times New Roman"/>
          <w:sz w:val="28"/>
          <w:szCs w:val="28"/>
        </w:rPr>
        <w:t xml:space="preserve"> территорий в ночное время с 22.00 часов  до 7.00 часов, мойка дорожного покрытия - с 20.00 часов  до 7.00 часов.</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Мойке следует подвергать всю ширину проезжей части улиц и площадей.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Ручная уборка (влажное подметание) тротуаров и дворовых территорий проводится с 08.00 часов до 21.00 часов.</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9.2.6. Уборка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в осенне-зимний период предусматривает очистку от мусора, грязи, упавшей листвы, снега и льда. </w:t>
      </w: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В период листопада сгребание и вывоз опавшей листвы на газонах вдоль улиц, в зимний период обработка проезжей части улиц и тротуаров противогололедной смесью производится специализированной организацией. </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Уборка, вывоз снега и льда производятся в первую очередь с улиц и дорог, по которым проходят маршруты транспорта общего пользования. </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 Укладка выпавшего снега в валы и кучи разрешается на расстоянии                0,5 метра от бордюра вдоль тротуара. Собранный снег разрешается вывозить               в специально отведенные места.</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Наледи на проезжей части дорог, проездов, площадей, скверов,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w:t>
      </w:r>
      <w:r w:rsidRPr="004673D6">
        <w:rPr>
          <w:rFonts w:ascii="Times New Roman" w:hAnsi="Times New Roman" w:cs="Times New Roman"/>
          <w:sz w:val="28"/>
          <w:szCs w:val="28"/>
        </w:rPr>
        <w:lastRenderedPageBreak/>
        <w:t>сетях, устраняются владельцами этих сетей в течение двух часов с момента получения их диспетчерскими службами извещения об их образовании.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Посыпка проезжей части дороги песчано-соляной смесью производится при появлении гололеда.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0E5B89" w:rsidRPr="004673D6" w:rsidRDefault="000E5B89" w:rsidP="000E5B89">
      <w:pPr>
        <w:pStyle w:val="13"/>
        <w:autoSpaceDE w:val="0"/>
        <w:autoSpaceDN w:val="0"/>
        <w:adjustRightInd w:val="0"/>
        <w:spacing w:after="0" w:line="240" w:lineRule="auto"/>
        <w:ind w:left="0" w:firstLine="709"/>
        <w:jc w:val="both"/>
        <w:rPr>
          <w:rFonts w:ascii="Times New Roman" w:hAnsi="Times New Roman"/>
          <w:sz w:val="28"/>
          <w:szCs w:val="28"/>
        </w:rPr>
      </w:pPr>
      <w:r w:rsidRPr="004673D6">
        <w:rPr>
          <w:rFonts w:ascii="Times New Roman" w:hAnsi="Times New Roman"/>
          <w:sz w:val="28"/>
          <w:szCs w:val="28"/>
        </w:rPr>
        <w:t>9.2.7. Собственники, владельцы, пользователи индивидуальных жилых домов, многоквартирных домов, зданий, строений, сооружений в зимний период года несут ответственность за очистку крыш от снега, наледи и сосулек.</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w:t>
      </w: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Сброс снега с остальных скатов кровли, а также плоских кровель должен производиться на внутренние дворовые территории. </w:t>
      </w: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Перед сбросом снега необходимо провести охранные мероприятия, обеспечивающие безопасность прохода жителей и движения пешеходов. </w:t>
      </w: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Сброшенные с крыш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Снег, сброшенный с крыш, следует немедленно вывозить.</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9.2.8.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производятся организациями, осуществляющими их эксплуатацию.</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w:t>
      </w:r>
      <w:r w:rsidRPr="004673D6">
        <w:rPr>
          <w:rFonts w:ascii="Times New Roman" w:hAnsi="Times New Roman" w:cs="Times New Roman"/>
          <w:sz w:val="28"/>
          <w:szCs w:val="28"/>
        </w:rPr>
        <w:lastRenderedPageBreak/>
        <w:t xml:space="preserve">необходимо производить лицам, указанным в </w:t>
      </w:r>
      <w:hyperlink w:anchor="Par332" w:history="1">
        <w:r w:rsidRPr="004673D6">
          <w:rPr>
            <w:rFonts w:ascii="Times New Roman" w:hAnsi="Times New Roman" w:cs="Times New Roman"/>
            <w:sz w:val="28"/>
            <w:szCs w:val="28"/>
          </w:rPr>
          <w:t>пункте 9.1</w:t>
        </w:r>
      </w:hyperlink>
      <w:r w:rsidRPr="004673D6">
        <w:rPr>
          <w:rFonts w:ascii="Times New Roman" w:hAnsi="Times New Roman" w:cs="Times New Roman"/>
          <w:sz w:val="28"/>
          <w:szCs w:val="28"/>
        </w:rPr>
        <w:t>.1 раздела 9 настоящих Правил.</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9.2.9.  Администрация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может на добровольной основе привлекать граждан,  юридических лиц и индивидуальных предпринимателей для выполнения работ по уборке, благоустройству и озеленению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w:t>
      </w:r>
    </w:p>
    <w:p w:rsidR="000E5B89" w:rsidRPr="004673D6" w:rsidRDefault="000E5B89" w:rsidP="000E5B89">
      <w:pPr>
        <w:spacing w:after="0" w:line="240" w:lineRule="auto"/>
        <w:ind w:firstLine="709"/>
        <w:jc w:val="both"/>
        <w:rPr>
          <w:rFonts w:ascii="Times New Roman" w:hAnsi="Times New Roman" w:cs="Times New Roman"/>
          <w:color w:val="FF0000"/>
          <w:sz w:val="28"/>
          <w:szCs w:val="28"/>
        </w:rPr>
      </w:pPr>
      <w:r w:rsidRPr="004673D6">
        <w:rPr>
          <w:rFonts w:ascii="Times New Roman" w:hAnsi="Times New Roman" w:cs="Times New Roman"/>
          <w:sz w:val="28"/>
          <w:szCs w:val="28"/>
        </w:rPr>
        <w:t xml:space="preserve">Привлечение граждан,  юридических лиц и индивидуальных предпринимателей   к выполнению работ по уборке, благоустройству и озеленению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должно осуществляться на основании постановления администрации.</w:t>
      </w:r>
    </w:p>
    <w:p w:rsidR="000E5B89" w:rsidRPr="004673D6" w:rsidRDefault="000E5B89" w:rsidP="000E5B89">
      <w:pPr>
        <w:spacing w:after="0" w:line="240" w:lineRule="auto"/>
        <w:ind w:firstLine="709"/>
        <w:contextualSpacing/>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9.3. Порядок  сбора отходов</w:t>
      </w:r>
    </w:p>
    <w:p w:rsidR="000E5B89" w:rsidRPr="004673D6" w:rsidRDefault="000E5B89" w:rsidP="000E5B89">
      <w:pPr>
        <w:spacing w:after="0" w:line="240" w:lineRule="auto"/>
        <w:ind w:firstLine="709"/>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9.3.</w:t>
      </w:r>
      <w:r w:rsidR="00C761DD" w:rsidRPr="004673D6">
        <w:rPr>
          <w:rFonts w:ascii="Times New Roman" w:hAnsi="Times New Roman" w:cs="Times New Roman"/>
          <w:sz w:val="28"/>
          <w:szCs w:val="28"/>
        </w:rPr>
        <w:t>1</w:t>
      </w:r>
      <w:r w:rsidRPr="004673D6">
        <w:rPr>
          <w:rFonts w:ascii="Times New Roman" w:hAnsi="Times New Roman" w:cs="Times New Roman"/>
          <w:sz w:val="28"/>
          <w:szCs w:val="28"/>
        </w:rPr>
        <w:t xml:space="preserve">. Сбор и вывоз отходов производства и потребления  </w:t>
      </w:r>
      <w:r w:rsidR="00C761DD" w:rsidRPr="004673D6">
        <w:rPr>
          <w:rFonts w:ascii="Times New Roman" w:hAnsi="Times New Roman" w:cs="Times New Roman"/>
          <w:color w:val="000000"/>
          <w:sz w:val="28"/>
          <w:szCs w:val="28"/>
        </w:rPr>
        <w:t xml:space="preserve">осуществляется в порядке, установленном санитарно-эпидемиологическими </w:t>
      </w:r>
      <w:hyperlink r:id="rId9" w:history="1">
        <w:r w:rsidR="00C761DD" w:rsidRPr="004673D6">
          <w:rPr>
            <w:rFonts w:ascii="Times New Roman" w:hAnsi="Times New Roman" w:cs="Times New Roman"/>
            <w:color w:val="000000"/>
            <w:sz w:val="28"/>
            <w:szCs w:val="28"/>
          </w:rPr>
          <w:t>правилами</w:t>
        </w:r>
      </w:hyperlink>
      <w:r w:rsidR="00C761DD" w:rsidRPr="004673D6">
        <w:rPr>
          <w:rFonts w:ascii="Times New Roman" w:hAnsi="Times New Roman" w:cs="Times New Roman"/>
          <w:color w:val="000000"/>
          <w:sz w:val="28"/>
          <w:szCs w:val="28"/>
        </w:rPr>
        <w:t xml:space="preserve"> и нормативами СанПиН 2.1.7.1322-03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 врача Российской Федерации от 30 апреля 2003 года № 80 как по </w:t>
      </w:r>
      <w:r w:rsidRPr="004673D6">
        <w:rPr>
          <w:rFonts w:ascii="Times New Roman" w:hAnsi="Times New Roman" w:cs="Times New Roman"/>
          <w:sz w:val="28"/>
          <w:szCs w:val="28"/>
        </w:rPr>
        <w:t>контейнерной</w:t>
      </w:r>
      <w:r w:rsidR="00EC707A">
        <w:rPr>
          <w:rFonts w:ascii="Times New Roman" w:hAnsi="Times New Roman" w:cs="Times New Roman"/>
          <w:sz w:val="28"/>
          <w:szCs w:val="28"/>
        </w:rPr>
        <w:t xml:space="preserve"> </w:t>
      </w:r>
      <w:r w:rsidR="00C761DD" w:rsidRPr="004673D6">
        <w:rPr>
          <w:rFonts w:ascii="Times New Roman" w:hAnsi="Times New Roman" w:cs="Times New Roman"/>
          <w:sz w:val="28"/>
          <w:szCs w:val="28"/>
        </w:rPr>
        <w:t>так и по</w:t>
      </w:r>
      <w:r w:rsidRPr="004673D6">
        <w:rPr>
          <w:rFonts w:ascii="Times New Roman" w:hAnsi="Times New Roman" w:cs="Times New Roman"/>
          <w:sz w:val="28"/>
          <w:szCs w:val="28"/>
        </w:rPr>
        <w:t xml:space="preserve"> бестарной системе. </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Сбор и вывоз отходов производства и потребления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осуществляются на основании договора с лицом, осуществляющим деятельность в соответствии с законодательством Российской Федерации.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Сбор и вывоз (транспортирование) отходов I - IV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9.3.</w:t>
      </w:r>
      <w:r w:rsidR="00C761DD" w:rsidRPr="004673D6">
        <w:rPr>
          <w:rFonts w:ascii="Times New Roman" w:hAnsi="Times New Roman" w:cs="Times New Roman"/>
          <w:sz w:val="28"/>
          <w:szCs w:val="28"/>
        </w:rPr>
        <w:t>2</w:t>
      </w:r>
      <w:r w:rsidRPr="004673D6">
        <w:rPr>
          <w:rFonts w:ascii="Times New Roman" w:hAnsi="Times New Roman" w:cs="Times New Roman"/>
          <w:sz w:val="28"/>
          <w:szCs w:val="28"/>
        </w:rPr>
        <w:t>. Собственник отходов может обеспечивать разделение отходов производства на виды (пищевые отходы, текстиль, бумага, стекло, металл, дерево).</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Собственник отходов обязан поддерживать чистоту на используемой им территории и обеспечивать удаление соответствующих отходов.</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9.3.</w:t>
      </w:r>
      <w:r w:rsidR="00C761DD" w:rsidRPr="004673D6">
        <w:rPr>
          <w:rFonts w:ascii="Times New Roman" w:hAnsi="Times New Roman" w:cs="Times New Roman"/>
          <w:sz w:val="28"/>
          <w:szCs w:val="28"/>
        </w:rPr>
        <w:t>3</w:t>
      </w:r>
      <w:r w:rsidRPr="004673D6">
        <w:rPr>
          <w:rFonts w:ascii="Times New Roman" w:hAnsi="Times New Roman" w:cs="Times New Roman"/>
          <w:sz w:val="28"/>
          <w:szCs w:val="28"/>
        </w:rPr>
        <w:t>. Сбор отходов осуществляется в местах временного хранения отходов.</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К местам временного хранения отходов относятся: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специальные площадки, оборудованные стандартными контейнерами определенных типов и размеров;</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в местах общего пользования - урны, установленные для сбора отходов;</w:t>
      </w:r>
    </w:p>
    <w:p w:rsidR="000E5B89" w:rsidRPr="004673D6" w:rsidRDefault="00C761DD"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3</w:t>
      </w:r>
      <w:r w:rsidR="000E5B89" w:rsidRPr="004673D6">
        <w:rPr>
          <w:rFonts w:ascii="Times New Roman" w:hAnsi="Times New Roman" w:cs="Times New Roman"/>
          <w:sz w:val="28"/>
          <w:szCs w:val="28"/>
        </w:rPr>
        <w:t>) в неканализованных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9.3.6. Вывоз отходов из мест временного хранения, контейнеров  осуществляется в соответствии с графиком по мере их наполнения. </w:t>
      </w:r>
    </w:p>
    <w:p w:rsidR="000E5B89" w:rsidRPr="004673D6" w:rsidRDefault="000E5B89" w:rsidP="000E5B89">
      <w:pPr>
        <w:spacing w:after="0" w:line="240" w:lineRule="auto"/>
        <w:ind w:firstLine="709"/>
        <w:contextualSpacing/>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 xml:space="preserve">10. Содержание элементов и объектов  </w:t>
      </w: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благоустройства</w:t>
      </w:r>
    </w:p>
    <w:p w:rsidR="000E5B89" w:rsidRPr="004673D6" w:rsidRDefault="000E5B89" w:rsidP="000E5B89">
      <w:pPr>
        <w:spacing w:after="0" w:line="240" w:lineRule="auto"/>
        <w:ind w:firstLine="709"/>
        <w:contextualSpacing/>
        <w:jc w:val="center"/>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10.1. Общие положения</w:t>
      </w:r>
    </w:p>
    <w:p w:rsidR="000E5B89" w:rsidRPr="004673D6" w:rsidRDefault="000E5B89" w:rsidP="000E5B89">
      <w:pPr>
        <w:spacing w:after="0" w:line="240" w:lineRule="auto"/>
        <w:ind w:firstLine="709"/>
        <w:jc w:val="both"/>
        <w:rPr>
          <w:rFonts w:ascii="Times New Roman" w:hAnsi="Times New Roman" w:cs="Times New Roman"/>
          <w:sz w:val="28"/>
          <w:szCs w:val="28"/>
        </w:rPr>
      </w:pP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10.1.1. Содержание территорий общего пользования </w:t>
      </w:r>
      <w:r w:rsidR="009D464B" w:rsidRPr="004673D6">
        <w:rPr>
          <w:rFonts w:ascii="Times New Roman" w:hAnsi="Times New Roman" w:cs="Times New Roman"/>
          <w:sz w:val="28"/>
          <w:szCs w:val="28"/>
        </w:rPr>
        <w:t>сельского</w:t>
      </w:r>
      <w:r w:rsidR="00AD331F">
        <w:rPr>
          <w:rFonts w:ascii="Times New Roman" w:hAnsi="Times New Roman" w:cs="Times New Roman"/>
          <w:sz w:val="28"/>
          <w:szCs w:val="28"/>
        </w:rPr>
        <w:t xml:space="preserve"> </w:t>
      </w:r>
      <w:r w:rsidRPr="004673D6">
        <w:rPr>
          <w:rFonts w:ascii="Times New Roman" w:hAnsi="Times New Roman" w:cs="Times New Roman"/>
          <w:sz w:val="28"/>
          <w:szCs w:val="28"/>
        </w:rPr>
        <w:t xml:space="preserve">поселения, объектов и элементов благоустройства, находящихся в муниципальной собственности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в том числе проезжей части улиц и площадей и других мест общего пользования, водоотводных канав, труб ливневой канализации и дождевых колодцев осуществляет администрация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заключающие в этих целях договоры с соответствующими организациями в пределах предусмотренных на эти цели в местном бюджете  средств и в порядке, определенном действующим законодательством.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договорам с собственником или лицом, уполномоченным собственником.</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10.1.2. 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10.2. Содержание малых архитектурных форм</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10.2.1. Физическим или юридическим лицам при содержании малых архитектурных форм необходимо производить их ремонт и окраску.</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10.2.2.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lastRenderedPageBreak/>
        <w:t xml:space="preserve">10.2.3.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10.3. Ремонт и содержание зданий и сооружений</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10.3.1.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Собственники имущества обязаны обеспечить своевременное производство работ по реставрации, ремонту и покраске фасадов,  принадлежащих им объектов и их отдельных элементов (балконов, лоджий, водосточных труб). 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0E5B89" w:rsidRPr="004673D6" w:rsidRDefault="000E5B89" w:rsidP="000E5B89">
      <w:pPr>
        <w:suppressAutoHyphens/>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10.3.2. Жилые, административные, производственные и общественные здания оборудуются указателями с названиями улиц и номерами домов с подсветкой в темное время суток, на угловых домах - названия пересекающихся улиц, а жилые здания, кроме того, должны иметь  указатели номеров подъездов и квартир. Данные указатели  должны содержаться в чистоте и в исправном состоянии.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 xml:space="preserve">10.4. Работы по озеленению территорий </w:t>
      </w: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и содержанию зеленых насаждений</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10.4.1. Озеленение территории, работы по содержанию и восстановлению парков, скверов, зеленых зон осуществляются специализированными организациями.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Допускается участие  физических и юридических лиц в поддержании и улучшении зеленых зон и других элементов природной среды в </w:t>
      </w:r>
      <w:r w:rsidR="00BE67A9" w:rsidRPr="004673D6">
        <w:rPr>
          <w:rFonts w:ascii="Times New Roman" w:hAnsi="Times New Roman" w:cs="Times New Roman"/>
          <w:sz w:val="28"/>
          <w:szCs w:val="28"/>
        </w:rPr>
        <w:t>сельском</w:t>
      </w:r>
      <w:r w:rsidRPr="004673D6">
        <w:rPr>
          <w:rFonts w:ascii="Times New Roman" w:hAnsi="Times New Roman" w:cs="Times New Roman"/>
          <w:sz w:val="28"/>
          <w:szCs w:val="28"/>
        </w:rPr>
        <w:t xml:space="preserve"> поселении.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должны производиться  только по проектам, согласованным с администрацией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и ее отраслевыми органами.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10.4.2. Лица, ответственные за содержание соответствующей</w:t>
      </w:r>
      <w:r w:rsidR="00374F88">
        <w:rPr>
          <w:rFonts w:ascii="Times New Roman" w:hAnsi="Times New Roman" w:cs="Times New Roman"/>
          <w:sz w:val="28"/>
          <w:szCs w:val="28"/>
        </w:rPr>
        <w:t xml:space="preserve"> </w:t>
      </w:r>
      <w:r w:rsidRPr="004673D6">
        <w:rPr>
          <w:rFonts w:ascii="Times New Roman" w:hAnsi="Times New Roman" w:cs="Times New Roman"/>
          <w:sz w:val="28"/>
          <w:szCs w:val="28"/>
        </w:rPr>
        <w:t>территории, обязаны: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3) доводить до сведения  администрации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проводить своевременный ремонт ограждений зеленых насаждений.</w:t>
      </w: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10.4.3. Владельцы индивидуальных домовладений должны своевременно производить обрезку деревьев вдоль вводов в дом линий электропередач, телефонизации, инвентаризации и воздушного газопровода.</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 xml:space="preserve">10.5. Освещение территории </w:t>
      </w:r>
      <w:r w:rsidR="009D464B" w:rsidRPr="004673D6">
        <w:rPr>
          <w:rFonts w:ascii="Times New Roman" w:hAnsi="Times New Roman" w:cs="Times New Roman"/>
          <w:b/>
          <w:sz w:val="28"/>
          <w:szCs w:val="28"/>
        </w:rPr>
        <w:t>сельского</w:t>
      </w:r>
      <w:r w:rsidRPr="004673D6">
        <w:rPr>
          <w:rFonts w:ascii="Times New Roman" w:hAnsi="Times New Roman" w:cs="Times New Roman"/>
          <w:b/>
          <w:sz w:val="28"/>
          <w:szCs w:val="28"/>
        </w:rPr>
        <w:t xml:space="preserve"> поселения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10.5.1. Улицы, дороги, площади, набережные,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10.6. Содержание и эксплуатация дорог</w:t>
      </w: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10.6.1. Автомобильные дороги должны быть в установленном порядке обо</w:t>
      </w:r>
      <w:r w:rsidRPr="004673D6">
        <w:rPr>
          <w:rFonts w:ascii="Times New Roman" w:hAnsi="Times New Roman" w:cs="Times New Roman"/>
          <w:sz w:val="28"/>
          <w:szCs w:val="28"/>
        </w:rPr>
        <w:softHyphen/>
        <w:t>рудованы элементами обустройства автомобильных дорог.</w:t>
      </w: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10.6.2. Технические средства организации дорожного движения транспортных средств и пешеходов устанавливаются с соблюдением технических требований в соответствии с дислокацией дорожных знаков, светофорных объектов, схемой дорожной разметки, ГОСТ Р 52289-2004, ГОСТ Р 52290-2004 "Дорожные знаки", ГОСТ Р 52282-2004 "Светофоры дорожные".</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10.6.3.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(за исключением автомобильных дорог общего пользования,  иных транспортных инженерных сооружений федерального и краевого значения),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10.6.4.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E5B89" w:rsidRPr="004673D6" w:rsidRDefault="000E5B89" w:rsidP="000E5B89">
      <w:pPr>
        <w:spacing w:after="0" w:line="240" w:lineRule="auto"/>
        <w:ind w:firstLine="709"/>
        <w:jc w:val="both"/>
        <w:rPr>
          <w:rFonts w:ascii="Times New Roman" w:hAnsi="Times New Roman" w:cs="Times New Roman"/>
          <w:sz w:val="28"/>
          <w:szCs w:val="28"/>
        </w:rPr>
      </w:pPr>
    </w:p>
    <w:p w:rsidR="000E5B89" w:rsidRPr="004673D6" w:rsidRDefault="000E5B89" w:rsidP="000E5B89">
      <w:pPr>
        <w:spacing w:after="0" w:line="240" w:lineRule="auto"/>
        <w:ind w:firstLine="709"/>
        <w:jc w:val="center"/>
        <w:rPr>
          <w:rFonts w:ascii="Times New Roman" w:hAnsi="Times New Roman" w:cs="Times New Roman"/>
          <w:b/>
          <w:sz w:val="28"/>
          <w:szCs w:val="28"/>
        </w:rPr>
      </w:pPr>
      <w:r w:rsidRPr="004673D6">
        <w:rPr>
          <w:rFonts w:ascii="Times New Roman" w:hAnsi="Times New Roman" w:cs="Times New Roman"/>
          <w:b/>
          <w:sz w:val="28"/>
          <w:szCs w:val="28"/>
        </w:rPr>
        <w:t xml:space="preserve">10.7. Проведение работ, связанных с разрытием грунта или вскрытием дорожных покрытий </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 xml:space="preserve">10.7.1.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на территории общего пользования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следует производить только при наличии ордера на проведение земляных работ. </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Допускается начинать аварийные работы владельцам сетей по телефонограмме или по письменному уведомлению управления ЖКХ с последующим оформлением разрешения в 3-дневный срок.</w:t>
      </w:r>
    </w:p>
    <w:p w:rsidR="000E5B89" w:rsidRPr="004673D6" w:rsidRDefault="000E5B89" w:rsidP="000E5B89">
      <w:pPr>
        <w:suppressAutoHyphens/>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10.7.2. Порядок выдачи ордера (разрешения) на выполнение работ (далее - ордер) определяется правовым актом администрации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Сроки и условия проведения работ указываются в ордере.</w:t>
      </w:r>
    </w:p>
    <w:p w:rsidR="000E5B89" w:rsidRPr="004673D6" w:rsidRDefault="006048BF" w:rsidP="000E5B89">
      <w:pPr>
        <w:spacing w:after="0" w:line="240" w:lineRule="auto"/>
        <w:ind w:firstLine="709"/>
        <w:jc w:val="both"/>
        <w:outlineLvl w:val="0"/>
        <w:rPr>
          <w:rFonts w:ascii="Times New Roman" w:hAnsi="Times New Roman" w:cs="Times New Roman"/>
          <w:bCs/>
          <w:color w:val="00B050"/>
          <w:sz w:val="28"/>
          <w:szCs w:val="28"/>
        </w:rPr>
      </w:pPr>
      <w:r w:rsidRPr="004673D6">
        <w:rPr>
          <w:rFonts w:ascii="Times New Roman" w:hAnsi="Times New Roman" w:cs="Times New Roman"/>
          <w:sz w:val="28"/>
          <w:szCs w:val="28"/>
        </w:rPr>
        <w:t xml:space="preserve">10.7.3. Работы, связанные с разрытием грунта или вскрытием дорожных покрытийследует осуществлять в соответствии с требованиями к выполнению земляных работ, установленными Санитарно-эпидемиологическими правилами </w:t>
      </w:r>
      <w:hyperlink r:id="rId10" w:history="1">
        <w:r w:rsidRPr="004673D6">
          <w:rPr>
            <w:rFonts w:ascii="Times New Roman" w:hAnsi="Times New Roman" w:cs="Times New Roman"/>
            <w:sz w:val="28"/>
            <w:szCs w:val="28"/>
          </w:rPr>
          <w:t>СанПиН 2.2.3184-03</w:t>
        </w:r>
      </w:hyperlink>
      <w:r w:rsidRPr="004673D6">
        <w:rPr>
          <w:rFonts w:ascii="Times New Roman" w:hAnsi="Times New Roman" w:cs="Times New Roman"/>
          <w:sz w:val="28"/>
          <w:szCs w:val="28"/>
        </w:rPr>
        <w:t xml:space="preserve"> (утверждены постановлением Главного государственного санитарного врача Российской Федерации от 11 июня 2003 года N 141), Государственным стандартом "Система стандартов безопасности труда. Строительство. Производство земляных работ способом гидромеханизации. Требования безопасности" (введен в действие </w:t>
      </w:r>
      <w:hyperlink r:id="rId11" w:history="1">
        <w:r w:rsidRPr="004673D6">
          <w:rPr>
            <w:rFonts w:ascii="Times New Roman" w:hAnsi="Times New Roman" w:cs="Times New Roman"/>
            <w:sz w:val="28"/>
            <w:szCs w:val="28"/>
          </w:rPr>
          <w:t>постановлением</w:t>
        </w:r>
      </w:hyperlink>
      <w:r w:rsidRPr="004673D6">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21 января 2002 года № 5).</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p>
    <w:p w:rsidR="000E5B89" w:rsidRPr="004673D6" w:rsidRDefault="000E5B89" w:rsidP="000E5B89">
      <w:pPr>
        <w:spacing w:after="0" w:line="240" w:lineRule="auto"/>
        <w:ind w:firstLine="709"/>
        <w:contextualSpacing/>
        <w:jc w:val="center"/>
        <w:rPr>
          <w:rFonts w:ascii="Times New Roman" w:hAnsi="Times New Roman" w:cs="Times New Roman"/>
          <w:b/>
          <w:sz w:val="28"/>
          <w:szCs w:val="28"/>
        </w:rPr>
      </w:pPr>
      <w:r w:rsidRPr="004673D6">
        <w:rPr>
          <w:rFonts w:ascii="Times New Roman" w:hAnsi="Times New Roman" w:cs="Times New Roman"/>
          <w:b/>
          <w:sz w:val="28"/>
          <w:szCs w:val="28"/>
        </w:rPr>
        <w:t>10.8. Особые требования к доступности городской среды</w:t>
      </w:r>
    </w:p>
    <w:p w:rsidR="000E5B89" w:rsidRPr="004673D6" w:rsidRDefault="000E5B89" w:rsidP="000E5B89">
      <w:pPr>
        <w:spacing w:after="0" w:line="240" w:lineRule="auto"/>
        <w:ind w:firstLine="709"/>
        <w:jc w:val="both"/>
        <w:rPr>
          <w:rFonts w:ascii="Times New Roman" w:hAnsi="Times New Roman" w:cs="Times New Roman"/>
          <w:sz w:val="28"/>
          <w:szCs w:val="28"/>
        </w:rPr>
      </w:pP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10.8.1.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10.8.2.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E5B89" w:rsidRPr="004673D6" w:rsidRDefault="000E5B89" w:rsidP="000E5B89">
      <w:pPr>
        <w:spacing w:after="0" w:line="240" w:lineRule="auto"/>
        <w:ind w:firstLine="709"/>
        <w:contextualSpacing/>
        <w:jc w:val="both"/>
        <w:rPr>
          <w:rFonts w:ascii="Times New Roman" w:hAnsi="Times New Roman" w:cs="Times New Roman"/>
          <w:sz w:val="28"/>
          <w:szCs w:val="28"/>
        </w:rPr>
      </w:pPr>
      <w:r w:rsidRPr="004673D6">
        <w:rPr>
          <w:rFonts w:ascii="Times New Roman" w:hAnsi="Times New Roman" w:cs="Times New Roman"/>
          <w:sz w:val="28"/>
          <w:szCs w:val="28"/>
        </w:rPr>
        <w:t>10.8.3.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0E5B89" w:rsidRPr="004673D6" w:rsidRDefault="000E5B89" w:rsidP="000E5B89">
      <w:pPr>
        <w:pStyle w:val="13"/>
        <w:autoSpaceDE w:val="0"/>
        <w:autoSpaceDN w:val="0"/>
        <w:adjustRightInd w:val="0"/>
        <w:spacing w:after="0" w:line="240" w:lineRule="auto"/>
        <w:ind w:left="0" w:firstLine="709"/>
        <w:jc w:val="center"/>
        <w:rPr>
          <w:rFonts w:ascii="Times New Roman" w:hAnsi="Times New Roman"/>
          <w:b/>
          <w:color w:val="000000"/>
          <w:sz w:val="28"/>
          <w:szCs w:val="28"/>
        </w:rPr>
      </w:pPr>
    </w:p>
    <w:p w:rsidR="000E5B89" w:rsidRPr="004673D6" w:rsidRDefault="000E5B89" w:rsidP="000E5B89">
      <w:pPr>
        <w:pStyle w:val="13"/>
        <w:autoSpaceDE w:val="0"/>
        <w:autoSpaceDN w:val="0"/>
        <w:adjustRightInd w:val="0"/>
        <w:spacing w:after="0" w:line="240" w:lineRule="auto"/>
        <w:ind w:left="0" w:firstLine="709"/>
        <w:jc w:val="center"/>
        <w:rPr>
          <w:rFonts w:ascii="Times New Roman" w:hAnsi="Times New Roman"/>
          <w:b/>
          <w:color w:val="000000"/>
          <w:sz w:val="28"/>
          <w:szCs w:val="28"/>
        </w:rPr>
      </w:pPr>
      <w:r w:rsidRPr="004673D6">
        <w:rPr>
          <w:rFonts w:ascii="Times New Roman" w:hAnsi="Times New Roman"/>
          <w:b/>
          <w:color w:val="000000"/>
          <w:sz w:val="28"/>
          <w:szCs w:val="28"/>
        </w:rPr>
        <w:t>11. Запреты</w:t>
      </w:r>
    </w:p>
    <w:p w:rsidR="000E5B89" w:rsidRPr="004673D6" w:rsidRDefault="000E5B89" w:rsidP="000E5B89">
      <w:pPr>
        <w:spacing w:after="0" w:line="240" w:lineRule="auto"/>
        <w:ind w:firstLine="709"/>
        <w:jc w:val="both"/>
        <w:rPr>
          <w:rFonts w:ascii="Times New Roman" w:hAnsi="Times New Roman" w:cs="Times New Roman"/>
          <w:b/>
          <w:color w:val="000000"/>
          <w:sz w:val="28"/>
          <w:szCs w:val="28"/>
        </w:rPr>
      </w:pP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11.1. На территории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запрещается: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1) наклеивать и развешивать на зданиях, заборах, павильонах пассажирского транспорта, опорах уличного освещения, распределительных щитах, деревьях, тротуарах и тротуарной плитке и иных местах, не предназначенных для этих целей, объявления, вывески, афишы, газеты, плакаты,  рекламную и иную информацию;</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2) размещать на тротуарах, пешеходных дорожках, парковках автомобильного транспорта, вдоль дорог общего пользования и на иных территориях общего пользования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а также устанавливать на транспортных средствах выносные щиты, штендеры, выносные конструкции               с образцами товаров, содержащие рекламную и иную информацию или указывающие на местонахождение объекта, на вид предоставляемой услуги, реализуемого товара;</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гражданам, имеющим домовладения на праве собственности, пользования, владения, хранить песок, глину и другие строительные материалы, дрова, уголь на тротуарах и иных территориях общего пользования;</w:t>
      </w:r>
    </w:p>
    <w:p w:rsidR="000E5B89" w:rsidRPr="004673D6" w:rsidRDefault="000E5B89" w:rsidP="000E5B89">
      <w:pPr>
        <w:spacing w:after="0" w:line="240" w:lineRule="auto"/>
        <w:ind w:firstLine="709"/>
        <w:jc w:val="both"/>
        <w:rPr>
          <w:rFonts w:ascii="Times New Roman" w:hAnsi="Times New Roman" w:cs="Times New Roman"/>
          <w:color w:val="000000"/>
          <w:sz w:val="28"/>
          <w:szCs w:val="28"/>
        </w:rPr>
      </w:pPr>
      <w:r w:rsidRPr="004673D6">
        <w:rPr>
          <w:rFonts w:ascii="Times New Roman" w:hAnsi="Times New Roman" w:cs="Times New Roman"/>
          <w:color w:val="000000"/>
          <w:sz w:val="28"/>
          <w:szCs w:val="28"/>
        </w:rPr>
        <w:t>4) захламлять тротуары, территории кладбищ, территории, прилегающие к организациям, учреждениям, объектам торговли бытовыми и производственными отходами, строительным и бытовым и крупногабаритным мусором, грунтом,  ветками;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 5) сорить на улицах, площадях, набережных, на пляжах, во дворах, подъездах  и в других общественных местах, выставлять тару с мусором и пищевыми отходами во дворах и на улицах;</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6) накапливать и размещать коммунальные и производственные отходы, грунт в несанкционированных местах, а также выбрасывать любой мусор, строительные и  коммунальные отходы,  грунт в карьеры и на закрытые свалки;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7)  выбрасывать отходы потребления в урны для мусора; </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8) оставлять отходы за территорией контейнерной площадки;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color w:val="000000"/>
          <w:sz w:val="28"/>
          <w:szCs w:val="28"/>
        </w:rPr>
        <w:t xml:space="preserve">9) </w:t>
      </w:r>
      <w:r w:rsidRPr="004673D6">
        <w:rPr>
          <w:rFonts w:ascii="Times New Roman" w:hAnsi="Times New Roman" w:cs="Times New Roman"/>
          <w:sz w:val="28"/>
          <w:szCs w:val="28"/>
        </w:rPr>
        <w:t xml:space="preserve">   у</w:t>
      </w:r>
      <w:r w:rsidRPr="004673D6">
        <w:rPr>
          <w:rFonts w:ascii="Times New Roman" w:hAnsi="Times New Roman" w:cs="Times New Roman"/>
          <w:color w:val="000000"/>
          <w:sz w:val="28"/>
          <w:szCs w:val="28"/>
        </w:rPr>
        <w:t xml:space="preserve">станавливать устройства наливных помоев, разливать помои и нечистоты за территорией домов и улиц, в том числе </w:t>
      </w:r>
      <w:r w:rsidRPr="004673D6">
        <w:rPr>
          <w:rFonts w:ascii="Times New Roman" w:hAnsi="Times New Roman" w:cs="Times New Roman"/>
          <w:sz w:val="28"/>
          <w:szCs w:val="28"/>
        </w:rPr>
        <w:t>выливать помои на улицы и территории двора, использовать для этого в колодцы водостоков ливневой канализации;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10)  использовать колодцы и дождеприемные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color w:val="000000"/>
          <w:sz w:val="28"/>
          <w:szCs w:val="28"/>
        </w:rPr>
        <w:t>11)</w:t>
      </w:r>
      <w:r w:rsidRPr="004673D6">
        <w:rPr>
          <w:rFonts w:ascii="Times New Roman" w:hAnsi="Times New Roman" w:cs="Times New Roman"/>
          <w:sz w:val="28"/>
          <w:szCs w:val="28"/>
        </w:rPr>
        <w:t xml:space="preserve"> сметать мусор на проезжую часть улиц и в колодцы ливневой канализации;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12)  выгуливать домашний скот, птицу на территориях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не предназначенных под пастбища;</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13) вывешивать дорожные знаки, информационные указатели без согласования в установленном администрацией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порядке; </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14) устанавливать препятствия для проезда и парковки транспорта на территории общего пользования;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15) проводить выставки и осуществлять продажу домашних животных, птиц на территориях общего пользования;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16) размещать товар на газонах и тротуарах, складировать тару,            запасы товаров и отходов на территориях, прилегающих к объектам               торговли;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17) самовольно снимать, менять люки и решетки колодцев;</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18) перевозить мусор, сыпучие материалы, промышленные, строительные  и бытовые отходы, и другие грузы, загрязняющие территорию, в транспортных средствах, не оборудованных для этих целей, сыпучие грузы в открытом кузове (контейнере);</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19) выдвигать или перемещать на проезжую часть улиц и проездов снег, очищаемый с внутриквартальных, внутридворовых проездов, дворовых территорий, территорий хозяйствующих субъектов.  </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11.2. На территории общественных кладбищ запрещается: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1) причинять  ущерб  надмогильным  сооружениям,  мемориальным доскам, оборудованию общественного кладбища, зеленым насаждениям, объектам благоустройства; </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выгуливать  собак,  пасти  домашних  животных,  ловить  птиц, разводить костры, добывать песок, глину, резать дерн;</w:t>
      </w:r>
    </w:p>
    <w:p w:rsidR="000E5B89" w:rsidRPr="004673D6" w:rsidRDefault="000E5B89" w:rsidP="000E5B89">
      <w:pPr>
        <w:spacing w:after="0" w:line="240" w:lineRule="auto"/>
        <w:ind w:firstLine="709"/>
        <w:jc w:val="both"/>
        <w:rPr>
          <w:rFonts w:ascii="Times New Roman" w:hAnsi="Times New Roman" w:cs="Times New Roman"/>
          <w:color w:val="000000"/>
          <w:sz w:val="28"/>
          <w:szCs w:val="28"/>
        </w:rPr>
      </w:pPr>
      <w:r w:rsidRPr="004673D6">
        <w:rPr>
          <w:rFonts w:ascii="Times New Roman" w:hAnsi="Times New Roman" w:cs="Times New Roman"/>
          <w:color w:val="000000"/>
          <w:sz w:val="28"/>
          <w:szCs w:val="28"/>
        </w:rPr>
        <w:t>3) находиться на территории кладбища после его закрытия, за исключением работников кладбища;</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производить раскопку грунта, оставлять запасы строительных и других материалов без разрешительной документации;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5) заниматься коммерческой деятельностью;</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6) нарушать  границы  предоставленного  земельного  участка  для погребения.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11.3. На территории зеленых зон запрещается:</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 ходить и лежать на газонах и в молодых лесных посадках;</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2) ломать деревья, кустарники, сучья и ветви, срывать листья и цветы, сбивать и собирать плоды;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3) разбивать палатки и разводить костры;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4) засорять клумбы, газоны, цветники, дорожки и водоемы;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5) портить скульптуры, скамейки, ограды;</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E5B89" w:rsidRPr="004673D6" w:rsidRDefault="000E5B89" w:rsidP="000E5B89">
      <w:pPr>
        <w:spacing w:after="0" w:line="240" w:lineRule="auto"/>
        <w:ind w:firstLine="709"/>
        <w:jc w:val="both"/>
        <w:rPr>
          <w:rFonts w:ascii="Times New Roman" w:hAnsi="Times New Roman" w:cs="Times New Roman"/>
          <w:color w:val="000000"/>
          <w:sz w:val="28"/>
          <w:szCs w:val="28"/>
        </w:rPr>
      </w:pPr>
      <w:r w:rsidRPr="004673D6">
        <w:rPr>
          <w:rFonts w:ascii="Times New Roman" w:hAnsi="Times New Roman" w:cs="Times New Roman"/>
          <w:color w:val="000000"/>
          <w:sz w:val="28"/>
          <w:szCs w:val="28"/>
        </w:rPr>
        <w:t>7) ездить на велосипедах, мотоциклах, лошадях, тракторах и автомашинах, вне  элементов улично-дорожной сети.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8) парковать автотранспортные средства на газонах, клумбах, цветниках;</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9) производить строительные и ремонтные работы без ограждений насаждений щитами, гарантирующими защиту их от повреждений;</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10) обнажать корни деревьев на расстоянии ближе 1,5 м от ствола и засыпать шейки деревьев землей или строительным мусором;</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11) складировать на территории зеленых насаждений материалы,                    а также устраивать на прилегающих территориях склады мате                     риалов, способствующие распространению вредителей зеленых насажд</w:t>
      </w:r>
      <w:r w:rsidR="00BD25E3">
        <w:rPr>
          <w:rFonts w:ascii="Times New Roman" w:hAnsi="Times New Roman" w:cs="Times New Roman"/>
          <w:sz w:val="28"/>
          <w:szCs w:val="28"/>
        </w:rPr>
        <w:t>ений</w:t>
      </w:r>
      <w:r w:rsidRPr="004673D6">
        <w:rPr>
          <w:rFonts w:ascii="Times New Roman" w:hAnsi="Times New Roman" w:cs="Times New Roman"/>
          <w:sz w:val="28"/>
          <w:szCs w:val="28"/>
        </w:rPr>
        <w:t>;</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lastRenderedPageBreak/>
        <w:t>12) добывать растительную землю, песок и производить другие раскопки;</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E5B89" w:rsidRPr="004673D6" w:rsidRDefault="000E5B89" w:rsidP="000E5B89">
      <w:pPr>
        <w:pStyle w:val="1"/>
        <w:spacing w:before="0" w:after="0" w:line="240" w:lineRule="auto"/>
        <w:ind w:firstLine="709"/>
        <w:contextualSpacing/>
        <w:jc w:val="center"/>
        <w:rPr>
          <w:rFonts w:ascii="Times New Roman" w:hAnsi="Times New Roman"/>
          <w:b/>
          <w:sz w:val="28"/>
          <w:szCs w:val="28"/>
        </w:rPr>
      </w:pPr>
    </w:p>
    <w:p w:rsidR="000E5B89" w:rsidRPr="004673D6" w:rsidRDefault="000E5B89" w:rsidP="000E5B89">
      <w:pPr>
        <w:pStyle w:val="1"/>
        <w:spacing w:before="0" w:after="0" w:line="240" w:lineRule="auto"/>
        <w:ind w:firstLine="709"/>
        <w:contextualSpacing/>
        <w:jc w:val="center"/>
        <w:rPr>
          <w:rFonts w:ascii="Times New Roman" w:eastAsia="Times New Roman" w:hAnsi="Times New Roman"/>
          <w:b/>
          <w:sz w:val="28"/>
          <w:szCs w:val="28"/>
        </w:rPr>
      </w:pPr>
      <w:r w:rsidRPr="004673D6">
        <w:rPr>
          <w:rFonts w:ascii="Times New Roman" w:hAnsi="Times New Roman"/>
          <w:b/>
          <w:sz w:val="28"/>
          <w:szCs w:val="28"/>
        </w:rPr>
        <w:t xml:space="preserve">12. </w:t>
      </w:r>
      <w:bookmarkStart w:id="12" w:name="_Toc472352466"/>
      <w:r w:rsidRPr="004673D6">
        <w:rPr>
          <w:rFonts w:ascii="Times New Roman" w:hAnsi="Times New Roman"/>
          <w:b/>
          <w:sz w:val="28"/>
          <w:szCs w:val="28"/>
        </w:rPr>
        <w:t>К</w:t>
      </w:r>
      <w:r w:rsidRPr="004673D6">
        <w:rPr>
          <w:rFonts w:ascii="Times New Roman" w:eastAsia="Times New Roman" w:hAnsi="Times New Roman"/>
          <w:b/>
          <w:sz w:val="28"/>
          <w:szCs w:val="28"/>
        </w:rPr>
        <w:t xml:space="preserve">онтроль за соблюдением </w:t>
      </w:r>
      <w:bookmarkEnd w:id="12"/>
      <w:r w:rsidRPr="004673D6">
        <w:rPr>
          <w:rFonts w:ascii="Times New Roman" w:eastAsia="Times New Roman" w:hAnsi="Times New Roman"/>
          <w:b/>
          <w:sz w:val="28"/>
          <w:szCs w:val="28"/>
        </w:rPr>
        <w:t>Правил</w:t>
      </w:r>
    </w:p>
    <w:p w:rsidR="000E5B89" w:rsidRPr="004673D6" w:rsidRDefault="000E5B89" w:rsidP="000E5B89">
      <w:pPr>
        <w:spacing w:after="0" w:line="240" w:lineRule="auto"/>
        <w:ind w:firstLine="709"/>
        <w:rPr>
          <w:rFonts w:ascii="Times New Roman" w:hAnsi="Times New Roman" w:cs="Times New Roman"/>
          <w:sz w:val="28"/>
          <w:szCs w:val="28"/>
        </w:rPr>
      </w:pPr>
    </w:p>
    <w:p w:rsidR="000E5B89" w:rsidRPr="004673D6" w:rsidRDefault="000E5B89" w:rsidP="000E5B89">
      <w:pPr>
        <w:spacing w:after="0" w:line="240" w:lineRule="auto"/>
        <w:ind w:firstLine="709"/>
        <w:jc w:val="both"/>
        <w:rPr>
          <w:rFonts w:ascii="Times New Roman" w:hAnsi="Times New Roman" w:cs="Times New Roman"/>
          <w:sz w:val="28"/>
          <w:szCs w:val="28"/>
        </w:rPr>
      </w:pPr>
      <w:bookmarkStart w:id="13" w:name="_gjdgxs" w:colFirst="0" w:colLast="0"/>
      <w:bookmarkEnd w:id="13"/>
      <w:r w:rsidRPr="004673D6">
        <w:rPr>
          <w:rFonts w:ascii="Times New Roman" w:hAnsi="Times New Roman" w:cs="Times New Roman"/>
          <w:sz w:val="28"/>
          <w:szCs w:val="28"/>
        </w:rPr>
        <w:t xml:space="preserve">12.1. Администрация </w:t>
      </w:r>
      <w:r w:rsidR="009D464B" w:rsidRPr="004673D6">
        <w:rPr>
          <w:rFonts w:ascii="Times New Roman" w:hAnsi="Times New Roman" w:cs="Times New Roman"/>
          <w:sz w:val="28"/>
          <w:szCs w:val="28"/>
        </w:rPr>
        <w:t>сельского</w:t>
      </w:r>
      <w:r w:rsidRPr="004673D6">
        <w:rPr>
          <w:rFonts w:ascii="Times New Roman" w:hAnsi="Times New Roman" w:cs="Times New Roman"/>
          <w:sz w:val="28"/>
          <w:szCs w:val="28"/>
        </w:rPr>
        <w:t xml:space="preserve"> поселения, ее отраслевые, функциональные и территориальный органы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0E5B89" w:rsidRPr="004673D6" w:rsidRDefault="000E5B89" w:rsidP="000E5B89">
      <w:pPr>
        <w:spacing w:after="0" w:line="240" w:lineRule="auto"/>
        <w:ind w:firstLine="709"/>
        <w:jc w:val="both"/>
        <w:rPr>
          <w:rFonts w:ascii="Times New Roman" w:hAnsi="Times New Roman" w:cs="Times New Roman"/>
          <w:sz w:val="28"/>
          <w:szCs w:val="28"/>
        </w:rPr>
      </w:pPr>
      <w:r w:rsidRPr="004673D6">
        <w:rPr>
          <w:rFonts w:ascii="Times New Roman" w:hAnsi="Times New Roman" w:cs="Times New Roman"/>
          <w:sz w:val="28"/>
          <w:szCs w:val="28"/>
        </w:rPr>
        <w:t xml:space="preserve">12.2. За нарушение Правил благоустройства территории </w:t>
      </w:r>
      <w:r w:rsidR="006048BF" w:rsidRPr="004673D6">
        <w:rPr>
          <w:rFonts w:ascii="Times New Roman" w:hAnsi="Times New Roman" w:cs="Times New Roman"/>
          <w:sz w:val="28"/>
          <w:szCs w:val="28"/>
        </w:rPr>
        <w:t>К</w:t>
      </w:r>
      <w:r w:rsidR="00BD25E3">
        <w:rPr>
          <w:rFonts w:ascii="Times New Roman" w:hAnsi="Times New Roman" w:cs="Times New Roman"/>
          <w:sz w:val="28"/>
          <w:szCs w:val="28"/>
        </w:rPr>
        <w:t>ухаривского</w:t>
      </w:r>
      <w:r w:rsidR="006048BF" w:rsidRPr="004673D6">
        <w:rPr>
          <w:rFonts w:ascii="Times New Roman" w:hAnsi="Times New Roman" w:cs="Times New Roman"/>
          <w:sz w:val="28"/>
          <w:szCs w:val="28"/>
        </w:rPr>
        <w:t xml:space="preserve"> сельского</w:t>
      </w:r>
      <w:r w:rsidRPr="004673D6">
        <w:rPr>
          <w:rFonts w:ascii="Times New Roman" w:hAnsi="Times New Roman" w:cs="Times New Roman"/>
          <w:sz w:val="28"/>
          <w:szCs w:val="28"/>
        </w:rPr>
        <w:t xml:space="preserve"> поселения Ейского района виновные лица могут быть привлечены к административной ответственности по ч. 11. ст. 3.2 Закона Краснодарского края от 23</w:t>
      </w:r>
      <w:r w:rsidR="00BD25E3">
        <w:rPr>
          <w:rFonts w:ascii="Times New Roman" w:hAnsi="Times New Roman" w:cs="Times New Roman"/>
          <w:sz w:val="28"/>
          <w:szCs w:val="28"/>
        </w:rPr>
        <w:t xml:space="preserve"> июля </w:t>
      </w:r>
      <w:r w:rsidRPr="004673D6">
        <w:rPr>
          <w:rFonts w:ascii="Times New Roman" w:hAnsi="Times New Roman" w:cs="Times New Roman"/>
          <w:sz w:val="28"/>
          <w:szCs w:val="28"/>
        </w:rPr>
        <w:t xml:space="preserve">2003 № 608-КЗ «Об административных правонарушениях», кроме случаев, когда административная ответственность за нарушение норм, содержащихся в Правилах благоустройства территории </w:t>
      </w:r>
      <w:r w:rsidR="006048BF" w:rsidRPr="004673D6">
        <w:rPr>
          <w:rFonts w:ascii="Times New Roman" w:hAnsi="Times New Roman" w:cs="Times New Roman"/>
          <w:sz w:val="28"/>
          <w:szCs w:val="28"/>
        </w:rPr>
        <w:t>К</w:t>
      </w:r>
      <w:r w:rsidR="00BD25E3">
        <w:rPr>
          <w:rFonts w:ascii="Times New Roman" w:hAnsi="Times New Roman" w:cs="Times New Roman"/>
          <w:sz w:val="28"/>
          <w:szCs w:val="28"/>
        </w:rPr>
        <w:t>ухаривского</w:t>
      </w:r>
      <w:r w:rsidR="006048BF" w:rsidRPr="004673D6">
        <w:rPr>
          <w:rFonts w:ascii="Times New Roman" w:hAnsi="Times New Roman" w:cs="Times New Roman"/>
          <w:sz w:val="28"/>
          <w:szCs w:val="28"/>
        </w:rPr>
        <w:t xml:space="preserve"> сельского</w:t>
      </w:r>
      <w:r w:rsidRPr="004673D6">
        <w:rPr>
          <w:rFonts w:ascii="Times New Roman" w:hAnsi="Times New Roman" w:cs="Times New Roman"/>
          <w:sz w:val="28"/>
          <w:szCs w:val="28"/>
        </w:rPr>
        <w:t xml:space="preserve"> поселения Ейского района предусмотрена КоАП РФ, статьями Законом Краснодарского края от 23</w:t>
      </w:r>
      <w:r w:rsidR="00BD25E3">
        <w:rPr>
          <w:rFonts w:ascii="Times New Roman" w:hAnsi="Times New Roman" w:cs="Times New Roman"/>
          <w:sz w:val="28"/>
          <w:szCs w:val="28"/>
        </w:rPr>
        <w:t xml:space="preserve"> июля </w:t>
      </w:r>
      <w:r w:rsidRPr="004673D6">
        <w:rPr>
          <w:rFonts w:ascii="Times New Roman" w:hAnsi="Times New Roman" w:cs="Times New Roman"/>
          <w:sz w:val="28"/>
          <w:szCs w:val="28"/>
        </w:rPr>
        <w:t>2003 № 608-КЗ «Об административных правонарушениях» законом за исключением ч. 11. ст. 3.2 Закона Краснодарского края от 23</w:t>
      </w:r>
      <w:r w:rsidR="00BD25E3">
        <w:rPr>
          <w:rFonts w:ascii="Times New Roman" w:hAnsi="Times New Roman" w:cs="Times New Roman"/>
          <w:sz w:val="28"/>
          <w:szCs w:val="28"/>
        </w:rPr>
        <w:t xml:space="preserve"> июля </w:t>
      </w:r>
      <w:r w:rsidRPr="004673D6">
        <w:rPr>
          <w:rFonts w:ascii="Times New Roman" w:hAnsi="Times New Roman" w:cs="Times New Roman"/>
          <w:sz w:val="28"/>
          <w:szCs w:val="28"/>
        </w:rPr>
        <w:t>2003 № 608-КЗ «Об административных правонарушениях».</w:t>
      </w:r>
    </w:p>
    <w:p w:rsidR="00BB7D2E" w:rsidRDefault="00BB7D2E"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BD25E3" w:rsidRDefault="00BD25E3"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BD25E3" w:rsidRDefault="00BD25E3" w:rsidP="00BB7D2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BD25E3" w:rsidRDefault="00BD25E3" w:rsidP="00BD25E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Начальник общего отдела администрации</w:t>
      </w:r>
    </w:p>
    <w:p w:rsidR="00BD25E3" w:rsidRPr="004673D6" w:rsidRDefault="00BD25E3" w:rsidP="00BD25E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Кухаривского сельского поселения</w:t>
      </w:r>
      <w:r>
        <w:rPr>
          <w:rFonts w:ascii="Times New Roman" w:eastAsia="Times New Roman" w:hAnsi="Times New Roman" w:cs="Times New Roman"/>
          <w:kern w:val="3"/>
          <w:sz w:val="28"/>
          <w:szCs w:val="28"/>
          <w:lang w:eastAsia="ru-RU"/>
        </w:rPr>
        <w:tab/>
      </w:r>
      <w:r>
        <w:rPr>
          <w:rFonts w:ascii="Times New Roman" w:eastAsia="Times New Roman" w:hAnsi="Times New Roman" w:cs="Times New Roman"/>
          <w:kern w:val="3"/>
          <w:sz w:val="28"/>
          <w:szCs w:val="28"/>
          <w:lang w:eastAsia="ru-RU"/>
        </w:rPr>
        <w:tab/>
      </w:r>
      <w:r>
        <w:rPr>
          <w:rFonts w:ascii="Times New Roman" w:eastAsia="Times New Roman" w:hAnsi="Times New Roman" w:cs="Times New Roman"/>
          <w:kern w:val="3"/>
          <w:sz w:val="28"/>
          <w:szCs w:val="28"/>
          <w:lang w:eastAsia="ru-RU"/>
        </w:rPr>
        <w:tab/>
      </w:r>
      <w:r>
        <w:rPr>
          <w:rFonts w:ascii="Times New Roman" w:eastAsia="Times New Roman" w:hAnsi="Times New Roman" w:cs="Times New Roman"/>
          <w:kern w:val="3"/>
          <w:sz w:val="28"/>
          <w:szCs w:val="28"/>
          <w:lang w:eastAsia="ru-RU"/>
        </w:rPr>
        <w:tab/>
        <w:t xml:space="preserve"> </w:t>
      </w:r>
      <w:r>
        <w:rPr>
          <w:rFonts w:ascii="Times New Roman" w:eastAsia="Times New Roman" w:hAnsi="Times New Roman" w:cs="Times New Roman"/>
          <w:kern w:val="3"/>
          <w:sz w:val="28"/>
          <w:szCs w:val="28"/>
          <w:lang w:eastAsia="ru-RU"/>
        </w:rPr>
        <w:tab/>
      </w:r>
      <w:r>
        <w:rPr>
          <w:rFonts w:ascii="Times New Roman" w:eastAsia="Times New Roman" w:hAnsi="Times New Roman" w:cs="Times New Roman"/>
          <w:kern w:val="3"/>
          <w:sz w:val="28"/>
          <w:szCs w:val="28"/>
          <w:lang w:eastAsia="ru-RU"/>
        </w:rPr>
        <w:tab/>
        <w:t>Г.В.Макаренко</w:t>
      </w:r>
    </w:p>
    <w:sectPr w:rsidR="00BD25E3" w:rsidRPr="004673D6" w:rsidSect="00D73A95">
      <w:headerReference w:type="defaul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4F3" w:rsidRDefault="002E44F3" w:rsidP="00D73A95">
      <w:pPr>
        <w:spacing w:after="0" w:line="240" w:lineRule="auto"/>
      </w:pPr>
      <w:r>
        <w:separator/>
      </w:r>
    </w:p>
  </w:endnote>
  <w:endnote w:type="continuationSeparator" w:id="1">
    <w:p w:rsidR="002E44F3" w:rsidRDefault="002E44F3" w:rsidP="00D73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4F3" w:rsidRDefault="002E44F3" w:rsidP="00D73A95">
      <w:pPr>
        <w:spacing w:after="0" w:line="240" w:lineRule="auto"/>
      </w:pPr>
      <w:r>
        <w:separator/>
      </w:r>
    </w:p>
  </w:footnote>
  <w:footnote w:type="continuationSeparator" w:id="1">
    <w:p w:rsidR="002E44F3" w:rsidRDefault="002E44F3" w:rsidP="00D73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43001"/>
    </w:sdtPr>
    <w:sdtEndPr>
      <w:rPr>
        <w:sz w:val="24"/>
        <w:szCs w:val="24"/>
      </w:rPr>
    </w:sdtEndPr>
    <w:sdtContent>
      <w:p w:rsidR="00D73A95" w:rsidRPr="005E3094" w:rsidRDefault="008B35A1">
        <w:pPr>
          <w:pStyle w:val="a6"/>
          <w:jc w:val="center"/>
          <w:rPr>
            <w:sz w:val="24"/>
            <w:szCs w:val="24"/>
          </w:rPr>
        </w:pPr>
        <w:r w:rsidRPr="005E3094">
          <w:rPr>
            <w:sz w:val="24"/>
            <w:szCs w:val="24"/>
          </w:rPr>
          <w:fldChar w:fldCharType="begin"/>
        </w:r>
        <w:r w:rsidR="00D73A95" w:rsidRPr="005E3094">
          <w:rPr>
            <w:sz w:val="24"/>
            <w:szCs w:val="24"/>
          </w:rPr>
          <w:instrText xml:space="preserve"> PAGE   \* MERGEFORMAT </w:instrText>
        </w:r>
        <w:r w:rsidRPr="005E3094">
          <w:rPr>
            <w:sz w:val="24"/>
            <w:szCs w:val="24"/>
          </w:rPr>
          <w:fldChar w:fldCharType="separate"/>
        </w:r>
        <w:r w:rsidR="00CF650B">
          <w:rPr>
            <w:noProof/>
            <w:sz w:val="24"/>
            <w:szCs w:val="24"/>
          </w:rPr>
          <w:t>57</w:t>
        </w:r>
        <w:r w:rsidRPr="005E3094">
          <w:rPr>
            <w:sz w:val="24"/>
            <w:szCs w:val="24"/>
          </w:rPr>
          <w:fldChar w:fldCharType="end"/>
        </w:r>
      </w:p>
    </w:sdtContent>
  </w:sdt>
  <w:p w:rsidR="00D73A95" w:rsidRDefault="00D73A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BEF"/>
    <w:multiLevelType w:val="multilevel"/>
    <w:tmpl w:val="16483648"/>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667244"/>
    <w:multiLevelType w:val="multilevel"/>
    <w:tmpl w:val="E8E08D24"/>
    <w:styleLink w:val="WWNum22"/>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97D3ED5"/>
    <w:multiLevelType w:val="multilevel"/>
    <w:tmpl w:val="5DBEA25E"/>
    <w:styleLink w:val="WWNum24"/>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B241B99"/>
    <w:multiLevelType w:val="multilevel"/>
    <w:tmpl w:val="001204BC"/>
    <w:styleLink w:val="WWNum21"/>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D657B6C"/>
    <w:multiLevelType w:val="multilevel"/>
    <w:tmpl w:val="7B9A656E"/>
    <w:styleLink w:val="WWNum14"/>
    <w:lvl w:ilvl="0">
      <w:start w:val="1"/>
      <w:numFmt w:val="decimal"/>
      <w:lvlText w:val="6.3.%1."/>
      <w:lvlJc w:val="left"/>
      <w:rPr>
        <w:rFonts w:eastAsia="Times New Roman" w:cs="Times New Roman"/>
        <w:b w:val="0"/>
        <w:bCs w:val="0"/>
        <w:i w:val="0"/>
        <w:iCs w:val="0"/>
        <w:caps w:val="0"/>
        <w:smallCaps w:val="0"/>
        <w:strike w:val="0"/>
        <w:dstrike w:val="0"/>
        <w:color w:val="000000"/>
        <w:spacing w:val="0"/>
        <w:w w:val="100"/>
        <w:position w:val="0"/>
        <w:sz w:val="20"/>
        <w:szCs w:val="20"/>
        <w:u w:val="none"/>
        <w:vertAlign w:val="subscript"/>
        <w:lang w:val="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E114C04"/>
    <w:multiLevelType w:val="multilevel"/>
    <w:tmpl w:val="017AE120"/>
    <w:styleLink w:val="WWNum28"/>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F707257"/>
    <w:multiLevelType w:val="multilevel"/>
    <w:tmpl w:val="8DAC750E"/>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3A269DD"/>
    <w:multiLevelType w:val="multilevel"/>
    <w:tmpl w:val="29949C70"/>
    <w:styleLink w:val="WWNum23"/>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9B156D4"/>
    <w:multiLevelType w:val="multilevel"/>
    <w:tmpl w:val="7B5A9C88"/>
    <w:styleLink w:val="WWNum5"/>
    <w:lvl w:ilvl="0">
      <w:start w:val="27"/>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BD32BBB"/>
    <w:multiLevelType w:val="multilevel"/>
    <w:tmpl w:val="ACAE1A3C"/>
    <w:styleLink w:val="WWNum16"/>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312A1C"/>
    <w:multiLevelType w:val="multilevel"/>
    <w:tmpl w:val="8438C7C4"/>
    <w:styleLink w:val="WWNum30"/>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1207BF0"/>
    <w:multiLevelType w:val="multilevel"/>
    <w:tmpl w:val="F4F88ADA"/>
    <w:styleLink w:val="WW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221029B"/>
    <w:multiLevelType w:val="multilevel"/>
    <w:tmpl w:val="4C1EB052"/>
    <w:styleLink w:val="WWNum7"/>
    <w:lvl w:ilvl="0">
      <w:start w:val="47"/>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33B3FD7"/>
    <w:multiLevelType w:val="multilevel"/>
    <w:tmpl w:val="AC54861C"/>
    <w:styleLink w:val="WWNum29"/>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45C26A6"/>
    <w:multiLevelType w:val="multilevel"/>
    <w:tmpl w:val="BE44D79E"/>
    <w:styleLink w:val="WWNum3"/>
    <w:lvl w:ilvl="0">
      <w:start w:val="16"/>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6233384"/>
    <w:multiLevelType w:val="multilevel"/>
    <w:tmpl w:val="305ECEC0"/>
    <w:styleLink w:val="WWNum31"/>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67D485E"/>
    <w:multiLevelType w:val="multilevel"/>
    <w:tmpl w:val="0D6648CA"/>
    <w:styleLink w:val="WWNum32"/>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BC90AFB"/>
    <w:multiLevelType w:val="multilevel"/>
    <w:tmpl w:val="D4B6C110"/>
    <w:styleLink w:val="WWNum4"/>
    <w:lvl w:ilvl="0">
      <w:start w:val="9"/>
      <w:numFmt w:val="decimal"/>
      <w:lvlText w:val="18.%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CB55A1D"/>
    <w:multiLevelType w:val="multilevel"/>
    <w:tmpl w:val="B4DE589C"/>
    <w:styleLink w:val="WWNum19"/>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B2A6FA6"/>
    <w:multiLevelType w:val="multilevel"/>
    <w:tmpl w:val="1F60F1FE"/>
    <w:styleLink w:val="WWNum6"/>
    <w:lvl w:ilvl="0">
      <w:start w:val="43"/>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BDA6CD1"/>
    <w:multiLevelType w:val="multilevel"/>
    <w:tmpl w:val="A90E28B8"/>
    <w:styleLink w:val="WWNum25"/>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46E1674C"/>
    <w:multiLevelType w:val="multilevel"/>
    <w:tmpl w:val="36782794"/>
    <w:styleLink w:val="WWNum9"/>
    <w:lvl w:ilvl="0">
      <w:start w:val="59"/>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9D771AE"/>
    <w:multiLevelType w:val="multilevel"/>
    <w:tmpl w:val="CDC80762"/>
    <w:styleLink w:val="WWNum26"/>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B0A0E82"/>
    <w:multiLevelType w:val="multilevel"/>
    <w:tmpl w:val="72385324"/>
    <w:styleLink w:val="WWNum11"/>
    <w:lvl w:ilvl="0">
      <w:start w:val="5"/>
      <w:numFmt w:val="decimal"/>
      <w:lvlText w:val="4.%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3023DFD"/>
    <w:multiLevelType w:val="multilevel"/>
    <w:tmpl w:val="A2A07514"/>
    <w:styleLink w:val="WWNum27"/>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6A00B36"/>
    <w:multiLevelType w:val="multilevel"/>
    <w:tmpl w:val="A98AC654"/>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C6719B6"/>
    <w:multiLevelType w:val="multilevel"/>
    <w:tmpl w:val="465819C0"/>
    <w:styleLink w:val="WWNum2"/>
    <w:lvl w:ilvl="0">
      <w:start w:val="13"/>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F963827"/>
    <w:multiLevelType w:val="multilevel"/>
    <w:tmpl w:val="EEA23FA6"/>
    <w:styleLink w:val="WWNum20"/>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2AD590F"/>
    <w:multiLevelType w:val="multilevel"/>
    <w:tmpl w:val="D8D87D1C"/>
    <w:styleLink w:val="WWNum13"/>
    <w:lvl w:ilvl="0">
      <w:start w:val="4"/>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3C70726"/>
    <w:multiLevelType w:val="multilevel"/>
    <w:tmpl w:val="D62E55C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5535F8E"/>
    <w:multiLevelType w:val="multilevel"/>
    <w:tmpl w:val="27CE5E86"/>
    <w:styleLink w:val="WWNum10"/>
    <w:lvl w:ilvl="0">
      <w:start w:val="4"/>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B24103F"/>
    <w:multiLevelType w:val="multilevel"/>
    <w:tmpl w:val="DEDEA2DE"/>
    <w:styleLink w:val="WWNum8"/>
    <w:lvl w:ilvl="0">
      <w:start w:val="56"/>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7A00F39"/>
    <w:multiLevelType w:val="multilevel"/>
    <w:tmpl w:val="4718C508"/>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BDB61E8"/>
    <w:multiLevelType w:val="multilevel"/>
    <w:tmpl w:val="A660478A"/>
    <w:styleLink w:val="WWNum1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0"/>
  </w:num>
  <w:num w:numId="3">
    <w:abstractNumId w:val="26"/>
  </w:num>
  <w:num w:numId="4">
    <w:abstractNumId w:val="14"/>
  </w:num>
  <w:num w:numId="5">
    <w:abstractNumId w:val="17"/>
  </w:num>
  <w:num w:numId="6">
    <w:abstractNumId w:val="8"/>
  </w:num>
  <w:num w:numId="7">
    <w:abstractNumId w:val="19"/>
  </w:num>
  <w:num w:numId="8">
    <w:abstractNumId w:val="12"/>
  </w:num>
  <w:num w:numId="9">
    <w:abstractNumId w:val="31"/>
  </w:num>
  <w:num w:numId="10">
    <w:abstractNumId w:val="21"/>
  </w:num>
  <w:num w:numId="11">
    <w:abstractNumId w:val="30"/>
  </w:num>
  <w:num w:numId="12">
    <w:abstractNumId w:val="23"/>
  </w:num>
  <w:num w:numId="13">
    <w:abstractNumId w:val="33"/>
  </w:num>
  <w:num w:numId="14">
    <w:abstractNumId w:val="28"/>
  </w:num>
  <w:num w:numId="15">
    <w:abstractNumId w:val="4"/>
  </w:num>
  <w:num w:numId="16">
    <w:abstractNumId w:val="25"/>
  </w:num>
  <w:num w:numId="17">
    <w:abstractNumId w:val="9"/>
  </w:num>
  <w:num w:numId="18">
    <w:abstractNumId w:val="32"/>
  </w:num>
  <w:num w:numId="19">
    <w:abstractNumId w:val="11"/>
  </w:num>
  <w:num w:numId="20">
    <w:abstractNumId w:val="18"/>
  </w:num>
  <w:num w:numId="21">
    <w:abstractNumId w:val="27"/>
  </w:num>
  <w:num w:numId="22">
    <w:abstractNumId w:val="3"/>
  </w:num>
  <w:num w:numId="23">
    <w:abstractNumId w:val="1"/>
  </w:num>
  <w:num w:numId="24">
    <w:abstractNumId w:val="7"/>
  </w:num>
  <w:num w:numId="25">
    <w:abstractNumId w:val="2"/>
  </w:num>
  <w:num w:numId="26">
    <w:abstractNumId w:val="20"/>
  </w:num>
  <w:num w:numId="27">
    <w:abstractNumId w:val="22"/>
  </w:num>
  <w:num w:numId="28">
    <w:abstractNumId w:val="24"/>
  </w:num>
  <w:num w:numId="29">
    <w:abstractNumId w:val="5"/>
  </w:num>
  <w:num w:numId="30">
    <w:abstractNumId w:val="13"/>
  </w:num>
  <w:num w:numId="31">
    <w:abstractNumId w:val="10"/>
  </w:num>
  <w:num w:numId="32">
    <w:abstractNumId w:val="15"/>
  </w:num>
  <w:num w:numId="33">
    <w:abstractNumId w:val="16"/>
  </w:num>
  <w:num w:numId="34">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2CC5"/>
    <w:rsid w:val="00091EAF"/>
    <w:rsid w:val="000B4398"/>
    <w:rsid w:val="000E5B89"/>
    <w:rsid w:val="00172E19"/>
    <w:rsid w:val="001F7570"/>
    <w:rsid w:val="002E44F3"/>
    <w:rsid w:val="00374F88"/>
    <w:rsid w:val="003B522D"/>
    <w:rsid w:val="00414330"/>
    <w:rsid w:val="004673D6"/>
    <w:rsid w:val="004A6D02"/>
    <w:rsid w:val="004F2C70"/>
    <w:rsid w:val="00505F31"/>
    <w:rsid w:val="005A18A3"/>
    <w:rsid w:val="005E3094"/>
    <w:rsid w:val="006048BF"/>
    <w:rsid w:val="00621F73"/>
    <w:rsid w:val="006A15EC"/>
    <w:rsid w:val="00733C92"/>
    <w:rsid w:val="0084676B"/>
    <w:rsid w:val="0088223B"/>
    <w:rsid w:val="008B35A1"/>
    <w:rsid w:val="00983B4F"/>
    <w:rsid w:val="009D464B"/>
    <w:rsid w:val="00A02CC5"/>
    <w:rsid w:val="00AD331F"/>
    <w:rsid w:val="00BB7D2E"/>
    <w:rsid w:val="00BD25E3"/>
    <w:rsid w:val="00BE67A9"/>
    <w:rsid w:val="00C761DD"/>
    <w:rsid w:val="00CF650B"/>
    <w:rsid w:val="00D15F51"/>
    <w:rsid w:val="00D444B2"/>
    <w:rsid w:val="00D7021E"/>
    <w:rsid w:val="00D73A95"/>
    <w:rsid w:val="00E728E7"/>
    <w:rsid w:val="00EC7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4F"/>
  </w:style>
  <w:style w:type="paragraph" w:styleId="1">
    <w:name w:val="heading 1"/>
    <w:basedOn w:val="Standard"/>
    <w:next w:val="Textbody"/>
    <w:link w:val="10"/>
    <w:rsid w:val="00BB7D2E"/>
    <w:pPr>
      <w:keepNext/>
      <w:keepLines/>
      <w:widowControl/>
      <w:spacing w:before="400" w:after="120" w:line="276" w:lineRule="auto"/>
      <w:outlineLvl w:val="0"/>
    </w:pPr>
    <w:rPr>
      <w:rFonts w:ascii="Arial" w:eastAsia="Arial" w:hAnsi="Arial"/>
      <w:color w:val="000000"/>
      <w:sz w:val="40"/>
      <w:szCs w:val="40"/>
    </w:rPr>
  </w:style>
  <w:style w:type="paragraph" w:styleId="2">
    <w:name w:val="heading 2"/>
    <w:basedOn w:val="Standard"/>
    <w:next w:val="Textbody"/>
    <w:link w:val="20"/>
    <w:rsid w:val="00BB7D2E"/>
    <w:pPr>
      <w:keepNext/>
      <w:keepLines/>
      <w:widowControl/>
      <w:spacing w:before="360" w:after="120" w:line="276" w:lineRule="auto"/>
      <w:outlineLvl w:val="1"/>
    </w:pPr>
    <w:rPr>
      <w:rFonts w:ascii="Arial" w:eastAsia="Arial" w:hAnsi="Arial"/>
      <w:color w:val="000000"/>
      <w:sz w:val="32"/>
      <w:szCs w:val="32"/>
    </w:rPr>
  </w:style>
  <w:style w:type="paragraph" w:styleId="3">
    <w:name w:val="heading 3"/>
    <w:basedOn w:val="Standard"/>
    <w:next w:val="Textbody"/>
    <w:link w:val="30"/>
    <w:rsid w:val="00BB7D2E"/>
    <w:pPr>
      <w:keepNext/>
      <w:keepLines/>
      <w:widowControl/>
      <w:spacing w:before="320" w:after="80" w:line="276" w:lineRule="auto"/>
      <w:outlineLvl w:val="2"/>
    </w:pPr>
    <w:rPr>
      <w:rFonts w:ascii="Arial" w:eastAsia="Arial" w:hAnsi="Arial"/>
      <w:color w:val="434343"/>
      <w:sz w:val="28"/>
      <w:szCs w:val="28"/>
    </w:rPr>
  </w:style>
  <w:style w:type="paragraph" w:styleId="4">
    <w:name w:val="heading 4"/>
    <w:basedOn w:val="Standard"/>
    <w:next w:val="Textbody"/>
    <w:link w:val="40"/>
    <w:rsid w:val="00BB7D2E"/>
    <w:pPr>
      <w:keepNext/>
      <w:keepLines/>
      <w:widowControl/>
      <w:spacing w:before="280" w:after="80" w:line="276" w:lineRule="auto"/>
      <w:outlineLvl w:val="3"/>
    </w:pPr>
    <w:rPr>
      <w:rFonts w:ascii="Arial" w:eastAsia="Arial" w:hAnsi="Arial"/>
      <w:color w:val="666666"/>
      <w:sz w:val="24"/>
      <w:szCs w:val="24"/>
    </w:rPr>
  </w:style>
  <w:style w:type="paragraph" w:styleId="5">
    <w:name w:val="heading 5"/>
    <w:basedOn w:val="Standard"/>
    <w:next w:val="Textbody"/>
    <w:link w:val="50"/>
    <w:rsid w:val="00BB7D2E"/>
    <w:pPr>
      <w:keepNext/>
      <w:keepLines/>
      <w:widowControl/>
      <w:spacing w:before="240" w:after="80" w:line="276" w:lineRule="auto"/>
      <w:outlineLvl w:val="4"/>
    </w:pPr>
    <w:rPr>
      <w:rFonts w:ascii="Arial" w:eastAsia="Arial" w:hAnsi="Arial"/>
      <w:color w:val="666666"/>
      <w:sz w:val="22"/>
      <w:szCs w:val="22"/>
    </w:rPr>
  </w:style>
  <w:style w:type="paragraph" w:styleId="6">
    <w:name w:val="heading 6"/>
    <w:basedOn w:val="Standard"/>
    <w:next w:val="Textbody"/>
    <w:link w:val="60"/>
    <w:rsid w:val="00BB7D2E"/>
    <w:pPr>
      <w:keepNext/>
      <w:keepLines/>
      <w:widowControl/>
      <w:spacing w:before="240" w:after="80" w:line="276" w:lineRule="auto"/>
      <w:outlineLvl w:val="5"/>
    </w:pPr>
    <w:rPr>
      <w:rFonts w:ascii="Arial" w:eastAsia="Arial" w:hAnsi="Arial"/>
      <w:i/>
      <w:color w:val="666666"/>
      <w:sz w:val="22"/>
      <w:szCs w:val="22"/>
    </w:rPr>
  </w:style>
  <w:style w:type="paragraph" w:styleId="7">
    <w:name w:val="heading 7"/>
    <w:basedOn w:val="Standard"/>
    <w:next w:val="Textbody"/>
    <w:link w:val="70"/>
    <w:uiPriority w:val="9"/>
    <w:qFormat/>
    <w:rsid w:val="00BB7D2E"/>
    <w:pPr>
      <w:keepNext/>
      <w:keepLines/>
      <w:widowControl/>
      <w:spacing w:before="40" w:line="276" w:lineRule="auto"/>
      <w:outlineLvl w:val="6"/>
    </w:pPr>
    <w:rPr>
      <w:rFonts w:ascii="Calibri Light" w:hAnsi="Calibri Light"/>
      <w:i/>
      <w:iCs/>
      <w:color w:val="1F4D78"/>
      <w:sz w:val="22"/>
      <w:szCs w:val="22"/>
    </w:rPr>
  </w:style>
  <w:style w:type="paragraph" w:styleId="8">
    <w:name w:val="heading 8"/>
    <w:basedOn w:val="Standard"/>
    <w:next w:val="Textbody"/>
    <w:link w:val="80"/>
    <w:uiPriority w:val="9"/>
    <w:qFormat/>
    <w:rsid w:val="00BB7D2E"/>
    <w:pPr>
      <w:keepNext/>
      <w:keepLines/>
      <w:widowControl/>
      <w:spacing w:before="40" w:line="276" w:lineRule="auto"/>
      <w:outlineLvl w:val="7"/>
    </w:pPr>
    <w:rPr>
      <w:rFonts w:ascii="Calibri Light" w:hAnsi="Calibri Light"/>
      <w:color w:val="272727"/>
      <w:sz w:val="21"/>
      <w:szCs w:val="21"/>
    </w:rPr>
  </w:style>
  <w:style w:type="paragraph" w:styleId="9">
    <w:name w:val="heading 9"/>
    <w:basedOn w:val="Standard"/>
    <w:next w:val="Textbody"/>
    <w:link w:val="90"/>
    <w:uiPriority w:val="9"/>
    <w:qFormat/>
    <w:rsid w:val="00BB7D2E"/>
    <w:pPr>
      <w:keepNext/>
      <w:keepLines/>
      <w:widowControl/>
      <w:spacing w:before="40" w:line="276" w:lineRule="auto"/>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D2E"/>
    <w:rPr>
      <w:rFonts w:ascii="Arial" w:eastAsia="Arial" w:hAnsi="Arial" w:cs="Times New Roman"/>
      <w:color w:val="000000"/>
      <w:kern w:val="3"/>
      <w:sz w:val="40"/>
      <w:szCs w:val="40"/>
      <w:lang w:eastAsia="ru-RU"/>
    </w:rPr>
  </w:style>
  <w:style w:type="character" w:customStyle="1" w:styleId="20">
    <w:name w:val="Заголовок 2 Знак"/>
    <w:basedOn w:val="a0"/>
    <w:link w:val="2"/>
    <w:rsid w:val="00BB7D2E"/>
    <w:rPr>
      <w:rFonts w:ascii="Arial" w:eastAsia="Arial" w:hAnsi="Arial" w:cs="Times New Roman"/>
      <w:color w:val="000000"/>
      <w:kern w:val="3"/>
      <w:sz w:val="32"/>
      <w:szCs w:val="32"/>
      <w:lang w:eastAsia="ru-RU"/>
    </w:rPr>
  </w:style>
  <w:style w:type="character" w:customStyle="1" w:styleId="30">
    <w:name w:val="Заголовок 3 Знак"/>
    <w:basedOn w:val="a0"/>
    <w:link w:val="3"/>
    <w:rsid w:val="00BB7D2E"/>
    <w:rPr>
      <w:rFonts w:ascii="Arial" w:eastAsia="Arial" w:hAnsi="Arial" w:cs="Times New Roman"/>
      <w:color w:val="434343"/>
      <w:kern w:val="3"/>
      <w:sz w:val="28"/>
      <w:szCs w:val="28"/>
      <w:lang w:eastAsia="ru-RU"/>
    </w:rPr>
  </w:style>
  <w:style w:type="character" w:customStyle="1" w:styleId="40">
    <w:name w:val="Заголовок 4 Знак"/>
    <w:basedOn w:val="a0"/>
    <w:link w:val="4"/>
    <w:rsid w:val="00BB7D2E"/>
    <w:rPr>
      <w:rFonts w:ascii="Arial" w:eastAsia="Arial" w:hAnsi="Arial" w:cs="Times New Roman"/>
      <w:color w:val="666666"/>
      <w:kern w:val="3"/>
      <w:sz w:val="24"/>
      <w:szCs w:val="24"/>
      <w:lang w:eastAsia="ru-RU"/>
    </w:rPr>
  </w:style>
  <w:style w:type="character" w:customStyle="1" w:styleId="50">
    <w:name w:val="Заголовок 5 Знак"/>
    <w:basedOn w:val="a0"/>
    <w:link w:val="5"/>
    <w:rsid w:val="00BB7D2E"/>
    <w:rPr>
      <w:rFonts w:ascii="Arial" w:eastAsia="Arial" w:hAnsi="Arial" w:cs="Times New Roman"/>
      <w:color w:val="666666"/>
      <w:kern w:val="3"/>
      <w:lang w:eastAsia="ru-RU"/>
    </w:rPr>
  </w:style>
  <w:style w:type="character" w:customStyle="1" w:styleId="60">
    <w:name w:val="Заголовок 6 Знак"/>
    <w:basedOn w:val="a0"/>
    <w:link w:val="6"/>
    <w:rsid w:val="00BB7D2E"/>
    <w:rPr>
      <w:rFonts w:ascii="Arial" w:eastAsia="Arial" w:hAnsi="Arial" w:cs="Times New Roman"/>
      <w:i/>
      <w:color w:val="666666"/>
      <w:kern w:val="3"/>
      <w:lang w:eastAsia="ru-RU"/>
    </w:rPr>
  </w:style>
  <w:style w:type="character" w:customStyle="1" w:styleId="70">
    <w:name w:val="Заголовок 7 Знак"/>
    <w:basedOn w:val="a0"/>
    <w:link w:val="7"/>
    <w:uiPriority w:val="9"/>
    <w:rsid w:val="00BB7D2E"/>
    <w:rPr>
      <w:rFonts w:ascii="Calibri Light" w:eastAsia="Times New Roman" w:hAnsi="Calibri Light" w:cs="Times New Roman"/>
      <w:i/>
      <w:iCs/>
      <w:color w:val="1F4D78"/>
      <w:kern w:val="3"/>
      <w:lang w:eastAsia="ru-RU"/>
    </w:rPr>
  </w:style>
  <w:style w:type="character" w:customStyle="1" w:styleId="80">
    <w:name w:val="Заголовок 8 Знак"/>
    <w:basedOn w:val="a0"/>
    <w:link w:val="8"/>
    <w:uiPriority w:val="9"/>
    <w:rsid w:val="00BB7D2E"/>
    <w:rPr>
      <w:rFonts w:ascii="Calibri Light" w:eastAsia="Times New Roman" w:hAnsi="Calibri Light" w:cs="Times New Roman"/>
      <w:color w:val="272727"/>
      <w:kern w:val="3"/>
      <w:sz w:val="21"/>
      <w:szCs w:val="21"/>
      <w:lang w:eastAsia="ru-RU"/>
    </w:rPr>
  </w:style>
  <w:style w:type="character" w:customStyle="1" w:styleId="90">
    <w:name w:val="Заголовок 9 Знак"/>
    <w:basedOn w:val="a0"/>
    <w:link w:val="9"/>
    <w:uiPriority w:val="9"/>
    <w:rsid w:val="00BB7D2E"/>
    <w:rPr>
      <w:rFonts w:ascii="Calibri Light" w:eastAsia="Times New Roman" w:hAnsi="Calibri Light" w:cs="Times New Roman"/>
      <w:i/>
      <w:iCs/>
      <w:color w:val="272727"/>
      <w:kern w:val="3"/>
      <w:sz w:val="21"/>
      <w:szCs w:val="21"/>
      <w:lang w:eastAsia="ru-RU"/>
    </w:rPr>
  </w:style>
  <w:style w:type="numbering" w:customStyle="1" w:styleId="11">
    <w:name w:val="Нет списка1"/>
    <w:next w:val="a2"/>
    <w:uiPriority w:val="99"/>
    <w:semiHidden/>
    <w:unhideWhenUsed/>
    <w:rsid w:val="00BB7D2E"/>
  </w:style>
  <w:style w:type="numbering" w:customStyle="1" w:styleId="WWOutlineListStyle">
    <w:name w:val="WW_OutlineListStyle"/>
    <w:basedOn w:val="a2"/>
    <w:rsid w:val="00BB7D2E"/>
    <w:pPr>
      <w:numPr>
        <w:numId w:val="1"/>
      </w:numPr>
    </w:pPr>
  </w:style>
  <w:style w:type="paragraph" w:customStyle="1" w:styleId="Standard">
    <w:name w:val="Standard"/>
    <w:rsid w:val="00BB7D2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Heading">
    <w:name w:val="Heading"/>
    <w:basedOn w:val="Standard"/>
    <w:next w:val="Textbody"/>
    <w:rsid w:val="00BB7D2E"/>
    <w:pPr>
      <w:keepNext/>
      <w:spacing w:before="240" w:after="120"/>
    </w:pPr>
    <w:rPr>
      <w:rFonts w:ascii="Arial" w:eastAsia="Microsoft YaHei" w:hAnsi="Arial" w:cs="Arial"/>
      <w:sz w:val="28"/>
      <w:szCs w:val="28"/>
    </w:rPr>
  </w:style>
  <w:style w:type="paragraph" w:customStyle="1" w:styleId="Textbody">
    <w:name w:val="Text body"/>
    <w:basedOn w:val="Standard"/>
    <w:rsid w:val="00BB7D2E"/>
    <w:pPr>
      <w:spacing w:after="120"/>
    </w:pPr>
  </w:style>
  <w:style w:type="paragraph" w:styleId="a3">
    <w:name w:val="List"/>
    <w:basedOn w:val="Textbody"/>
    <w:rsid w:val="00BB7D2E"/>
    <w:rPr>
      <w:rFonts w:cs="Arial"/>
    </w:rPr>
  </w:style>
  <w:style w:type="paragraph" w:styleId="a4">
    <w:name w:val="caption"/>
    <w:basedOn w:val="Standard"/>
    <w:rsid w:val="00BB7D2E"/>
    <w:pPr>
      <w:suppressLineNumbers/>
      <w:spacing w:before="120" w:after="120"/>
    </w:pPr>
    <w:rPr>
      <w:rFonts w:cs="Arial"/>
      <w:i/>
      <w:iCs/>
      <w:sz w:val="24"/>
      <w:szCs w:val="24"/>
    </w:rPr>
  </w:style>
  <w:style w:type="paragraph" w:customStyle="1" w:styleId="Index">
    <w:name w:val="Index"/>
    <w:basedOn w:val="Standard"/>
    <w:rsid w:val="00BB7D2E"/>
    <w:pPr>
      <w:suppressLineNumbers/>
    </w:pPr>
    <w:rPr>
      <w:rFonts w:cs="Arial"/>
    </w:rPr>
  </w:style>
  <w:style w:type="paragraph" w:customStyle="1" w:styleId="a5">
    <w:name w:val="Стиль"/>
    <w:rsid w:val="00BB7D2E"/>
    <w:pPr>
      <w:widowControl w:val="0"/>
      <w:suppressAutoHyphens/>
      <w:autoSpaceDN w:val="0"/>
      <w:spacing w:after="0" w:line="240" w:lineRule="auto"/>
      <w:textAlignment w:val="baseline"/>
    </w:pPr>
    <w:rPr>
      <w:rFonts w:ascii="Arial" w:eastAsia="Times New Roman" w:hAnsi="Arial" w:cs="Arial"/>
      <w:kern w:val="3"/>
      <w:sz w:val="24"/>
      <w:szCs w:val="24"/>
      <w:lang w:eastAsia="ru-RU"/>
    </w:rPr>
  </w:style>
  <w:style w:type="paragraph" w:styleId="a6">
    <w:name w:val="header"/>
    <w:basedOn w:val="Standard"/>
    <w:link w:val="a7"/>
    <w:uiPriority w:val="99"/>
    <w:rsid w:val="00BB7D2E"/>
    <w:pPr>
      <w:suppressLineNumbers/>
      <w:tabs>
        <w:tab w:val="center" w:pos="4677"/>
        <w:tab w:val="right" w:pos="9355"/>
      </w:tabs>
    </w:pPr>
  </w:style>
  <w:style w:type="character" w:customStyle="1" w:styleId="a7">
    <w:name w:val="Верхний колонтитул Знак"/>
    <w:basedOn w:val="a0"/>
    <w:link w:val="a6"/>
    <w:uiPriority w:val="99"/>
    <w:rsid w:val="00BB7D2E"/>
    <w:rPr>
      <w:rFonts w:ascii="Times New Roman" w:eastAsia="Times New Roman" w:hAnsi="Times New Roman" w:cs="Times New Roman"/>
      <w:kern w:val="3"/>
      <w:sz w:val="20"/>
      <w:szCs w:val="20"/>
      <w:lang w:eastAsia="ru-RU"/>
    </w:rPr>
  </w:style>
  <w:style w:type="paragraph" w:styleId="a8">
    <w:name w:val="footer"/>
    <w:basedOn w:val="Standard"/>
    <w:link w:val="a9"/>
    <w:rsid w:val="00BB7D2E"/>
    <w:pPr>
      <w:suppressLineNumbers/>
      <w:tabs>
        <w:tab w:val="center" w:pos="4677"/>
        <w:tab w:val="right" w:pos="9355"/>
      </w:tabs>
    </w:pPr>
  </w:style>
  <w:style w:type="character" w:customStyle="1" w:styleId="a9">
    <w:name w:val="Нижний колонтитул Знак"/>
    <w:basedOn w:val="a0"/>
    <w:link w:val="a8"/>
    <w:rsid w:val="00BB7D2E"/>
    <w:rPr>
      <w:rFonts w:ascii="Times New Roman" w:eastAsia="Times New Roman" w:hAnsi="Times New Roman" w:cs="Times New Roman"/>
      <w:kern w:val="3"/>
      <w:sz w:val="20"/>
      <w:szCs w:val="20"/>
      <w:lang w:eastAsia="ru-RU"/>
    </w:rPr>
  </w:style>
  <w:style w:type="paragraph" w:customStyle="1" w:styleId="ConsPlusNormal">
    <w:name w:val="ConsPlusNormal"/>
    <w:rsid w:val="00BB7D2E"/>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a">
    <w:name w:val="Balloon Text"/>
    <w:basedOn w:val="Standard"/>
    <w:link w:val="ab"/>
    <w:rsid w:val="00BB7D2E"/>
    <w:rPr>
      <w:rFonts w:ascii="Tahoma" w:hAnsi="Tahoma"/>
      <w:sz w:val="16"/>
      <w:szCs w:val="16"/>
    </w:rPr>
  </w:style>
  <w:style w:type="character" w:customStyle="1" w:styleId="ab">
    <w:name w:val="Текст выноски Знак"/>
    <w:basedOn w:val="a0"/>
    <w:link w:val="aa"/>
    <w:rsid w:val="00BB7D2E"/>
    <w:rPr>
      <w:rFonts w:ascii="Tahoma" w:eastAsia="Times New Roman" w:hAnsi="Tahoma" w:cs="Times New Roman"/>
      <w:kern w:val="3"/>
      <w:sz w:val="16"/>
      <w:szCs w:val="16"/>
      <w:lang w:eastAsia="ru-RU"/>
    </w:rPr>
  </w:style>
  <w:style w:type="paragraph" w:customStyle="1" w:styleId="12">
    <w:name w:val="Основной текст1"/>
    <w:basedOn w:val="Standard"/>
    <w:rsid w:val="00BB7D2E"/>
    <w:pPr>
      <w:shd w:val="clear" w:color="auto" w:fill="FFFFFF"/>
      <w:spacing w:before="240" w:line="226" w:lineRule="exact"/>
      <w:jc w:val="both"/>
    </w:pPr>
  </w:style>
  <w:style w:type="paragraph" w:styleId="ac">
    <w:name w:val="List Paragraph"/>
    <w:basedOn w:val="Standard"/>
    <w:uiPriority w:val="34"/>
    <w:qFormat/>
    <w:rsid w:val="00BB7D2E"/>
    <w:pPr>
      <w:widowControl/>
      <w:spacing w:after="200" w:line="276" w:lineRule="auto"/>
      <w:ind w:left="720"/>
    </w:pPr>
    <w:rPr>
      <w:rFonts w:ascii="Arial" w:eastAsia="Arial" w:hAnsi="Arial" w:cs="Arial"/>
      <w:color w:val="000000"/>
      <w:sz w:val="22"/>
      <w:szCs w:val="22"/>
      <w:lang w:eastAsia="en-US"/>
    </w:rPr>
  </w:style>
  <w:style w:type="paragraph" w:styleId="ad">
    <w:name w:val="Normal (Web)"/>
    <w:basedOn w:val="Standard"/>
    <w:uiPriority w:val="99"/>
    <w:rsid w:val="00BB7D2E"/>
    <w:pPr>
      <w:widowControl/>
      <w:spacing w:before="100" w:after="100"/>
    </w:pPr>
    <w:rPr>
      <w:sz w:val="24"/>
      <w:szCs w:val="24"/>
    </w:rPr>
  </w:style>
  <w:style w:type="paragraph" w:customStyle="1" w:styleId="Contents2">
    <w:name w:val="Contents 2"/>
    <w:basedOn w:val="Standard"/>
    <w:rsid w:val="00BB7D2E"/>
    <w:pPr>
      <w:widowControl/>
      <w:tabs>
        <w:tab w:val="right" w:leader="dot" w:pos="9575"/>
      </w:tabs>
      <w:spacing w:after="100" w:line="259" w:lineRule="auto"/>
      <w:ind w:left="220"/>
    </w:pPr>
    <w:rPr>
      <w:rFonts w:ascii="Calibri" w:hAnsi="Calibri"/>
      <w:sz w:val="22"/>
      <w:szCs w:val="22"/>
    </w:rPr>
  </w:style>
  <w:style w:type="character" w:styleId="ae">
    <w:name w:val="page number"/>
    <w:basedOn w:val="a0"/>
    <w:rsid w:val="00BB7D2E"/>
  </w:style>
  <w:style w:type="character" w:customStyle="1" w:styleId="af">
    <w:name w:val="Основной текст_"/>
    <w:rsid w:val="00BB7D2E"/>
  </w:style>
  <w:style w:type="character" w:customStyle="1" w:styleId="ListLabel1">
    <w:name w:val="ListLabel 1"/>
    <w:rsid w:val="00BB7D2E"/>
    <w:rPr>
      <w:rFonts w:cs="Times New Roman"/>
    </w:rPr>
  </w:style>
  <w:style w:type="character" w:customStyle="1" w:styleId="ListLabel2">
    <w:name w:val="ListLabel 2"/>
    <w:rsid w:val="00BB7D2E"/>
    <w:rPr>
      <w:b/>
    </w:rPr>
  </w:style>
  <w:style w:type="character" w:customStyle="1" w:styleId="ListLabel3">
    <w:name w:val="ListLabel 3"/>
    <w:rsid w:val="00BB7D2E"/>
    <w:rPr>
      <w:rFonts w:eastAsia="Times New Roman" w:cs="Times New Roman"/>
      <w:b w:val="0"/>
      <w:bCs w:val="0"/>
      <w:i w:val="0"/>
      <w:iCs w:val="0"/>
      <w:caps w:val="0"/>
      <w:smallCaps w:val="0"/>
      <w:strike w:val="0"/>
      <w:dstrike w:val="0"/>
      <w:color w:val="000000"/>
      <w:spacing w:val="0"/>
      <w:w w:val="100"/>
      <w:position w:val="0"/>
      <w:sz w:val="20"/>
      <w:szCs w:val="20"/>
      <w:u w:val="none"/>
      <w:vertAlign w:val="subscript"/>
      <w:lang w:val="ru-RU"/>
    </w:rPr>
  </w:style>
  <w:style w:type="character" w:customStyle="1" w:styleId="ListLabel4">
    <w:name w:val="ListLabel 4"/>
    <w:rsid w:val="00BB7D2E"/>
    <w:rPr>
      <w:rFonts w:cs="Times New Roman"/>
      <w:sz w:val="28"/>
    </w:rPr>
  </w:style>
  <w:style w:type="character" w:customStyle="1" w:styleId="Internetlink">
    <w:name w:val="Internet link"/>
    <w:rsid w:val="00BB7D2E"/>
    <w:rPr>
      <w:color w:val="000080"/>
      <w:u w:val="single"/>
    </w:rPr>
  </w:style>
  <w:style w:type="numbering" w:customStyle="1" w:styleId="WWNum1">
    <w:name w:val="WWNum1"/>
    <w:basedOn w:val="a2"/>
    <w:rsid w:val="00BB7D2E"/>
    <w:pPr>
      <w:numPr>
        <w:numId w:val="2"/>
      </w:numPr>
    </w:pPr>
  </w:style>
  <w:style w:type="numbering" w:customStyle="1" w:styleId="WWNum2">
    <w:name w:val="WWNum2"/>
    <w:basedOn w:val="a2"/>
    <w:rsid w:val="00BB7D2E"/>
    <w:pPr>
      <w:numPr>
        <w:numId w:val="3"/>
      </w:numPr>
    </w:pPr>
  </w:style>
  <w:style w:type="numbering" w:customStyle="1" w:styleId="WWNum3">
    <w:name w:val="WWNum3"/>
    <w:basedOn w:val="a2"/>
    <w:rsid w:val="00BB7D2E"/>
    <w:pPr>
      <w:numPr>
        <w:numId w:val="4"/>
      </w:numPr>
    </w:pPr>
  </w:style>
  <w:style w:type="numbering" w:customStyle="1" w:styleId="WWNum4">
    <w:name w:val="WWNum4"/>
    <w:basedOn w:val="a2"/>
    <w:rsid w:val="00BB7D2E"/>
    <w:pPr>
      <w:numPr>
        <w:numId w:val="5"/>
      </w:numPr>
    </w:pPr>
  </w:style>
  <w:style w:type="numbering" w:customStyle="1" w:styleId="WWNum5">
    <w:name w:val="WWNum5"/>
    <w:basedOn w:val="a2"/>
    <w:rsid w:val="00BB7D2E"/>
    <w:pPr>
      <w:numPr>
        <w:numId w:val="6"/>
      </w:numPr>
    </w:pPr>
  </w:style>
  <w:style w:type="numbering" w:customStyle="1" w:styleId="WWNum6">
    <w:name w:val="WWNum6"/>
    <w:basedOn w:val="a2"/>
    <w:rsid w:val="00BB7D2E"/>
    <w:pPr>
      <w:numPr>
        <w:numId w:val="7"/>
      </w:numPr>
    </w:pPr>
  </w:style>
  <w:style w:type="numbering" w:customStyle="1" w:styleId="WWNum7">
    <w:name w:val="WWNum7"/>
    <w:basedOn w:val="a2"/>
    <w:rsid w:val="00BB7D2E"/>
    <w:pPr>
      <w:numPr>
        <w:numId w:val="8"/>
      </w:numPr>
    </w:pPr>
  </w:style>
  <w:style w:type="numbering" w:customStyle="1" w:styleId="WWNum8">
    <w:name w:val="WWNum8"/>
    <w:basedOn w:val="a2"/>
    <w:rsid w:val="00BB7D2E"/>
    <w:pPr>
      <w:numPr>
        <w:numId w:val="9"/>
      </w:numPr>
    </w:pPr>
  </w:style>
  <w:style w:type="numbering" w:customStyle="1" w:styleId="WWNum9">
    <w:name w:val="WWNum9"/>
    <w:basedOn w:val="a2"/>
    <w:rsid w:val="00BB7D2E"/>
    <w:pPr>
      <w:numPr>
        <w:numId w:val="10"/>
      </w:numPr>
    </w:pPr>
  </w:style>
  <w:style w:type="numbering" w:customStyle="1" w:styleId="WWNum10">
    <w:name w:val="WWNum10"/>
    <w:basedOn w:val="a2"/>
    <w:rsid w:val="00BB7D2E"/>
    <w:pPr>
      <w:numPr>
        <w:numId w:val="11"/>
      </w:numPr>
    </w:pPr>
  </w:style>
  <w:style w:type="numbering" w:customStyle="1" w:styleId="WWNum11">
    <w:name w:val="WWNum11"/>
    <w:basedOn w:val="a2"/>
    <w:rsid w:val="00BB7D2E"/>
    <w:pPr>
      <w:numPr>
        <w:numId w:val="12"/>
      </w:numPr>
    </w:pPr>
  </w:style>
  <w:style w:type="numbering" w:customStyle="1" w:styleId="WWNum12">
    <w:name w:val="WWNum12"/>
    <w:basedOn w:val="a2"/>
    <w:rsid w:val="00BB7D2E"/>
    <w:pPr>
      <w:numPr>
        <w:numId w:val="13"/>
      </w:numPr>
    </w:pPr>
  </w:style>
  <w:style w:type="numbering" w:customStyle="1" w:styleId="WWNum13">
    <w:name w:val="WWNum13"/>
    <w:basedOn w:val="a2"/>
    <w:rsid w:val="00BB7D2E"/>
    <w:pPr>
      <w:numPr>
        <w:numId w:val="14"/>
      </w:numPr>
    </w:pPr>
  </w:style>
  <w:style w:type="numbering" w:customStyle="1" w:styleId="WWNum14">
    <w:name w:val="WWNum14"/>
    <w:basedOn w:val="a2"/>
    <w:rsid w:val="00BB7D2E"/>
    <w:pPr>
      <w:numPr>
        <w:numId w:val="15"/>
      </w:numPr>
    </w:pPr>
  </w:style>
  <w:style w:type="numbering" w:customStyle="1" w:styleId="WWNum15">
    <w:name w:val="WWNum15"/>
    <w:basedOn w:val="a2"/>
    <w:rsid w:val="00BB7D2E"/>
    <w:pPr>
      <w:numPr>
        <w:numId w:val="16"/>
      </w:numPr>
    </w:pPr>
  </w:style>
  <w:style w:type="numbering" w:customStyle="1" w:styleId="WWNum16">
    <w:name w:val="WWNum16"/>
    <w:basedOn w:val="a2"/>
    <w:rsid w:val="00BB7D2E"/>
    <w:pPr>
      <w:numPr>
        <w:numId w:val="17"/>
      </w:numPr>
    </w:pPr>
  </w:style>
  <w:style w:type="numbering" w:customStyle="1" w:styleId="WWNum17">
    <w:name w:val="WWNum17"/>
    <w:basedOn w:val="a2"/>
    <w:rsid w:val="00BB7D2E"/>
    <w:pPr>
      <w:numPr>
        <w:numId w:val="18"/>
      </w:numPr>
    </w:pPr>
  </w:style>
  <w:style w:type="numbering" w:customStyle="1" w:styleId="WWNum18">
    <w:name w:val="WWNum18"/>
    <w:basedOn w:val="a2"/>
    <w:rsid w:val="00BB7D2E"/>
    <w:pPr>
      <w:numPr>
        <w:numId w:val="19"/>
      </w:numPr>
    </w:pPr>
  </w:style>
  <w:style w:type="numbering" w:customStyle="1" w:styleId="WWNum19">
    <w:name w:val="WWNum19"/>
    <w:basedOn w:val="a2"/>
    <w:rsid w:val="00BB7D2E"/>
    <w:pPr>
      <w:numPr>
        <w:numId w:val="20"/>
      </w:numPr>
    </w:pPr>
  </w:style>
  <w:style w:type="numbering" w:customStyle="1" w:styleId="WWNum20">
    <w:name w:val="WWNum20"/>
    <w:basedOn w:val="a2"/>
    <w:rsid w:val="00BB7D2E"/>
    <w:pPr>
      <w:numPr>
        <w:numId w:val="21"/>
      </w:numPr>
    </w:pPr>
  </w:style>
  <w:style w:type="numbering" w:customStyle="1" w:styleId="WWNum21">
    <w:name w:val="WWNum21"/>
    <w:basedOn w:val="a2"/>
    <w:rsid w:val="00BB7D2E"/>
    <w:pPr>
      <w:numPr>
        <w:numId w:val="22"/>
      </w:numPr>
    </w:pPr>
  </w:style>
  <w:style w:type="numbering" w:customStyle="1" w:styleId="WWNum22">
    <w:name w:val="WWNum22"/>
    <w:basedOn w:val="a2"/>
    <w:rsid w:val="00BB7D2E"/>
    <w:pPr>
      <w:numPr>
        <w:numId w:val="23"/>
      </w:numPr>
    </w:pPr>
  </w:style>
  <w:style w:type="numbering" w:customStyle="1" w:styleId="WWNum23">
    <w:name w:val="WWNum23"/>
    <w:basedOn w:val="a2"/>
    <w:rsid w:val="00BB7D2E"/>
    <w:pPr>
      <w:numPr>
        <w:numId w:val="24"/>
      </w:numPr>
    </w:pPr>
  </w:style>
  <w:style w:type="numbering" w:customStyle="1" w:styleId="WWNum24">
    <w:name w:val="WWNum24"/>
    <w:basedOn w:val="a2"/>
    <w:rsid w:val="00BB7D2E"/>
    <w:pPr>
      <w:numPr>
        <w:numId w:val="25"/>
      </w:numPr>
    </w:pPr>
  </w:style>
  <w:style w:type="numbering" w:customStyle="1" w:styleId="WWNum25">
    <w:name w:val="WWNum25"/>
    <w:basedOn w:val="a2"/>
    <w:rsid w:val="00BB7D2E"/>
    <w:pPr>
      <w:numPr>
        <w:numId w:val="26"/>
      </w:numPr>
    </w:pPr>
  </w:style>
  <w:style w:type="numbering" w:customStyle="1" w:styleId="WWNum26">
    <w:name w:val="WWNum26"/>
    <w:basedOn w:val="a2"/>
    <w:rsid w:val="00BB7D2E"/>
    <w:pPr>
      <w:numPr>
        <w:numId w:val="27"/>
      </w:numPr>
    </w:pPr>
  </w:style>
  <w:style w:type="numbering" w:customStyle="1" w:styleId="WWNum27">
    <w:name w:val="WWNum27"/>
    <w:basedOn w:val="a2"/>
    <w:rsid w:val="00BB7D2E"/>
    <w:pPr>
      <w:numPr>
        <w:numId w:val="28"/>
      </w:numPr>
    </w:pPr>
  </w:style>
  <w:style w:type="numbering" w:customStyle="1" w:styleId="WWNum28">
    <w:name w:val="WWNum28"/>
    <w:basedOn w:val="a2"/>
    <w:rsid w:val="00BB7D2E"/>
    <w:pPr>
      <w:numPr>
        <w:numId w:val="29"/>
      </w:numPr>
    </w:pPr>
  </w:style>
  <w:style w:type="numbering" w:customStyle="1" w:styleId="WWNum29">
    <w:name w:val="WWNum29"/>
    <w:basedOn w:val="a2"/>
    <w:rsid w:val="00BB7D2E"/>
    <w:pPr>
      <w:numPr>
        <w:numId w:val="30"/>
      </w:numPr>
    </w:pPr>
  </w:style>
  <w:style w:type="numbering" w:customStyle="1" w:styleId="WWNum30">
    <w:name w:val="WWNum30"/>
    <w:basedOn w:val="a2"/>
    <w:rsid w:val="00BB7D2E"/>
    <w:pPr>
      <w:numPr>
        <w:numId w:val="31"/>
      </w:numPr>
    </w:pPr>
  </w:style>
  <w:style w:type="numbering" w:customStyle="1" w:styleId="WWNum31">
    <w:name w:val="WWNum31"/>
    <w:basedOn w:val="a2"/>
    <w:rsid w:val="00BB7D2E"/>
    <w:pPr>
      <w:numPr>
        <w:numId w:val="32"/>
      </w:numPr>
    </w:pPr>
  </w:style>
  <w:style w:type="numbering" w:customStyle="1" w:styleId="WWNum32">
    <w:name w:val="WWNum32"/>
    <w:basedOn w:val="a2"/>
    <w:rsid w:val="00BB7D2E"/>
    <w:pPr>
      <w:numPr>
        <w:numId w:val="33"/>
      </w:numPr>
    </w:pPr>
  </w:style>
  <w:style w:type="numbering" w:customStyle="1" w:styleId="WWNum33">
    <w:name w:val="WWNum33"/>
    <w:basedOn w:val="a2"/>
    <w:rsid w:val="00BB7D2E"/>
    <w:pPr>
      <w:numPr>
        <w:numId w:val="34"/>
      </w:numPr>
    </w:pPr>
  </w:style>
  <w:style w:type="table" w:styleId="af0">
    <w:name w:val="Table Grid"/>
    <w:basedOn w:val="a1"/>
    <w:rsid w:val="000E5B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0E5B89"/>
    <w:pPr>
      <w:ind w:left="720"/>
      <w:contextualSpacing/>
    </w:pPr>
    <w:rPr>
      <w:rFonts w:ascii="Calibri" w:eastAsia="Times New Roman" w:hAnsi="Calibri" w:cs="Times New Roman"/>
    </w:rPr>
  </w:style>
  <w:style w:type="paragraph" w:styleId="21">
    <w:name w:val="toc 2"/>
    <w:basedOn w:val="a"/>
    <w:next w:val="a"/>
    <w:autoRedefine/>
    <w:uiPriority w:val="39"/>
    <w:unhideWhenUsed/>
    <w:rsid w:val="000E5B89"/>
    <w:pPr>
      <w:spacing w:after="100" w:line="259" w:lineRule="auto"/>
      <w:ind w:left="220"/>
    </w:pPr>
    <w:rPr>
      <w:rFonts w:ascii="Calibri" w:eastAsia="Times New Roman" w:hAnsi="Calibri" w:cs="Times New Roman"/>
      <w:lang w:eastAsia="ru-RU"/>
    </w:rPr>
  </w:style>
  <w:style w:type="paragraph" w:styleId="af1">
    <w:name w:val="Plain Text"/>
    <w:basedOn w:val="a"/>
    <w:link w:val="af2"/>
    <w:rsid w:val="000E5B89"/>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E5B89"/>
    <w:rPr>
      <w:rFonts w:ascii="Courier New" w:eastAsia="Times New Roman" w:hAnsi="Courier New" w:cs="Times New Roman"/>
      <w:sz w:val="20"/>
      <w:szCs w:val="20"/>
    </w:rPr>
  </w:style>
  <w:style w:type="paragraph" w:customStyle="1" w:styleId="ConsNormal">
    <w:name w:val="ConsNormal"/>
    <w:rsid w:val="00D73A9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4">
    <w:name w:val="Текст1"/>
    <w:basedOn w:val="a"/>
    <w:rsid w:val="00D73A95"/>
    <w:pPr>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rsid w:val="00BB7D2E"/>
    <w:pPr>
      <w:keepNext/>
      <w:keepLines/>
      <w:widowControl/>
      <w:spacing w:before="400" w:after="120" w:line="276" w:lineRule="auto"/>
      <w:outlineLvl w:val="0"/>
    </w:pPr>
    <w:rPr>
      <w:rFonts w:ascii="Arial" w:eastAsia="Arial" w:hAnsi="Arial"/>
      <w:color w:val="000000"/>
      <w:sz w:val="40"/>
      <w:szCs w:val="40"/>
    </w:rPr>
  </w:style>
  <w:style w:type="paragraph" w:styleId="2">
    <w:name w:val="heading 2"/>
    <w:basedOn w:val="Standard"/>
    <w:next w:val="Textbody"/>
    <w:link w:val="20"/>
    <w:rsid w:val="00BB7D2E"/>
    <w:pPr>
      <w:keepNext/>
      <w:keepLines/>
      <w:widowControl/>
      <w:spacing w:before="360" w:after="120" w:line="276" w:lineRule="auto"/>
      <w:outlineLvl w:val="1"/>
    </w:pPr>
    <w:rPr>
      <w:rFonts w:ascii="Arial" w:eastAsia="Arial" w:hAnsi="Arial"/>
      <w:color w:val="000000"/>
      <w:sz w:val="32"/>
      <w:szCs w:val="32"/>
    </w:rPr>
  </w:style>
  <w:style w:type="paragraph" w:styleId="3">
    <w:name w:val="heading 3"/>
    <w:basedOn w:val="Standard"/>
    <w:next w:val="Textbody"/>
    <w:link w:val="30"/>
    <w:rsid w:val="00BB7D2E"/>
    <w:pPr>
      <w:keepNext/>
      <w:keepLines/>
      <w:widowControl/>
      <w:spacing w:before="320" w:after="80" w:line="276" w:lineRule="auto"/>
      <w:outlineLvl w:val="2"/>
    </w:pPr>
    <w:rPr>
      <w:rFonts w:ascii="Arial" w:eastAsia="Arial" w:hAnsi="Arial"/>
      <w:color w:val="434343"/>
      <w:sz w:val="28"/>
      <w:szCs w:val="28"/>
    </w:rPr>
  </w:style>
  <w:style w:type="paragraph" w:styleId="4">
    <w:name w:val="heading 4"/>
    <w:basedOn w:val="Standard"/>
    <w:next w:val="Textbody"/>
    <w:link w:val="40"/>
    <w:rsid w:val="00BB7D2E"/>
    <w:pPr>
      <w:keepNext/>
      <w:keepLines/>
      <w:widowControl/>
      <w:spacing w:before="280" w:after="80" w:line="276" w:lineRule="auto"/>
      <w:outlineLvl w:val="3"/>
    </w:pPr>
    <w:rPr>
      <w:rFonts w:ascii="Arial" w:eastAsia="Arial" w:hAnsi="Arial"/>
      <w:color w:val="666666"/>
      <w:sz w:val="24"/>
      <w:szCs w:val="24"/>
    </w:rPr>
  </w:style>
  <w:style w:type="paragraph" w:styleId="5">
    <w:name w:val="heading 5"/>
    <w:basedOn w:val="Standard"/>
    <w:next w:val="Textbody"/>
    <w:link w:val="50"/>
    <w:rsid w:val="00BB7D2E"/>
    <w:pPr>
      <w:keepNext/>
      <w:keepLines/>
      <w:widowControl/>
      <w:spacing w:before="240" w:after="80" w:line="276" w:lineRule="auto"/>
      <w:outlineLvl w:val="4"/>
    </w:pPr>
    <w:rPr>
      <w:rFonts w:ascii="Arial" w:eastAsia="Arial" w:hAnsi="Arial"/>
      <w:color w:val="666666"/>
      <w:sz w:val="22"/>
      <w:szCs w:val="22"/>
    </w:rPr>
  </w:style>
  <w:style w:type="paragraph" w:styleId="6">
    <w:name w:val="heading 6"/>
    <w:basedOn w:val="Standard"/>
    <w:next w:val="Textbody"/>
    <w:link w:val="60"/>
    <w:rsid w:val="00BB7D2E"/>
    <w:pPr>
      <w:keepNext/>
      <w:keepLines/>
      <w:widowControl/>
      <w:spacing w:before="240" w:after="80" w:line="276" w:lineRule="auto"/>
      <w:outlineLvl w:val="5"/>
    </w:pPr>
    <w:rPr>
      <w:rFonts w:ascii="Arial" w:eastAsia="Arial" w:hAnsi="Arial"/>
      <w:i/>
      <w:color w:val="666666"/>
      <w:sz w:val="22"/>
      <w:szCs w:val="22"/>
    </w:rPr>
  </w:style>
  <w:style w:type="paragraph" w:styleId="7">
    <w:name w:val="heading 7"/>
    <w:basedOn w:val="Standard"/>
    <w:next w:val="Textbody"/>
    <w:link w:val="70"/>
    <w:rsid w:val="00BB7D2E"/>
    <w:pPr>
      <w:keepNext/>
      <w:keepLines/>
      <w:widowControl/>
      <w:spacing w:before="40" w:line="276" w:lineRule="auto"/>
      <w:outlineLvl w:val="6"/>
    </w:pPr>
    <w:rPr>
      <w:rFonts w:ascii="Calibri Light" w:hAnsi="Calibri Light"/>
      <w:i/>
      <w:iCs/>
      <w:color w:val="1F4D78"/>
      <w:sz w:val="22"/>
      <w:szCs w:val="22"/>
    </w:rPr>
  </w:style>
  <w:style w:type="paragraph" w:styleId="8">
    <w:name w:val="heading 8"/>
    <w:basedOn w:val="Standard"/>
    <w:next w:val="Textbody"/>
    <w:link w:val="80"/>
    <w:rsid w:val="00BB7D2E"/>
    <w:pPr>
      <w:keepNext/>
      <w:keepLines/>
      <w:widowControl/>
      <w:spacing w:before="40" w:line="276" w:lineRule="auto"/>
      <w:outlineLvl w:val="7"/>
    </w:pPr>
    <w:rPr>
      <w:rFonts w:ascii="Calibri Light" w:hAnsi="Calibri Light"/>
      <w:color w:val="272727"/>
      <w:sz w:val="21"/>
      <w:szCs w:val="21"/>
    </w:rPr>
  </w:style>
  <w:style w:type="paragraph" w:styleId="9">
    <w:name w:val="heading 9"/>
    <w:basedOn w:val="Standard"/>
    <w:next w:val="Textbody"/>
    <w:link w:val="90"/>
    <w:rsid w:val="00BB7D2E"/>
    <w:pPr>
      <w:keepNext/>
      <w:keepLines/>
      <w:widowControl/>
      <w:spacing w:before="40" w:line="276" w:lineRule="auto"/>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D2E"/>
    <w:rPr>
      <w:rFonts w:ascii="Arial" w:eastAsia="Arial" w:hAnsi="Arial" w:cs="Times New Roman"/>
      <w:color w:val="000000"/>
      <w:kern w:val="3"/>
      <w:sz w:val="40"/>
      <w:szCs w:val="40"/>
      <w:lang w:eastAsia="ru-RU"/>
    </w:rPr>
  </w:style>
  <w:style w:type="character" w:customStyle="1" w:styleId="20">
    <w:name w:val="Заголовок 2 Знак"/>
    <w:basedOn w:val="a0"/>
    <w:link w:val="2"/>
    <w:rsid w:val="00BB7D2E"/>
    <w:rPr>
      <w:rFonts w:ascii="Arial" w:eastAsia="Arial" w:hAnsi="Arial" w:cs="Times New Roman"/>
      <w:color w:val="000000"/>
      <w:kern w:val="3"/>
      <w:sz w:val="32"/>
      <w:szCs w:val="32"/>
      <w:lang w:eastAsia="ru-RU"/>
    </w:rPr>
  </w:style>
  <w:style w:type="character" w:customStyle="1" w:styleId="30">
    <w:name w:val="Заголовок 3 Знак"/>
    <w:basedOn w:val="a0"/>
    <w:link w:val="3"/>
    <w:rsid w:val="00BB7D2E"/>
    <w:rPr>
      <w:rFonts w:ascii="Arial" w:eastAsia="Arial" w:hAnsi="Arial" w:cs="Times New Roman"/>
      <w:color w:val="434343"/>
      <w:kern w:val="3"/>
      <w:sz w:val="28"/>
      <w:szCs w:val="28"/>
      <w:lang w:eastAsia="ru-RU"/>
    </w:rPr>
  </w:style>
  <w:style w:type="character" w:customStyle="1" w:styleId="40">
    <w:name w:val="Заголовок 4 Знак"/>
    <w:basedOn w:val="a0"/>
    <w:link w:val="4"/>
    <w:rsid w:val="00BB7D2E"/>
    <w:rPr>
      <w:rFonts w:ascii="Arial" w:eastAsia="Arial" w:hAnsi="Arial" w:cs="Times New Roman"/>
      <w:color w:val="666666"/>
      <w:kern w:val="3"/>
      <w:sz w:val="24"/>
      <w:szCs w:val="24"/>
      <w:lang w:eastAsia="ru-RU"/>
    </w:rPr>
  </w:style>
  <w:style w:type="character" w:customStyle="1" w:styleId="50">
    <w:name w:val="Заголовок 5 Знак"/>
    <w:basedOn w:val="a0"/>
    <w:link w:val="5"/>
    <w:rsid w:val="00BB7D2E"/>
    <w:rPr>
      <w:rFonts w:ascii="Arial" w:eastAsia="Arial" w:hAnsi="Arial" w:cs="Times New Roman"/>
      <w:color w:val="666666"/>
      <w:kern w:val="3"/>
      <w:lang w:eastAsia="ru-RU"/>
    </w:rPr>
  </w:style>
  <w:style w:type="character" w:customStyle="1" w:styleId="60">
    <w:name w:val="Заголовок 6 Знак"/>
    <w:basedOn w:val="a0"/>
    <w:link w:val="6"/>
    <w:rsid w:val="00BB7D2E"/>
    <w:rPr>
      <w:rFonts w:ascii="Arial" w:eastAsia="Arial" w:hAnsi="Arial" w:cs="Times New Roman"/>
      <w:i/>
      <w:color w:val="666666"/>
      <w:kern w:val="3"/>
      <w:lang w:eastAsia="ru-RU"/>
    </w:rPr>
  </w:style>
  <w:style w:type="character" w:customStyle="1" w:styleId="70">
    <w:name w:val="Заголовок 7 Знак"/>
    <w:basedOn w:val="a0"/>
    <w:link w:val="7"/>
    <w:rsid w:val="00BB7D2E"/>
    <w:rPr>
      <w:rFonts w:ascii="Calibri Light" w:eastAsia="Times New Roman" w:hAnsi="Calibri Light" w:cs="Times New Roman"/>
      <w:i/>
      <w:iCs/>
      <w:color w:val="1F4D78"/>
      <w:kern w:val="3"/>
      <w:lang w:eastAsia="ru-RU"/>
    </w:rPr>
  </w:style>
  <w:style w:type="character" w:customStyle="1" w:styleId="80">
    <w:name w:val="Заголовок 8 Знак"/>
    <w:basedOn w:val="a0"/>
    <w:link w:val="8"/>
    <w:rsid w:val="00BB7D2E"/>
    <w:rPr>
      <w:rFonts w:ascii="Calibri Light" w:eastAsia="Times New Roman" w:hAnsi="Calibri Light" w:cs="Times New Roman"/>
      <w:color w:val="272727"/>
      <w:kern w:val="3"/>
      <w:sz w:val="21"/>
      <w:szCs w:val="21"/>
      <w:lang w:eastAsia="ru-RU"/>
    </w:rPr>
  </w:style>
  <w:style w:type="character" w:customStyle="1" w:styleId="90">
    <w:name w:val="Заголовок 9 Знак"/>
    <w:basedOn w:val="a0"/>
    <w:link w:val="9"/>
    <w:rsid w:val="00BB7D2E"/>
    <w:rPr>
      <w:rFonts w:ascii="Calibri Light" w:eastAsia="Times New Roman" w:hAnsi="Calibri Light" w:cs="Times New Roman"/>
      <w:i/>
      <w:iCs/>
      <w:color w:val="272727"/>
      <w:kern w:val="3"/>
      <w:sz w:val="21"/>
      <w:szCs w:val="21"/>
      <w:lang w:eastAsia="ru-RU"/>
    </w:rPr>
  </w:style>
  <w:style w:type="numbering" w:customStyle="1" w:styleId="11">
    <w:name w:val="Нет списка1"/>
    <w:next w:val="a2"/>
    <w:uiPriority w:val="99"/>
    <w:semiHidden/>
    <w:unhideWhenUsed/>
    <w:rsid w:val="00BB7D2E"/>
  </w:style>
  <w:style w:type="numbering" w:customStyle="1" w:styleId="WWOutlineListStyle">
    <w:name w:val="WW_OutlineListStyle"/>
    <w:basedOn w:val="a2"/>
    <w:rsid w:val="00BB7D2E"/>
    <w:pPr>
      <w:numPr>
        <w:numId w:val="1"/>
      </w:numPr>
    </w:pPr>
  </w:style>
  <w:style w:type="paragraph" w:customStyle="1" w:styleId="Standard">
    <w:name w:val="Standard"/>
    <w:rsid w:val="00BB7D2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Heading">
    <w:name w:val="Heading"/>
    <w:basedOn w:val="Standard"/>
    <w:next w:val="Textbody"/>
    <w:rsid w:val="00BB7D2E"/>
    <w:pPr>
      <w:keepNext/>
      <w:spacing w:before="240" w:after="120"/>
    </w:pPr>
    <w:rPr>
      <w:rFonts w:ascii="Arial" w:eastAsia="Microsoft YaHei" w:hAnsi="Arial" w:cs="Arial"/>
      <w:sz w:val="28"/>
      <w:szCs w:val="28"/>
    </w:rPr>
  </w:style>
  <w:style w:type="paragraph" w:customStyle="1" w:styleId="Textbody">
    <w:name w:val="Text body"/>
    <w:basedOn w:val="Standard"/>
    <w:rsid w:val="00BB7D2E"/>
    <w:pPr>
      <w:spacing w:after="120"/>
    </w:pPr>
  </w:style>
  <w:style w:type="paragraph" w:styleId="a3">
    <w:name w:val="List"/>
    <w:basedOn w:val="Textbody"/>
    <w:rsid w:val="00BB7D2E"/>
    <w:rPr>
      <w:rFonts w:cs="Arial"/>
    </w:rPr>
  </w:style>
  <w:style w:type="paragraph" w:styleId="a4">
    <w:name w:val="caption"/>
    <w:basedOn w:val="Standard"/>
    <w:rsid w:val="00BB7D2E"/>
    <w:pPr>
      <w:suppressLineNumbers/>
      <w:spacing w:before="120" w:after="120"/>
    </w:pPr>
    <w:rPr>
      <w:rFonts w:cs="Arial"/>
      <w:i/>
      <w:iCs/>
      <w:sz w:val="24"/>
      <w:szCs w:val="24"/>
    </w:rPr>
  </w:style>
  <w:style w:type="paragraph" w:customStyle="1" w:styleId="Index">
    <w:name w:val="Index"/>
    <w:basedOn w:val="Standard"/>
    <w:rsid w:val="00BB7D2E"/>
    <w:pPr>
      <w:suppressLineNumbers/>
    </w:pPr>
    <w:rPr>
      <w:rFonts w:cs="Arial"/>
    </w:rPr>
  </w:style>
  <w:style w:type="paragraph" w:customStyle="1" w:styleId="a5">
    <w:name w:val="Стиль"/>
    <w:rsid w:val="00BB7D2E"/>
    <w:pPr>
      <w:widowControl w:val="0"/>
      <w:suppressAutoHyphens/>
      <w:autoSpaceDN w:val="0"/>
      <w:spacing w:after="0" w:line="240" w:lineRule="auto"/>
      <w:textAlignment w:val="baseline"/>
    </w:pPr>
    <w:rPr>
      <w:rFonts w:ascii="Arial" w:eastAsia="Times New Roman" w:hAnsi="Arial" w:cs="Arial"/>
      <w:kern w:val="3"/>
      <w:sz w:val="24"/>
      <w:szCs w:val="24"/>
      <w:lang w:eastAsia="ru-RU"/>
    </w:rPr>
  </w:style>
  <w:style w:type="paragraph" w:styleId="a6">
    <w:name w:val="header"/>
    <w:basedOn w:val="Standard"/>
    <w:link w:val="a7"/>
    <w:rsid w:val="00BB7D2E"/>
    <w:pPr>
      <w:suppressLineNumbers/>
      <w:tabs>
        <w:tab w:val="center" w:pos="4677"/>
        <w:tab w:val="right" w:pos="9355"/>
      </w:tabs>
    </w:pPr>
  </w:style>
  <w:style w:type="character" w:customStyle="1" w:styleId="a7">
    <w:name w:val="Верхний колонтитул Знак"/>
    <w:basedOn w:val="a0"/>
    <w:link w:val="a6"/>
    <w:rsid w:val="00BB7D2E"/>
    <w:rPr>
      <w:rFonts w:ascii="Times New Roman" w:eastAsia="Times New Roman" w:hAnsi="Times New Roman" w:cs="Times New Roman"/>
      <w:kern w:val="3"/>
      <w:sz w:val="20"/>
      <w:szCs w:val="20"/>
      <w:lang w:eastAsia="ru-RU"/>
    </w:rPr>
  </w:style>
  <w:style w:type="paragraph" w:styleId="a8">
    <w:name w:val="footer"/>
    <w:basedOn w:val="Standard"/>
    <w:link w:val="a9"/>
    <w:rsid w:val="00BB7D2E"/>
    <w:pPr>
      <w:suppressLineNumbers/>
      <w:tabs>
        <w:tab w:val="center" w:pos="4677"/>
        <w:tab w:val="right" w:pos="9355"/>
      </w:tabs>
    </w:pPr>
  </w:style>
  <w:style w:type="character" w:customStyle="1" w:styleId="a9">
    <w:name w:val="Нижний колонтитул Знак"/>
    <w:basedOn w:val="a0"/>
    <w:link w:val="a8"/>
    <w:rsid w:val="00BB7D2E"/>
    <w:rPr>
      <w:rFonts w:ascii="Times New Roman" w:eastAsia="Times New Roman" w:hAnsi="Times New Roman" w:cs="Times New Roman"/>
      <w:kern w:val="3"/>
      <w:sz w:val="20"/>
      <w:szCs w:val="20"/>
      <w:lang w:eastAsia="ru-RU"/>
    </w:rPr>
  </w:style>
  <w:style w:type="paragraph" w:customStyle="1" w:styleId="ConsPlusNormal">
    <w:name w:val="ConsPlusNormal"/>
    <w:rsid w:val="00BB7D2E"/>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a">
    <w:name w:val="Balloon Text"/>
    <w:basedOn w:val="Standard"/>
    <w:link w:val="ab"/>
    <w:rsid w:val="00BB7D2E"/>
    <w:rPr>
      <w:rFonts w:ascii="Tahoma" w:hAnsi="Tahoma"/>
      <w:sz w:val="16"/>
      <w:szCs w:val="16"/>
    </w:rPr>
  </w:style>
  <w:style w:type="character" w:customStyle="1" w:styleId="ab">
    <w:name w:val="Текст выноски Знак"/>
    <w:basedOn w:val="a0"/>
    <w:link w:val="aa"/>
    <w:rsid w:val="00BB7D2E"/>
    <w:rPr>
      <w:rFonts w:ascii="Tahoma" w:eastAsia="Times New Roman" w:hAnsi="Tahoma" w:cs="Times New Roman"/>
      <w:kern w:val="3"/>
      <w:sz w:val="16"/>
      <w:szCs w:val="16"/>
      <w:lang w:eastAsia="ru-RU"/>
    </w:rPr>
  </w:style>
  <w:style w:type="paragraph" w:customStyle="1" w:styleId="12">
    <w:name w:val="Основной текст1"/>
    <w:basedOn w:val="Standard"/>
    <w:rsid w:val="00BB7D2E"/>
    <w:pPr>
      <w:shd w:val="clear" w:color="auto" w:fill="FFFFFF"/>
      <w:spacing w:before="240" w:line="226" w:lineRule="exact"/>
      <w:jc w:val="both"/>
    </w:pPr>
  </w:style>
  <w:style w:type="paragraph" w:styleId="ac">
    <w:name w:val="List Paragraph"/>
    <w:basedOn w:val="Standard"/>
    <w:rsid w:val="00BB7D2E"/>
    <w:pPr>
      <w:widowControl/>
      <w:spacing w:after="200" w:line="276" w:lineRule="auto"/>
      <w:ind w:left="720"/>
    </w:pPr>
    <w:rPr>
      <w:rFonts w:ascii="Arial" w:eastAsia="Arial" w:hAnsi="Arial" w:cs="Arial"/>
      <w:color w:val="000000"/>
      <w:sz w:val="22"/>
      <w:szCs w:val="22"/>
      <w:lang w:eastAsia="en-US"/>
    </w:rPr>
  </w:style>
  <w:style w:type="paragraph" w:styleId="ad">
    <w:name w:val="Normal (Web)"/>
    <w:basedOn w:val="Standard"/>
    <w:rsid w:val="00BB7D2E"/>
    <w:pPr>
      <w:widowControl/>
      <w:spacing w:before="100" w:after="100"/>
    </w:pPr>
    <w:rPr>
      <w:sz w:val="24"/>
      <w:szCs w:val="24"/>
    </w:rPr>
  </w:style>
  <w:style w:type="paragraph" w:customStyle="1" w:styleId="Contents2">
    <w:name w:val="Contents 2"/>
    <w:basedOn w:val="Standard"/>
    <w:rsid w:val="00BB7D2E"/>
    <w:pPr>
      <w:widowControl/>
      <w:tabs>
        <w:tab w:val="right" w:leader="dot" w:pos="9575"/>
      </w:tabs>
      <w:spacing w:after="100" w:line="259" w:lineRule="auto"/>
      <w:ind w:left="220"/>
    </w:pPr>
    <w:rPr>
      <w:rFonts w:ascii="Calibri" w:hAnsi="Calibri"/>
      <w:sz w:val="22"/>
      <w:szCs w:val="22"/>
    </w:rPr>
  </w:style>
  <w:style w:type="character" w:styleId="ae">
    <w:name w:val="page number"/>
    <w:basedOn w:val="a0"/>
    <w:rsid w:val="00BB7D2E"/>
  </w:style>
  <w:style w:type="character" w:customStyle="1" w:styleId="af">
    <w:name w:val="Основной текст_"/>
    <w:rsid w:val="00BB7D2E"/>
  </w:style>
  <w:style w:type="character" w:customStyle="1" w:styleId="ListLabel1">
    <w:name w:val="ListLabel 1"/>
    <w:rsid w:val="00BB7D2E"/>
    <w:rPr>
      <w:rFonts w:cs="Times New Roman"/>
    </w:rPr>
  </w:style>
  <w:style w:type="character" w:customStyle="1" w:styleId="ListLabel2">
    <w:name w:val="ListLabel 2"/>
    <w:rsid w:val="00BB7D2E"/>
    <w:rPr>
      <w:b/>
    </w:rPr>
  </w:style>
  <w:style w:type="character" w:customStyle="1" w:styleId="ListLabel3">
    <w:name w:val="ListLabel 3"/>
    <w:rsid w:val="00BB7D2E"/>
    <w:rPr>
      <w:rFonts w:eastAsia="Times New Roman" w:cs="Times New Roman"/>
      <w:b w:val="0"/>
      <w:bCs w:val="0"/>
      <w:i w:val="0"/>
      <w:iCs w:val="0"/>
      <w:caps w:val="0"/>
      <w:smallCaps w:val="0"/>
      <w:strike w:val="0"/>
      <w:dstrike w:val="0"/>
      <w:color w:val="000000"/>
      <w:spacing w:val="0"/>
      <w:w w:val="100"/>
      <w:position w:val="0"/>
      <w:sz w:val="20"/>
      <w:szCs w:val="20"/>
      <w:u w:val="none"/>
      <w:vertAlign w:val="subscript"/>
      <w:lang w:val="ru-RU"/>
    </w:rPr>
  </w:style>
  <w:style w:type="character" w:customStyle="1" w:styleId="ListLabel4">
    <w:name w:val="ListLabel 4"/>
    <w:rsid w:val="00BB7D2E"/>
    <w:rPr>
      <w:rFonts w:cs="Times New Roman"/>
      <w:sz w:val="28"/>
    </w:rPr>
  </w:style>
  <w:style w:type="character" w:customStyle="1" w:styleId="Internetlink">
    <w:name w:val="Internet link"/>
    <w:rsid w:val="00BB7D2E"/>
    <w:rPr>
      <w:color w:val="000080"/>
      <w:u w:val="single"/>
    </w:rPr>
  </w:style>
  <w:style w:type="numbering" w:customStyle="1" w:styleId="WWNum1">
    <w:name w:val="WWNum1"/>
    <w:basedOn w:val="a2"/>
    <w:rsid w:val="00BB7D2E"/>
    <w:pPr>
      <w:numPr>
        <w:numId w:val="2"/>
      </w:numPr>
    </w:pPr>
  </w:style>
  <w:style w:type="numbering" w:customStyle="1" w:styleId="WWNum2">
    <w:name w:val="WWNum2"/>
    <w:basedOn w:val="a2"/>
    <w:rsid w:val="00BB7D2E"/>
    <w:pPr>
      <w:numPr>
        <w:numId w:val="3"/>
      </w:numPr>
    </w:pPr>
  </w:style>
  <w:style w:type="numbering" w:customStyle="1" w:styleId="WWNum3">
    <w:name w:val="WWNum3"/>
    <w:basedOn w:val="a2"/>
    <w:rsid w:val="00BB7D2E"/>
    <w:pPr>
      <w:numPr>
        <w:numId w:val="4"/>
      </w:numPr>
    </w:pPr>
  </w:style>
  <w:style w:type="numbering" w:customStyle="1" w:styleId="WWNum4">
    <w:name w:val="WWNum4"/>
    <w:basedOn w:val="a2"/>
    <w:rsid w:val="00BB7D2E"/>
    <w:pPr>
      <w:numPr>
        <w:numId w:val="5"/>
      </w:numPr>
    </w:pPr>
  </w:style>
  <w:style w:type="numbering" w:customStyle="1" w:styleId="WWNum5">
    <w:name w:val="WWNum5"/>
    <w:basedOn w:val="a2"/>
    <w:rsid w:val="00BB7D2E"/>
    <w:pPr>
      <w:numPr>
        <w:numId w:val="6"/>
      </w:numPr>
    </w:pPr>
  </w:style>
  <w:style w:type="numbering" w:customStyle="1" w:styleId="WWNum6">
    <w:name w:val="WWNum6"/>
    <w:basedOn w:val="a2"/>
    <w:rsid w:val="00BB7D2E"/>
    <w:pPr>
      <w:numPr>
        <w:numId w:val="7"/>
      </w:numPr>
    </w:pPr>
  </w:style>
  <w:style w:type="numbering" w:customStyle="1" w:styleId="WWNum7">
    <w:name w:val="WWNum7"/>
    <w:basedOn w:val="a2"/>
    <w:rsid w:val="00BB7D2E"/>
    <w:pPr>
      <w:numPr>
        <w:numId w:val="8"/>
      </w:numPr>
    </w:pPr>
  </w:style>
  <w:style w:type="numbering" w:customStyle="1" w:styleId="WWNum8">
    <w:name w:val="WWNum8"/>
    <w:basedOn w:val="a2"/>
    <w:rsid w:val="00BB7D2E"/>
    <w:pPr>
      <w:numPr>
        <w:numId w:val="9"/>
      </w:numPr>
    </w:pPr>
  </w:style>
  <w:style w:type="numbering" w:customStyle="1" w:styleId="WWNum9">
    <w:name w:val="WWNum9"/>
    <w:basedOn w:val="a2"/>
    <w:rsid w:val="00BB7D2E"/>
    <w:pPr>
      <w:numPr>
        <w:numId w:val="10"/>
      </w:numPr>
    </w:pPr>
  </w:style>
  <w:style w:type="numbering" w:customStyle="1" w:styleId="WWNum10">
    <w:name w:val="WWNum10"/>
    <w:basedOn w:val="a2"/>
    <w:rsid w:val="00BB7D2E"/>
    <w:pPr>
      <w:numPr>
        <w:numId w:val="11"/>
      </w:numPr>
    </w:pPr>
  </w:style>
  <w:style w:type="numbering" w:customStyle="1" w:styleId="WWNum11">
    <w:name w:val="WWNum11"/>
    <w:basedOn w:val="a2"/>
    <w:rsid w:val="00BB7D2E"/>
    <w:pPr>
      <w:numPr>
        <w:numId w:val="12"/>
      </w:numPr>
    </w:pPr>
  </w:style>
  <w:style w:type="numbering" w:customStyle="1" w:styleId="WWNum12">
    <w:name w:val="WWNum12"/>
    <w:basedOn w:val="a2"/>
    <w:rsid w:val="00BB7D2E"/>
    <w:pPr>
      <w:numPr>
        <w:numId w:val="13"/>
      </w:numPr>
    </w:pPr>
  </w:style>
  <w:style w:type="numbering" w:customStyle="1" w:styleId="WWNum13">
    <w:name w:val="WWNum13"/>
    <w:basedOn w:val="a2"/>
    <w:rsid w:val="00BB7D2E"/>
    <w:pPr>
      <w:numPr>
        <w:numId w:val="14"/>
      </w:numPr>
    </w:pPr>
  </w:style>
  <w:style w:type="numbering" w:customStyle="1" w:styleId="WWNum14">
    <w:name w:val="WWNum14"/>
    <w:basedOn w:val="a2"/>
    <w:rsid w:val="00BB7D2E"/>
    <w:pPr>
      <w:numPr>
        <w:numId w:val="15"/>
      </w:numPr>
    </w:pPr>
  </w:style>
  <w:style w:type="numbering" w:customStyle="1" w:styleId="WWNum15">
    <w:name w:val="WWNum15"/>
    <w:basedOn w:val="a2"/>
    <w:rsid w:val="00BB7D2E"/>
    <w:pPr>
      <w:numPr>
        <w:numId w:val="16"/>
      </w:numPr>
    </w:pPr>
  </w:style>
  <w:style w:type="numbering" w:customStyle="1" w:styleId="WWNum16">
    <w:name w:val="WWNum16"/>
    <w:basedOn w:val="a2"/>
    <w:rsid w:val="00BB7D2E"/>
    <w:pPr>
      <w:numPr>
        <w:numId w:val="17"/>
      </w:numPr>
    </w:pPr>
  </w:style>
  <w:style w:type="numbering" w:customStyle="1" w:styleId="WWNum17">
    <w:name w:val="WWNum17"/>
    <w:basedOn w:val="a2"/>
    <w:rsid w:val="00BB7D2E"/>
    <w:pPr>
      <w:numPr>
        <w:numId w:val="18"/>
      </w:numPr>
    </w:pPr>
  </w:style>
  <w:style w:type="numbering" w:customStyle="1" w:styleId="WWNum18">
    <w:name w:val="WWNum18"/>
    <w:basedOn w:val="a2"/>
    <w:rsid w:val="00BB7D2E"/>
    <w:pPr>
      <w:numPr>
        <w:numId w:val="19"/>
      </w:numPr>
    </w:pPr>
  </w:style>
  <w:style w:type="numbering" w:customStyle="1" w:styleId="WWNum19">
    <w:name w:val="WWNum19"/>
    <w:basedOn w:val="a2"/>
    <w:rsid w:val="00BB7D2E"/>
    <w:pPr>
      <w:numPr>
        <w:numId w:val="20"/>
      </w:numPr>
    </w:pPr>
  </w:style>
  <w:style w:type="numbering" w:customStyle="1" w:styleId="WWNum20">
    <w:name w:val="WWNum20"/>
    <w:basedOn w:val="a2"/>
    <w:rsid w:val="00BB7D2E"/>
    <w:pPr>
      <w:numPr>
        <w:numId w:val="21"/>
      </w:numPr>
    </w:pPr>
  </w:style>
  <w:style w:type="numbering" w:customStyle="1" w:styleId="WWNum21">
    <w:name w:val="WWNum21"/>
    <w:basedOn w:val="a2"/>
    <w:rsid w:val="00BB7D2E"/>
    <w:pPr>
      <w:numPr>
        <w:numId w:val="22"/>
      </w:numPr>
    </w:pPr>
  </w:style>
  <w:style w:type="numbering" w:customStyle="1" w:styleId="WWNum22">
    <w:name w:val="WWNum22"/>
    <w:basedOn w:val="a2"/>
    <w:rsid w:val="00BB7D2E"/>
    <w:pPr>
      <w:numPr>
        <w:numId w:val="23"/>
      </w:numPr>
    </w:pPr>
  </w:style>
  <w:style w:type="numbering" w:customStyle="1" w:styleId="WWNum23">
    <w:name w:val="WWNum23"/>
    <w:basedOn w:val="a2"/>
    <w:rsid w:val="00BB7D2E"/>
    <w:pPr>
      <w:numPr>
        <w:numId w:val="24"/>
      </w:numPr>
    </w:pPr>
  </w:style>
  <w:style w:type="numbering" w:customStyle="1" w:styleId="WWNum24">
    <w:name w:val="WWNum24"/>
    <w:basedOn w:val="a2"/>
    <w:rsid w:val="00BB7D2E"/>
    <w:pPr>
      <w:numPr>
        <w:numId w:val="25"/>
      </w:numPr>
    </w:pPr>
  </w:style>
  <w:style w:type="numbering" w:customStyle="1" w:styleId="WWNum25">
    <w:name w:val="WWNum25"/>
    <w:basedOn w:val="a2"/>
    <w:rsid w:val="00BB7D2E"/>
    <w:pPr>
      <w:numPr>
        <w:numId w:val="26"/>
      </w:numPr>
    </w:pPr>
  </w:style>
  <w:style w:type="numbering" w:customStyle="1" w:styleId="WWNum26">
    <w:name w:val="WWNum26"/>
    <w:basedOn w:val="a2"/>
    <w:rsid w:val="00BB7D2E"/>
    <w:pPr>
      <w:numPr>
        <w:numId w:val="27"/>
      </w:numPr>
    </w:pPr>
  </w:style>
  <w:style w:type="numbering" w:customStyle="1" w:styleId="WWNum27">
    <w:name w:val="WWNum27"/>
    <w:basedOn w:val="a2"/>
    <w:rsid w:val="00BB7D2E"/>
    <w:pPr>
      <w:numPr>
        <w:numId w:val="28"/>
      </w:numPr>
    </w:pPr>
  </w:style>
  <w:style w:type="numbering" w:customStyle="1" w:styleId="WWNum28">
    <w:name w:val="WWNum28"/>
    <w:basedOn w:val="a2"/>
    <w:rsid w:val="00BB7D2E"/>
    <w:pPr>
      <w:numPr>
        <w:numId w:val="29"/>
      </w:numPr>
    </w:pPr>
  </w:style>
  <w:style w:type="numbering" w:customStyle="1" w:styleId="WWNum29">
    <w:name w:val="WWNum29"/>
    <w:basedOn w:val="a2"/>
    <w:rsid w:val="00BB7D2E"/>
    <w:pPr>
      <w:numPr>
        <w:numId w:val="30"/>
      </w:numPr>
    </w:pPr>
  </w:style>
  <w:style w:type="numbering" w:customStyle="1" w:styleId="WWNum30">
    <w:name w:val="WWNum30"/>
    <w:basedOn w:val="a2"/>
    <w:rsid w:val="00BB7D2E"/>
    <w:pPr>
      <w:numPr>
        <w:numId w:val="31"/>
      </w:numPr>
    </w:pPr>
  </w:style>
  <w:style w:type="numbering" w:customStyle="1" w:styleId="WWNum31">
    <w:name w:val="WWNum31"/>
    <w:basedOn w:val="a2"/>
    <w:rsid w:val="00BB7D2E"/>
    <w:pPr>
      <w:numPr>
        <w:numId w:val="32"/>
      </w:numPr>
    </w:pPr>
  </w:style>
  <w:style w:type="numbering" w:customStyle="1" w:styleId="WWNum32">
    <w:name w:val="WWNum32"/>
    <w:basedOn w:val="a2"/>
    <w:rsid w:val="00BB7D2E"/>
    <w:pPr>
      <w:numPr>
        <w:numId w:val="33"/>
      </w:numPr>
    </w:pPr>
  </w:style>
  <w:style w:type="numbering" w:customStyle="1" w:styleId="WWNum33">
    <w:name w:val="WWNum33"/>
    <w:basedOn w:val="a2"/>
    <w:rsid w:val="00BB7D2E"/>
    <w:pPr>
      <w:numPr>
        <w:numId w:val="34"/>
      </w:numPr>
    </w:pPr>
  </w:style>
</w:styles>
</file>

<file path=word/webSettings.xml><?xml version="1.0" encoding="utf-8"?>
<w:webSettings xmlns:r="http://schemas.openxmlformats.org/officeDocument/2006/relationships" xmlns:w="http://schemas.openxmlformats.org/wordprocessingml/2006/main">
  <w:divs>
    <w:div w:id="20714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5C1AF2D385FC9EB718A85246C8A4659495352E3239271CB8F62943E7sCb9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95C1AF2D385FC9EB718B65F50A4FB6F929868223B3A2E4FECA42F14B8999C3DF9s9b2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A11E7A73B8ED7265691C9719B81358BB0813BF708BC96997D862ACBBD4jB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ADA11E7A73B8ED726569158E1EB81358B90812B77C8CC96997D862ACBB4B2A7A75F22321059D3BD0D6jDI" TargetMode="External"/><Relationship Id="rId4" Type="http://schemas.openxmlformats.org/officeDocument/2006/relationships/webSettings" Target="webSettings.xml"/><Relationship Id="rId9" Type="http://schemas.openxmlformats.org/officeDocument/2006/relationships/hyperlink" Target="consultantplus://offline/ref=895C1AF2D385FC9EB718A85246C8A4659191342D32347A16B0AF2541E0C6C57FBE9BE594CA7132s7b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21735</Words>
  <Characters>123895</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15</cp:revision>
  <dcterms:created xsi:type="dcterms:W3CDTF">2017-08-31T05:15:00Z</dcterms:created>
  <dcterms:modified xsi:type="dcterms:W3CDTF">2017-09-29T08:28:00Z</dcterms:modified>
</cp:coreProperties>
</file>