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1C" w:rsidRDefault="00D9701C" w:rsidP="00D9701C">
      <w:pPr>
        <w:jc w:val="center"/>
        <w:outlineLvl w:val="0"/>
        <w:rPr>
          <w:b/>
          <w:bCs/>
          <w:caps/>
          <w:sz w:val="16"/>
          <w:szCs w:val="16"/>
        </w:rPr>
      </w:pPr>
    </w:p>
    <w:p w:rsidR="00D9701C" w:rsidRDefault="00D9701C" w:rsidP="00D9701C">
      <w:pPr>
        <w:jc w:val="center"/>
        <w:rPr>
          <w:b/>
          <w:bCs/>
          <w:sz w:val="26"/>
          <w:szCs w:val="26"/>
        </w:rPr>
      </w:pPr>
      <w:bookmarkStart w:id="0" w:name="OLE_LINK1"/>
      <w:bookmarkStart w:id="1" w:name="OLE_LINK2"/>
      <w:r>
        <w:rPr>
          <w:b/>
          <w:bCs/>
          <w:sz w:val="26"/>
          <w:szCs w:val="26"/>
        </w:rPr>
        <w:t>РОССИЙСКАЯ ФЕДЕРАЦИЯ</w:t>
      </w:r>
      <w:r>
        <w:rPr>
          <w:b/>
          <w:bCs/>
          <w:sz w:val="26"/>
          <w:szCs w:val="26"/>
        </w:rPr>
        <w:br/>
        <w:t>САМАРСКАЯ ОБЛАСТЬ</w:t>
      </w:r>
    </w:p>
    <w:p w:rsidR="00D9701C" w:rsidRDefault="00D9701C" w:rsidP="00D9701C">
      <w:pPr>
        <w:jc w:val="center"/>
        <w:rPr>
          <w:b/>
          <w:cap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МУНИЦИПАЛЬНЫЙ РАЙОН </w:t>
      </w:r>
      <w:r w:rsidR="00A22E74">
        <w:fldChar w:fldCharType="begin"/>
      </w:r>
      <w:r>
        <w:rPr>
          <w:b/>
          <w:caps/>
          <w:sz w:val="26"/>
          <w:szCs w:val="26"/>
        </w:rPr>
        <w:instrText xml:space="preserve"> MERGEFIELD "Название_района" </w:instrText>
      </w:r>
      <w:r w:rsidR="00A22E74">
        <w:fldChar w:fldCharType="separate"/>
      </w:r>
      <w:r>
        <w:rPr>
          <w:b/>
          <w:caps/>
          <w:noProof/>
          <w:sz w:val="26"/>
          <w:szCs w:val="26"/>
        </w:rPr>
        <w:t>Безенчукский</w:t>
      </w:r>
      <w:r w:rsidR="00A22E74">
        <w:fldChar w:fldCharType="end"/>
      </w:r>
    </w:p>
    <w:p w:rsidR="00D9701C" w:rsidRDefault="00D9701C" w:rsidP="00D9701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СОБРАНИЕ ПРЕДСТАВИТЕЛЕЙ СЕЛЬСКОГО ПОСЕЛЕНИЯ</w:t>
      </w:r>
    </w:p>
    <w:p w:rsidR="00D9701C" w:rsidRDefault="00D9701C" w:rsidP="00D9701C">
      <w:pPr>
        <w:jc w:val="center"/>
        <w:outlineLvl w:val="0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Екатериновка третьего СОЗЫВА</w:t>
      </w:r>
    </w:p>
    <w:p w:rsidR="00D9701C" w:rsidRDefault="00D9701C" w:rsidP="00D9701C">
      <w:pPr>
        <w:jc w:val="center"/>
        <w:outlineLvl w:val="0"/>
        <w:rPr>
          <w:b/>
          <w:sz w:val="26"/>
          <w:szCs w:val="26"/>
        </w:rPr>
      </w:pPr>
    </w:p>
    <w:p w:rsidR="00D9701C" w:rsidRDefault="00D9701C" w:rsidP="00D9701C">
      <w:pPr>
        <w:jc w:val="center"/>
        <w:outlineLvl w:val="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D9701C" w:rsidRDefault="00D9701C" w:rsidP="00D9701C">
      <w:pPr>
        <w:jc w:val="both"/>
        <w:rPr>
          <w:sz w:val="26"/>
          <w:szCs w:val="26"/>
        </w:rPr>
      </w:pPr>
    </w:p>
    <w:p w:rsidR="00D9701C" w:rsidRDefault="00B53031" w:rsidP="00D9701C">
      <w:pPr>
        <w:spacing w:line="48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«23</w:t>
      </w:r>
      <w:r w:rsidR="00D9701C">
        <w:rPr>
          <w:b/>
          <w:sz w:val="26"/>
          <w:szCs w:val="26"/>
        </w:rPr>
        <w:t>» октября  2018 года                                                                     № 180/44</w:t>
      </w:r>
    </w:p>
    <w:bookmarkEnd w:id="0"/>
    <w:bookmarkEnd w:id="1"/>
    <w:p w:rsidR="00D9701C" w:rsidRDefault="00D9701C" w:rsidP="002F051C">
      <w:pPr>
        <w:tabs>
          <w:tab w:val="left" w:pos="9600"/>
        </w:tabs>
        <w:ind w:left="360" w:right="306"/>
        <w:jc w:val="center"/>
        <w:rPr>
          <w:b/>
        </w:rPr>
      </w:pPr>
      <w:r>
        <w:rPr>
          <w:b/>
        </w:rPr>
        <w:t>О  внесении изменений в Правила землепользования и застройки сельского поселения Екатериновка муниципального района Безенчукский Самарской области, утвержденные Решением Собрания представителей сельского поселения Екатериновка муниципального района Безенчукский Самарской области  от 19.12.2013 № 138/14</w:t>
      </w:r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center"/>
        <w:rPr>
          <w:b/>
        </w:rPr>
      </w:pPr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</w:pPr>
      <w:r>
        <w:t xml:space="preserve">         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Собрание представителей сельского поселения сельского поселения Екатериновка муниципального района Безенчукский Самарской области</w:t>
      </w:r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center"/>
        <w:rPr>
          <w:b/>
        </w:rPr>
      </w:pPr>
      <w:r>
        <w:rPr>
          <w:b/>
        </w:rPr>
        <w:t>РЕШИЛО:</w:t>
      </w:r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center"/>
      </w:pPr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  <w:rPr>
          <w:b/>
        </w:rPr>
      </w:pPr>
      <w:r>
        <w:t xml:space="preserve">1. Внести в Правила землепользования и застройки сельского поселения Екатериновка муниципального района Безенчукский Самарской области, утвержденные Решением Собрания представителей сельского поселения Екатериновка муниципального района Безенчукский Самарской области  от 19.12.2013 № 138/14 (далее – Правила) следующие изменения: </w:t>
      </w:r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  <w:rPr>
          <w:b/>
        </w:rPr>
      </w:pPr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  <w:rPr>
          <w:b/>
        </w:rPr>
      </w:pPr>
      <w:r>
        <w:rPr>
          <w:b/>
        </w:rPr>
        <w:t xml:space="preserve">1.1. Главу </w:t>
      </w:r>
      <w:r>
        <w:rPr>
          <w:b/>
          <w:lang w:val="en-US"/>
        </w:rPr>
        <w:t>V</w:t>
      </w:r>
      <w:r>
        <w:rPr>
          <w:b/>
        </w:rPr>
        <w:t xml:space="preserve"> Правил изложить в новой редакции: </w:t>
      </w:r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  <w:rPr>
          <w:b/>
        </w:rPr>
      </w:pPr>
      <w:r>
        <w:rPr>
          <w:b/>
        </w:rPr>
        <w:t>«Глава V.</w:t>
      </w:r>
      <w:r>
        <w:t xml:space="preserve"> </w:t>
      </w:r>
      <w:r>
        <w:rPr>
          <w:b/>
        </w:rPr>
        <w:t>Порядок организации и проведения общественных обсуждений по вопросам градостроительной деятельности в поселении»</w:t>
      </w:r>
    </w:p>
    <w:p w:rsidR="00D9701C" w:rsidRDefault="00D9701C" w:rsidP="00D9701C">
      <w:pPr>
        <w:tabs>
          <w:tab w:val="left" w:pos="9600"/>
        </w:tabs>
        <w:spacing w:line="360" w:lineRule="auto"/>
        <w:ind w:right="306"/>
        <w:jc w:val="both"/>
      </w:pPr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</w:pPr>
      <w:r>
        <w:rPr>
          <w:b/>
        </w:rPr>
        <w:t>Статья 29.</w:t>
      </w:r>
      <w:r>
        <w:t xml:space="preserve"> Общие положения об организации и проведении общественных обсуждений по вопросам градостроительной деятельности в поселении.</w:t>
      </w:r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</w:pPr>
      <w:r>
        <w:t>Порядок и сроки общественных обсуждений устанавливаются представителями сельского поселения.</w:t>
      </w:r>
    </w:p>
    <w:p w:rsidR="00D9701C" w:rsidRDefault="00D9701C" w:rsidP="00D9701C">
      <w:pPr>
        <w:tabs>
          <w:tab w:val="left" w:pos="9600"/>
        </w:tabs>
        <w:ind w:left="357" w:right="306"/>
        <w:jc w:val="both"/>
      </w:pPr>
      <w:r>
        <w:t>Статья 30. Утратила силу.</w:t>
      </w:r>
    </w:p>
    <w:p w:rsidR="00D9701C" w:rsidRDefault="00D9701C" w:rsidP="00D9701C">
      <w:pPr>
        <w:tabs>
          <w:tab w:val="left" w:pos="9600"/>
        </w:tabs>
        <w:ind w:left="357" w:right="306"/>
        <w:jc w:val="both"/>
      </w:pPr>
      <w:r>
        <w:t>Статья 31. Утратила силу.</w:t>
      </w:r>
    </w:p>
    <w:p w:rsidR="00D9701C" w:rsidRDefault="00D9701C" w:rsidP="00D9701C">
      <w:pPr>
        <w:tabs>
          <w:tab w:val="left" w:pos="9600"/>
        </w:tabs>
        <w:ind w:left="357" w:right="306"/>
        <w:jc w:val="both"/>
      </w:pPr>
      <w:r>
        <w:t>Статья 32. Утратила силу.</w:t>
      </w:r>
    </w:p>
    <w:p w:rsidR="00D9701C" w:rsidRDefault="00D9701C" w:rsidP="00D9701C">
      <w:pPr>
        <w:tabs>
          <w:tab w:val="left" w:pos="9600"/>
        </w:tabs>
        <w:ind w:left="357" w:right="306"/>
        <w:jc w:val="both"/>
      </w:pPr>
      <w:r>
        <w:t>Статья 33. Утратила силу.</w:t>
      </w:r>
    </w:p>
    <w:p w:rsidR="00D9701C" w:rsidRDefault="00D9701C" w:rsidP="00D9701C">
      <w:pPr>
        <w:tabs>
          <w:tab w:val="left" w:pos="9600"/>
        </w:tabs>
        <w:ind w:left="357" w:right="306"/>
        <w:jc w:val="both"/>
      </w:pPr>
      <w:r>
        <w:t>Статья 34. Утратила силу.</w:t>
      </w:r>
    </w:p>
    <w:p w:rsidR="00D9701C" w:rsidRDefault="00D9701C" w:rsidP="00D9701C">
      <w:pPr>
        <w:tabs>
          <w:tab w:val="left" w:pos="9600"/>
        </w:tabs>
        <w:ind w:left="357" w:right="306"/>
        <w:jc w:val="both"/>
      </w:pPr>
      <w:r>
        <w:lastRenderedPageBreak/>
        <w:t>Статья 34. Утратила силу.</w:t>
      </w:r>
    </w:p>
    <w:p w:rsidR="00D9701C" w:rsidRDefault="00D9701C" w:rsidP="00D9701C">
      <w:pPr>
        <w:tabs>
          <w:tab w:val="left" w:pos="9600"/>
        </w:tabs>
        <w:ind w:left="357" w:right="306"/>
        <w:jc w:val="both"/>
      </w:pPr>
      <w:r>
        <w:t>Статья 35. Утратила силу.</w:t>
      </w:r>
    </w:p>
    <w:p w:rsidR="00D9701C" w:rsidRDefault="00D9701C" w:rsidP="00D9701C">
      <w:pPr>
        <w:tabs>
          <w:tab w:val="left" w:pos="9600"/>
        </w:tabs>
        <w:ind w:left="357" w:right="306"/>
        <w:jc w:val="both"/>
      </w:pPr>
      <w:r>
        <w:t>Статья 36. Утратила силу.</w:t>
      </w:r>
    </w:p>
    <w:p w:rsidR="00D9701C" w:rsidRDefault="00D9701C" w:rsidP="00D9701C">
      <w:pPr>
        <w:tabs>
          <w:tab w:val="left" w:pos="9600"/>
        </w:tabs>
        <w:ind w:left="357" w:right="306"/>
        <w:jc w:val="both"/>
      </w:pPr>
      <w:r>
        <w:t>Статья 37. Утратила силу.</w:t>
      </w:r>
    </w:p>
    <w:p w:rsidR="00D9701C" w:rsidRDefault="00D9701C" w:rsidP="00D9701C">
      <w:pPr>
        <w:tabs>
          <w:tab w:val="left" w:pos="9600"/>
        </w:tabs>
        <w:ind w:left="357" w:right="306"/>
        <w:jc w:val="both"/>
      </w:pPr>
      <w:r>
        <w:t>Статья 38. Утратила силу.</w:t>
      </w:r>
    </w:p>
    <w:p w:rsidR="00D9701C" w:rsidRDefault="00D9701C" w:rsidP="00D9701C">
      <w:pPr>
        <w:tabs>
          <w:tab w:val="left" w:pos="9600"/>
        </w:tabs>
        <w:ind w:left="357" w:right="306"/>
        <w:jc w:val="both"/>
      </w:pPr>
      <w:r>
        <w:t>Статья 39. Утратила силу.</w:t>
      </w:r>
    </w:p>
    <w:p w:rsidR="00D9701C" w:rsidRDefault="00D9701C" w:rsidP="00D9701C">
      <w:pPr>
        <w:tabs>
          <w:tab w:val="left" w:pos="9600"/>
        </w:tabs>
        <w:ind w:left="357" w:right="306"/>
        <w:jc w:val="both"/>
      </w:pPr>
      <w:r>
        <w:t>Статья 40. Утратила силу.</w:t>
      </w:r>
    </w:p>
    <w:p w:rsidR="00D9701C" w:rsidRDefault="00D9701C" w:rsidP="00D9701C">
      <w:pPr>
        <w:tabs>
          <w:tab w:val="left" w:pos="9600"/>
        </w:tabs>
        <w:ind w:left="357" w:right="306"/>
        <w:jc w:val="both"/>
      </w:pPr>
      <w:r>
        <w:t>Статья 41. Утратила силу.</w:t>
      </w:r>
    </w:p>
    <w:p w:rsidR="00D9701C" w:rsidRDefault="00D9701C" w:rsidP="00D9701C">
      <w:pPr>
        <w:tabs>
          <w:tab w:val="left" w:pos="9600"/>
        </w:tabs>
        <w:ind w:left="357" w:right="306"/>
        <w:jc w:val="both"/>
      </w:pPr>
      <w:r>
        <w:t>Статья 42. Утратила силу.</w:t>
      </w:r>
    </w:p>
    <w:p w:rsidR="00D9701C" w:rsidRDefault="00D9701C" w:rsidP="00D9701C">
      <w:pPr>
        <w:tabs>
          <w:tab w:val="left" w:pos="9600"/>
        </w:tabs>
        <w:ind w:left="357" w:right="306"/>
        <w:jc w:val="both"/>
      </w:pPr>
      <w:r>
        <w:t>Статья 43. Утратила силу.</w:t>
      </w:r>
    </w:p>
    <w:p w:rsidR="00D9701C" w:rsidRDefault="00D9701C" w:rsidP="00D9701C">
      <w:pPr>
        <w:tabs>
          <w:tab w:val="left" w:pos="9600"/>
        </w:tabs>
        <w:ind w:left="357" w:right="306"/>
        <w:jc w:val="both"/>
      </w:pPr>
    </w:p>
    <w:p w:rsidR="00D9701C" w:rsidRDefault="00D9701C" w:rsidP="00D9701C">
      <w:pPr>
        <w:tabs>
          <w:tab w:val="left" w:pos="9600"/>
        </w:tabs>
        <w:spacing w:line="360" w:lineRule="auto"/>
        <w:ind w:left="357" w:right="306"/>
        <w:jc w:val="both"/>
        <w:rPr>
          <w:b/>
        </w:rPr>
      </w:pPr>
      <w:r>
        <w:rPr>
          <w:b/>
        </w:rPr>
        <w:t>1.2. Статью 6 Правил  изложить в новой редакции:</w:t>
      </w:r>
    </w:p>
    <w:p w:rsidR="00D9701C" w:rsidRDefault="00D9701C" w:rsidP="00D9701C">
      <w:pPr>
        <w:tabs>
          <w:tab w:val="left" w:pos="9600"/>
        </w:tabs>
        <w:spacing w:line="360" w:lineRule="auto"/>
        <w:ind w:left="357" w:right="306"/>
        <w:jc w:val="both"/>
      </w:pPr>
    </w:p>
    <w:p w:rsidR="00D9701C" w:rsidRDefault="00D9701C" w:rsidP="00D9701C">
      <w:pPr>
        <w:tabs>
          <w:tab w:val="left" w:pos="9600"/>
        </w:tabs>
        <w:spacing w:line="360" w:lineRule="auto"/>
        <w:ind w:left="357" w:right="306"/>
        <w:jc w:val="both"/>
        <w:rPr>
          <w:b/>
        </w:rPr>
      </w:pPr>
      <w:r>
        <w:rPr>
          <w:b/>
        </w:rPr>
        <w:t>«Статья 6. Полномочия Главы поселения и Администрации поселения в сфере регулирования землепользования и застройки в поселении</w:t>
      </w:r>
    </w:p>
    <w:p w:rsidR="00D9701C" w:rsidRDefault="00D9701C" w:rsidP="00D9701C">
      <w:pPr>
        <w:tabs>
          <w:tab w:val="left" w:pos="9600"/>
        </w:tabs>
        <w:spacing w:line="360" w:lineRule="auto"/>
        <w:ind w:left="357" w:right="306"/>
        <w:jc w:val="both"/>
      </w:pPr>
      <w:r>
        <w:t xml:space="preserve">1.К полномочиям Главы поселения в сфере землепользования и застройки относятся: </w:t>
      </w:r>
    </w:p>
    <w:p w:rsidR="00D9701C" w:rsidRDefault="00D9701C" w:rsidP="00D9701C">
      <w:pPr>
        <w:tabs>
          <w:tab w:val="left" w:pos="9600"/>
        </w:tabs>
        <w:spacing w:line="360" w:lineRule="auto"/>
        <w:ind w:left="357" w:right="306"/>
        <w:jc w:val="both"/>
      </w:pPr>
      <w:r>
        <w:t>1) назначение и проведение общественных обсуждений по вопросам градостроительной деятельности в поселении;</w:t>
      </w:r>
    </w:p>
    <w:p w:rsidR="00D9701C" w:rsidRDefault="00D9701C" w:rsidP="00D9701C">
      <w:pPr>
        <w:tabs>
          <w:tab w:val="left" w:pos="9600"/>
        </w:tabs>
        <w:spacing w:line="360" w:lineRule="auto"/>
        <w:ind w:left="357" w:right="306"/>
        <w:jc w:val="both"/>
      </w:pPr>
      <w:r>
        <w:t xml:space="preserve">2)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застройки;</w:t>
      </w:r>
    </w:p>
    <w:p w:rsidR="00D9701C" w:rsidRDefault="00D9701C" w:rsidP="00D9701C">
      <w:pPr>
        <w:tabs>
          <w:tab w:val="left" w:pos="9600"/>
        </w:tabs>
        <w:spacing w:line="360" w:lineRule="auto"/>
        <w:ind w:left="357" w:right="306"/>
        <w:jc w:val="both"/>
      </w:pPr>
      <w:r>
        <w:t>3) иные полномочия, отнесенные законодательством о градостроительной деятельности, земельным законодательством, Уставом поселения, решениями Собрания представителей поселения к компетенции Главы поселения.</w:t>
      </w:r>
    </w:p>
    <w:p w:rsidR="00D9701C" w:rsidRDefault="00D9701C" w:rsidP="00D9701C">
      <w:pPr>
        <w:tabs>
          <w:tab w:val="left" w:pos="9600"/>
        </w:tabs>
        <w:spacing w:line="360" w:lineRule="auto"/>
        <w:ind w:left="357" w:right="306"/>
        <w:jc w:val="both"/>
      </w:pPr>
      <w:r>
        <w:t>2. Глава поселения издает постановления Главы поселения по вопросам, указанным в пункте 1 настоящей статьи.</w:t>
      </w:r>
    </w:p>
    <w:p w:rsidR="00D9701C" w:rsidRDefault="00D9701C" w:rsidP="00D9701C">
      <w:pPr>
        <w:tabs>
          <w:tab w:val="left" w:pos="9600"/>
        </w:tabs>
        <w:spacing w:line="360" w:lineRule="auto"/>
        <w:ind w:left="357" w:right="306"/>
        <w:jc w:val="both"/>
      </w:pPr>
      <w:r>
        <w:t>3. К полномочиям Администрации поселения в сфере землепользования и застройки относятся:</w:t>
      </w:r>
    </w:p>
    <w:p w:rsidR="00D9701C" w:rsidRDefault="00D9701C" w:rsidP="00D9701C">
      <w:pPr>
        <w:tabs>
          <w:tab w:val="left" w:pos="9600"/>
        </w:tabs>
        <w:spacing w:line="360" w:lineRule="auto"/>
        <w:ind w:left="357" w:right="306"/>
        <w:jc w:val="both"/>
      </w:pPr>
      <w:r>
        <w:t>1) подготовка проекта генерального плана поселения, а также проектов о внесении в генеральный план поселения изменений;</w:t>
      </w:r>
    </w:p>
    <w:p w:rsidR="00D9701C" w:rsidRDefault="00D9701C" w:rsidP="00D9701C">
      <w:pPr>
        <w:tabs>
          <w:tab w:val="left" w:pos="9600"/>
        </w:tabs>
        <w:spacing w:line="360" w:lineRule="auto"/>
        <w:ind w:left="357" w:right="306"/>
        <w:jc w:val="both"/>
      </w:pPr>
      <w:r>
        <w:t>2) проверка проекта Правил и проектов о внесении изменения в Правила, представленных Комиссией по подготовке проекта правил землепользования и застройки поселения, на соответствие требованиям технических регламентов и документам территориального планирования;</w:t>
      </w:r>
    </w:p>
    <w:p w:rsidR="00D9701C" w:rsidRDefault="00D9701C" w:rsidP="00D9701C">
      <w:pPr>
        <w:tabs>
          <w:tab w:val="left" w:pos="9600"/>
        </w:tabs>
        <w:spacing w:line="360" w:lineRule="auto"/>
        <w:ind w:left="357" w:right="306"/>
        <w:jc w:val="both"/>
      </w:pPr>
      <w:r>
        <w:t>3) обеспечение всем заинтересованным лицам возможности ознакомления с Правилами;</w:t>
      </w:r>
    </w:p>
    <w:p w:rsidR="00D9701C" w:rsidRDefault="00D9701C" w:rsidP="00D9701C">
      <w:pPr>
        <w:tabs>
          <w:tab w:val="left" w:pos="9600"/>
        </w:tabs>
        <w:spacing w:line="360" w:lineRule="auto"/>
        <w:ind w:left="357" w:right="306"/>
        <w:jc w:val="both"/>
      </w:pPr>
      <w:r>
        <w:t xml:space="preserve">4) обеспечение подготовки документации по планировке территории поселения, за исключением случаев, предусмотренных статьей 45 Градостроительного кодекса Российской Федерации, проверка указанной документации на соответствие </w:t>
      </w:r>
      <w:r>
        <w:lastRenderedPageBreak/>
        <w:t xml:space="preserve">требованиям, предусмотренным частью 10 статьи 45 Градостроительного кодекса Российской Федерации; </w:t>
      </w:r>
    </w:p>
    <w:p w:rsidR="00D9701C" w:rsidRDefault="00D9701C" w:rsidP="00D9701C">
      <w:pPr>
        <w:tabs>
          <w:tab w:val="left" w:pos="9600"/>
        </w:tabs>
        <w:spacing w:line="360" w:lineRule="auto"/>
        <w:ind w:left="357" w:right="306"/>
        <w:jc w:val="both"/>
      </w:pPr>
      <w:r>
        <w:t>5) проведение осмотра зданий,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кодексом Российской Федерации;</w:t>
      </w:r>
    </w:p>
    <w:p w:rsidR="00D9701C" w:rsidRDefault="00D9701C" w:rsidP="00D9701C">
      <w:pPr>
        <w:tabs>
          <w:tab w:val="left" w:pos="9600"/>
        </w:tabs>
        <w:spacing w:line="360" w:lineRule="auto"/>
        <w:ind w:left="357" w:right="306"/>
        <w:jc w:val="both"/>
      </w:pPr>
      <w:r>
        <w:t>6) организация проведения публичных слушаний по вопросам градостроительной деятельности, предусмотренным подпунктами 2, 3 и 6 пункта 2 статьи 29 Правил;</w:t>
      </w:r>
    </w:p>
    <w:p w:rsidR="00D9701C" w:rsidRDefault="00D9701C" w:rsidP="00D9701C">
      <w:pPr>
        <w:tabs>
          <w:tab w:val="left" w:pos="9600"/>
        </w:tabs>
        <w:spacing w:line="360" w:lineRule="auto"/>
        <w:ind w:left="357" w:right="306"/>
        <w:jc w:val="both"/>
      </w:pPr>
      <w:r>
        <w:t>7) организация работы по созданию инвалидам условий для беспрепятственного доступа к объектам социальной инфраструктуры на территории поселения, в пределах полномочий, установленных законодательством;</w:t>
      </w:r>
    </w:p>
    <w:p w:rsidR="00D9701C" w:rsidRDefault="00D9701C" w:rsidP="00D9701C">
      <w:pPr>
        <w:tabs>
          <w:tab w:val="left" w:pos="9600"/>
        </w:tabs>
        <w:spacing w:line="360" w:lineRule="auto"/>
        <w:ind w:left="357" w:right="306"/>
        <w:jc w:val="both"/>
      </w:pPr>
      <w:r>
        <w:t xml:space="preserve">8) </w:t>
      </w:r>
      <w:proofErr w:type="gramStart"/>
      <w:r>
        <w:t>контроль за</w:t>
      </w:r>
      <w:proofErr w:type="gramEnd"/>
      <w:r>
        <w:t xml:space="preserve">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полномочий;</w:t>
      </w:r>
    </w:p>
    <w:p w:rsidR="00D9701C" w:rsidRDefault="00D9701C" w:rsidP="00D9701C">
      <w:pPr>
        <w:tabs>
          <w:tab w:val="left" w:pos="9600"/>
        </w:tabs>
        <w:spacing w:line="360" w:lineRule="auto"/>
        <w:ind w:left="357" w:right="306"/>
        <w:jc w:val="both"/>
      </w:pPr>
      <w:r>
        <w:t>9) осуществление иных полномочий, которые в соответствии с законодательством о градостроительной деятельности, земельным законодательством, Уставом поселения, Правилами, решениями Собрания представителей поселения и постановлениями Администрации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поселения.</w:t>
      </w:r>
    </w:p>
    <w:p w:rsidR="00D9701C" w:rsidRDefault="00D9701C" w:rsidP="00D9701C">
      <w:pPr>
        <w:tabs>
          <w:tab w:val="left" w:pos="9600"/>
        </w:tabs>
        <w:spacing w:line="360" w:lineRule="auto"/>
        <w:ind w:left="357" w:right="306"/>
        <w:jc w:val="both"/>
      </w:pPr>
      <w:r>
        <w:t>4.Глава поселения издает постановления Администрации поселения по следующим вопросам землепользования и застройки поселения:</w:t>
      </w:r>
    </w:p>
    <w:p w:rsidR="00D9701C" w:rsidRDefault="00D9701C" w:rsidP="00D9701C">
      <w:pPr>
        <w:tabs>
          <w:tab w:val="left" w:pos="9600"/>
        </w:tabs>
        <w:spacing w:line="360" w:lineRule="auto"/>
        <w:ind w:left="357" w:right="306"/>
        <w:jc w:val="both"/>
      </w:pPr>
      <w:r>
        <w:t>1) о подготовке проекта генерального плана, а также о подготовке предложений о внесении в генеральный план изменений;</w:t>
      </w:r>
    </w:p>
    <w:p w:rsidR="00D9701C" w:rsidRDefault="00D9701C" w:rsidP="00D9701C">
      <w:pPr>
        <w:tabs>
          <w:tab w:val="left" w:pos="9600"/>
        </w:tabs>
        <w:spacing w:line="360" w:lineRule="auto"/>
        <w:ind w:left="357" w:right="306"/>
        <w:jc w:val="both"/>
      </w:pPr>
      <w:r>
        <w:t>2) о подготовке проекта Правил и о подготовке проектов решений о внесении изменений в Правила;</w:t>
      </w:r>
    </w:p>
    <w:p w:rsidR="00D9701C" w:rsidRDefault="00D9701C" w:rsidP="00D9701C">
      <w:pPr>
        <w:tabs>
          <w:tab w:val="left" w:pos="9600"/>
        </w:tabs>
        <w:spacing w:line="360" w:lineRule="auto"/>
        <w:ind w:left="357" w:right="306"/>
        <w:jc w:val="both"/>
      </w:pPr>
      <w:r>
        <w:t>3) об утверждении состава и порядка деятельности комиссии по подготовке проекта правил землепользования и застройки поселения;</w:t>
      </w:r>
    </w:p>
    <w:p w:rsidR="00D9701C" w:rsidRDefault="00D9701C" w:rsidP="00D9701C">
      <w:pPr>
        <w:tabs>
          <w:tab w:val="left" w:pos="9600"/>
        </w:tabs>
        <w:spacing w:line="360" w:lineRule="auto"/>
        <w:ind w:left="357" w:right="306"/>
        <w:jc w:val="both"/>
      </w:pPr>
      <w:r>
        <w:t>4) о предоставлении разрешений на условно разрешенный вид использования земельного участка или объекта капитального строительства;</w:t>
      </w:r>
    </w:p>
    <w:p w:rsidR="00D9701C" w:rsidRDefault="00D9701C" w:rsidP="00D9701C">
      <w:pPr>
        <w:tabs>
          <w:tab w:val="left" w:pos="9600"/>
        </w:tabs>
        <w:spacing w:line="360" w:lineRule="auto"/>
        <w:ind w:left="357" w:right="306"/>
        <w:jc w:val="both"/>
      </w:pPr>
      <w:r>
        <w:t xml:space="preserve">5) о предоставлении разрешений на отклонение от предельных параметров разрешенного строительства, реконструкции объектов капитального строительства; </w:t>
      </w:r>
    </w:p>
    <w:p w:rsidR="00D9701C" w:rsidRDefault="00D9701C" w:rsidP="00D9701C">
      <w:pPr>
        <w:tabs>
          <w:tab w:val="left" w:pos="9600"/>
        </w:tabs>
        <w:spacing w:line="360" w:lineRule="auto"/>
        <w:ind w:left="357" w:right="306"/>
        <w:jc w:val="both"/>
      </w:pPr>
      <w:r>
        <w:lastRenderedPageBreak/>
        <w:t>6) о подготовке документации по планировке территории поселения в пределах компетенции, установленной статьей 45 Градостроительного кодекса Российской Федерации;</w:t>
      </w:r>
    </w:p>
    <w:p w:rsidR="00D9701C" w:rsidRDefault="00D9701C" w:rsidP="00D9701C">
      <w:pPr>
        <w:tabs>
          <w:tab w:val="left" w:pos="9600"/>
        </w:tabs>
        <w:spacing w:line="360" w:lineRule="auto"/>
        <w:ind w:left="357" w:right="306"/>
        <w:jc w:val="both"/>
      </w:pPr>
      <w:r>
        <w:t>7) об утверждении документации по планировке территории поселения в пределах компетенции, установленной статьей 45 Градостроительного кодекса Российской Федерации;</w:t>
      </w:r>
    </w:p>
    <w:p w:rsidR="00D9701C" w:rsidRDefault="00D9701C" w:rsidP="00D9701C">
      <w:pPr>
        <w:tabs>
          <w:tab w:val="left" w:pos="9600"/>
        </w:tabs>
        <w:spacing w:line="360" w:lineRule="auto"/>
        <w:ind w:left="357" w:right="306"/>
        <w:jc w:val="both"/>
      </w:pPr>
      <w:r>
        <w:t>8) о развитии застроенных территорий поселения;</w:t>
      </w:r>
    </w:p>
    <w:p w:rsidR="00D9701C" w:rsidRDefault="00D9701C" w:rsidP="00D9701C">
      <w:pPr>
        <w:tabs>
          <w:tab w:val="left" w:pos="9600"/>
        </w:tabs>
        <w:spacing w:line="360" w:lineRule="auto"/>
        <w:ind w:left="357" w:right="306"/>
        <w:jc w:val="both"/>
      </w:pPr>
      <w:r>
        <w:t>9) об установлении (отмене) публичных сервитутов в отношении земельных участков, расположенных в границах поселения, в случаях, если это необходимо для обеспечения интересов местного самоуправления или местного населения поселения;</w:t>
      </w:r>
    </w:p>
    <w:p w:rsidR="00D9701C" w:rsidRDefault="00D9701C" w:rsidP="00D9701C">
      <w:pPr>
        <w:tabs>
          <w:tab w:val="left" w:pos="9600"/>
        </w:tabs>
        <w:spacing w:line="360" w:lineRule="auto"/>
        <w:ind w:left="357" w:right="306"/>
        <w:jc w:val="both"/>
      </w:pPr>
      <w:r>
        <w:t>10) по иным вопросам,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законодательством;</w:t>
      </w:r>
    </w:p>
    <w:p w:rsidR="00D9701C" w:rsidRDefault="00D9701C" w:rsidP="00D9701C">
      <w:pPr>
        <w:tabs>
          <w:tab w:val="left" w:pos="9600"/>
        </w:tabs>
        <w:spacing w:line="360" w:lineRule="auto"/>
        <w:ind w:left="357" w:right="306"/>
        <w:jc w:val="both"/>
      </w:pPr>
      <w:r>
        <w:t>11) по иным вопросам, отнесенным к компетенции Администрации поселения Уставом поселения, Правилами, решениями Собрания представителей поселения.</w:t>
      </w:r>
    </w:p>
    <w:p w:rsidR="00D9701C" w:rsidRDefault="00D9701C" w:rsidP="00D9701C">
      <w:pPr>
        <w:tabs>
          <w:tab w:val="left" w:pos="9600"/>
        </w:tabs>
        <w:spacing w:line="360" w:lineRule="auto"/>
        <w:ind w:left="357" w:right="306"/>
        <w:jc w:val="both"/>
      </w:pPr>
      <w:r>
        <w:t>5. Уполномоченные органы и должностные лица Администрации поселения обеспечивают непосредственное осуществление полномочий Администрации поселения, предусмотренных Правилами</w:t>
      </w:r>
      <w:proofErr w:type="gramStart"/>
      <w:r>
        <w:t>.»;</w:t>
      </w:r>
      <w:proofErr w:type="gramEnd"/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</w:pPr>
    </w:p>
    <w:p w:rsidR="00D9701C" w:rsidRDefault="00D9701C" w:rsidP="00D9701C">
      <w:pPr>
        <w:tabs>
          <w:tab w:val="left" w:pos="9600"/>
        </w:tabs>
        <w:spacing w:line="360" w:lineRule="auto"/>
        <w:ind w:left="357" w:right="306"/>
        <w:jc w:val="both"/>
      </w:pPr>
      <w:r>
        <w:rPr>
          <w:b/>
        </w:rPr>
        <w:t>1.3. Статью 58 Правил изложить в новой редакции</w:t>
      </w:r>
      <w:r>
        <w:t>:</w:t>
      </w:r>
    </w:p>
    <w:p w:rsidR="00D9701C" w:rsidRDefault="00D9701C" w:rsidP="00D9701C">
      <w:pPr>
        <w:tabs>
          <w:tab w:val="left" w:pos="9600"/>
        </w:tabs>
        <w:spacing w:line="360" w:lineRule="auto"/>
        <w:ind w:left="357" w:right="306"/>
        <w:jc w:val="both"/>
      </w:pPr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  <w:rPr>
          <w:b/>
        </w:rPr>
      </w:pPr>
      <w:r>
        <w:rPr>
          <w:b/>
        </w:rPr>
        <w:t xml:space="preserve">«Статья 58. Ограничения использования земельных участков и объектов капитального строительства на территории </w:t>
      </w:r>
      <w:proofErr w:type="spellStart"/>
      <w:r>
        <w:rPr>
          <w:b/>
        </w:rPr>
        <w:t>водоохранных</w:t>
      </w:r>
      <w:proofErr w:type="spellEnd"/>
      <w:r>
        <w:rPr>
          <w:b/>
        </w:rPr>
        <w:t xml:space="preserve"> зон</w:t>
      </w:r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</w:pPr>
      <w:r>
        <w:t xml:space="preserve">1. </w:t>
      </w:r>
      <w:proofErr w:type="spellStart"/>
      <w:r>
        <w:t>Водоохранными</w:t>
      </w:r>
      <w:proofErr w:type="spellEnd"/>
      <w:r>
        <w:t xml:space="preserve"> зонами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деятельности.</w:t>
      </w:r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</w:pPr>
      <w:r>
        <w:t xml:space="preserve">2. Режим </w:t>
      </w:r>
      <w:proofErr w:type="spellStart"/>
      <w:r>
        <w:t>водоохранных</w:t>
      </w:r>
      <w:proofErr w:type="spellEnd"/>
      <w:r>
        <w:t xml:space="preserve"> зон устанавливается в соответствии с Водным кодексом Российской Федерации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</w:pPr>
      <w:r>
        <w:t xml:space="preserve">3. На территории </w:t>
      </w:r>
      <w:proofErr w:type="spellStart"/>
      <w:r>
        <w:t>водоохранных</w:t>
      </w:r>
      <w:proofErr w:type="spellEnd"/>
      <w:r>
        <w:t xml:space="preserve"> зон запрещается:</w:t>
      </w:r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</w:pPr>
      <w:r>
        <w:t>1) использование сточных вод в целях регулирования плодородия почв;;</w:t>
      </w:r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</w:pPr>
      <w: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</w:pPr>
      <w:r>
        <w:t>3) осуществление авиационных мер по борьбе с вредными организмами;</w:t>
      </w:r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</w:pPr>
      <w:proofErr w:type="gramStart"/>
      <w:r>
        <w:lastRenderedPageBreak/>
        <w:t>4)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территории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</w:pPr>
      <w:r>
        <w:t xml:space="preserve">5) размещение специализированных хранилищ пестицидов и </w:t>
      </w:r>
      <w:proofErr w:type="spellStart"/>
      <w:r>
        <w:t>агрохимикатов</w:t>
      </w:r>
      <w:proofErr w:type="spellEnd"/>
      <w:r>
        <w:t xml:space="preserve">, применение пестицидов и </w:t>
      </w:r>
      <w:proofErr w:type="spellStart"/>
      <w:r>
        <w:t>агрохимикатов</w:t>
      </w:r>
      <w:proofErr w:type="spellEnd"/>
      <w:r>
        <w:t>;</w:t>
      </w:r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</w:pPr>
      <w:r>
        <w:t>6) сбор сточных, в том числе дренажных вод;</w:t>
      </w:r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</w:pPr>
      <w:proofErr w:type="gramStart"/>
      <w:r>
        <w:t>7) разведка и добыча общераспространённых полезных ископаемых (за исключением случаев, если разведка и добыча общераспространённых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>
        <w:t xml:space="preserve"> </w:t>
      </w:r>
      <w:proofErr w:type="gramStart"/>
      <w:r>
        <w:t xml:space="preserve">21 февраля 1992 года № 2395-1 «О недрах»). </w:t>
      </w:r>
      <w:proofErr w:type="gramEnd"/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</w:pPr>
      <w:r>
        <w:t xml:space="preserve">4. В границах </w:t>
      </w:r>
      <w:proofErr w:type="spellStart"/>
      <w:r>
        <w:t>водоохранных</w:t>
      </w:r>
      <w:proofErr w:type="spellEnd"/>
      <w: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</w:pPr>
      <w:r>
        <w:t>В границах прибрежных защитных полос, наряду с вышеперечисленными ограничениями, запрещается:</w:t>
      </w:r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</w:pPr>
      <w:r>
        <w:t>1) распашка земель;</w:t>
      </w:r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</w:pPr>
      <w:r>
        <w:t>2) размещение отвалов размываемых грунтов;</w:t>
      </w:r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</w:pPr>
      <w:r>
        <w:t>3) выпас сельскохозяйственных животных и организация для них летних лагерей, ванн.</w:t>
      </w:r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</w:pPr>
      <w:r>
        <w:t xml:space="preserve">5. В границах </w:t>
      </w:r>
      <w:proofErr w:type="spellStart"/>
      <w:r>
        <w:t>водоохранных</w:t>
      </w:r>
      <w:proofErr w:type="spellEnd"/>
      <w:r>
        <w:t xml:space="preserve"> зон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</w:pPr>
      <w:r>
        <w:t xml:space="preserve">6. Установление на местности границ </w:t>
      </w:r>
      <w:proofErr w:type="spellStart"/>
      <w:r>
        <w:t>водоохранных</w:t>
      </w:r>
      <w:proofErr w:type="spellEnd"/>
      <w:r>
        <w:t xml:space="preserve"> зон и границ прибрежных защитных полос водных объектов, в том числе посредством специальных информационных знаков, осуществляется в порядке, установленном Правительством Российской Федерации</w:t>
      </w:r>
      <w:proofErr w:type="gramStart"/>
      <w:r>
        <w:t>.»;</w:t>
      </w:r>
      <w:proofErr w:type="gramEnd"/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</w:pPr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</w:pPr>
      <w:r>
        <w:t xml:space="preserve">1.4. </w:t>
      </w:r>
      <w:r>
        <w:rPr>
          <w:b/>
        </w:rPr>
        <w:t>Статью 47 Правил изложить в новой редакции</w:t>
      </w:r>
      <w:r>
        <w:t>:</w:t>
      </w:r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  <w:rPr>
          <w:b/>
        </w:rPr>
      </w:pPr>
      <w:r>
        <w:rPr>
          <w:b/>
        </w:rPr>
        <w:t>«Статья 47. Использование территорий общего пользования. Красные линии</w:t>
      </w:r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</w:pPr>
      <w:r>
        <w:t>1. Территории общего пользования поселения – территории, которыми беспрепятственно пользуется неограниченный круг лиц, включающие:</w:t>
      </w:r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</w:pPr>
      <w:proofErr w:type="gramStart"/>
      <w:r>
        <w:t>1) территории, используемые в качестве путей сообщения (площади, улицы, переулки, проезды, дороги, набережные, береговые полосы водных объектов общего пользования);</w:t>
      </w:r>
      <w:proofErr w:type="gramEnd"/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</w:pPr>
      <w:proofErr w:type="gramStart"/>
      <w:r>
        <w:t>2) территории, используемые для отдыха и туризма (парки, лесопарки, скверы, сады, бульвары, водоемы, пляжи);</w:t>
      </w:r>
      <w:proofErr w:type="gramEnd"/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</w:pPr>
      <w:r>
        <w:t>3) территории, служащие для удовлетворения иных нужд жителей поселения.</w:t>
      </w:r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</w:pPr>
      <w:r>
        <w:t xml:space="preserve">2. </w:t>
      </w:r>
      <w:proofErr w:type="gramStart"/>
      <w:r>
        <w:t>Существующие, планируемые (изменяемые, вновь образуемые) границы территорий общего пользования и (или границы территорий, занятыми линейными объектами и (или) предназначенные для размещения линейных объектов обозначаются красными линиями.</w:t>
      </w:r>
      <w:proofErr w:type="gramEnd"/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</w:pPr>
      <w:r>
        <w:t>3. В соответствии с Земельным кодексом Российской Федерации земельные участки общего пользования, занятые площадями, улицами, проездами, автомобильными дорогами, набережными, скверами, бульварами, водными объектами, пляжами и другими объектами, могут включаться в состав различных территориальных зон и не подлежат приватизации.</w:t>
      </w:r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</w:pPr>
      <w:r>
        <w:t>4. Порядок использования территорий общего пользования, находящихся в муниципальной собственности поселения, устанавливается решениями Собрания представителей поселения.</w:t>
      </w:r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</w:pPr>
      <w:r>
        <w:t>5. На территориях общего пользования поселения разрешается возведение объектов капитального строительства в соответствии с назначением этих земель, а также временных построек, киосков, навесов и других подобных построек без ущерба для назначения земель общего пользования.</w:t>
      </w:r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</w:pPr>
      <w:r>
        <w:t>6. На территории существующих парков, скверов, бульваров, садов, набережных запрещается возведение объектов капитального строительства, за исключением гидротехнических сооружений, линейных объектов, иных инженерных сооружений, необходимых для функционирования данных территорий.</w:t>
      </w:r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</w:pPr>
      <w:r>
        <w:t>7. Площадь застройки проектируемых парков, скверов, бульваров, садов, набережных объектами капитального строительства не должна превышать тридцати процентов от общей площади территории данных объектов, включая земельные участки, занятые усовершенствованными покрытиями.</w:t>
      </w:r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</w:pPr>
      <w:r>
        <w:lastRenderedPageBreak/>
        <w:t>8. Запрещается размещение торговых павильонов, летних кафе, временных построек, киосков, навесов и других подобных построек на озелененных территориях, непосредственно занятых газонами, цветниками, кустарниками и деревьями в границах территорий общего пользования.</w:t>
      </w:r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</w:pPr>
      <w:r>
        <w:t xml:space="preserve">9. Размещение некапитальных нестационарных сооружений в границах территорий общего пользования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</w:pPr>
      <w:r>
        <w:t xml:space="preserve">10. Некапитальные нестационарные сооружения предприятий мелкорозничной торговли, бытового обслуживания и питания рекомендуется размещать на территориях пешеходных зон, в парках, садах, на бульварах. </w:t>
      </w:r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</w:pPr>
      <w:r>
        <w:t>11. Возможно размещение некапитальных нестационарных сооружений на тротуарах шириной более 3 м при условии, что фактическая интенсивность движения пешеходов в час «пик» в двух направлениях не превышает 700 пеш</w:t>
      </w:r>
      <w:proofErr w:type="gramStart"/>
      <w:r>
        <w:t>.</w:t>
      </w:r>
      <w:proofErr w:type="gramEnd"/>
      <w:r>
        <w:t>/</w:t>
      </w:r>
      <w:proofErr w:type="gramStart"/>
      <w:r>
        <w:t>ч</w:t>
      </w:r>
      <w:proofErr w:type="gramEnd"/>
      <w:r>
        <w:t>ас на одну полосу движения, равную 0,75 м.</w:t>
      </w:r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</w:pPr>
      <w:r>
        <w:t xml:space="preserve">12. </w:t>
      </w:r>
      <w:proofErr w:type="gramStart"/>
      <w:r>
        <w:t>Не допускается размещение некапитальных нестационарных сооружений под козырьками вестибюлей,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а также ближе 25 метров - от вентиляционных шахт, 20 метров - от окон жилых помещений, перед витринами торговых предприятий, 3 метра - от ствола дерева.</w:t>
      </w:r>
      <w:proofErr w:type="gramEnd"/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</w:pPr>
      <w:r>
        <w:t xml:space="preserve">13. Размещение туалетных кабин возможно на активно посещаемых территориях населенного пункта 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 (парках, садах), в местах установки АЗС, на автостоянках, а также - при некапитальных нестационарных сооружениях питания. Не допускается размещение туалетных кабин на придомовой территории, при этом расстояние до жилых и общественных зданий должно быть не менее 20 метров. </w:t>
      </w:r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</w:pPr>
      <w:r>
        <w:t>14. При осуществлении землепользования и застройки на территории поселения необходимо строго соблюдать красные линии, установленные проектами планировки территории поселения.</w:t>
      </w:r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</w:pPr>
      <w:r>
        <w:lastRenderedPageBreak/>
        <w:t>15. Корректировка (изменение) красных линий осуществляется путем внесения изменений в утвержденные проекты планировки территории поселения в порядке, установленном Правилами.</w:t>
      </w:r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</w:pPr>
      <w:r>
        <w:t>16. Реконструкция наземных объектов капитального строительства, расположенных в границах красных линий, строительство объектов капитального строительства, не отвечающих назначению территорий общего пользования, в том числе сооружение их отдельных частей и деталей (портики, лестницы и т.п.), в границах красных линий не допускается.</w:t>
      </w:r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</w:pPr>
      <w:r>
        <w:t>17. В период эксплуатации объектов капитального строительства, расположенных в границах красных линий и не отвечающих назначению территорий общего пользования, разрешается по согласованию с Администрацией поселения производство текущего и капитального ремонта указанных объектов.</w:t>
      </w:r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</w:pPr>
      <w:r>
        <w:t>18. Выступы за красные линии допускаются:</w:t>
      </w:r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</w:pPr>
      <w:r>
        <w:t>1) в отношении балконов, эркеров, козырьков - не более 2 метров и не ниже 3,5 метра от уровня земли;</w:t>
      </w:r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</w:pPr>
      <w:r>
        <w:t>2) в отношении ступеней, приямков, тамбуров и крылец - по согласованию с Администрацией поселения</w:t>
      </w:r>
      <w:proofErr w:type="gramStart"/>
      <w:r>
        <w:t xml:space="preserve">.».  </w:t>
      </w:r>
      <w:proofErr w:type="gramEnd"/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</w:pPr>
      <w:r>
        <w:t>2. Настоящее решение вступает в силу со дня его официального опубликования.</w:t>
      </w:r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</w:pPr>
      <w:r>
        <w:t>3. Опубликовать настоящее Решение в газете «Вестник сельского поселения Екатериновка».</w:t>
      </w:r>
    </w:p>
    <w:p w:rsidR="00D9701C" w:rsidRDefault="00D9701C" w:rsidP="00D9701C">
      <w:pPr>
        <w:tabs>
          <w:tab w:val="left" w:pos="9600"/>
        </w:tabs>
        <w:spacing w:line="360" w:lineRule="auto"/>
        <w:ind w:right="306"/>
        <w:jc w:val="both"/>
      </w:pPr>
    </w:p>
    <w:p w:rsidR="00D9701C" w:rsidRDefault="00D9701C" w:rsidP="00D9701C">
      <w:pPr>
        <w:tabs>
          <w:tab w:val="left" w:pos="9600"/>
        </w:tabs>
        <w:spacing w:line="360" w:lineRule="auto"/>
        <w:ind w:right="306"/>
        <w:jc w:val="both"/>
        <w:rPr>
          <w:b/>
        </w:rPr>
      </w:pPr>
      <w:r>
        <w:rPr>
          <w:b/>
        </w:rPr>
        <w:t>Председатель Собрания представителей</w:t>
      </w:r>
    </w:p>
    <w:p w:rsidR="00D9701C" w:rsidRDefault="00D9701C" w:rsidP="00D9701C">
      <w:pPr>
        <w:tabs>
          <w:tab w:val="left" w:pos="9600"/>
        </w:tabs>
        <w:spacing w:line="360" w:lineRule="auto"/>
        <w:ind w:right="306"/>
        <w:jc w:val="both"/>
        <w:rPr>
          <w:b/>
        </w:rPr>
      </w:pPr>
      <w:r>
        <w:rPr>
          <w:b/>
        </w:rPr>
        <w:t xml:space="preserve">сельского поселения Екатериновка                                   </w:t>
      </w:r>
      <w:r w:rsidR="002F051C">
        <w:rPr>
          <w:b/>
        </w:rPr>
        <w:t xml:space="preserve">       </w:t>
      </w:r>
      <w:r>
        <w:rPr>
          <w:b/>
        </w:rPr>
        <w:t xml:space="preserve">В.Н. </w:t>
      </w:r>
      <w:proofErr w:type="spellStart"/>
      <w:r>
        <w:rPr>
          <w:b/>
        </w:rPr>
        <w:t>Муганцева</w:t>
      </w:r>
      <w:proofErr w:type="spellEnd"/>
    </w:p>
    <w:p w:rsidR="00D9701C" w:rsidRDefault="00D9701C" w:rsidP="00D9701C">
      <w:pPr>
        <w:tabs>
          <w:tab w:val="left" w:pos="9600"/>
        </w:tabs>
        <w:spacing w:line="360" w:lineRule="auto"/>
        <w:ind w:right="306"/>
        <w:jc w:val="both"/>
        <w:rPr>
          <w:b/>
        </w:rPr>
      </w:pPr>
    </w:p>
    <w:p w:rsidR="00D9701C" w:rsidRDefault="00D9701C" w:rsidP="00D9701C">
      <w:pPr>
        <w:tabs>
          <w:tab w:val="left" w:pos="9600"/>
        </w:tabs>
        <w:spacing w:line="360" w:lineRule="auto"/>
        <w:ind w:right="306"/>
        <w:jc w:val="both"/>
        <w:rPr>
          <w:b/>
        </w:rPr>
      </w:pPr>
      <w:r>
        <w:rPr>
          <w:b/>
        </w:rPr>
        <w:t xml:space="preserve">Глава сельского поселения Екатериновка                        </w:t>
      </w:r>
      <w:r w:rsidR="002F051C">
        <w:rPr>
          <w:b/>
        </w:rPr>
        <w:t xml:space="preserve">     </w:t>
      </w:r>
      <w:r>
        <w:rPr>
          <w:b/>
        </w:rPr>
        <w:t xml:space="preserve"> А.В. Гайдуков</w:t>
      </w:r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  <w:rPr>
          <w:b/>
        </w:rPr>
      </w:pPr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</w:pPr>
    </w:p>
    <w:p w:rsidR="00D9701C" w:rsidRDefault="00D9701C" w:rsidP="00D9701C">
      <w:pPr>
        <w:tabs>
          <w:tab w:val="left" w:pos="9600"/>
        </w:tabs>
        <w:spacing w:line="360" w:lineRule="auto"/>
        <w:ind w:left="360" w:right="306"/>
        <w:jc w:val="both"/>
        <w:rPr>
          <w:sz w:val="28"/>
          <w:szCs w:val="28"/>
        </w:rPr>
      </w:pPr>
    </w:p>
    <w:p w:rsidR="003E2F8D" w:rsidRDefault="003E2F8D"/>
    <w:sectPr w:rsidR="003E2F8D" w:rsidSect="00D9701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01C"/>
    <w:rsid w:val="002F051C"/>
    <w:rsid w:val="003E2F8D"/>
    <w:rsid w:val="00890E4C"/>
    <w:rsid w:val="00A22E74"/>
    <w:rsid w:val="00B53031"/>
    <w:rsid w:val="00D9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2436</Words>
  <Characters>13886</Characters>
  <Application>Microsoft Office Word</Application>
  <DocSecurity>0</DocSecurity>
  <Lines>115</Lines>
  <Paragraphs>32</Paragraphs>
  <ScaleCrop>false</ScaleCrop>
  <Company/>
  <LinksUpToDate>false</LinksUpToDate>
  <CharactersWithSpaces>16290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5</cp:revision>
  <cp:lastPrinted>2018-10-19T05:57:00Z</cp:lastPrinted>
  <dcterms:created xsi:type="dcterms:W3CDTF">2018-10-16T11:14:00Z</dcterms:created>
  <dcterms:modified xsi:type="dcterms:W3CDTF">2018-10-19T05:57:00Z</dcterms:modified>
</cp:coreProperties>
</file>