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60D3D">
        <w:rPr>
          <w:rFonts w:ascii="Times New Roman" w:hAnsi="Times New Roman"/>
          <w:b/>
          <w:sz w:val="28"/>
          <w:szCs w:val="28"/>
        </w:rPr>
        <w:t>КОЛБИНСКОГО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260D3D">
        <w:rPr>
          <w:rFonts w:ascii="Times New Roman" w:hAnsi="Times New Roman"/>
          <w:sz w:val="28"/>
          <w:szCs w:val="28"/>
          <w:u w:val="single"/>
        </w:rPr>
        <w:t>20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0D3D">
        <w:rPr>
          <w:rFonts w:ascii="Times New Roman" w:hAnsi="Times New Roman"/>
          <w:sz w:val="28"/>
          <w:szCs w:val="28"/>
          <w:u w:val="single"/>
        </w:rPr>
        <w:t>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1BC4">
        <w:rPr>
          <w:rFonts w:ascii="Times New Roman" w:hAnsi="Times New Roman"/>
          <w:sz w:val="28"/>
          <w:szCs w:val="28"/>
          <w:u w:val="single"/>
        </w:rPr>
        <w:t>2020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A8788E">
        <w:rPr>
          <w:rFonts w:ascii="Times New Roman" w:hAnsi="Times New Roman"/>
          <w:sz w:val="28"/>
          <w:szCs w:val="28"/>
          <w:u w:val="single"/>
        </w:rPr>
        <w:t>7</w:t>
      </w:r>
      <w:bookmarkStart w:id="0" w:name="_GoBack"/>
      <w:bookmarkEnd w:id="0"/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260D3D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D71BC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264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B9002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98908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3E842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260D3D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260D3D">
              <w:rPr>
                <w:rFonts w:ascii="Times New Roman" w:hAnsi="Times New Roman"/>
                <w:b/>
                <w:sz w:val="28"/>
                <w:szCs w:val="28"/>
              </w:rPr>
              <w:t>29.01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1BC4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260D3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D71BC4" w:rsidRPr="00D71BC4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260D3D">
        <w:rPr>
          <w:rFonts w:ascii="Times New Roman" w:hAnsi="Times New Roman"/>
          <w:bCs/>
          <w:sz w:val="28"/>
          <w:szCs w:val="28"/>
        </w:rPr>
        <w:t>Колбинского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260D3D" w:rsidRPr="00260D3D">
        <w:rPr>
          <w:rFonts w:ascii="Times New Roman" w:hAnsi="Times New Roman"/>
          <w:bCs/>
          <w:sz w:val="28"/>
          <w:szCs w:val="28"/>
        </w:rPr>
        <w:t xml:space="preserve">20.04.2015 г. № 32 </w:t>
      </w:r>
      <w:r w:rsidR="00671166" w:rsidRPr="00671166">
        <w:rPr>
          <w:rFonts w:ascii="Times New Roman" w:hAnsi="Times New Roman"/>
          <w:bCs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7D0380">
        <w:rPr>
          <w:rFonts w:ascii="Times New Roman" w:hAnsi="Times New Roman"/>
          <w:bCs/>
          <w:sz w:val="28"/>
          <w:szCs w:val="28"/>
        </w:rPr>
        <w:t>экспертное заключение правового управления Правительства Воронежской области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260D3D">
        <w:rPr>
          <w:rFonts w:ascii="Times New Roman" w:hAnsi="Times New Roman"/>
          <w:sz w:val="28"/>
          <w:szCs w:val="28"/>
        </w:rPr>
        <w:lastRenderedPageBreak/>
        <w:t>Колбинского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D71BC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260D3D">
        <w:rPr>
          <w:rFonts w:ascii="Times New Roman" w:hAnsi="Times New Roman"/>
          <w:sz w:val="28"/>
          <w:szCs w:val="28"/>
        </w:rPr>
        <w:t>Колбинского</w:t>
      </w:r>
      <w:r w:rsidR="00D71BC4" w:rsidRPr="00D71BC4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260D3D">
        <w:rPr>
          <w:rFonts w:ascii="Times New Roman" w:hAnsi="Times New Roman"/>
          <w:bCs/>
          <w:sz w:val="28"/>
          <w:szCs w:val="28"/>
        </w:rPr>
        <w:t>29.01.2016 года №15</w:t>
      </w:r>
      <w:r w:rsidR="00260D3D" w:rsidRPr="00671166">
        <w:rPr>
          <w:rFonts w:ascii="Times New Roman" w:hAnsi="Times New Roman"/>
          <w:bCs/>
          <w:sz w:val="28"/>
          <w:szCs w:val="28"/>
        </w:rPr>
        <w:t xml:space="preserve"> </w:t>
      </w:r>
      <w:r w:rsidR="00D71BC4" w:rsidRPr="00D71BC4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D37560" w:rsidRPr="00D74A64" w:rsidRDefault="00D37560" w:rsidP="00D71B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 xml:space="preserve">Пункт </w:t>
      </w:r>
      <w:r w:rsidR="00D71BC4">
        <w:rPr>
          <w:rFonts w:ascii="Times New Roman" w:hAnsi="Times New Roman"/>
          <w:bCs/>
          <w:sz w:val="28"/>
          <w:szCs w:val="28"/>
        </w:rPr>
        <w:t>5.2</w:t>
      </w:r>
      <w:r w:rsidRPr="00D74A64">
        <w:rPr>
          <w:rFonts w:ascii="Times New Roman" w:hAnsi="Times New Roman"/>
          <w:bCs/>
          <w:sz w:val="28"/>
          <w:szCs w:val="28"/>
        </w:rPr>
        <w:t xml:space="preserve"> раз</w:t>
      </w:r>
      <w:r>
        <w:rPr>
          <w:rFonts w:ascii="Times New Roman" w:hAnsi="Times New Roman"/>
          <w:bCs/>
          <w:sz w:val="28"/>
          <w:szCs w:val="28"/>
        </w:rPr>
        <w:t xml:space="preserve">дела </w:t>
      </w:r>
      <w:r w:rsidR="00D71BC4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71BC4" w:rsidRPr="00D71BC4">
        <w:rPr>
          <w:rFonts w:ascii="Times New Roman" w:hAnsi="Times New Roman"/>
          <w:bCs/>
          <w:sz w:val="28"/>
          <w:szCs w:val="28"/>
        </w:rPr>
        <w:t>административн</w:t>
      </w:r>
      <w:r w:rsidR="00D71BC4">
        <w:rPr>
          <w:rFonts w:ascii="Times New Roman" w:hAnsi="Times New Roman"/>
          <w:bCs/>
          <w:sz w:val="28"/>
          <w:szCs w:val="28"/>
        </w:rPr>
        <w:t>ого</w:t>
      </w:r>
      <w:r w:rsidR="00D71BC4" w:rsidRPr="00D71BC4">
        <w:rPr>
          <w:rFonts w:ascii="Times New Roman" w:hAnsi="Times New Roman"/>
          <w:bCs/>
          <w:sz w:val="28"/>
          <w:szCs w:val="28"/>
        </w:rPr>
        <w:t xml:space="preserve"> регламент</w:t>
      </w:r>
      <w:r w:rsidR="00D71BC4">
        <w:rPr>
          <w:rFonts w:ascii="Times New Roman" w:hAnsi="Times New Roman"/>
          <w:bCs/>
          <w:sz w:val="28"/>
          <w:szCs w:val="28"/>
        </w:rPr>
        <w:t xml:space="preserve">а </w:t>
      </w:r>
      <w:r w:rsidR="00D71BC4" w:rsidRPr="00D71BC4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260D3D">
        <w:rPr>
          <w:rFonts w:ascii="Times New Roman" w:hAnsi="Times New Roman"/>
          <w:sz w:val="28"/>
          <w:szCs w:val="28"/>
        </w:rPr>
        <w:t>Колбинского</w:t>
      </w:r>
      <w:r w:rsidR="00D71BC4" w:rsidRPr="00D71BC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D71BC4">
        <w:rPr>
          <w:rFonts w:ascii="Times New Roman" w:hAnsi="Times New Roman"/>
          <w:bCs/>
          <w:sz w:val="28"/>
          <w:szCs w:val="28"/>
        </w:rPr>
        <w:t>Р</w:t>
      </w:r>
      <w:r w:rsidR="00D71BC4" w:rsidRPr="00D71BC4">
        <w:rPr>
          <w:rFonts w:ascii="Times New Roman" w:hAnsi="Times New Roman"/>
          <w:bCs/>
          <w:sz w:val="28"/>
          <w:szCs w:val="28"/>
        </w:rPr>
        <w:t>еп</w:t>
      </w:r>
      <w:r w:rsidR="00D71BC4">
        <w:rPr>
          <w:rFonts w:ascii="Times New Roman" w:hAnsi="Times New Roman"/>
          <w:bCs/>
          <w:sz w:val="28"/>
          <w:szCs w:val="28"/>
        </w:rPr>
        <w:t>ьевского муниципального района В</w:t>
      </w:r>
      <w:r w:rsidR="00D71BC4" w:rsidRPr="00D71BC4">
        <w:rPr>
          <w:rFonts w:ascii="Times New Roman" w:hAnsi="Times New Roman"/>
          <w:bCs/>
          <w:sz w:val="28"/>
          <w:szCs w:val="28"/>
        </w:rPr>
        <w:t>оронежской области</w:t>
      </w:r>
      <w:r w:rsidR="00D71BC4">
        <w:rPr>
          <w:rFonts w:ascii="Times New Roman" w:hAnsi="Times New Roman"/>
          <w:bCs/>
          <w:sz w:val="28"/>
          <w:szCs w:val="28"/>
        </w:rPr>
        <w:t xml:space="preserve"> </w:t>
      </w:r>
      <w:r w:rsidR="00D71BC4" w:rsidRPr="00D71BC4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="00D71BC4">
        <w:rPr>
          <w:rFonts w:ascii="Times New Roman" w:hAnsi="Times New Roman"/>
          <w:bCs/>
          <w:sz w:val="28"/>
          <w:szCs w:val="28"/>
        </w:rPr>
        <w:t xml:space="preserve"> </w:t>
      </w:r>
      <w:r w:rsidR="00D71BC4" w:rsidRPr="00D71BC4">
        <w:rPr>
          <w:rFonts w:ascii="Times New Roman" w:hAnsi="Times New Roman"/>
          <w:bCs/>
          <w:sz w:val="28"/>
          <w:szCs w:val="28"/>
        </w:rPr>
        <w:t>«</w:t>
      </w:r>
      <w:r w:rsidR="00D71BC4">
        <w:rPr>
          <w:rFonts w:ascii="Times New Roman" w:hAnsi="Times New Roman"/>
          <w:bCs/>
          <w:sz w:val="28"/>
          <w:szCs w:val="28"/>
        </w:rPr>
        <w:t>В</w:t>
      </w:r>
      <w:r w:rsidR="00D71BC4" w:rsidRPr="00D71BC4">
        <w:rPr>
          <w:rFonts w:ascii="Times New Roman" w:hAnsi="Times New Roman"/>
          <w:bCs/>
          <w:sz w:val="28"/>
          <w:szCs w:val="28"/>
        </w:rPr>
        <w:t>ыдача разрешения на использование земель или земельного участка, находящихс</w:t>
      </w:r>
      <w:r w:rsidR="00D71BC4">
        <w:rPr>
          <w:rFonts w:ascii="Times New Roman" w:hAnsi="Times New Roman"/>
          <w:bCs/>
          <w:sz w:val="28"/>
          <w:szCs w:val="28"/>
        </w:rPr>
        <w:t>я в муниципальной собственности</w:t>
      </w:r>
      <w:r w:rsidR="00D71BC4" w:rsidRPr="00D71BC4">
        <w:rPr>
          <w:rFonts w:ascii="Times New Roman" w:hAnsi="Times New Roman"/>
          <w:bCs/>
          <w:sz w:val="28"/>
          <w:szCs w:val="28"/>
        </w:rPr>
        <w:t>, без предоставления земельных участков и установления сервитутов»</w:t>
      </w:r>
      <w:r w:rsidR="00D71BC4">
        <w:rPr>
          <w:rFonts w:ascii="Times New Roman" w:hAnsi="Times New Roman"/>
          <w:bCs/>
          <w:sz w:val="28"/>
          <w:szCs w:val="28"/>
        </w:rPr>
        <w:t xml:space="preserve"> (далее - Регламент)</w:t>
      </w:r>
      <w:r w:rsidRPr="00D74A64">
        <w:rPr>
          <w:rFonts w:ascii="Times New Roman" w:hAnsi="Times New Roman"/>
          <w:bCs/>
          <w:sz w:val="28"/>
          <w:szCs w:val="28"/>
        </w:rPr>
        <w:t xml:space="preserve">, утвержденного Постановлением, дополнить </w:t>
      </w:r>
      <w:r w:rsidR="00F627AD">
        <w:rPr>
          <w:rFonts w:ascii="Times New Roman" w:hAnsi="Times New Roman"/>
          <w:bCs/>
          <w:sz w:val="28"/>
          <w:szCs w:val="28"/>
        </w:rPr>
        <w:t>подпунктами 8-10</w:t>
      </w:r>
      <w:r w:rsidRPr="00D74A64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EF54C4" w:rsidRPr="00EF54C4" w:rsidRDefault="00D37560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4A64">
        <w:rPr>
          <w:rFonts w:ascii="Times New Roman" w:hAnsi="Times New Roman"/>
          <w:bCs/>
          <w:sz w:val="28"/>
          <w:szCs w:val="28"/>
        </w:rPr>
        <w:t>«</w:t>
      </w:r>
      <w:r w:rsidR="00EF54C4">
        <w:rPr>
          <w:rFonts w:ascii="Times New Roman" w:hAnsi="Times New Roman"/>
          <w:bCs/>
          <w:sz w:val="28"/>
          <w:szCs w:val="28"/>
        </w:rPr>
        <w:t xml:space="preserve"> </w:t>
      </w:r>
      <w:r w:rsidR="00EF54C4" w:rsidRPr="00EF54C4">
        <w:rPr>
          <w:rFonts w:ascii="Times New Roman" w:hAnsi="Times New Roman"/>
          <w:bCs/>
          <w:sz w:val="28"/>
          <w:szCs w:val="28"/>
        </w:rPr>
        <w:t>8</w:t>
      </w:r>
      <w:proofErr w:type="gramEnd"/>
      <w:r w:rsidR="00EF54C4" w:rsidRPr="00EF54C4">
        <w:rPr>
          <w:rFonts w:ascii="Times New Roman" w:hAnsi="Times New Roman"/>
          <w:bCs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EF54C4" w:rsidRPr="00EF54C4" w:rsidRDefault="00EF54C4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54C4">
        <w:rPr>
          <w:rFonts w:ascii="Times New Roman" w:hAnsi="Times New Roman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EF54C4" w:rsidRPr="00EF54C4" w:rsidRDefault="00EF54C4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54C4">
        <w:rPr>
          <w:rFonts w:ascii="Times New Roman" w:hAnsi="Times New Roman"/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D71BC4" w:rsidRDefault="00EF54C4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54C4">
        <w:rPr>
          <w:rFonts w:ascii="Times New Roman" w:hAnsi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EF54C4" w:rsidRDefault="006F586D" w:rsidP="00EF5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Часть 5 Регламента, утвержденного Постановлением, дополнить пунктом 5.9.1</w:t>
      </w:r>
      <w:proofErr w:type="gramStart"/>
      <w:r>
        <w:rPr>
          <w:rFonts w:ascii="Times New Roman" w:hAnsi="Times New Roman"/>
          <w:bCs/>
          <w:sz w:val="28"/>
          <w:szCs w:val="28"/>
        </w:rPr>
        <w:t>. следующего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содержания:</w:t>
      </w:r>
    </w:p>
    <w:p w:rsidR="006F586D" w:rsidRPr="006F586D" w:rsidRDefault="006F586D" w:rsidP="006F5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«5.9.1. </w:t>
      </w:r>
      <w:r w:rsidRPr="006F586D">
        <w:rPr>
          <w:rFonts w:ascii="Times New Roman" w:hAnsi="Times New Roman"/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F586D" w:rsidRPr="006F586D" w:rsidRDefault="006F586D" w:rsidP="006F5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86D">
        <w:rPr>
          <w:rFonts w:ascii="Times New Roman" w:hAnsi="Times New Roman"/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7560" w:rsidRDefault="006F586D" w:rsidP="006F5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86D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260D3D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Симонцева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0D3D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586D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8788E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1BC4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4C4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27AD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55E8-1BA8-49FC-AFAF-E5DFF7FB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86</cp:revision>
  <cp:lastPrinted>2018-09-18T06:46:00Z</cp:lastPrinted>
  <dcterms:created xsi:type="dcterms:W3CDTF">2016-02-09T12:51:00Z</dcterms:created>
  <dcterms:modified xsi:type="dcterms:W3CDTF">2020-02-28T10:38:00Z</dcterms:modified>
</cp:coreProperties>
</file>