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81" w:rsidRDefault="00973581"/>
    <w:tbl>
      <w:tblPr>
        <w:tblW w:w="9644" w:type="dxa"/>
        <w:tblLayout w:type="fixed"/>
        <w:tblLook w:val="01E0"/>
      </w:tblPr>
      <w:tblGrid>
        <w:gridCol w:w="4152"/>
        <w:gridCol w:w="5492"/>
      </w:tblGrid>
      <w:tr w:rsidR="00973581" w:rsidRPr="00907BED" w:rsidTr="00973581">
        <w:trPr>
          <w:trHeight w:val="159"/>
        </w:trPr>
        <w:tc>
          <w:tcPr>
            <w:tcW w:w="4152" w:type="dxa"/>
          </w:tcPr>
          <w:p w:rsidR="00973581" w:rsidRPr="00333EF7" w:rsidRDefault="00973581" w:rsidP="006A0545">
            <w:pPr>
              <w:pStyle w:val="a6"/>
              <w:jc w:val="center"/>
              <w:rPr>
                <w:rFonts w:ascii="Times New Roman" w:hAnsi="Times New Roman"/>
                <w:b/>
                <w:sz w:val="24"/>
                <w:szCs w:val="24"/>
              </w:rPr>
            </w:pPr>
            <w:r w:rsidRPr="0071053F">
              <w:rPr>
                <w:rFonts w:ascii="Times New Roman" w:hAnsi="Times New Roman"/>
                <w:sz w:val="22"/>
                <w:szCs w:val="22"/>
                <w:lang w:eastAsia="en-US"/>
              </w:rPr>
              <w:pict>
                <v:line id="_x0000_s1026" style="position:absolute;left:0;text-align:left;z-index:251658240" from="455.05pt,15.65pt" to="455.1pt,15.7pt" o:allowincell="f">
                  <v:stroke startarrowwidth="narrow" startarrowlength="short" endarrowwidth="narrow" endarrowlength="short"/>
                </v:line>
              </w:pict>
            </w:r>
            <w:r w:rsidRPr="00333EF7">
              <w:rPr>
                <w:rFonts w:ascii="Times New Roman" w:hAnsi="Times New Roman"/>
                <w:b/>
                <w:sz w:val="24"/>
                <w:szCs w:val="24"/>
              </w:rPr>
              <w:t>СОВЕТ ДЕПУТАТОВ</w:t>
            </w:r>
          </w:p>
          <w:p w:rsidR="00973581" w:rsidRPr="00333EF7" w:rsidRDefault="00973581" w:rsidP="006A0545">
            <w:pPr>
              <w:pStyle w:val="a6"/>
              <w:jc w:val="center"/>
              <w:rPr>
                <w:rFonts w:ascii="Times New Roman" w:hAnsi="Times New Roman"/>
                <w:b/>
                <w:sz w:val="24"/>
                <w:szCs w:val="24"/>
              </w:rPr>
            </w:pPr>
            <w:r w:rsidRPr="00333EF7">
              <w:rPr>
                <w:rFonts w:ascii="Times New Roman" w:hAnsi="Times New Roman"/>
                <w:b/>
                <w:sz w:val="24"/>
                <w:szCs w:val="24"/>
              </w:rPr>
              <w:t>МУНИЦИПАЛЬНОГО ОБРАЗОВАНИЯ</w:t>
            </w:r>
          </w:p>
          <w:p w:rsidR="00973581" w:rsidRPr="00333EF7" w:rsidRDefault="00973581" w:rsidP="006A0545">
            <w:pPr>
              <w:pStyle w:val="a6"/>
              <w:jc w:val="center"/>
              <w:rPr>
                <w:rFonts w:ascii="Times New Roman" w:hAnsi="Times New Roman"/>
                <w:b/>
                <w:sz w:val="24"/>
                <w:szCs w:val="24"/>
              </w:rPr>
            </w:pPr>
            <w:r w:rsidRPr="00333EF7">
              <w:rPr>
                <w:rFonts w:ascii="Times New Roman" w:hAnsi="Times New Roman"/>
                <w:b/>
                <w:sz w:val="24"/>
                <w:szCs w:val="24"/>
              </w:rPr>
              <w:t>ОБИЛЬНОВСКИЙ СЕЛЬСОВЕТ</w:t>
            </w:r>
          </w:p>
          <w:p w:rsidR="00973581" w:rsidRPr="00333EF7" w:rsidRDefault="00973581" w:rsidP="006A0545">
            <w:pPr>
              <w:pStyle w:val="a6"/>
              <w:jc w:val="center"/>
              <w:rPr>
                <w:rFonts w:ascii="Times New Roman" w:hAnsi="Times New Roman"/>
                <w:b/>
                <w:sz w:val="24"/>
                <w:szCs w:val="24"/>
              </w:rPr>
            </w:pPr>
            <w:r w:rsidRPr="00333EF7">
              <w:rPr>
                <w:rFonts w:ascii="Times New Roman" w:hAnsi="Times New Roman"/>
                <w:b/>
                <w:sz w:val="24"/>
                <w:szCs w:val="24"/>
              </w:rPr>
              <w:t>АДАМОВСКОГО РАЙОНА</w:t>
            </w:r>
          </w:p>
          <w:p w:rsidR="00973581" w:rsidRPr="00333EF7" w:rsidRDefault="00973581" w:rsidP="006A0545">
            <w:pPr>
              <w:pStyle w:val="a6"/>
              <w:jc w:val="center"/>
              <w:rPr>
                <w:rFonts w:ascii="Times New Roman" w:hAnsi="Times New Roman"/>
                <w:b/>
                <w:sz w:val="24"/>
                <w:szCs w:val="24"/>
              </w:rPr>
            </w:pPr>
            <w:r w:rsidRPr="00333EF7">
              <w:rPr>
                <w:rFonts w:ascii="Times New Roman" w:hAnsi="Times New Roman"/>
                <w:b/>
                <w:sz w:val="24"/>
                <w:szCs w:val="24"/>
              </w:rPr>
              <w:t>ОРЕНБУРГСКОЙ ОБЛАСТИ</w:t>
            </w:r>
          </w:p>
          <w:p w:rsidR="00973581" w:rsidRPr="00333EF7" w:rsidRDefault="00973581" w:rsidP="006A0545">
            <w:pPr>
              <w:pStyle w:val="a6"/>
              <w:jc w:val="center"/>
              <w:rPr>
                <w:rFonts w:ascii="Times New Roman" w:hAnsi="Times New Roman"/>
                <w:b/>
                <w:sz w:val="24"/>
                <w:szCs w:val="24"/>
              </w:rPr>
            </w:pPr>
            <w:r w:rsidRPr="00333EF7">
              <w:rPr>
                <w:rFonts w:ascii="Times New Roman" w:hAnsi="Times New Roman"/>
                <w:b/>
                <w:sz w:val="24"/>
                <w:szCs w:val="24"/>
              </w:rPr>
              <w:t>четвертый созыв</w:t>
            </w:r>
          </w:p>
          <w:p w:rsidR="00973581" w:rsidRPr="00333EF7" w:rsidRDefault="00973581" w:rsidP="006A0545">
            <w:pPr>
              <w:pStyle w:val="a6"/>
              <w:jc w:val="center"/>
              <w:rPr>
                <w:rFonts w:ascii="Times New Roman" w:hAnsi="Times New Roman"/>
                <w:b/>
                <w:sz w:val="24"/>
                <w:szCs w:val="24"/>
              </w:rPr>
            </w:pPr>
          </w:p>
          <w:p w:rsidR="00973581" w:rsidRPr="00333EF7" w:rsidRDefault="00973581" w:rsidP="006A0545">
            <w:pPr>
              <w:pStyle w:val="a6"/>
              <w:jc w:val="center"/>
              <w:rPr>
                <w:rFonts w:ascii="Times New Roman" w:hAnsi="Times New Roman"/>
                <w:b/>
                <w:sz w:val="24"/>
                <w:szCs w:val="24"/>
              </w:rPr>
            </w:pPr>
            <w:r w:rsidRPr="00333EF7">
              <w:rPr>
                <w:rFonts w:ascii="Times New Roman" w:hAnsi="Times New Roman"/>
                <w:b/>
                <w:sz w:val="24"/>
                <w:szCs w:val="24"/>
              </w:rPr>
              <w:t>РЕШЕНИЕ</w:t>
            </w:r>
          </w:p>
          <w:p w:rsidR="00973581" w:rsidRPr="00333EF7" w:rsidRDefault="00973581" w:rsidP="006A0545">
            <w:pPr>
              <w:pStyle w:val="a6"/>
              <w:jc w:val="center"/>
              <w:rPr>
                <w:rFonts w:ascii="Times New Roman" w:hAnsi="Times New Roman"/>
                <w:b/>
                <w:sz w:val="24"/>
                <w:szCs w:val="24"/>
              </w:rPr>
            </w:pPr>
          </w:p>
          <w:p w:rsidR="00973581" w:rsidRDefault="00973581" w:rsidP="006A0545">
            <w:pPr>
              <w:pStyle w:val="a6"/>
              <w:jc w:val="center"/>
              <w:rPr>
                <w:rFonts w:ascii="Times New Roman" w:hAnsi="Times New Roman"/>
                <w:b/>
                <w:sz w:val="24"/>
                <w:szCs w:val="24"/>
              </w:rPr>
            </w:pPr>
            <w:r>
              <w:rPr>
                <w:rFonts w:ascii="Times New Roman" w:hAnsi="Times New Roman"/>
                <w:b/>
                <w:sz w:val="24"/>
                <w:szCs w:val="24"/>
              </w:rPr>
              <w:t>30</w:t>
            </w:r>
            <w:r w:rsidR="00F8745C">
              <w:rPr>
                <w:rFonts w:ascii="Times New Roman" w:hAnsi="Times New Roman"/>
                <w:b/>
                <w:sz w:val="24"/>
                <w:szCs w:val="24"/>
              </w:rPr>
              <w:t>.09.2021 г.              № 40</w:t>
            </w:r>
          </w:p>
          <w:p w:rsidR="00973581" w:rsidRPr="00333EF7" w:rsidRDefault="00973581" w:rsidP="006A0545">
            <w:pPr>
              <w:pStyle w:val="a6"/>
              <w:rPr>
                <w:rFonts w:ascii="Times New Roman" w:hAnsi="Times New Roman"/>
                <w:b/>
                <w:sz w:val="24"/>
                <w:szCs w:val="24"/>
              </w:rPr>
            </w:pPr>
          </w:p>
          <w:p w:rsidR="00973581" w:rsidRPr="00333EF7" w:rsidRDefault="00973581" w:rsidP="006A0545">
            <w:pPr>
              <w:pStyle w:val="a6"/>
              <w:jc w:val="center"/>
              <w:rPr>
                <w:rFonts w:ascii="Times New Roman" w:hAnsi="Times New Roman"/>
                <w:b/>
                <w:sz w:val="24"/>
                <w:szCs w:val="24"/>
              </w:rPr>
            </w:pPr>
            <w:r w:rsidRPr="00333EF7">
              <w:rPr>
                <w:rFonts w:ascii="Times New Roman" w:hAnsi="Times New Roman"/>
                <w:b/>
                <w:sz w:val="24"/>
                <w:szCs w:val="24"/>
              </w:rPr>
              <w:t>п</w:t>
            </w:r>
            <w:proofErr w:type="gramStart"/>
            <w:r w:rsidRPr="00333EF7">
              <w:rPr>
                <w:rFonts w:ascii="Times New Roman" w:hAnsi="Times New Roman"/>
                <w:b/>
                <w:sz w:val="24"/>
                <w:szCs w:val="24"/>
              </w:rPr>
              <w:t>.О</w:t>
            </w:r>
            <w:proofErr w:type="gramEnd"/>
            <w:r w:rsidRPr="00333EF7">
              <w:rPr>
                <w:rFonts w:ascii="Times New Roman" w:hAnsi="Times New Roman"/>
                <w:b/>
                <w:sz w:val="24"/>
                <w:szCs w:val="24"/>
              </w:rPr>
              <w:t>бильный</w:t>
            </w:r>
          </w:p>
          <w:p w:rsidR="00973581" w:rsidRDefault="00973581" w:rsidP="006A0545">
            <w:pPr>
              <w:pStyle w:val="a6"/>
            </w:pPr>
          </w:p>
        </w:tc>
        <w:tc>
          <w:tcPr>
            <w:tcW w:w="5492" w:type="dxa"/>
            <w:hideMark/>
          </w:tcPr>
          <w:p w:rsidR="00973581" w:rsidRPr="00907BED" w:rsidRDefault="00973581" w:rsidP="006A0545">
            <w:pPr>
              <w:jc w:val="center"/>
              <w:rPr>
                <w:rFonts w:ascii="Times New Roman" w:hAnsi="Times New Roman"/>
                <w:b/>
                <w:sz w:val="28"/>
                <w:szCs w:val="28"/>
              </w:rPr>
            </w:pPr>
          </w:p>
        </w:tc>
      </w:tr>
      <w:tr w:rsidR="00973581" w:rsidTr="00973581">
        <w:trPr>
          <w:trHeight w:val="159"/>
        </w:trPr>
        <w:tc>
          <w:tcPr>
            <w:tcW w:w="4152" w:type="dxa"/>
            <w:hideMark/>
          </w:tcPr>
          <w:p w:rsidR="00973581" w:rsidRPr="00973581" w:rsidRDefault="00973581" w:rsidP="0097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lang w:eastAsia="ru-RU"/>
              </w:rPr>
            </w:pPr>
            <w:r w:rsidRPr="00CD128E">
              <w:rPr>
                <w:rFonts w:ascii="Times New Roman" w:eastAsia="Times New Roman" w:hAnsi="Times New Roman" w:cs="Times New Roman"/>
                <w:bCs/>
                <w:sz w:val="24"/>
                <w:szCs w:val="24"/>
                <w:lang w:eastAsia="ru-RU"/>
              </w:rPr>
              <w:t>О муниципальном жилищном контроле на территории муни</w:t>
            </w:r>
            <w:r>
              <w:rPr>
                <w:rFonts w:ascii="Times New Roman" w:eastAsia="Times New Roman" w:hAnsi="Times New Roman" w:cs="Times New Roman"/>
                <w:bCs/>
                <w:sz w:val="24"/>
                <w:szCs w:val="24"/>
                <w:lang w:eastAsia="ru-RU"/>
              </w:rPr>
              <w:t>ципального образования Обильновский</w:t>
            </w:r>
            <w:r w:rsidRPr="00CD128E">
              <w:rPr>
                <w:rFonts w:ascii="Times New Roman" w:eastAsia="Times New Roman" w:hAnsi="Times New Roman" w:cs="Times New Roman"/>
                <w:bCs/>
                <w:sz w:val="24"/>
                <w:szCs w:val="24"/>
                <w:lang w:eastAsia="ru-RU"/>
              </w:rPr>
              <w:t xml:space="preserve"> сельсовет </w:t>
            </w:r>
          </w:p>
        </w:tc>
        <w:tc>
          <w:tcPr>
            <w:tcW w:w="5492" w:type="dxa"/>
            <w:hideMark/>
          </w:tcPr>
          <w:p w:rsidR="00973581" w:rsidRDefault="00973581" w:rsidP="006A0545"/>
        </w:tc>
      </w:tr>
    </w:tbl>
    <w:p w:rsidR="00F8745C" w:rsidRDefault="00973581" w:rsidP="0097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ab/>
      </w:r>
    </w:p>
    <w:p w:rsidR="003807D0" w:rsidRDefault="00F8745C" w:rsidP="0097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ab/>
      </w:r>
      <w:r w:rsidR="00C246AD" w:rsidRPr="00C246AD">
        <w:rPr>
          <w:rFonts w:ascii="Times New Roman" w:eastAsia="Times New Roman" w:hAnsi="Times New Roman" w:cs="Times New Roman"/>
          <w:sz w:val="24"/>
          <w:szCs w:val="24"/>
          <w:lang w:eastAsia="ru-RU"/>
        </w:rPr>
        <w:t xml:space="preserve">В соответствии </w:t>
      </w:r>
      <w:r w:rsidR="003807D0">
        <w:rPr>
          <w:rFonts w:ascii="Times New Roman" w:eastAsia="Times New Roman" w:hAnsi="Times New Roman" w:cs="Times New Roman"/>
          <w:sz w:val="24"/>
          <w:szCs w:val="24"/>
          <w:lang w:eastAsia="ru-RU"/>
        </w:rPr>
        <w:t>с</w:t>
      </w:r>
      <w:r w:rsidR="00C246AD" w:rsidRPr="00C246AD">
        <w:rPr>
          <w:rFonts w:ascii="Times New Roman" w:eastAsia="Times New Roman" w:hAnsi="Times New Roman" w:cs="Times New Roman"/>
          <w:sz w:val="24"/>
          <w:szCs w:val="24"/>
          <w:lang w:eastAsia="ru-RU"/>
        </w:rPr>
        <w:t xml:space="preserve"> Федеральн</w:t>
      </w:r>
      <w:r w:rsidR="003807D0">
        <w:rPr>
          <w:rFonts w:ascii="Times New Roman" w:eastAsia="Times New Roman" w:hAnsi="Times New Roman" w:cs="Times New Roman"/>
          <w:sz w:val="24"/>
          <w:szCs w:val="24"/>
          <w:lang w:eastAsia="ru-RU"/>
        </w:rPr>
        <w:t>ым</w:t>
      </w:r>
      <w:r w:rsidR="00C246AD" w:rsidRPr="00C246AD">
        <w:rPr>
          <w:rFonts w:ascii="Times New Roman" w:eastAsia="Times New Roman" w:hAnsi="Times New Roman" w:cs="Times New Roman"/>
          <w:sz w:val="24"/>
          <w:szCs w:val="24"/>
          <w:lang w:eastAsia="ru-RU"/>
        </w:rPr>
        <w:t xml:space="preserve"> закон</w:t>
      </w:r>
      <w:r w:rsidR="003807D0">
        <w:rPr>
          <w:rFonts w:ascii="Times New Roman" w:eastAsia="Times New Roman" w:hAnsi="Times New Roman" w:cs="Times New Roman"/>
          <w:sz w:val="24"/>
          <w:szCs w:val="24"/>
          <w:lang w:eastAsia="ru-RU"/>
        </w:rPr>
        <w:t>ом</w:t>
      </w:r>
      <w:r w:rsidR="00C246AD" w:rsidRPr="00C246A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3807D0">
        <w:rPr>
          <w:rFonts w:ascii="Times New Roman" w:eastAsia="Times New Roman" w:hAnsi="Times New Roman" w:cs="Times New Roman"/>
          <w:sz w:val="24"/>
          <w:szCs w:val="24"/>
          <w:lang w:eastAsia="ru-RU"/>
        </w:rPr>
        <w:t>муни</w:t>
      </w:r>
      <w:r>
        <w:rPr>
          <w:rFonts w:ascii="Times New Roman" w:eastAsia="Times New Roman" w:hAnsi="Times New Roman" w:cs="Times New Roman"/>
          <w:sz w:val="24"/>
          <w:szCs w:val="24"/>
          <w:lang w:eastAsia="ru-RU"/>
        </w:rPr>
        <w:t>ципального образования Обильновский</w:t>
      </w:r>
      <w:r w:rsidR="003807D0">
        <w:rPr>
          <w:rFonts w:ascii="Times New Roman" w:eastAsia="Times New Roman" w:hAnsi="Times New Roman" w:cs="Times New Roman"/>
          <w:sz w:val="24"/>
          <w:szCs w:val="24"/>
          <w:lang w:eastAsia="ru-RU"/>
        </w:rPr>
        <w:t xml:space="preserve"> сельсовет</w:t>
      </w:r>
      <w:r w:rsidR="00C246AD" w:rsidRPr="00C246AD">
        <w:rPr>
          <w:rFonts w:ascii="Times New Roman" w:eastAsia="Times New Roman" w:hAnsi="Times New Roman" w:cs="Times New Roman"/>
          <w:sz w:val="24"/>
          <w:szCs w:val="24"/>
          <w:lang w:eastAsia="ru-RU"/>
        </w:rPr>
        <w:t xml:space="preserve">, </w:t>
      </w:r>
      <w:r w:rsidR="00C246AD">
        <w:rPr>
          <w:rFonts w:ascii="Times New Roman" w:eastAsia="Times New Roman" w:hAnsi="Times New Roman" w:cs="Times New Roman"/>
          <w:sz w:val="24"/>
          <w:szCs w:val="24"/>
          <w:lang w:eastAsia="ru-RU"/>
        </w:rPr>
        <w:t xml:space="preserve">Совет депутатов </w:t>
      </w:r>
      <w:r w:rsidR="003807D0">
        <w:rPr>
          <w:rFonts w:ascii="Times New Roman" w:eastAsia="Times New Roman" w:hAnsi="Times New Roman" w:cs="Times New Roman"/>
          <w:sz w:val="24"/>
          <w:szCs w:val="24"/>
          <w:lang w:eastAsia="ru-RU"/>
        </w:rPr>
        <w:t>муни</w:t>
      </w:r>
      <w:r>
        <w:rPr>
          <w:rFonts w:ascii="Times New Roman" w:eastAsia="Times New Roman" w:hAnsi="Times New Roman" w:cs="Times New Roman"/>
          <w:sz w:val="24"/>
          <w:szCs w:val="24"/>
          <w:lang w:eastAsia="ru-RU"/>
        </w:rPr>
        <w:t>ципального образования Обильновский</w:t>
      </w:r>
      <w:r w:rsidR="003807D0">
        <w:rPr>
          <w:rFonts w:ascii="Times New Roman" w:eastAsia="Times New Roman" w:hAnsi="Times New Roman" w:cs="Times New Roman"/>
          <w:sz w:val="24"/>
          <w:szCs w:val="24"/>
          <w:lang w:eastAsia="ru-RU"/>
        </w:rPr>
        <w:t xml:space="preserve"> сельсовет</w:t>
      </w:r>
    </w:p>
    <w:p w:rsidR="00C246AD" w:rsidRPr="00CD128E" w:rsidRDefault="003807D0" w:rsidP="0038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b/>
          <w:bCs/>
          <w:sz w:val="21"/>
          <w:szCs w:val="21"/>
          <w:lang w:eastAsia="ru-RU"/>
        </w:rPr>
      </w:pPr>
      <w:r>
        <w:rPr>
          <w:rFonts w:ascii="Times New Roman" w:eastAsia="Times New Roman" w:hAnsi="Times New Roman" w:cs="Times New Roman"/>
          <w:sz w:val="24"/>
          <w:szCs w:val="24"/>
          <w:lang w:eastAsia="ru-RU"/>
        </w:rPr>
        <w:t>РЕШИЛ</w:t>
      </w:r>
      <w:r w:rsidR="00C246AD"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Утвердить прилагаемые: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hyperlink r:id="rId5" w:anchor="p37" w:history="1">
        <w:r w:rsidRPr="00C246AD">
          <w:rPr>
            <w:rFonts w:ascii="Times New Roman" w:eastAsia="Times New Roman" w:hAnsi="Times New Roman" w:cs="Times New Roman"/>
            <w:color w:val="0000FF"/>
            <w:sz w:val="24"/>
            <w:szCs w:val="24"/>
            <w:lang w:eastAsia="ru-RU"/>
          </w:rPr>
          <w:t>Положение</w:t>
        </w:r>
      </w:hyperlink>
      <w:r w:rsidRPr="00C246AD">
        <w:rPr>
          <w:rFonts w:ascii="Times New Roman" w:eastAsia="Times New Roman" w:hAnsi="Times New Roman" w:cs="Times New Roman"/>
          <w:sz w:val="24"/>
          <w:szCs w:val="24"/>
          <w:lang w:eastAsia="ru-RU"/>
        </w:rPr>
        <w:t xml:space="preserve"> </w:t>
      </w:r>
      <w:r w:rsidR="0004658C">
        <w:rPr>
          <w:rFonts w:ascii="Times New Roman" w:eastAsia="Times New Roman" w:hAnsi="Times New Roman" w:cs="Times New Roman"/>
          <w:sz w:val="24"/>
          <w:szCs w:val="24"/>
          <w:lang w:eastAsia="ru-RU"/>
        </w:rPr>
        <w:t>«О</w:t>
      </w:r>
      <w:r w:rsidRPr="00C246AD">
        <w:rPr>
          <w:rFonts w:ascii="Times New Roman" w:eastAsia="Times New Roman" w:hAnsi="Times New Roman" w:cs="Times New Roman"/>
          <w:sz w:val="24"/>
          <w:szCs w:val="24"/>
          <w:lang w:eastAsia="ru-RU"/>
        </w:rPr>
        <w:t xml:space="preserve"> муниципальном жилищном контроле на территории </w:t>
      </w:r>
      <w:r w:rsidR="003807D0">
        <w:rPr>
          <w:rFonts w:ascii="Times New Roman" w:eastAsia="Times New Roman" w:hAnsi="Times New Roman" w:cs="Times New Roman"/>
          <w:sz w:val="24"/>
          <w:szCs w:val="24"/>
          <w:lang w:eastAsia="ru-RU"/>
        </w:rPr>
        <w:t>муни</w:t>
      </w:r>
      <w:r w:rsidR="00F8745C">
        <w:rPr>
          <w:rFonts w:ascii="Times New Roman" w:eastAsia="Times New Roman" w:hAnsi="Times New Roman" w:cs="Times New Roman"/>
          <w:sz w:val="24"/>
          <w:szCs w:val="24"/>
          <w:lang w:eastAsia="ru-RU"/>
        </w:rPr>
        <w:t>ципального образования Обильновский</w:t>
      </w:r>
      <w:r w:rsidR="003807D0">
        <w:rPr>
          <w:rFonts w:ascii="Times New Roman" w:eastAsia="Times New Roman" w:hAnsi="Times New Roman" w:cs="Times New Roman"/>
          <w:sz w:val="24"/>
          <w:szCs w:val="24"/>
          <w:lang w:eastAsia="ru-RU"/>
        </w:rPr>
        <w:t xml:space="preserve"> сельсовет</w:t>
      </w:r>
      <w:r w:rsidR="0004658C">
        <w:rPr>
          <w:rFonts w:ascii="Times New Roman" w:eastAsia="Times New Roman" w:hAnsi="Times New Roman" w:cs="Times New Roman"/>
          <w:sz w:val="24"/>
          <w:szCs w:val="24"/>
          <w:lang w:eastAsia="ru-RU"/>
        </w:rPr>
        <w:t>»</w:t>
      </w:r>
      <w:r w:rsidR="003807D0">
        <w:rPr>
          <w:rFonts w:ascii="Times New Roman" w:eastAsia="Times New Roman" w:hAnsi="Times New Roman" w:cs="Times New Roman"/>
          <w:sz w:val="24"/>
          <w:szCs w:val="24"/>
          <w:lang w:eastAsia="ru-RU"/>
        </w:rPr>
        <w:t xml:space="preserve">, согласно </w:t>
      </w:r>
      <w:r w:rsidRPr="00C246AD">
        <w:rPr>
          <w:rFonts w:ascii="Times New Roman" w:eastAsia="Times New Roman" w:hAnsi="Times New Roman" w:cs="Times New Roman"/>
          <w:sz w:val="24"/>
          <w:szCs w:val="24"/>
          <w:lang w:eastAsia="ru-RU"/>
        </w:rPr>
        <w:t>приложени</w:t>
      </w:r>
      <w:r w:rsidR="003807D0">
        <w:rPr>
          <w:rFonts w:ascii="Times New Roman" w:eastAsia="Times New Roman" w:hAnsi="Times New Roman" w:cs="Times New Roman"/>
          <w:sz w:val="24"/>
          <w:szCs w:val="24"/>
          <w:lang w:eastAsia="ru-RU"/>
        </w:rPr>
        <w:t>ю</w:t>
      </w:r>
      <w:r w:rsidRPr="00C246AD">
        <w:rPr>
          <w:rFonts w:ascii="Times New Roman" w:eastAsia="Times New Roman" w:hAnsi="Times New Roman" w:cs="Times New Roman"/>
          <w:sz w:val="24"/>
          <w:szCs w:val="24"/>
          <w:lang w:eastAsia="ru-RU"/>
        </w:rPr>
        <w:t xml:space="preserve">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ключевые </w:t>
      </w:r>
      <w:hyperlink r:id="rId6" w:anchor="p336" w:history="1">
        <w:r w:rsidRPr="00C246AD">
          <w:rPr>
            <w:rFonts w:ascii="Times New Roman" w:eastAsia="Times New Roman" w:hAnsi="Times New Roman" w:cs="Times New Roman"/>
            <w:color w:val="0000FF"/>
            <w:sz w:val="24"/>
            <w:szCs w:val="24"/>
            <w:lang w:eastAsia="ru-RU"/>
          </w:rPr>
          <w:t>показатели</w:t>
        </w:r>
      </w:hyperlink>
      <w:r w:rsidRPr="00C246AD">
        <w:rPr>
          <w:rFonts w:ascii="Times New Roman" w:eastAsia="Times New Roman" w:hAnsi="Times New Roman" w:cs="Times New Roman"/>
          <w:sz w:val="24"/>
          <w:szCs w:val="24"/>
          <w:lang w:eastAsia="ru-RU"/>
        </w:rPr>
        <w:t xml:space="preserve"> муниципального жилищного контроля на территории </w:t>
      </w:r>
      <w:r w:rsidR="003807D0">
        <w:rPr>
          <w:rFonts w:ascii="Times New Roman" w:eastAsia="Times New Roman" w:hAnsi="Times New Roman" w:cs="Times New Roman"/>
          <w:sz w:val="24"/>
          <w:szCs w:val="24"/>
          <w:lang w:eastAsia="ru-RU"/>
        </w:rPr>
        <w:t>муни</w:t>
      </w:r>
      <w:r w:rsidR="00F8745C">
        <w:rPr>
          <w:rFonts w:ascii="Times New Roman" w:eastAsia="Times New Roman" w:hAnsi="Times New Roman" w:cs="Times New Roman"/>
          <w:sz w:val="24"/>
          <w:szCs w:val="24"/>
          <w:lang w:eastAsia="ru-RU"/>
        </w:rPr>
        <w:t>ципального образования Обильновский</w:t>
      </w:r>
      <w:r w:rsidR="003807D0">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w:t>
      </w:r>
      <w:r w:rsidR="003807D0">
        <w:rPr>
          <w:rFonts w:ascii="Times New Roman" w:eastAsia="Times New Roman" w:hAnsi="Times New Roman" w:cs="Times New Roman"/>
          <w:sz w:val="24"/>
          <w:szCs w:val="24"/>
          <w:lang w:eastAsia="ru-RU"/>
        </w:rPr>
        <w:t>муни</w:t>
      </w:r>
      <w:r w:rsidR="00F8745C">
        <w:rPr>
          <w:rFonts w:ascii="Times New Roman" w:eastAsia="Times New Roman" w:hAnsi="Times New Roman" w:cs="Times New Roman"/>
          <w:sz w:val="24"/>
          <w:szCs w:val="24"/>
          <w:lang w:eastAsia="ru-RU"/>
        </w:rPr>
        <w:t>ципального образования Обильновский</w:t>
      </w:r>
      <w:r w:rsidR="003807D0">
        <w:rPr>
          <w:rFonts w:ascii="Times New Roman" w:eastAsia="Times New Roman" w:hAnsi="Times New Roman" w:cs="Times New Roman"/>
          <w:sz w:val="24"/>
          <w:szCs w:val="24"/>
          <w:lang w:eastAsia="ru-RU"/>
        </w:rPr>
        <w:t xml:space="preserve"> сельсовет</w:t>
      </w:r>
      <w:proofErr w:type="gramStart"/>
      <w:r w:rsidR="003807D0" w:rsidRPr="00C246AD">
        <w:rPr>
          <w:rFonts w:ascii="Times New Roman" w:eastAsia="Times New Roman" w:hAnsi="Times New Roman" w:cs="Times New Roman"/>
          <w:sz w:val="24"/>
          <w:szCs w:val="24"/>
          <w:lang w:eastAsia="ru-RU"/>
        </w:rPr>
        <w:t xml:space="preserve"> </w:t>
      </w:r>
      <w:r w:rsidR="003807D0">
        <w:rPr>
          <w:rFonts w:ascii="Times New Roman" w:eastAsia="Times New Roman" w:hAnsi="Times New Roman" w:cs="Times New Roman"/>
          <w:sz w:val="24"/>
          <w:szCs w:val="24"/>
          <w:lang w:eastAsia="ru-RU"/>
        </w:rPr>
        <w:t>,</w:t>
      </w:r>
      <w:proofErr w:type="gramEnd"/>
      <w:r w:rsidR="003807D0">
        <w:rPr>
          <w:rFonts w:ascii="Times New Roman" w:eastAsia="Times New Roman" w:hAnsi="Times New Roman" w:cs="Times New Roman"/>
          <w:sz w:val="24"/>
          <w:szCs w:val="24"/>
          <w:lang w:eastAsia="ru-RU"/>
        </w:rPr>
        <w:t xml:space="preserve"> согласно приложению</w:t>
      </w:r>
      <w:r w:rsidRPr="00C246AD">
        <w:rPr>
          <w:rFonts w:ascii="Times New Roman" w:eastAsia="Times New Roman" w:hAnsi="Times New Roman" w:cs="Times New Roman"/>
          <w:sz w:val="24"/>
          <w:szCs w:val="24"/>
          <w:lang w:eastAsia="ru-RU"/>
        </w:rPr>
        <w:t xml:space="preserve"> 2;</w:t>
      </w:r>
    </w:p>
    <w:p w:rsidR="00C246AD" w:rsidRPr="00211AA2" w:rsidRDefault="00C246AD"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hyperlink r:id="rId7" w:anchor="p373" w:history="1">
        <w:r w:rsidRPr="00C246AD">
          <w:rPr>
            <w:rFonts w:ascii="Times New Roman" w:eastAsia="Times New Roman" w:hAnsi="Times New Roman" w:cs="Times New Roman"/>
            <w:color w:val="0000FF"/>
            <w:sz w:val="24"/>
            <w:szCs w:val="24"/>
            <w:lang w:eastAsia="ru-RU"/>
          </w:rPr>
          <w:t>перечень</w:t>
        </w:r>
      </w:hyperlink>
      <w:r w:rsidRPr="00C246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3807D0">
        <w:rPr>
          <w:rFonts w:ascii="Times New Roman" w:eastAsia="Times New Roman" w:hAnsi="Times New Roman" w:cs="Times New Roman"/>
          <w:sz w:val="24"/>
          <w:szCs w:val="24"/>
          <w:lang w:eastAsia="ru-RU"/>
        </w:rPr>
        <w:t>муни</w:t>
      </w:r>
      <w:r w:rsidR="00F8745C">
        <w:rPr>
          <w:rFonts w:ascii="Times New Roman" w:eastAsia="Times New Roman" w:hAnsi="Times New Roman" w:cs="Times New Roman"/>
          <w:sz w:val="24"/>
          <w:szCs w:val="24"/>
          <w:lang w:eastAsia="ru-RU"/>
        </w:rPr>
        <w:t>ципального образования Обильновский</w:t>
      </w:r>
      <w:r w:rsidR="003807D0">
        <w:rPr>
          <w:rFonts w:ascii="Times New Roman" w:eastAsia="Times New Roman" w:hAnsi="Times New Roman" w:cs="Times New Roman"/>
          <w:sz w:val="24"/>
          <w:szCs w:val="24"/>
          <w:lang w:eastAsia="ru-RU"/>
        </w:rPr>
        <w:t xml:space="preserve"> сельсовет, согласно приложению</w:t>
      </w:r>
      <w:r w:rsidRPr="00C246AD">
        <w:rPr>
          <w:rFonts w:ascii="Times New Roman" w:eastAsia="Times New Roman" w:hAnsi="Times New Roman" w:cs="Times New Roman"/>
          <w:sz w:val="24"/>
          <w:szCs w:val="24"/>
          <w:lang w:eastAsia="ru-RU"/>
        </w:rPr>
        <w:t xml:space="preserve"> </w:t>
      </w:r>
      <w:r w:rsidR="003807D0">
        <w:rPr>
          <w:rFonts w:ascii="Times New Roman" w:eastAsia="Times New Roman" w:hAnsi="Times New Roman" w:cs="Times New Roman"/>
          <w:sz w:val="24"/>
          <w:szCs w:val="24"/>
          <w:lang w:eastAsia="ru-RU"/>
        </w:rPr>
        <w:t>3</w:t>
      </w:r>
      <w:r w:rsidRPr="00C246AD">
        <w:rPr>
          <w:rFonts w:ascii="Times New Roman" w:eastAsia="Times New Roman" w:hAnsi="Times New Roman" w:cs="Times New Roman"/>
          <w:sz w:val="24"/>
          <w:szCs w:val="24"/>
          <w:lang w:eastAsia="ru-RU"/>
        </w:rPr>
        <w:t>.</w:t>
      </w:r>
    </w:p>
    <w:p w:rsidR="00211AA2" w:rsidRPr="004030A4" w:rsidRDefault="00C246AD" w:rsidP="00211AA2">
      <w:pPr>
        <w:pStyle w:val="a3"/>
        <w:numPr>
          <w:ilvl w:val="0"/>
          <w:numId w:val="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4030A4">
        <w:rPr>
          <w:rFonts w:ascii="Times New Roman" w:eastAsia="Times New Roman" w:hAnsi="Times New Roman" w:cs="Times New Roman"/>
          <w:color w:val="000000" w:themeColor="text1"/>
          <w:sz w:val="24"/>
          <w:szCs w:val="24"/>
          <w:lang w:eastAsia="ru-RU"/>
        </w:rPr>
        <w:t>Контроль выполнения настоящег</w:t>
      </w:r>
      <w:r w:rsidR="00211AA2" w:rsidRPr="004030A4">
        <w:rPr>
          <w:rFonts w:ascii="Times New Roman" w:eastAsia="Times New Roman" w:hAnsi="Times New Roman" w:cs="Times New Roman"/>
          <w:color w:val="000000" w:themeColor="text1"/>
          <w:sz w:val="24"/>
          <w:szCs w:val="24"/>
          <w:lang w:eastAsia="ru-RU"/>
        </w:rPr>
        <w:t>о р</w:t>
      </w:r>
      <w:r w:rsidRPr="004030A4">
        <w:rPr>
          <w:rFonts w:ascii="Times New Roman" w:eastAsia="Times New Roman" w:hAnsi="Times New Roman" w:cs="Times New Roman"/>
          <w:color w:val="000000" w:themeColor="text1"/>
          <w:sz w:val="24"/>
          <w:szCs w:val="24"/>
          <w:lang w:eastAsia="ru-RU"/>
        </w:rPr>
        <w:t>ешения возложить на</w:t>
      </w:r>
      <w:r w:rsidR="00211AA2" w:rsidRPr="004030A4">
        <w:rPr>
          <w:rFonts w:ascii="Times New Roman" w:eastAsia="Times New Roman" w:hAnsi="Times New Roman" w:cs="Times New Roman"/>
          <w:color w:val="000000" w:themeColor="text1"/>
          <w:sz w:val="24"/>
          <w:szCs w:val="24"/>
          <w:lang w:eastAsia="ru-RU"/>
        </w:rPr>
        <w:t xml:space="preserve"> постоянную</w:t>
      </w:r>
      <w:r w:rsidRPr="004030A4">
        <w:rPr>
          <w:rFonts w:ascii="Times New Roman" w:eastAsia="Times New Roman" w:hAnsi="Times New Roman" w:cs="Times New Roman"/>
          <w:color w:val="000000" w:themeColor="text1"/>
          <w:sz w:val="24"/>
          <w:szCs w:val="24"/>
          <w:lang w:eastAsia="ru-RU"/>
        </w:rPr>
        <w:t xml:space="preserve"> комиссию по </w:t>
      </w:r>
      <w:r w:rsidR="00211AA2" w:rsidRPr="004030A4">
        <w:rPr>
          <w:rFonts w:ascii="Times New Roman" w:eastAsia="Times New Roman" w:hAnsi="Times New Roman" w:cs="Times New Roman"/>
          <w:color w:val="000000" w:themeColor="text1"/>
          <w:sz w:val="24"/>
          <w:szCs w:val="24"/>
          <w:lang w:eastAsia="ru-RU"/>
        </w:rPr>
        <w:t xml:space="preserve">вопросам </w:t>
      </w:r>
      <w:r w:rsidR="00211AA2" w:rsidRPr="004030A4">
        <w:rPr>
          <w:rFonts w:ascii="Times New Roman" w:hAnsi="Times New Roman" w:cs="Times New Roman"/>
          <w:color w:val="000000" w:themeColor="text1"/>
          <w:sz w:val="24"/>
          <w:szCs w:val="24"/>
        </w:rPr>
        <w:t>местного самоуправления, сельского хозяйства, строительства, дорожного и коммунального хозяйства, правопорядку, благоустройству, образованию, здравоохранению, социальной политике, делам молодежи, культуре, спорту</w:t>
      </w:r>
      <w:r w:rsidR="00211AA2" w:rsidRPr="004030A4">
        <w:rPr>
          <w:rFonts w:ascii="Times New Roman" w:eastAsia="Times New Roman" w:hAnsi="Times New Roman" w:cs="Times New Roman"/>
          <w:color w:val="000000" w:themeColor="text1"/>
          <w:sz w:val="24"/>
          <w:szCs w:val="24"/>
          <w:lang w:eastAsia="ru-RU"/>
        </w:rPr>
        <w:t>.</w:t>
      </w:r>
      <w:proofErr w:type="gramEnd"/>
    </w:p>
    <w:p w:rsidR="004030A4" w:rsidRPr="004030A4" w:rsidRDefault="004030A4" w:rsidP="004030A4">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Verdana" w:eastAsia="Times New Roman" w:hAnsi="Verdana" w:cs="Courier New"/>
          <w:sz w:val="21"/>
          <w:szCs w:val="21"/>
          <w:lang w:eastAsia="ru-RU"/>
        </w:rPr>
      </w:pPr>
      <w:r w:rsidRPr="004030A4">
        <w:rPr>
          <w:rFonts w:ascii="Times New Roman" w:eastAsia="Times New Roman" w:hAnsi="Times New Roman" w:cs="Times New Roman"/>
          <w:sz w:val="24"/>
          <w:szCs w:val="24"/>
          <w:lang w:eastAsia="ru-RU"/>
        </w:rPr>
        <w:t xml:space="preserve">Обнародовать настоящее Решение в установленном порядке, </w:t>
      </w:r>
      <w:proofErr w:type="gramStart"/>
      <w:r w:rsidRPr="004030A4">
        <w:rPr>
          <w:rFonts w:ascii="Times New Roman" w:eastAsia="Times New Roman" w:hAnsi="Times New Roman" w:cs="Times New Roman"/>
          <w:sz w:val="24"/>
          <w:szCs w:val="24"/>
          <w:lang w:eastAsia="ru-RU"/>
        </w:rPr>
        <w:t>разместить</w:t>
      </w:r>
      <w:proofErr w:type="gramEnd"/>
      <w:r w:rsidRPr="004030A4">
        <w:rPr>
          <w:rFonts w:ascii="Times New Roman" w:eastAsia="Times New Roman" w:hAnsi="Times New Roman" w:cs="Times New Roman"/>
          <w:sz w:val="24"/>
          <w:szCs w:val="24"/>
          <w:lang w:eastAsia="ru-RU"/>
        </w:rPr>
        <w:t xml:space="preserve"> настоящее</w:t>
      </w:r>
      <w:r>
        <w:rPr>
          <w:rFonts w:ascii="Times New Roman" w:eastAsia="Times New Roman" w:hAnsi="Times New Roman" w:cs="Times New Roman"/>
          <w:sz w:val="24"/>
          <w:szCs w:val="24"/>
          <w:lang w:eastAsia="ru-RU"/>
        </w:rPr>
        <w:t xml:space="preserve"> решение на официальном сайте муниц</w:t>
      </w:r>
      <w:r w:rsidR="00F8745C">
        <w:rPr>
          <w:rFonts w:ascii="Times New Roman" w:eastAsia="Times New Roman" w:hAnsi="Times New Roman" w:cs="Times New Roman"/>
          <w:sz w:val="24"/>
          <w:szCs w:val="24"/>
          <w:lang w:eastAsia="ru-RU"/>
        </w:rPr>
        <w:t xml:space="preserve">ипального образования Обильновский </w:t>
      </w:r>
      <w:r>
        <w:rPr>
          <w:rFonts w:ascii="Times New Roman" w:eastAsia="Times New Roman" w:hAnsi="Times New Roman" w:cs="Times New Roman"/>
          <w:sz w:val="24"/>
          <w:szCs w:val="24"/>
          <w:lang w:eastAsia="ru-RU"/>
        </w:rPr>
        <w:t>сельсовет</w:t>
      </w:r>
      <w:r w:rsidRPr="004030A4">
        <w:rPr>
          <w:rFonts w:ascii="Times New Roman" w:eastAsia="Times New Roman" w:hAnsi="Times New Roman" w:cs="Times New Roman"/>
          <w:sz w:val="24"/>
          <w:szCs w:val="24"/>
          <w:lang w:eastAsia="ru-RU"/>
        </w:rPr>
        <w:t xml:space="preserve"> в сети «Интернет».</w:t>
      </w:r>
    </w:p>
    <w:p w:rsidR="00C246AD" w:rsidRDefault="00C246AD" w:rsidP="004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633A3" w:rsidRDefault="008633A3" w:rsidP="0086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депутатов                                                                </w:t>
      </w:r>
      <w:r w:rsidR="00F8745C">
        <w:rPr>
          <w:rFonts w:ascii="Times New Roman" w:eastAsia="Times New Roman" w:hAnsi="Times New Roman" w:cs="Times New Roman"/>
          <w:sz w:val="24"/>
          <w:szCs w:val="24"/>
          <w:lang w:eastAsia="ru-RU"/>
        </w:rPr>
        <w:t xml:space="preserve">               В.В.Галкина</w:t>
      </w:r>
    </w:p>
    <w:p w:rsidR="008633A3" w:rsidRDefault="008633A3" w:rsidP="0086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11AA2" w:rsidRDefault="00211AA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11AA2" w:rsidRDefault="00F8745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муниципального образования                                                                       </w:t>
      </w:r>
      <w:proofErr w:type="spellStart"/>
      <w:r>
        <w:rPr>
          <w:rFonts w:ascii="Times New Roman" w:eastAsia="Times New Roman" w:hAnsi="Times New Roman" w:cs="Times New Roman"/>
          <w:sz w:val="24"/>
          <w:szCs w:val="24"/>
          <w:lang w:eastAsia="ru-RU"/>
        </w:rPr>
        <w:t>А.А.Лушкин</w:t>
      </w:r>
      <w:proofErr w:type="spellEnd"/>
    </w:p>
    <w:p w:rsidR="004030A4" w:rsidRDefault="004030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030A4" w:rsidRDefault="004030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11AA2" w:rsidRPr="00211AA2" w:rsidRDefault="00211AA2" w:rsidP="00F8745C">
      <w:pPr>
        <w:spacing w:after="0" w:line="240" w:lineRule="auto"/>
        <w:ind w:left="6521"/>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1 </w:t>
      </w:r>
    </w:p>
    <w:p w:rsidR="00211AA2" w:rsidRPr="00211AA2" w:rsidRDefault="00211AA2" w:rsidP="00F8745C">
      <w:pPr>
        <w:spacing w:after="0" w:line="240" w:lineRule="auto"/>
        <w:ind w:left="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4030A4" w:rsidRDefault="00F8745C" w:rsidP="00F8745C">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муниципального образования Обильновский</w:t>
      </w:r>
      <w:r w:rsidR="00211AA2" w:rsidRPr="00211AA2">
        <w:rPr>
          <w:rFonts w:ascii="Times New Roman" w:hAnsi="Times New Roman" w:cs="Times New Roman"/>
          <w:sz w:val="24"/>
          <w:szCs w:val="24"/>
        </w:rPr>
        <w:t xml:space="preserve"> сельсовет </w:t>
      </w:r>
      <w:r w:rsidR="004030A4">
        <w:rPr>
          <w:rFonts w:ascii="Times New Roman" w:hAnsi="Times New Roman" w:cs="Times New Roman"/>
          <w:sz w:val="24"/>
          <w:szCs w:val="24"/>
        </w:rPr>
        <w:t xml:space="preserve"> </w:t>
      </w:r>
    </w:p>
    <w:p w:rsidR="00211AA2" w:rsidRPr="00211AA2" w:rsidRDefault="00F8745C" w:rsidP="00F8745C">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от 230.09.2021 № 40</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211AA2" w:rsidRPr="00C246AD" w:rsidRDefault="00211AA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04658C"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lang w:eastAsia="ru-RU"/>
        </w:rPr>
      </w:pPr>
      <w:bookmarkStart w:id="0" w:name="p37"/>
      <w:bookmarkEnd w:id="0"/>
      <w:r w:rsidRPr="00211AA2">
        <w:rPr>
          <w:rFonts w:ascii="Times New Roman" w:eastAsia="Times New Roman" w:hAnsi="Times New Roman" w:cs="Times New Roman"/>
          <w:bCs/>
          <w:sz w:val="24"/>
          <w:szCs w:val="24"/>
          <w:lang w:eastAsia="ru-RU"/>
        </w:rPr>
        <w:t>Положение</w:t>
      </w:r>
      <w:r>
        <w:rPr>
          <w:rFonts w:ascii="Times New Roman" w:eastAsia="Times New Roman" w:hAnsi="Times New Roman" w:cs="Times New Roman"/>
          <w:bCs/>
          <w:sz w:val="21"/>
          <w:szCs w:val="21"/>
          <w:lang w:eastAsia="ru-RU"/>
        </w:rPr>
        <w:t xml:space="preserve"> </w:t>
      </w:r>
    </w:p>
    <w:p w:rsidR="0004658C"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1"/>
          <w:szCs w:val="21"/>
          <w:lang w:eastAsia="ru-RU"/>
        </w:rPr>
        <w:t>«</w:t>
      </w:r>
      <w:r w:rsidRPr="00CD128E">
        <w:rPr>
          <w:rFonts w:ascii="Times New Roman" w:eastAsia="Times New Roman" w:hAnsi="Times New Roman" w:cs="Times New Roman"/>
          <w:bCs/>
          <w:sz w:val="24"/>
          <w:szCs w:val="24"/>
          <w:lang w:eastAsia="ru-RU"/>
        </w:rPr>
        <w:t xml:space="preserve">О муниципальном жилищном контроле на территории </w:t>
      </w:r>
    </w:p>
    <w:p w:rsidR="00211AA2" w:rsidRPr="00CD128E"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lang w:eastAsia="ru-RU"/>
        </w:rPr>
      </w:pPr>
      <w:r w:rsidRPr="00CD128E">
        <w:rPr>
          <w:rFonts w:ascii="Times New Roman" w:eastAsia="Times New Roman" w:hAnsi="Times New Roman" w:cs="Times New Roman"/>
          <w:bCs/>
          <w:sz w:val="24"/>
          <w:szCs w:val="24"/>
          <w:lang w:eastAsia="ru-RU"/>
        </w:rPr>
        <w:t>муни</w:t>
      </w:r>
      <w:r w:rsidR="00F8745C">
        <w:rPr>
          <w:rFonts w:ascii="Times New Roman" w:eastAsia="Times New Roman" w:hAnsi="Times New Roman" w:cs="Times New Roman"/>
          <w:bCs/>
          <w:sz w:val="24"/>
          <w:szCs w:val="24"/>
          <w:lang w:eastAsia="ru-RU"/>
        </w:rPr>
        <w:t>ципального образования Обильновский</w:t>
      </w:r>
      <w:r w:rsidRPr="00CD128E">
        <w:rPr>
          <w:rFonts w:ascii="Times New Roman" w:eastAsia="Times New Roman" w:hAnsi="Times New Roman" w:cs="Times New Roman"/>
          <w:bCs/>
          <w:sz w:val="24"/>
          <w:szCs w:val="24"/>
          <w:lang w:eastAsia="ru-RU"/>
        </w:rPr>
        <w:t xml:space="preserve"> сельсовет</w:t>
      </w:r>
      <w:r>
        <w:rPr>
          <w:rFonts w:ascii="Times New Roman" w:eastAsia="Times New Roman" w:hAnsi="Times New Roman" w:cs="Times New Roman"/>
          <w:bCs/>
          <w:sz w:val="24"/>
          <w:szCs w:val="24"/>
          <w:lang w:eastAsia="ru-RU"/>
        </w:rPr>
        <w:t>»</w:t>
      </w:r>
      <w:r w:rsidRPr="00CD128E">
        <w:rPr>
          <w:rFonts w:ascii="Times New Roman" w:eastAsia="Times New Roman" w:hAnsi="Times New Roman" w:cs="Times New Roman"/>
          <w:bCs/>
          <w:sz w:val="24"/>
          <w:szCs w:val="24"/>
          <w:lang w:eastAsia="ru-RU"/>
        </w:rPr>
        <w:t xml:space="preserve">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04658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04658C">
        <w:rPr>
          <w:rFonts w:ascii="Times New Roman" w:eastAsia="Times New Roman" w:hAnsi="Times New Roman" w:cs="Times New Roman"/>
          <w:bCs/>
          <w:sz w:val="24"/>
          <w:szCs w:val="24"/>
          <w:lang w:eastAsia="ru-RU"/>
        </w:rPr>
        <w:t>Раздел 1. О</w:t>
      </w:r>
      <w:r w:rsidR="0004658C">
        <w:rPr>
          <w:rFonts w:ascii="Times New Roman" w:eastAsia="Times New Roman" w:hAnsi="Times New Roman" w:cs="Times New Roman"/>
          <w:bCs/>
          <w:sz w:val="24"/>
          <w:szCs w:val="24"/>
          <w:lang w:eastAsia="ru-RU"/>
        </w:rPr>
        <w:t>бщие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sidR="0004658C" w:rsidRPr="00CD128E">
        <w:rPr>
          <w:rFonts w:ascii="Times New Roman" w:eastAsia="Times New Roman" w:hAnsi="Times New Roman" w:cs="Times New Roman"/>
          <w:bCs/>
          <w:sz w:val="24"/>
          <w:szCs w:val="24"/>
          <w:lang w:eastAsia="ru-RU"/>
        </w:rPr>
        <w:t>муни</w:t>
      </w:r>
      <w:r w:rsidR="00F8745C">
        <w:rPr>
          <w:rFonts w:ascii="Times New Roman" w:eastAsia="Times New Roman" w:hAnsi="Times New Roman" w:cs="Times New Roman"/>
          <w:bCs/>
          <w:sz w:val="24"/>
          <w:szCs w:val="24"/>
          <w:lang w:eastAsia="ru-RU"/>
        </w:rPr>
        <w:t>ципального образования Обильновский</w:t>
      </w:r>
      <w:r w:rsidR="0004658C" w:rsidRPr="00CD128E">
        <w:rPr>
          <w:rFonts w:ascii="Times New Roman" w:eastAsia="Times New Roman" w:hAnsi="Times New Roman" w:cs="Times New Roman"/>
          <w:bCs/>
          <w:sz w:val="24"/>
          <w:szCs w:val="24"/>
          <w:lang w:eastAsia="ru-RU"/>
        </w:rPr>
        <w:t xml:space="preserve"> сельсовет</w:t>
      </w:r>
      <w:r w:rsidR="0004658C"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(далее - Положение) устанавливает порядок организации и осуществления муниципального жилищного контроля на территории </w:t>
      </w:r>
      <w:r w:rsidR="0004658C" w:rsidRPr="00CD128E">
        <w:rPr>
          <w:rFonts w:ascii="Times New Roman" w:eastAsia="Times New Roman" w:hAnsi="Times New Roman" w:cs="Times New Roman"/>
          <w:bCs/>
          <w:sz w:val="24"/>
          <w:szCs w:val="24"/>
          <w:lang w:eastAsia="ru-RU"/>
        </w:rPr>
        <w:t>муниципаль</w:t>
      </w:r>
      <w:r w:rsidR="00F8745C">
        <w:rPr>
          <w:rFonts w:ascii="Times New Roman" w:eastAsia="Times New Roman" w:hAnsi="Times New Roman" w:cs="Times New Roman"/>
          <w:bCs/>
          <w:sz w:val="24"/>
          <w:szCs w:val="24"/>
          <w:lang w:eastAsia="ru-RU"/>
        </w:rPr>
        <w:t xml:space="preserve">ного образования Обильновский </w:t>
      </w:r>
      <w:r w:rsidR="0004658C" w:rsidRPr="00CD128E">
        <w:rPr>
          <w:rFonts w:ascii="Times New Roman" w:eastAsia="Times New Roman" w:hAnsi="Times New Roman" w:cs="Times New Roman"/>
          <w:bCs/>
          <w:sz w:val="24"/>
          <w:szCs w:val="24"/>
          <w:lang w:eastAsia="ru-RU"/>
        </w:rPr>
        <w:t>сельсовет</w:t>
      </w:r>
      <w:r w:rsidR="0004658C">
        <w:rPr>
          <w:rFonts w:ascii="Times New Roman" w:eastAsia="Times New Roman" w:hAnsi="Times New Roman" w:cs="Times New Roman"/>
          <w:bCs/>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w:t>
      </w:r>
      <w:proofErr w:type="gramStart"/>
      <w:r w:rsidRPr="00C246AD">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C246AD">
        <w:rPr>
          <w:rFonts w:ascii="Times New Roman" w:eastAsia="Times New Roman" w:hAnsi="Times New Roman" w:cs="Times New Roman"/>
          <w:sz w:val="24"/>
          <w:szCs w:val="24"/>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sidR="0004658C" w:rsidRPr="00CD128E">
        <w:rPr>
          <w:rFonts w:ascii="Times New Roman" w:eastAsia="Times New Roman" w:hAnsi="Times New Roman" w:cs="Times New Roman"/>
          <w:bCs/>
          <w:sz w:val="24"/>
          <w:szCs w:val="24"/>
          <w:lang w:eastAsia="ru-RU"/>
        </w:rPr>
        <w:t>муни</w:t>
      </w:r>
      <w:r w:rsidR="00F8745C">
        <w:rPr>
          <w:rFonts w:ascii="Times New Roman" w:eastAsia="Times New Roman" w:hAnsi="Times New Roman" w:cs="Times New Roman"/>
          <w:bCs/>
          <w:sz w:val="24"/>
          <w:szCs w:val="24"/>
          <w:lang w:eastAsia="ru-RU"/>
        </w:rPr>
        <w:t>ципального образования Обильновский</w:t>
      </w:r>
      <w:r w:rsidR="0004658C" w:rsidRPr="00CD128E">
        <w:rPr>
          <w:rFonts w:ascii="Times New Roman" w:eastAsia="Times New Roman" w:hAnsi="Times New Roman" w:cs="Times New Roman"/>
          <w:bCs/>
          <w:sz w:val="24"/>
          <w:szCs w:val="24"/>
          <w:lang w:eastAsia="ru-RU"/>
        </w:rPr>
        <w:t xml:space="preserve"> сельсовет</w:t>
      </w:r>
      <w:r w:rsidR="0004658C"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осуществляется </w:t>
      </w:r>
      <w:bookmarkStart w:id="1" w:name="_Hlk82006735"/>
      <w:r w:rsidRPr="00C246A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МО</w:t>
      </w:r>
      <w:bookmarkEnd w:id="1"/>
      <w:r w:rsidR="0004658C" w:rsidRPr="0004658C">
        <w:rPr>
          <w:rFonts w:ascii="Times New Roman" w:eastAsia="Times New Roman" w:hAnsi="Times New Roman" w:cs="Times New Roman"/>
          <w:bCs/>
          <w:sz w:val="24"/>
          <w:szCs w:val="24"/>
          <w:lang w:eastAsia="ru-RU"/>
        </w:rPr>
        <w:t xml:space="preserve"> </w:t>
      </w:r>
      <w:r w:rsidR="0004658C" w:rsidRPr="00CD128E">
        <w:rPr>
          <w:rFonts w:ascii="Times New Roman" w:eastAsia="Times New Roman" w:hAnsi="Times New Roman" w:cs="Times New Roman"/>
          <w:bCs/>
          <w:sz w:val="24"/>
          <w:szCs w:val="24"/>
          <w:lang w:eastAsia="ru-RU"/>
        </w:rPr>
        <w:t>муни</w:t>
      </w:r>
      <w:r w:rsidR="00F8745C">
        <w:rPr>
          <w:rFonts w:ascii="Times New Roman" w:eastAsia="Times New Roman" w:hAnsi="Times New Roman" w:cs="Times New Roman"/>
          <w:bCs/>
          <w:sz w:val="24"/>
          <w:szCs w:val="24"/>
          <w:lang w:eastAsia="ru-RU"/>
        </w:rPr>
        <w:t>ципального образования Обильновский</w:t>
      </w:r>
      <w:r w:rsidR="0004658C" w:rsidRPr="00CD128E">
        <w:rPr>
          <w:rFonts w:ascii="Times New Roman" w:eastAsia="Times New Roman" w:hAnsi="Times New Roman" w:cs="Times New Roman"/>
          <w:bCs/>
          <w:sz w:val="24"/>
          <w:szCs w:val="24"/>
          <w:lang w:eastAsia="ru-RU"/>
        </w:rPr>
        <w:t xml:space="preserve"> сельсовет</w:t>
      </w:r>
      <w:r w:rsidRPr="00C246AD">
        <w:rPr>
          <w:rFonts w:ascii="Times New Roman" w:eastAsia="Times New Roman" w:hAnsi="Times New Roman" w:cs="Times New Roman"/>
          <w:sz w:val="24"/>
          <w:szCs w:val="24"/>
          <w:lang w:eastAsia="ru-RU"/>
        </w:rPr>
        <w:t xml:space="preserve"> (далее -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9) требований к порядку размещения </w:t>
      </w:r>
      <w:proofErr w:type="spellStart"/>
      <w:r w:rsidRPr="00C246AD">
        <w:rPr>
          <w:rFonts w:ascii="Times New Roman" w:eastAsia="Times New Roman" w:hAnsi="Times New Roman" w:cs="Times New Roman"/>
          <w:sz w:val="24"/>
          <w:szCs w:val="24"/>
          <w:lang w:eastAsia="ru-RU"/>
        </w:rPr>
        <w:t>ресурсоснабжающими</w:t>
      </w:r>
      <w:proofErr w:type="spellEnd"/>
      <w:r w:rsidRPr="00C246AD">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7) деятельность, действия (бездействие) по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 юридические лица, в том числе </w:t>
      </w:r>
      <w:proofErr w:type="spellStart"/>
      <w:r w:rsidRPr="00C246AD">
        <w:rPr>
          <w:rFonts w:ascii="Times New Roman" w:eastAsia="Times New Roman" w:hAnsi="Times New Roman" w:cs="Times New Roman"/>
          <w:sz w:val="24"/>
          <w:szCs w:val="24"/>
          <w:lang w:eastAsia="ru-RU"/>
        </w:rPr>
        <w:t>ресурсоснабжающие</w:t>
      </w:r>
      <w:proofErr w:type="spellEnd"/>
      <w:r w:rsidRPr="00C246AD">
        <w:rPr>
          <w:rFonts w:ascii="Times New Roman" w:eastAsia="Times New Roman" w:hAnsi="Times New Roman" w:cs="Times New Roman"/>
          <w:sz w:val="24"/>
          <w:szCs w:val="24"/>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81"/>
      <w:bookmarkEnd w:id="2"/>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Раздел 2. ПРОФИЛАКТИКА РИСКОВ ПРИЧИНЕНИЯ ВРЕДА</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(УЩЕРБА) ОХРАНЯЕМЫМ ЗАКОНОМ ЦЕННОСТЯМ</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B32B7">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Глава 1. ОРГАНИЗАЦИЯ ПРОФИЛАКТИКИ</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w:t>
      </w:r>
      <w:proofErr w:type="gramStart"/>
      <w:r w:rsidRPr="00C246AD">
        <w:rPr>
          <w:rFonts w:ascii="Times New Roman" w:eastAsia="Times New Roman" w:hAnsi="Times New Roman" w:cs="Times New Roman"/>
          <w:sz w:val="24"/>
          <w:szCs w:val="24"/>
          <w:lang w:eastAsia="ru-RU"/>
        </w:rPr>
        <w:t>,</w:t>
      </w:r>
      <w:proofErr w:type="gramEnd"/>
      <w:r w:rsidRPr="00C246AD">
        <w:rPr>
          <w:rFonts w:ascii="Times New Roman" w:eastAsia="Times New Roman" w:hAnsi="Times New Roman" w:cs="Times New Roman"/>
          <w:sz w:val="24"/>
          <w:szCs w:val="24"/>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Глава 2.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Глава 3. 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25. Консультирование в устной форме осуществляется по телефону, посредством </w:t>
      </w:r>
      <w:proofErr w:type="spellStart"/>
      <w:r w:rsidRPr="00C246AD">
        <w:rPr>
          <w:rFonts w:ascii="Times New Roman" w:eastAsia="Times New Roman" w:hAnsi="Times New Roman" w:cs="Times New Roman"/>
          <w:sz w:val="24"/>
          <w:szCs w:val="24"/>
          <w:lang w:eastAsia="ru-RU"/>
        </w:rPr>
        <w:t>видео-конференц-связи</w:t>
      </w:r>
      <w:proofErr w:type="spellEnd"/>
      <w:r w:rsidRPr="00C246AD">
        <w:rPr>
          <w:rFonts w:ascii="Times New Roman" w:eastAsia="Times New Roman" w:hAnsi="Times New Roman" w:cs="Times New Roman"/>
          <w:sz w:val="24"/>
          <w:szCs w:val="24"/>
          <w:lang w:eastAsia="ru-RU"/>
        </w:rPr>
        <w:t>, на личном приеме, либо в ходе проведения профилактического и (или) контрольного мероприятия,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Глава 4. 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33. </w:t>
      </w:r>
      <w:proofErr w:type="gramStart"/>
      <w:r w:rsidRPr="00C246AD">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246AD">
        <w:rPr>
          <w:rFonts w:ascii="Times New Roman" w:eastAsia="Times New Roman" w:hAnsi="Times New Roman" w:cs="Times New Roman"/>
          <w:sz w:val="24"/>
          <w:szCs w:val="24"/>
          <w:lang w:eastAsia="ru-RU"/>
        </w:rPr>
        <w:t xml:space="preserve"> по обеспечению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C246AD">
        <w:rPr>
          <w:rFonts w:ascii="Times New Roman" w:eastAsia="Times New Roman" w:hAnsi="Times New Roman" w:cs="Times New Roman"/>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C246AD">
        <w:rPr>
          <w:rFonts w:ascii="Times New Roman" w:eastAsia="Times New Roman" w:hAnsi="Times New Roman" w:cs="Times New Roman"/>
          <w:sz w:val="24"/>
          <w:szCs w:val="24"/>
          <w:lang w:eastAsia="ru-RU"/>
        </w:rPr>
        <w:t>не согласно</w:t>
      </w:r>
      <w:proofErr w:type="gramEnd"/>
      <w:r w:rsidRPr="00C246AD">
        <w:rPr>
          <w:rFonts w:ascii="Times New Roman" w:eastAsia="Times New Roman" w:hAnsi="Times New Roman" w:cs="Times New Roman"/>
          <w:sz w:val="24"/>
          <w:szCs w:val="24"/>
          <w:lang w:eastAsia="ru-RU"/>
        </w:rPr>
        <w:t xml:space="preserve"> с объявленным предостережением;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Глава 5. 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C246AD">
        <w:rPr>
          <w:rFonts w:ascii="Times New Roman" w:eastAsia="Times New Roman" w:hAnsi="Times New Roman" w:cs="Times New Roman"/>
          <w:sz w:val="24"/>
          <w:szCs w:val="24"/>
          <w:lang w:eastAsia="ru-RU"/>
        </w:rPr>
        <w:t>видео-конференц-связи</w:t>
      </w:r>
      <w:proofErr w:type="spellEnd"/>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w:t>
      </w:r>
      <w:proofErr w:type="gramStart"/>
      <w:r w:rsidRPr="00C246AD">
        <w:rPr>
          <w:rFonts w:ascii="Times New Roman" w:eastAsia="Times New Roman" w:hAnsi="Times New Roman" w:cs="Times New Roman"/>
          <w:sz w:val="24"/>
          <w:szCs w:val="24"/>
          <w:lang w:eastAsia="ru-RU"/>
        </w:rPr>
        <w:t>требований</w:t>
      </w:r>
      <w:proofErr w:type="gramEnd"/>
      <w:r w:rsidRPr="00C246AD">
        <w:rPr>
          <w:rFonts w:ascii="Times New Roman" w:eastAsia="Times New Roman" w:hAnsi="Times New Roman" w:cs="Times New Roman"/>
          <w:sz w:val="24"/>
          <w:szCs w:val="24"/>
          <w:lang w:eastAsia="ru-RU"/>
        </w:rPr>
        <w:t xml:space="preserve"> либо объявлено предостережение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w:t>
      </w:r>
      <w:proofErr w:type="gramStart"/>
      <w:r w:rsidRPr="00C246AD">
        <w:rPr>
          <w:rFonts w:ascii="Times New Roman" w:eastAsia="Times New Roman" w:hAnsi="Times New Roman" w:cs="Times New Roman"/>
          <w:sz w:val="24"/>
          <w:szCs w:val="24"/>
          <w:lang w:eastAsia="ru-RU"/>
        </w:rPr>
        <w:t>,</w:t>
      </w:r>
      <w:proofErr w:type="gramEnd"/>
      <w:r w:rsidRPr="00C246AD">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Раздел 3.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8"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Документарная</w:t>
      </w:r>
      <w:proofErr w:type="gramEnd"/>
      <w:r w:rsidRPr="00C246AD">
        <w:rPr>
          <w:rFonts w:ascii="Times New Roman" w:eastAsia="Times New Roman" w:hAnsi="Times New Roman" w:cs="Times New Roman"/>
          <w:sz w:val="24"/>
          <w:szCs w:val="24"/>
          <w:lang w:eastAsia="ru-RU"/>
        </w:rPr>
        <w:t xml:space="preserve"> проводится в порядке и объеме, определенном статьей 72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spellStart"/>
      <w:r w:rsidRPr="00C246AD">
        <w:rPr>
          <w:rFonts w:ascii="Times New Roman" w:eastAsia="Times New Roman" w:hAnsi="Times New Roman" w:cs="Times New Roman"/>
          <w:sz w:val="24"/>
          <w:szCs w:val="24"/>
          <w:lang w:eastAsia="ru-RU"/>
        </w:rPr>
        <w:t>д</w:t>
      </w:r>
      <w:proofErr w:type="spellEnd"/>
      <w:r w:rsidRPr="00C246AD">
        <w:rPr>
          <w:rFonts w:ascii="Times New Roman" w:eastAsia="Times New Roman" w:hAnsi="Times New Roman" w:cs="Times New Roman"/>
          <w:sz w:val="24"/>
          <w:szCs w:val="24"/>
          <w:lang w:eastAsia="ru-RU"/>
        </w:rPr>
        <w:t>)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w:t>
      </w:r>
      <w:proofErr w:type="gramStart"/>
      <w:r w:rsidRPr="00C246AD">
        <w:rPr>
          <w:rFonts w:ascii="Times New Roman" w:eastAsia="Times New Roman" w:hAnsi="Times New Roman" w:cs="Times New Roman"/>
          <w:sz w:val="24"/>
          <w:szCs w:val="24"/>
          <w:lang w:eastAsia="ru-RU"/>
        </w:rPr>
        <w:t>а(</w:t>
      </w:r>
      <w:proofErr w:type="spellStart"/>
      <w:proofErr w:type="gramEnd"/>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29"/>
      <w:bookmarkEnd w:id="3"/>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246AD">
        <w:rPr>
          <w:rFonts w:ascii="Times New Roman" w:eastAsia="Times New Roman" w:hAnsi="Times New Roman" w:cs="Times New Roman"/>
          <w:sz w:val="24"/>
          <w:szCs w:val="24"/>
          <w:lang w:eastAsia="ru-RU"/>
        </w:rPr>
        <w:t>деятельности</w:t>
      </w:r>
      <w:proofErr w:type="gramEnd"/>
      <w:r w:rsidRPr="00C246AD">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w:t>
      </w:r>
      <w:r w:rsidRPr="00C246AD">
        <w:rPr>
          <w:rFonts w:ascii="Times New Roman" w:eastAsia="Times New Roman" w:hAnsi="Times New Roman" w:cs="Times New Roman"/>
          <w:sz w:val="24"/>
          <w:szCs w:val="24"/>
          <w:lang w:eastAsia="ru-RU"/>
        </w:rPr>
        <w:lastRenderedPageBreak/>
        <w:t xml:space="preserve">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10"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30"/>
      <w:bookmarkEnd w:id="4"/>
      <w:r w:rsidRPr="00C246AD">
        <w:rPr>
          <w:rFonts w:ascii="Times New Roman" w:eastAsia="Times New Roman" w:hAnsi="Times New Roman" w:cs="Times New Roman"/>
          <w:sz w:val="24"/>
          <w:szCs w:val="24"/>
          <w:lang w:eastAsia="ru-RU"/>
        </w:rPr>
        <w:t xml:space="preserve">55. </w:t>
      </w:r>
      <w:proofErr w:type="gramStart"/>
      <w:r w:rsidRPr="00C246AD">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246AD">
        <w:rPr>
          <w:rFonts w:ascii="Times New Roman" w:eastAsia="Times New Roman" w:hAnsi="Times New Roman" w:cs="Times New Roman"/>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1"/>
      <w:bookmarkEnd w:id="5"/>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w:t>
      </w:r>
      <w:proofErr w:type="gramEnd"/>
      <w:r w:rsidRPr="00C246AD">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1) простой электронной подписью;</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40"/>
      <w:bookmarkEnd w:id="6"/>
      <w:r w:rsidRPr="00C246AD">
        <w:rPr>
          <w:rFonts w:ascii="Times New Roman" w:eastAsia="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w:t>
      </w:r>
      <w:r w:rsidRPr="00C246AD">
        <w:rPr>
          <w:rFonts w:ascii="Times New Roman" w:eastAsia="Times New Roman" w:hAnsi="Times New Roman" w:cs="Times New Roman"/>
          <w:sz w:val="24"/>
          <w:szCs w:val="24"/>
          <w:lang w:eastAsia="ru-RU"/>
        </w:rPr>
        <w:lastRenderedPageBreak/>
        <w:t xml:space="preserve">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246AD">
        <w:rPr>
          <w:rFonts w:ascii="Times New Roman" w:eastAsia="Times New Roman" w:hAnsi="Times New Roman" w:cs="Times New Roman"/>
          <w:sz w:val="24"/>
          <w:szCs w:val="24"/>
          <w:lang w:eastAsia="ru-RU"/>
        </w:rPr>
        <w:t>сведений</w:t>
      </w:r>
      <w:proofErr w:type="gramEnd"/>
      <w:r w:rsidRPr="00C246AD">
        <w:rPr>
          <w:rFonts w:ascii="Times New Roman" w:eastAsia="Times New Roman" w:hAnsi="Times New Roman" w:cs="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246AD">
        <w:rPr>
          <w:rFonts w:ascii="Times New Roman" w:eastAsia="Times New Roman" w:hAnsi="Times New Roman" w:cs="Times New Roman"/>
          <w:sz w:val="24"/>
          <w:szCs w:val="24"/>
          <w:lang w:eastAsia="ru-RU"/>
        </w:rPr>
        <w:t>ии и ау</w:t>
      </w:r>
      <w:proofErr w:type="gramEnd"/>
      <w:r w:rsidRPr="00C246AD">
        <w:rPr>
          <w:rFonts w:ascii="Times New Roman" w:eastAsia="Times New Roman" w:hAnsi="Times New Roman" w:cs="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3"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C246AD">
        <w:rPr>
          <w:rFonts w:ascii="Times New Roman" w:eastAsia="Times New Roman" w:hAnsi="Times New Roman" w:cs="Times New Roman"/>
          <w:sz w:val="24"/>
          <w:szCs w:val="24"/>
          <w:lang w:eastAsia="ru-RU"/>
        </w:rPr>
        <w:t>контртеррористической</w:t>
      </w:r>
      <w:proofErr w:type="spellEnd"/>
      <w:r w:rsidRPr="00C246AD">
        <w:rPr>
          <w:rFonts w:ascii="Times New Roman" w:eastAsia="Times New Roman" w:hAnsi="Times New Roman" w:cs="Times New Roman"/>
          <w:sz w:val="24"/>
          <w:szCs w:val="24"/>
          <w:lang w:eastAsia="ru-RU"/>
        </w:rPr>
        <w:t xml:space="preserve"> операции;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w:t>
      </w:r>
      <w:r w:rsidRPr="00C246AD">
        <w:rPr>
          <w:rFonts w:ascii="Times New Roman" w:eastAsia="Times New Roman" w:hAnsi="Times New Roman" w:cs="Times New Roman"/>
          <w:sz w:val="24"/>
          <w:szCs w:val="24"/>
          <w:lang w:eastAsia="ru-RU"/>
        </w:rPr>
        <w:lastRenderedPageBreak/>
        <w:t>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w:t>
      </w:r>
      <w:proofErr w:type="gramStart"/>
      <w:r w:rsidRPr="00C246AD">
        <w:rPr>
          <w:rFonts w:ascii="Times New Roman" w:eastAsia="Times New Roman" w:hAnsi="Times New Roman" w:cs="Times New Roman"/>
          <w:sz w:val="24"/>
          <w:szCs w:val="24"/>
          <w:lang w:eastAsia="ru-RU"/>
        </w:rPr>
        <w:t>ии и ау</w:t>
      </w:r>
      <w:proofErr w:type="gramEnd"/>
      <w:r w:rsidRPr="00C246AD">
        <w:rPr>
          <w:rFonts w:ascii="Times New Roman" w:eastAsia="Times New Roman" w:hAnsi="Times New Roman" w:cs="Times New Roman"/>
          <w:sz w:val="24"/>
          <w:szCs w:val="24"/>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68. </w:t>
      </w:r>
      <w:proofErr w:type="gramStart"/>
      <w:r w:rsidRPr="00C246AD">
        <w:rPr>
          <w:rFonts w:ascii="Times New Roman" w:eastAsia="Times New Roman" w:hAnsi="Times New Roman" w:cs="Times New Roman"/>
          <w:sz w:val="24"/>
          <w:szCs w:val="24"/>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C246AD">
        <w:rPr>
          <w:rFonts w:ascii="Times New Roman" w:eastAsia="Times New Roman" w:hAnsi="Times New Roman" w:cs="Times New Roman"/>
          <w:sz w:val="24"/>
          <w:szCs w:val="24"/>
          <w:lang w:eastAsia="ru-RU"/>
        </w:rPr>
        <w:t xml:space="preserve"> </w:t>
      </w:r>
      <w:proofErr w:type="gramStart"/>
      <w:r w:rsidRPr="00C246AD">
        <w:rPr>
          <w:rFonts w:ascii="Times New Roman" w:eastAsia="Times New Roman" w:hAnsi="Times New Roman" w:cs="Times New Roman"/>
          <w:sz w:val="24"/>
          <w:szCs w:val="24"/>
          <w:lang w:eastAsia="ru-RU"/>
        </w:rPr>
        <w:t>обращении</w:t>
      </w:r>
      <w:proofErr w:type="gramEnd"/>
      <w:r w:rsidRPr="00C246AD">
        <w:rPr>
          <w:rFonts w:ascii="Times New Roman" w:eastAsia="Times New Roman" w:hAnsi="Times New Roman" w:cs="Times New Roman"/>
          <w:sz w:val="24"/>
          <w:szCs w:val="24"/>
          <w:lang w:eastAsia="ru-RU"/>
        </w:rPr>
        <w:t xml:space="preserve"> (заявлении) были указаны заведомо ложные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w:t>
      </w:r>
      <w:r w:rsidRPr="00C246AD">
        <w:rPr>
          <w:rFonts w:ascii="Times New Roman" w:eastAsia="Times New Roman" w:hAnsi="Times New Roman" w:cs="Times New Roman"/>
          <w:sz w:val="24"/>
          <w:szCs w:val="24"/>
          <w:lang w:eastAsia="ru-RU"/>
        </w:rPr>
        <w:lastRenderedPageBreak/>
        <w:t>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72. </w:t>
      </w:r>
      <w:proofErr w:type="gramStart"/>
      <w:r w:rsidRPr="00C246AD">
        <w:rPr>
          <w:rFonts w:ascii="Times New Roman" w:eastAsia="Times New Roman" w:hAnsi="Times New Roman" w:cs="Times New Roman"/>
          <w:sz w:val="24"/>
          <w:szCs w:val="24"/>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Раздел 4. РЕЗУЛЬТАТЫ КОНТРОЛЬНЫХ МЕРОПРИЯТИЙ И РЕШЕНИЯ</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 сведения о вручении предписания юридическому лицу, индивидуальному предпринимателю, физическому лицу (либо их законным представителям), которым </w:t>
      </w:r>
      <w:r w:rsidRPr="00C246AD">
        <w:rPr>
          <w:rFonts w:ascii="Times New Roman" w:eastAsia="Times New Roman" w:hAnsi="Times New Roman" w:cs="Times New Roman"/>
          <w:sz w:val="24"/>
          <w:szCs w:val="24"/>
          <w:lang w:eastAsia="ru-RU"/>
        </w:rPr>
        <w:lastRenderedPageBreak/>
        <w:t>вынесено предписание, их подписи, расшифровка подписей, дата вручения либо отметка об отправлении предписания почтой.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Раздел 5. ОБЖАЛОВАНИЕ РЕШЕНИЙ КОНТРОЛЬНОГО ОРГАНА,</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04658C" w:rsidRPr="00CD128E">
        <w:rPr>
          <w:rFonts w:ascii="Times New Roman" w:eastAsia="Times New Roman" w:hAnsi="Times New Roman" w:cs="Times New Roman"/>
          <w:bCs/>
          <w:sz w:val="24"/>
          <w:szCs w:val="24"/>
          <w:lang w:eastAsia="ru-RU"/>
        </w:rPr>
        <w:t>муни</w:t>
      </w:r>
      <w:r w:rsidR="00F8745C">
        <w:rPr>
          <w:rFonts w:ascii="Times New Roman" w:eastAsia="Times New Roman" w:hAnsi="Times New Roman" w:cs="Times New Roman"/>
          <w:bCs/>
          <w:sz w:val="24"/>
          <w:szCs w:val="24"/>
          <w:lang w:eastAsia="ru-RU"/>
        </w:rPr>
        <w:t>ципального образования Обильновский</w:t>
      </w:r>
      <w:r w:rsidR="0004658C" w:rsidRPr="00CD128E">
        <w:rPr>
          <w:rFonts w:ascii="Times New Roman" w:eastAsia="Times New Roman" w:hAnsi="Times New Roman" w:cs="Times New Roman"/>
          <w:bCs/>
          <w:sz w:val="24"/>
          <w:szCs w:val="24"/>
          <w:lang w:eastAsia="ru-RU"/>
        </w:rPr>
        <w:t xml:space="preserve">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0"/>
      <w:bookmarkEnd w:id="7"/>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4"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bookmarkStart w:id="8" w:name="p311"/>
      <w:bookmarkEnd w:id="8"/>
      <w:r w:rsidRPr="002B32B7">
        <w:rPr>
          <w:rFonts w:ascii="Times New Roman" w:eastAsia="Times New Roman" w:hAnsi="Times New Roman" w:cs="Times New Roman"/>
          <w:b/>
          <w:bCs/>
          <w:sz w:val="24"/>
          <w:szCs w:val="24"/>
          <w:lang w:eastAsia="ru-RU"/>
        </w:rPr>
        <w:t>Раздел 6. ОЦЕНКА РЕЗУЛЬТАТИВНОСТИ И ЭФФЕКТИВНОСТИ</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ДЕЯТЕЛЬНОСТИ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sidR="00F8745C">
        <w:rPr>
          <w:rFonts w:ascii="Times New Roman" w:eastAsia="Times New Roman" w:hAnsi="Times New Roman" w:cs="Times New Roman"/>
          <w:bCs/>
          <w:sz w:val="24"/>
          <w:szCs w:val="24"/>
          <w:lang w:eastAsia="ru-RU"/>
        </w:rPr>
        <w:t>муниципального образования Обильновский</w:t>
      </w:r>
      <w:r w:rsidR="0004658C" w:rsidRPr="00CD128E">
        <w:rPr>
          <w:rFonts w:ascii="Times New Roman" w:eastAsia="Times New Roman" w:hAnsi="Times New Roman" w:cs="Times New Roman"/>
          <w:bCs/>
          <w:sz w:val="24"/>
          <w:szCs w:val="24"/>
          <w:lang w:eastAsia="ru-RU"/>
        </w:rPr>
        <w:t xml:space="preserve"> сельсовет</w:t>
      </w:r>
      <w:r w:rsidR="0004658C">
        <w:rPr>
          <w:rFonts w:ascii="Times New Roman" w:eastAsia="Times New Roman" w:hAnsi="Times New Roman" w:cs="Times New Roman"/>
          <w:bCs/>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32B7">
        <w:rPr>
          <w:rFonts w:ascii="Times New Roman" w:eastAsia="Times New Roman" w:hAnsi="Times New Roman" w:cs="Times New Roman"/>
          <w:b/>
          <w:bCs/>
          <w:sz w:val="24"/>
          <w:szCs w:val="24"/>
          <w:lang w:eastAsia="ru-RU"/>
        </w:rPr>
        <w:t>Раздел 7. ЗАКЛЮЧИТЕЛЬНЫЕ И ПЕРЕХОДНЫЕ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4030A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9" w:name="p324"/>
      <w:bookmarkEnd w:id="9"/>
      <w:r w:rsidRPr="004030A4">
        <w:rPr>
          <w:rFonts w:ascii="Times New Roman" w:eastAsia="Times New Roman" w:hAnsi="Times New Roman" w:cs="Times New Roman"/>
          <w:color w:val="000000" w:themeColor="text1"/>
          <w:sz w:val="24"/>
          <w:szCs w:val="24"/>
          <w:lang w:eastAsia="ru-RU"/>
        </w:rPr>
        <w:t>89. Настоящее Положение вступает в силу с 01.01.2022.</w:t>
      </w:r>
    </w:p>
    <w:p w:rsidR="00C246AD" w:rsidRPr="004030A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0" w:name="p325"/>
      <w:bookmarkEnd w:id="10"/>
      <w:r w:rsidRPr="004030A4">
        <w:rPr>
          <w:rFonts w:ascii="Times New Roman" w:eastAsia="Times New Roman" w:hAnsi="Times New Roman" w:cs="Times New Roman"/>
          <w:color w:val="000000" w:themeColor="text1"/>
          <w:sz w:val="24"/>
          <w:szCs w:val="24"/>
          <w:lang w:eastAsia="ru-RU"/>
        </w:rPr>
        <w:t xml:space="preserve">90. </w:t>
      </w:r>
      <w:hyperlink r:id="rId15" w:anchor="p311" w:history="1">
        <w:r w:rsidRPr="004030A4">
          <w:rPr>
            <w:rFonts w:ascii="Times New Roman" w:eastAsia="Times New Roman" w:hAnsi="Times New Roman" w:cs="Times New Roman"/>
            <w:color w:val="000000" w:themeColor="text1"/>
            <w:sz w:val="24"/>
            <w:szCs w:val="24"/>
            <w:lang w:eastAsia="ru-RU"/>
          </w:rPr>
          <w:t>Раздел 6</w:t>
        </w:r>
      </w:hyperlink>
      <w:r w:rsidRPr="004030A4">
        <w:rPr>
          <w:rFonts w:ascii="Times New Roman" w:eastAsia="Times New Roman" w:hAnsi="Times New Roman" w:cs="Times New Roman"/>
          <w:color w:val="000000" w:themeColor="text1"/>
          <w:sz w:val="24"/>
          <w:szCs w:val="24"/>
          <w:lang w:eastAsia="ru-RU"/>
        </w:rPr>
        <w:t xml:space="preserve"> настоящего Положения вступает в силу с 01.03.2022.</w:t>
      </w:r>
    </w:p>
    <w:p w:rsidR="00D657E8" w:rsidRPr="004030A4"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4030A4">
        <w:rPr>
          <w:rFonts w:ascii="Times New Roman" w:eastAsia="Times New Roman" w:hAnsi="Times New Roman" w:cs="Times New Roman"/>
          <w:color w:val="000000" w:themeColor="text1"/>
          <w:sz w:val="24"/>
          <w:szCs w:val="24"/>
          <w:lang w:eastAsia="ru-RU"/>
        </w:rPr>
        <w:t xml:space="preserve">91. Со дня вступления в силу настоящего Решения признать утратившим силу Решение Совета депутатов МО </w:t>
      </w:r>
      <w:r w:rsidR="00F8745C">
        <w:rPr>
          <w:rFonts w:ascii="Times New Roman" w:eastAsia="Times New Roman" w:hAnsi="Times New Roman" w:cs="Times New Roman"/>
          <w:color w:val="000000" w:themeColor="text1"/>
          <w:sz w:val="24"/>
          <w:szCs w:val="24"/>
          <w:lang w:eastAsia="ru-RU"/>
        </w:rPr>
        <w:t>Обильновский</w:t>
      </w:r>
      <w:r w:rsidR="004F0B44" w:rsidRPr="004030A4">
        <w:rPr>
          <w:rFonts w:ascii="Times New Roman" w:eastAsia="Times New Roman" w:hAnsi="Times New Roman" w:cs="Times New Roman"/>
          <w:color w:val="000000" w:themeColor="text1"/>
          <w:sz w:val="24"/>
          <w:szCs w:val="24"/>
          <w:lang w:eastAsia="ru-RU"/>
        </w:rPr>
        <w:t xml:space="preserve"> сельсовет </w:t>
      </w:r>
      <w:r w:rsidR="004F0B44" w:rsidRPr="004030A4">
        <w:rPr>
          <w:rFonts w:ascii="Times New Roman" w:hAnsi="Times New Roman" w:cs="Times New Roman"/>
          <w:color w:val="000000" w:themeColor="text1"/>
          <w:sz w:val="24"/>
          <w:szCs w:val="24"/>
        </w:rPr>
        <w:t>от 30.11.2017 № 97 «О порядке организации и осуществления муниципального жилищного контроля на территор</w:t>
      </w:r>
      <w:r w:rsidR="00F8745C">
        <w:rPr>
          <w:rFonts w:ascii="Times New Roman" w:hAnsi="Times New Roman" w:cs="Times New Roman"/>
          <w:color w:val="000000" w:themeColor="text1"/>
          <w:sz w:val="24"/>
          <w:szCs w:val="24"/>
        </w:rPr>
        <w:t>ии муниципального образования Обильновский</w:t>
      </w:r>
      <w:r w:rsidR="004F0B44" w:rsidRPr="004030A4">
        <w:rPr>
          <w:rFonts w:ascii="Times New Roman" w:hAnsi="Times New Roman" w:cs="Times New Roman"/>
          <w:color w:val="000000" w:themeColor="text1"/>
          <w:sz w:val="24"/>
          <w:szCs w:val="24"/>
        </w:rPr>
        <w:t xml:space="preserve"> сельсовет»</w:t>
      </w:r>
      <w:r w:rsidR="004F0B44" w:rsidRPr="004030A4">
        <w:rPr>
          <w:rFonts w:ascii="Times New Roman" w:eastAsia="Times New Roman" w:hAnsi="Times New Roman" w:cs="Times New Roman"/>
          <w:i/>
          <w:color w:val="000000" w:themeColor="text1"/>
          <w:sz w:val="24"/>
          <w:szCs w:val="24"/>
          <w:lang w:eastAsia="ru-RU"/>
        </w:rPr>
        <w:t>.</w:t>
      </w: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4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211AA2">
        <w:rPr>
          <w:rFonts w:ascii="Times New Roman" w:hAnsi="Times New Roman" w:cs="Times New Roman"/>
          <w:sz w:val="24"/>
          <w:szCs w:val="24"/>
        </w:rPr>
        <w:t xml:space="preserve"> </w:t>
      </w: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030A4" w:rsidRDefault="00F8745C" w:rsidP="004030A4">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 xml:space="preserve">Обильновский </w:t>
      </w:r>
      <w:r w:rsidR="00211AA2" w:rsidRPr="00211AA2">
        <w:rPr>
          <w:rFonts w:ascii="Times New Roman" w:hAnsi="Times New Roman" w:cs="Times New Roman"/>
          <w:sz w:val="24"/>
          <w:szCs w:val="24"/>
        </w:rPr>
        <w:t>сельсовет</w:t>
      </w:r>
      <w:r w:rsidR="004030A4">
        <w:rPr>
          <w:rFonts w:ascii="Times New Roman" w:hAnsi="Times New Roman" w:cs="Times New Roman"/>
          <w:sz w:val="24"/>
          <w:szCs w:val="24"/>
        </w:rPr>
        <w:t xml:space="preserve"> </w:t>
      </w:r>
    </w:p>
    <w:p w:rsidR="004030A4" w:rsidRPr="00211AA2" w:rsidRDefault="00F8745C" w:rsidP="004030A4">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30.09.2021 № 40</w:t>
      </w:r>
    </w:p>
    <w:p w:rsidR="00211AA2"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21"/>
        <w:rPr>
          <w:rFonts w:ascii="Times New Roman" w:hAnsi="Times New Roman" w:cs="Times New Roman"/>
          <w:sz w:val="24"/>
          <w:szCs w:val="24"/>
        </w:rPr>
      </w:pPr>
    </w:p>
    <w:p w:rsidR="00211AA2"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246AD" w:rsidRPr="00C246AD" w:rsidRDefault="00C246AD"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1" w:name="p336"/>
      <w:bookmarkEnd w:id="11"/>
      <w:r w:rsidRPr="002B32B7">
        <w:rPr>
          <w:rFonts w:ascii="Times New Roman" w:eastAsia="Times New Roman" w:hAnsi="Times New Roman" w:cs="Times New Roman"/>
          <w:b/>
          <w:bCs/>
          <w:sz w:val="24"/>
          <w:szCs w:val="24"/>
          <w:lang w:eastAsia="ru-RU"/>
        </w:rPr>
        <w:t>КЛЮЧЕВЫЕ ПОКАЗАТЕЛИ</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2B32B7">
        <w:rPr>
          <w:rFonts w:ascii="Times New Roman" w:eastAsia="Times New Roman" w:hAnsi="Times New Roman" w:cs="Times New Roman"/>
          <w:b/>
          <w:bCs/>
          <w:sz w:val="24"/>
          <w:szCs w:val="24"/>
          <w:lang w:eastAsia="ru-RU"/>
        </w:rPr>
        <w:t>В СФЕРЕ МУНИЦИПАЛЬНОГО ЖИЛИЩНОГО КОНТРОЛЯ НА ТЕРРИТОРИИ</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2B32B7">
        <w:rPr>
          <w:rFonts w:ascii="Times New Roman" w:eastAsia="Times New Roman" w:hAnsi="Times New Roman" w:cs="Times New Roman"/>
          <w:b/>
          <w:bCs/>
          <w:sz w:val="24"/>
          <w:szCs w:val="24"/>
          <w:lang w:eastAsia="ru-RU"/>
        </w:rPr>
        <w:t>МО</w:t>
      </w:r>
      <w:r w:rsidR="00F8745C" w:rsidRPr="002B32B7">
        <w:rPr>
          <w:rFonts w:ascii="Times New Roman" w:eastAsia="Times New Roman" w:hAnsi="Times New Roman" w:cs="Times New Roman"/>
          <w:b/>
          <w:bCs/>
          <w:sz w:val="24"/>
          <w:szCs w:val="24"/>
          <w:lang w:eastAsia="ru-RU"/>
        </w:rPr>
        <w:t xml:space="preserve"> ОБИЛЬНОВСКИЙ</w:t>
      </w:r>
      <w:r w:rsidR="004F0B44" w:rsidRPr="002B32B7">
        <w:rPr>
          <w:rFonts w:ascii="Times New Roman" w:eastAsia="Times New Roman" w:hAnsi="Times New Roman" w:cs="Times New Roman"/>
          <w:b/>
          <w:bCs/>
          <w:sz w:val="24"/>
          <w:szCs w:val="24"/>
          <w:lang w:eastAsia="ru-RU"/>
        </w:rPr>
        <w:t xml:space="preserve"> СЕЛЬСОВЕТ</w:t>
      </w:r>
      <w:r w:rsidRPr="002B32B7">
        <w:rPr>
          <w:rFonts w:ascii="Times New Roman" w:eastAsia="Times New Roman" w:hAnsi="Times New Roman" w:cs="Times New Roman"/>
          <w:b/>
          <w:bCs/>
          <w:sz w:val="24"/>
          <w:szCs w:val="24"/>
          <w:lang w:eastAsia="ru-RU"/>
        </w:rPr>
        <w:t xml:space="preserve"> И ИХ ЦЕЛЕВЫЕ ЗНАЧЕНИЯ,</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2B32B7">
        <w:rPr>
          <w:rFonts w:ascii="Times New Roman" w:eastAsia="Times New Roman" w:hAnsi="Times New Roman" w:cs="Times New Roman"/>
          <w:b/>
          <w:bCs/>
          <w:sz w:val="24"/>
          <w:szCs w:val="24"/>
          <w:lang w:eastAsia="ru-RU"/>
        </w:rPr>
        <w:t xml:space="preserve">ИНДИКАТИВНЫЕ ПОКАЗАТЕЛИ В СФЕРЕ </w:t>
      </w:r>
      <w:proofErr w:type="gramStart"/>
      <w:r w:rsidRPr="002B32B7">
        <w:rPr>
          <w:rFonts w:ascii="Times New Roman" w:eastAsia="Times New Roman" w:hAnsi="Times New Roman" w:cs="Times New Roman"/>
          <w:b/>
          <w:bCs/>
          <w:sz w:val="24"/>
          <w:szCs w:val="24"/>
          <w:lang w:eastAsia="ru-RU"/>
        </w:rPr>
        <w:t>МУНИЦИПАЛЬНОГО</w:t>
      </w:r>
      <w:proofErr w:type="gramEnd"/>
      <w:r w:rsidRPr="002B32B7">
        <w:rPr>
          <w:rFonts w:ascii="Times New Roman" w:eastAsia="Times New Roman" w:hAnsi="Times New Roman" w:cs="Times New Roman"/>
          <w:b/>
          <w:bCs/>
          <w:sz w:val="24"/>
          <w:szCs w:val="24"/>
          <w:lang w:eastAsia="ru-RU"/>
        </w:rPr>
        <w:t xml:space="preserve"> ЖИЛИЩНОГО</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2B32B7">
        <w:rPr>
          <w:rFonts w:ascii="Times New Roman" w:eastAsia="Times New Roman" w:hAnsi="Times New Roman" w:cs="Times New Roman"/>
          <w:b/>
          <w:bCs/>
          <w:sz w:val="24"/>
          <w:szCs w:val="24"/>
          <w:lang w:eastAsia="ru-RU"/>
        </w:rPr>
        <w:t>КОНТРОЛЯ НА ТЕРРИТОРИИ МО</w:t>
      </w:r>
      <w:r w:rsidR="00F8745C" w:rsidRPr="002B32B7">
        <w:rPr>
          <w:rFonts w:ascii="Times New Roman" w:eastAsia="Times New Roman" w:hAnsi="Times New Roman" w:cs="Times New Roman"/>
          <w:b/>
          <w:bCs/>
          <w:sz w:val="24"/>
          <w:szCs w:val="24"/>
          <w:lang w:eastAsia="ru-RU"/>
        </w:rPr>
        <w:t xml:space="preserve"> ОБИЛЬНОВСКИЙ</w:t>
      </w:r>
      <w:r w:rsidR="004F0B44" w:rsidRPr="002B32B7">
        <w:rPr>
          <w:rFonts w:ascii="Times New Roman" w:eastAsia="Times New Roman" w:hAnsi="Times New Roman" w:cs="Times New Roman"/>
          <w:b/>
          <w:bCs/>
          <w:sz w:val="24"/>
          <w:szCs w:val="24"/>
          <w:lang w:eastAsia="ru-RU"/>
        </w:rPr>
        <w:t>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4F0B44" w:rsidRDefault="00C246AD" w:rsidP="004F0B44">
      <w:pPr>
        <w:spacing w:after="0" w:line="240" w:lineRule="auto"/>
        <w:rPr>
          <w:rFonts w:ascii="Times New Roman" w:hAnsi="Times New Roman" w:cs="Times New Roman"/>
          <w:sz w:val="24"/>
          <w:szCs w:val="24"/>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sidR="004F0B44" w:rsidRPr="00211AA2">
        <w:rPr>
          <w:rFonts w:ascii="Times New Roman" w:hAnsi="Times New Roman" w:cs="Times New Roman"/>
          <w:sz w:val="24"/>
          <w:szCs w:val="24"/>
        </w:rPr>
        <w:t>муниципального образования</w:t>
      </w:r>
      <w:r w:rsidR="004F0B44">
        <w:rPr>
          <w:rFonts w:ascii="Times New Roman" w:hAnsi="Times New Roman" w:cs="Times New Roman"/>
          <w:sz w:val="24"/>
          <w:szCs w:val="24"/>
        </w:rPr>
        <w:t xml:space="preserve"> </w:t>
      </w:r>
      <w:r w:rsidR="00F8745C">
        <w:rPr>
          <w:rFonts w:ascii="Times New Roman" w:hAnsi="Times New Roman" w:cs="Times New Roman"/>
          <w:sz w:val="24"/>
          <w:szCs w:val="24"/>
        </w:rPr>
        <w:t>Обильновский</w:t>
      </w:r>
      <w:r w:rsidR="004F0B44" w:rsidRPr="00211AA2">
        <w:rPr>
          <w:rFonts w:ascii="Times New Roman" w:hAnsi="Times New Roman" w:cs="Times New Roman"/>
          <w:sz w:val="24"/>
          <w:szCs w:val="24"/>
        </w:rPr>
        <w:t xml:space="preserve"> сельсовет</w:t>
      </w:r>
      <w:r w:rsidR="004F0B44">
        <w:rPr>
          <w:rFonts w:ascii="Times New Roman" w:hAnsi="Times New Roman" w:cs="Times New Roman"/>
          <w:sz w:val="24"/>
          <w:szCs w:val="24"/>
        </w:rPr>
        <w:t xml:space="preserve"> </w:t>
      </w:r>
      <w:r w:rsidRPr="00C246AD">
        <w:rPr>
          <w:rFonts w:ascii="Times New Roman" w:eastAsia="Times New Roman" w:hAnsi="Times New Roman" w:cs="Times New Roman"/>
          <w:sz w:val="24"/>
          <w:szCs w:val="24"/>
          <w:lang w:eastAsia="ru-RU"/>
        </w:rPr>
        <w:t>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7654"/>
        <w:gridCol w:w="1426"/>
      </w:tblGrid>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w:t>
            </w:r>
            <w:proofErr w:type="gramStart"/>
            <w:r w:rsidRPr="00C246AD">
              <w:rPr>
                <w:rFonts w:ascii="Times New Roman" w:eastAsia="Times New Roman" w:hAnsi="Times New Roman" w:cs="Times New Roman"/>
                <w:sz w:val="24"/>
                <w:szCs w:val="24"/>
                <w:lang w:eastAsia="ru-RU"/>
              </w:rPr>
              <w:t xml:space="preserve"> (%)</w:t>
            </w:r>
            <w:proofErr w:type="gramEnd"/>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sidR="004F0B44" w:rsidRPr="00211AA2">
        <w:rPr>
          <w:rFonts w:ascii="Times New Roman" w:hAnsi="Times New Roman" w:cs="Times New Roman"/>
          <w:sz w:val="24"/>
          <w:szCs w:val="24"/>
        </w:rPr>
        <w:t>муниципального образования</w:t>
      </w:r>
      <w:r w:rsidR="004F0B44">
        <w:rPr>
          <w:rFonts w:ascii="Times New Roman" w:hAnsi="Times New Roman" w:cs="Times New Roman"/>
          <w:sz w:val="24"/>
          <w:szCs w:val="24"/>
        </w:rPr>
        <w:t xml:space="preserve"> </w:t>
      </w:r>
      <w:r w:rsidR="00F8745C">
        <w:rPr>
          <w:rFonts w:ascii="Times New Roman" w:hAnsi="Times New Roman" w:cs="Times New Roman"/>
          <w:sz w:val="24"/>
          <w:szCs w:val="24"/>
        </w:rPr>
        <w:t>Обильновский</w:t>
      </w:r>
      <w:r w:rsidR="004F0B44" w:rsidRPr="00211AA2">
        <w:rPr>
          <w:rFonts w:ascii="Times New Roman" w:hAnsi="Times New Roman" w:cs="Times New Roman"/>
          <w:sz w:val="24"/>
          <w:szCs w:val="24"/>
        </w:rPr>
        <w:t xml:space="preserve"> сельсовет</w:t>
      </w:r>
      <w:r w:rsidR="004F0B44">
        <w:rPr>
          <w:rFonts w:ascii="Times New Roman" w:hAnsi="Times New Roman" w:cs="Times New Roman"/>
          <w:sz w:val="24"/>
          <w:szCs w:val="24"/>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4030A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211AA2" w:rsidRPr="00211AA2" w:rsidRDefault="00211AA2" w:rsidP="00211AA2">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211AA2">
        <w:rPr>
          <w:rFonts w:ascii="Times New Roman" w:hAnsi="Times New Roman" w:cs="Times New Roman"/>
          <w:sz w:val="24"/>
          <w:szCs w:val="24"/>
        </w:rPr>
        <w:t xml:space="preserve"> </w:t>
      </w: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030A4" w:rsidRDefault="00F8745C" w:rsidP="004030A4">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 xml:space="preserve">Обильновский </w:t>
      </w:r>
      <w:r w:rsidR="00211AA2" w:rsidRPr="00211AA2">
        <w:rPr>
          <w:rFonts w:ascii="Times New Roman" w:hAnsi="Times New Roman" w:cs="Times New Roman"/>
          <w:sz w:val="24"/>
          <w:szCs w:val="24"/>
        </w:rPr>
        <w:t>сельсовет</w:t>
      </w:r>
      <w:r w:rsidR="004030A4" w:rsidRPr="004030A4">
        <w:rPr>
          <w:rFonts w:ascii="Times New Roman" w:hAnsi="Times New Roman" w:cs="Times New Roman"/>
          <w:sz w:val="24"/>
          <w:szCs w:val="24"/>
        </w:rPr>
        <w:t xml:space="preserve"> </w:t>
      </w:r>
    </w:p>
    <w:p w:rsidR="004030A4" w:rsidRPr="00211AA2" w:rsidRDefault="00F8745C" w:rsidP="004030A4">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30.09.2021 № 40</w:t>
      </w:r>
    </w:p>
    <w:p w:rsidR="00BA08CD" w:rsidRPr="00211AA2" w:rsidRDefault="00BA08CD" w:rsidP="00211AA2">
      <w:pPr>
        <w:spacing w:after="0" w:line="240" w:lineRule="auto"/>
        <w:ind w:firstLine="6521"/>
        <w:rPr>
          <w:rFonts w:ascii="Times New Roman" w:hAnsi="Times New Roman" w:cs="Times New Roman"/>
          <w:sz w:val="24"/>
          <w:szCs w:val="24"/>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BA08CD" w:rsidRPr="002B32B7"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p>
    <w:p w:rsidR="00C246AD" w:rsidRPr="002B32B7"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2" w:name="p373"/>
      <w:bookmarkEnd w:id="12"/>
      <w:r w:rsidRPr="002B32B7">
        <w:rPr>
          <w:rFonts w:ascii="Times New Roman" w:eastAsia="Times New Roman" w:hAnsi="Times New Roman" w:cs="Times New Roman"/>
          <w:b/>
          <w:bCs/>
          <w:sz w:val="24"/>
          <w:szCs w:val="24"/>
          <w:lang w:eastAsia="ru-RU"/>
        </w:rPr>
        <w:t>ПЕРЕЧЕНЬ</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2B32B7">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2B32B7">
        <w:rPr>
          <w:rFonts w:ascii="Times New Roman" w:eastAsia="Times New Roman" w:hAnsi="Times New Roman" w:cs="Times New Roman"/>
          <w:b/>
          <w:bCs/>
          <w:sz w:val="24"/>
          <w:szCs w:val="24"/>
          <w:lang w:eastAsia="ru-RU"/>
        </w:rPr>
        <w:t>МУНИЦИПАЛЬНОГО ЖИЛИЩНОГО КОНТРОЛЯ НА ТЕРРИТОРИИ</w:t>
      </w:r>
    </w:p>
    <w:p w:rsidR="00C246AD" w:rsidRPr="002B32B7"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2B32B7">
        <w:rPr>
          <w:rFonts w:ascii="Times New Roman" w:eastAsia="Times New Roman" w:hAnsi="Times New Roman" w:cs="Times New Roman"/>
          <w:b/>
          <w:bCs/>
          <w:sz w:val="24"/>
          <w:szCs w:val="24"/>
          <w:lang w:eastAsia="ru-RU"/>
        </w:rPr>
        <w:t>МО</w:t>
      </w:r>
      <w:r w:rsidR="00F8745C" w:rsidRPr="002B32B7">
        <w:rPr>
          <w:rFonts w:ascii="Times New Roman" w:eastAsia="Times New Roman" w:hAnsi="Times New Roman" w:cs="Times New Roman"/>
          <w:b/>
          <w:bCs/>
          <w:sz w:val="24"/>
          <w:szCs w:val="24"/>
          <w:lang w:eastAsia="ru-RU"/>
        </w:rPr>
        <w:t xml:space="preserve"> ОБИЛЬНОВСКИЙ</w:t>
      </w:r>
      <w:r w:rsidR="004F0B44" w:rsidRPr="002B32B7">
        <w:rPr>
          <w:rFonts w:ascii="Times New Roman" w:eastAsia="Times New Roman" w:hAnsi="Times New Roman" w:cs="Times New Roman"/>
          <w:b/>
          <w:bCs/>
          <w:sz w:val="24"/>
          <w:szCs w:val="24"/>
          <w:lang w:eastAsia="ru-RU"/>
        </w:rPr>
        <w:t xml:space="preserve">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3" w:name="p378"/>
      <w:bookmarkEnd w:id="13"/>
      <w:r w:rsidRPr="00C246AD">
        <w:rPr>
          <w:rFonts w:ascii="Times New Roman" w:eastAsia="Times New Roman" w:hAnsi="Times New Roman" w:cs="Times New Roman"/>
          <w:sz w:val="24"/>
          <w:szCs w:val="24"/>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C246AD">
        <w:rPr>
          <w:rFonts w:ascii="Times New Roman" w:eastAsia="Times New Roman" w:hAnsi="Times New Roman" w:cs="Times New Roman"/>
          <w:sz w:val="24"/>
          <w:szCs w:val="24"/>
          <w:lang w:eastAsia="ru-RU"/>
        </w:rPr>
        <w:t>к</w:t>
      </w:r>
      <w:proofErr w:type="gramEnd"/>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spellStart"/>
      <w:r w:rsidRPr="00C246AD">
        <w:rPr>
          <w:rFonts w:ascii="Times New Roman" w:eastAsia="Times New Roman" w:hAnsi="Times New Roman" w:cs="Times New Roman"/>
          <w:sz w:val="24"/>
          <w:szCs w:val="24"/>
          <w:lang w:eastAsia="ru-RU"/>
        </w:rPr>
        <w:t>д</w:t>
      </w:r>
      <w:proofErr w:type="spellEnd"/>
      <w:r w:rsidRPr="00C246AD">
        <w:rPr>
          <w:rFonts w:ascii="Times New Roman" w:eastAsia="Times New Roman" w:hAnsi="Times New Roman" w:cs="Times New Roman"/>
          <w:sz w:val="24"/>
          <w:szCs w:val="24"/>
          <w:lang w:eastAsia="ru-RU"/>
        </w:rPr>
        <w:t>) к обеспечению безопасности при использовании и содержании внутридомового и внутриквартирного газового оборудования.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w:t>
      </w:r>
      <w:proofErr w:type="gramStart"/>
      <w:r w:rsidRPr="00C246AD">
        <w:rPr>
          <w:rFonts w:ascii="Times New Roman" w:eastAsia="Times New Roman" w:hAnsi="Times New Roman" w:cs="Times New Roman"/>
          <w:sz w:val="24"/>
          <w:szCs w:val="24"/>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C246AD">
        <w:rPr>
          <w:rFonts w:ascii="Times New Roman" w:eastAsia="Times New Roman" w:hAnsi="Times New Roman" w:cs="Times New Roman"/>
          <w:sz w:val="24"/>
          <w:szCs w:val="24"/>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proofErr w:type="gramStart"/>
      <w:r w:rsidRPr="00C246AD">
        <w:rPr>
          <w:rFonts w:ascii="Times New Roman" w:eastAsia="Times New Roman" w:hAnsi="Times New Roman" w:cs="Times New Roman"/>
          <w:sz w:val="24"/>
          <w:szCs w:val="24"/>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C246AD">
        <w:rPr>
          <w:rFonts w:ascii="Times New Roman" w:eastAsia="Times New Roman" w:hAnsi="Times New Roman" w:cs="Times New Roman"/>
          <w:sz w:val="24"/>
          <w:szCs w:val="24"/>
          <w:lang w:eastAsia="ru-RU"/>
        </w:rPr>
        <w:t xml:space="preserve">, </w:t>
      </w:r>
      <w:proofErr w:type="gramStart"/>
      <w:r w:rsidRPr="00C246AD">
        <w:rPr>
          <w:rFonts w:ascii="Times New Roman" w:eastAsia="Times New Roman" w:hAnsi="Times New Roman" w:cs="Times New Roman"/>
          <w:sz w:val="24"/>
          <w:szCs w:val="24"/>
          <w:lang w:eastAsia="ru-RU"/>
        </w:rPr>
        <w:t>установленных</w:t>
      </w:r>
      <w:proofErr w:type="gramEnd"/>
      <w:r w:rsidRPr="00C246AD">
        <w:rPr>
          <w:rFonts w:ascii="Times New Roman" w:eastAsia="Times New Roman" w:hAnsi="Times New Roman" w:cs="Times New Roman"/>
          <w:sz w:val="24"/>
          <w:szCs w:val="24"/>
          <w:lang w:eastAsia="ru-RU"/>
        </w:rPr>
        <w:t xml:space="preserve"> частью 1 статьи 20 Жилищного кодекса Российской Федерации.</w:t>
      </w:r>
    </w:p>
    <w:p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lastRenderedPageBreak/>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973581">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606A"/>
    <w:multiLevelType w:val="hybridMultilevel"/>
    <w:tmpl w:val="A7004D44"/>
    <w:lvl w:ilvl="0" w:tplc="8ABCC0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A15915"/>
    <w:multiLevelType w:val="hybridMultilevel"/>
    <w:tmpl w:val="B0D429AC"/>
    <w:lvl w:ilvl="0" w:tplc="474470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E0"/>
    <w:rsid w:val="00021A07"/>
    <w:rsid w:val="0004658C"/>
    <w:rsid w:val="00113E5D"/>
    <w:rsid w:val="00197893"/>
    <w:rsid w:val="00211AA2"/>
    <w:rsid w:val="002B32B7"/>
    <w:rsid w:val="003807D0"/>
    <w:rsid w:val="004030A4"/>
    <w:rsid w:val="004F0B44"/>
    <w:rsid w:val="007532D2"/>
    <w:rsid w:val="008633A3"/>
    <w:rsid w:val="00884A3D"/>
    <w:rsid w:val="00973581"/>
    <w:rsid w:val="009E12A2"/>
    <w:rsid w:val="00AB40E0"/>
    <w:rsid w:val="00B76878"/>
    <w:rsid w:val="00BA08CD"/>
    <w:rsid w:val="00C246AD"/>
    <w:rsid w:val="00CD128E"/>
    <w:rsid w:val="00D30375"/>
    <w:rsid w:val="00D657E8"/>
    <w:rsid w:val="00F05BFD"/>
    <w:rsid w:val="00F8745C"/>
    <w:rsid w:val="00F9352D"/>
    <w:rsid w:val="00FC1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AA2"/>
    <w:pPr>
      <w:ind w:left="720"/>
      <w:contextualSpacing/>
    </w:pPr>
  </w:style>
  <w:style w:type="paragraph" w:styleId="a4">
    <w:name w:val="Normal (Web)"/>
    <w:basedOn w:val="a"/>
    <w:rsid w:val="0097358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Без интервала Знак"/>
    <w:link w:val="a6"/>
    <w:uiPriority w:val="99"/>
    <w:locked/>
    <w:rsid w:val="00973581"/>
    <w:rPr>
      <w:rFonts w:ascii="Calibri" w:eastAsia="Calibri" w:hAnsi="Calibri" w:cs="Times New Roman"/>
      <w:sz w:val="20"/>
      <w:szCs w:val="20"/>
      <w:lang w:eastAsia="ru-RU"/>
    </w:rPr>
  </w:style>
  <w:style w:type="paragraph" w:styleId="a6">
    <w:name w:val="No Spacing"/>
    <w:link w:val="a5"/>
    <w:uiPriority w:val="99"/>
    <w:qFormat/>
    <w:rsid w:val="00973581"/>
    <w:pPr>
      <w:autoSpaceDN w:val="0"/>
      <w:spacing w:after="0" w:line="240" w:lineRule="auto"/>
    </w:pPr>
    <w:rPr>
      <w:rFonts w:ascii="Calibri" w:eastAsia="Calibri"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8282</Words>
  <Characters>47211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9</cp:revision>
  <dcterms:created xsi:type="dcterms:W3CDTF">2021-09-14T07:41:00Z</dcterms:created>
  <dcterms:modified xsi:type="dcterms:W3CDTF">2021-09-28T07:45:00Z</dcterms:modified>
</cp:coreProperties>
</file>