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4D" w:rsidRPr="004E709D" w:rsidRDefault="00A33E4D" w:rsidP="004E709D">
      <w:pPr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АДМИНИСТРАЦИЯ</w:t>
      </w:r>
    </w:p>
    <w:p w:rsidR="00A33E4D" w:rsidRPr="004E709D" w:rsidRDefault="00A33E4D" w:rsidP="004E709D">
      <w:pPr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ДЕВИЦКОГО СЕЛЬСКОГО ПОСЕЛЕНИЯ</w:t>
      </w:r>
    </w:p>
    <w:p w:rsidR="00A33E4D" w:rsidRPr="004E709D" w:rsidRDefault="00A33E4D" w:rsidP="004E709D">
      <w:pPr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СЕМИЛУКСКОГО МУНИЦИПАЛЬНОГО РАЙОНА</w:t>
      </w:r>
    </w:p>
    <w:p w:rsidR="00A33E4D" w:rsidRPr="004E709D" w:rsidRDefault="00A33E4D" w:rsidP="004E709D">
      <w:pPr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ВОРОНЕЖСКОЙ ОБЛАСТИ</w:t>
      </w:r>
    </w:p>
    <w:p w:rsidR="00A33E4D" w:rsidRPr="004E709D" w:rsidRDefault="00A33E4D" w:rsidP="004E709D">
      <w:pPr>
        <w:jc w:val="center"/>
        <w:rPr>
          <w:rFonts w:ascii="Arial" w:hAnsi="Arial" w:cs="Arial"/>
        </w:rPr>
      </w:pPr>
    </w:p>
    <w:p w:rsidR="00A33E4D" w:rsidRPr="004E709D" w:rsidRDefault="00A33E4D" w:rsidP="004E709D">
      <w:pPr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ПОСТАНОВЛЕНИЕ</w:t>
      </w:r>
    </w:p>
    <w:p w:rsidR="00A33E4D" w:rsidRPr="004E709D" w:rsidRDefault="00A33E4D" w:rsidP="004E709D">
      <w:pPr>
        <w:jc w:val="both"/>
        <w:rPr>
          <w:rFonts w:ascii="Arial" w:hAnsi="Arial" w:cs="Arial"/>
        </w:rPr>
      </w:pPr>
    </w:p>
    <w:p w:rsidR="00A33E4D" w:rsidRPr="004E709D" w:rsidRDefault="005F4B86" w:rsidP="004E7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24</w:t>
      </w:r>
      <w:r w:rsidR="00A33E4D" w:rsidRPr="004E709D">
        <w:rPr>
          <w:rFonts w:ascii="Arial" w:hAnsi="Arial" w:cs="Arial"/>
        </w:rPr>
        <w:t xml:space="preserve">.07.2018г. № </w:t>
      </w:r>
      <w:r>
        <w:rPr>
          <w:rFonts w:ascii="Arial" w:hAnsi="Arial" w:cs="Arial"/>
        </w:rPr>
        <w:t>104</w:t>
      </w:r>
    </w:p>
    <w:p w:rsidR="00A33E4D" w:rsidRPr="004E709D" w:rsidRDefault="00A33E4D" w:rsidP="004E709D">
      <w:pPr>
        <w:jc w:val="both"/>
        <w:rPr>
          <w:rFonts w:ascii="Arial" w:hAnsi="Arial" w:cs="Arial"/>
        </w:rPr>
      </w:pPr>
      <w:proofErr w:type="gramStart"/>
      <w:r w:rsidRPr="004E709D">
        <w:rPr>
          <w:rFonts w:ascii="Arial" w:hAnsi="Arial" w:cs="Arial"/>
        </w:rPr>
        <w:t>с</w:t>
      </w:r>
      <w:proofErr w:type="gramEnd"/>
      <w:r w:rsidRPr="004E709D">
        <w:rPr>
          <w:rFonts w:ascii="Arial" w:hAnsi="Arial" w:cs="Arial"/>
        </w:rPr>
        <w:t>. Девица</w:t>
      </w:r>
    </w:p>
    <w:p w:rsidR="00A33E4D" w:rsidRPr="004E709D" w:rsidRDefault="00A33E4D" w:rsidP="004E709D">
      <w:pPr>
        <w:jc w:val="both"/>
        <w:rPr>
          <w:rFonts w:ascii="Arial" w:hAnsi="Arial" w:cs="Arial"/>
        </w:rPr>
      </w:pPr>
    </w:p>
    <w:p w:rsidR="00406601" w:rsidRPr="004E709D" w:rsidRDefault="00A33E4D" w:rsidP="004E709D">
      <w:pPr>
        <w:ind w:right="5102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О внесении изменений в постановление администрации Девицкого сельского поселения от 12.12.2013 № 233 «Об утверждении муниципальной программы Девицкого сельского поселения Семилукского муниципального района «Развитие культуры и массового спорта на 2014-2019 годы»</w:t>
      </w:r>
    </w:p>
    <w:p w:rsidR="00A33E4D" w:rsidRPr="004E709D" w:rsidRDefault="00A33E4D" w:rsidP="004E709D">
      <w:pPr>
        <w:ind w:firstLine="709"/>
        <w:jc w:val="both"/>
        <w:rPr>
          <w:rFonts w:ascii="Arial" w:hAnsi="Arial" w:cs="Arial"/>
        </w:rPr>
      </w:pPr>
    </w:p>
    <w:p w:rsidR="00406601" w:rsidRPr="004E709D" w:rsidRDefault="00B770D1" w:rsidP="004E709D">
      <w:pPr>
        <w:ind w:firstLine="709"/>
        <w:jc w:val="both"/>
        <w:rPr>
          <w:rFonts w:ascii="Arial" w:hAnsi="Arial" w:cs="Arial"/>
          <w:b/>
          <w:spacing w:val="20"/>
        </w:rPr>
      </w:pPr>
      <w:r w:rsidRPr="004E709D">
        <w:rPr>
          <w:rFonts w:ascii="Arial" w:hAnsi="Arial" w:cs="Arial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в соответствии и Бюджетным кодексом РФ, Уставом Девицкого сельского поселения и в целях </w:t>
      </w:r>
      <w:proofErr w:type="gramStart"/>
      <w:r w:rsidRPr="004E709D">
        <w:rPr>
          <w:rFonts w:ascii="Arial" w:hAnsi="Arial" w:cs="Arial"/>
        </w:rPr>
        <w:t>повышения эффективности использования средств бюджета</w:t>
      </w:r>
      <w:proofErr w:type="gramEnd"/>
      <w:r w:rsidRPr="004E709D">
        <w:rPr>
          <w:rFonts w:ascii="Arial" w:hAnsi="Arial" w:cs="Arial"/>
        </w:rPr>
        <w:t xml:space="preserve"> Девицкого сельского поселения, администрация Девицкого сельского поселения </w:t>
      </w:r>
      <w:r w:rsidRPr="004E709D">
        <w:rPr>
          <w:rFonts w:ascii="Arial" w:hAnsi="Arial" w:cs="Arial"/>
          <w:b/>
          <w:spacing w:val="20"/>
        </w:rPr>
        <w:t>постановляет:</w:t>
      </w:r>
    </w:p>
    <w:p w:rsidR="00B770D1" w:rsidRPr="004E709D" w:rsidRDefault="00B770D1" w:rsidP="004E709D">
      <w:pPr>
        <w:ind w:firstLine="709"/>
        <w:jc w:val="both"/>
        <w:rPr>
          <w:rFonts w:ascii="Arial" w:hAnsi="Arial" w:cs="Arial"/>
          <w:spacing w:val="20"/>
        </w:rPr>
      </w:pPr>
    </w:p>
    <w:p w:rsidR="00406601" w:rsidRPr="004E709D" w:rsidRDefault="00406601" w:rsidP="004E709D">
      <w:pPr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1. Внести изменения в постановление администрации Девицкого сельского поселения от </w:t>
      </w:r>
      <w:r w:rsidR="00930820" w:rsidRPr="004E709D">
        <w:rPr>
          <w:rFonts w:ascii="Arial" w:hAnsi="Arial" w:cs="Arial"/>
        </w:rPr>
        <w:t>12</w:t>
      </w:r>
      <w:r w:rsidRPr="004E709D">
        <w:rPr>
          <w:rFonts w:ascii="Arial" w:hAnsi="Arial" w:cs="Arial"/>
        </w:rPr>
        <w:t>.12.201</w:t>
      </w:r>
      <w:r w:rsidR="00930820" w:rsidRPr="004E709D">
        <w:rPr>
          <w:rFonts w:ascii="Arial" w:hAnsi="Arial" w:cs="Arial"/>
        </w:rPr>
        <w:t>3</w:t>
      </w:r>
      <w:r w:rsidRPr="004E709D">
        <w:rPr>
          <w:rFonts w:ascii="Arial" w:hAnsi="Arial" w:cs="Arial"/>
        </w:rPr>
        <w:t xml:space="preserve"> № </w:t>
      </w:r>
      <w:r w:rsidR="00930820" w:rsidRPr="004E709D">
        <w:rPr>
          <w:rFonts w:ascii="Arial" w:hAnsi="Arial" w:cs="Arial"/>
        </w:rPr>
        <w:t>23</w:t>
      </w:r>
      <w:r w:rsidR="00B770D1" w:rsidRPr="004E709D">
        <w:rPr>
          <w:rFonts w:ascii="Arial" w:hAnsi="Arial" w:cs="Arial"/>
        </w:rPr>
        <w:t>3</w:t>
      </w:r>
      <w:r w:rsidRPr="004E709D">
        <w:rPr>
          <w:rFonts w:ascii="Arial" w:hAnsi="Arial" w:cs="Arial"/>
        </w:rPr>
        <w:t xml:space="preserve"> «Об утверждении муниципальной программы Девицкого сельского поселения Семилукского муниципального района «</w:t>
      </w:r>
      <w:r w:rsidR="00B770D1" w:rsidRPr="004E709D">
        <w:rPr>
          <w:rFonts w:ascii="Arial" w:hAnsi="Arial" w:cs="Arial"/>
        </w:rPr>
        <w:t xml:space="preserve">Развитие культуры и массового спорта </w:t>
      </w:r>
      <w:r w:rsidRPr="004E709D">
        <w:rPr>
          <w:rFonts w:ascii="Arial" w:hAnsi="Arial" w:cs="Arial"/>
        </w:rPr>
        <w:t>на 2014-2019 годы»:</w:t>
      </w:r>
    </w:p>
    <w:p w:rsidR="00406601" w:rsidRPr="004E709D" w:rsidRDefault="00406601" w:rsidP="004E709D">
      <w:pPr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1</w:t>
      </w:r>
      <w:r w:rsidR="00E31791" w:rsidRPr="004E709D">
        <w:rPr>
          <w:rFonts w:ascii="Arial" w:hAnsi="Arial" w:cs="Arial"/>
        </w:rPr>
        <w:t xml:space="preserve">.1. Приложение к постановлению </w:t>
      </w:r>
      <w:r w:rsidRPr="004E709D">
        <w:rPr>
          <w:rFonts w:ascii="Arial" w:hAnsi="Arial" w:cs="Arial"/>
        </w:rPr>
        <w:t>изложить в новой редакции (прилагается).</w:t>
      </w:r>
    </w:p>
    <w:p w:rsidR="002D5984" w:rsidRPr="004E709D" w:rsidRDefault="00406601" w:rsidP="004E709D">
      <w:pPr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2. Настоящее решение вступает в силу со дня его обнародования и распространяет свое действие на правоотношения, возникшие </w:t>
      </w:r>
      <w:r w:rsidR="002D5984" w:rsidRPr="004E709D">
        <w:rPr>
          <w:rFonts w:ascii="Arial" w:hAnsi="Arial" w:cs="Arial"/>
        </w:rPr>
        <w:t xml:space="preserve">с </w:t>
      </w:r>
      <w:r w:rsidR="00B20AAF" w:rsidRPr="004E709D">
        <w:rPr>
          <w:rFonts w:ascii="Arial" w:hAnsi="Arial" w:cs="Arial"/>
        </w:rPr>
        <w:t>0</w:t>
      </w:r>
      <w:r w:rsidR="002D5984" w:rsidRPr="004E709D">
        <w:rPr>
          <w:rFonts w:ascii="Arial" w:hAnsi="Arial" w:cs="Arial"/>
        </w:rPr>
        <w:t xml:space="preserve">1 </w:t>
      </w:r>
      <w:r w:rsidR="003E790B" w:rsidRPr="004E709D">
        <w:rPr>
          <w:rFonts w:ascii="Arial" w:hAnsi="Arial" w:cs="Arial"/>
        </w:rPr>
        <w:t>июня</w:t>
      </w:r>
      <w:r w:rsidR="00B20AAF" w:rsidRPr="004E709D">
        <w:rPr>
          <w:rFonts w:ascii="Arial" w:hAnsi="Arial" w:cs="Arial"/>
        </w:rPr>
        <w:t xml:space="preserve"> </w:t>
      </w:r>
      <w:r w:rsidR="003E790B" w:rsidRPr="004E709D">
        <w:rPr>
          <w:rFonts w:ascii="Arial" w:hAnsi="Arial" w:cs="Arial"/>
        </w:rPr>
        <w:t>2018</w:t>
      </w:r>
      <w:r w:rsidR="002D5984" w:rsidRPr="004E709D">
        <w:rPr>
          <w:rFonts w:ascii="Arial" w:hAnsi="Arial" w:cs="Arial"/>
        </w:rPr>
        <w:t xml:space="preserve"> года.</w:t>
      </w:r>
    </w:p>
    <w:p w:rsidR="00406601" w:rsidRPr="004E709D" w:rsidRDefault="00406601" w:rsidP="004E709D">
      <w:pPr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406601" w:rsidRPr="004E709D" w:rsidRDefault="00406601" w:rsidP="004E709D">
      <w:pPr>
        <w:ind w:firstLine="709"/>
        <w:jc w:val="both"/>
        <w:rPr>
          <w:rFonts w:ascii="Arial" w:hAnsi="Arial" w:cs="Arial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06601" w:rsidRPr="004E709D" w:rsidTr="004066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6601" w:rsidRPr="004E709D" w:rsidRDefault="00406601" w:rsidP="004E709D">
            <w:pPr>
              <w:jc w:val="both"/>
              <w:rPr>
                <w:rFonts w:ascii="Arial" w:hAnsi="Arial" w:cs="Arial"/>
                <w:lang w:val="en-US"/>
              </w:rPr>
            </w:pPr>
            <w:r w:rsidRPr="004E709D">
              <w:rPr>
                <w:rFonts w:ascii="Arial" w:hAnsi="Arial" w:cs="Arial"/>
              </w:rPr>
              <w:t>Глава Девицкого</w:t>
            </w:r>
            <w:r w:rsidR="00FD6CA7" w:rsidRPr="004E709D">
              <w:rPr>
                <w:rFonts w:ascii="Arial" w:hAnsi="Arial" w:cs="Arial"/>
                <w:lang w:val="en-US"/>
              </w:rPr>
              <w:t xml:space="preserve"> </w:t>
            </w:r>
          </w:p>
          <w:p w:rsidR="00406601" w:rsidRPr="004E709D" w:rsidRDefault="00406601" w:rsidP="004E709D">
            <w:pPr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E1196" w:rsidRPr="004E709D" w:rsidRDefault="002E1196" w:rsidP="004E709D">
            <w:pPr>
              <w:ind w:firstLine="709"/>
              <w:jc w:val="both"/>
              <w:rPr>
                <w:rFonts w:ascii="Arial" w:hAnsi="Arial" w:cs="Arial"/>
                <w:lang w:val="en-US"/>
              </w:rPr>
            </w:pPr>
          </w:p>
          <w:p w:rsidR="00406601" w:rsidRPr="004E709D" w:rsidRDefault="00406601" w:rsidP="004E709D">
            <w:pPr>
              <w:ind w:firstLine="709"/>
              <w:jc w:val="right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В. Ф. Павляшек</w:t>
            </w:r>
          </w:p>
        </w:tc>
      </w:tr>
    </w:tbl>
    <w:p w:rsidR="00406601" w:rsidRPr="004E709D" w:rsidRDefault="00406601" w:rsidP="004E709D">
      <w:pPr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br w:type="page"/>
      </w:r>
    </w:p>
    <w:p w:rsidR="003F2161" w:rsidRPr="004E709D" w:rsidRDefault="003F2161" w:rsidP="00E653B3">
      <w:pPr>
        <w:ind w:left="5670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lastRenderedPageBreak/>
        <w:t>Приложение</w:t>
      </w:r>
    </w:p>
    <w:p w:rsidR="003F2161" w:rsidRPr="004E709D" w:rsidRDefault="003F2161" w:rsidP="00E653B3">
      <w:pPr>
        <w:ind w:left="5670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к постановлению администрации</w:t>
      </w:r>
    </w:p>
    <w:p w:rsidR="003F2161" w:rsidRPr="004E709D" w:rsidRDefault="003F2161" w:rsidP="00E653B3">
      <w:pPr>
        <w:tabs>
          <w:tab w:val="left" w:pos="975"/>
          <w:tab w:val="right" w:pos="9355"/>
        </w:tabs>
        <w:ind w:left="5670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Девицкого сельског</w:t>
      </w:r>
      <w:r w:rsidR="004F537D" w:rsidRPr="004E709D">
        <w:rPr>
          <w:rFonts w:ascii="Arial" w:hAnsi="Arial" w:cs="Arial"/>
        </w:rPr>
        <w:t xml:space="preserve">о </w:t>
      </w:r>
      <w:r w:rsidRPr="004E709D">
        <w:rPr>
          <w:rFonts w:ascii="Arial" w:hAnsi="Arial" w:cs="Arial"/>
        </w:rPr>
        <w:t>поселения</w:t>
      </w:r>
    </w:p>
    <w:p w:rsidR="003F2161" w:rsidRPr="004E709D" w:rsidRDefault="003F2161" w:rsidP="00E653B3">
      <w:pPr>
        <w:ind w:left="5670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от </w:t>
      </w:r>
      <w:r w:rsidR="00930820" w:rsidRPr="004E709D">
        <w:rPr>
          <w:rFonts w:ascii="Arial" w:hAnsi="Arial" w:cs="Arial"/>
        </w:rPr>
        <w:t>12</w:t>
      </w:r>
      <w:r w:rsidRPr="004E709D">
        <w:rPr>
          <w:rFonts w:ascii="Arial" w:hAnsi="Arial" w:cs="Arial"/>
        </w:rPr>
        <w:t>.12.201</w:t>
      </w:r>
      <w:r w:rsidR="00930820" w:rsidRPr="004E709D">
        <w:rPr>
          <w:rFonts w:ascii="Arial" w:hAnsi="Arial" w:cs="Arial"/>
        </w:rPr>
        <w:t>3</w:t>
      </w:r>
      <w:r w:rsidRPr="004E709D">
        <w:rPr>
          <w:rFonts w:ascii="Arial" w:hAnsi="Arial" w:cs="Arial"/>
        </w:rPr>
        <w:t xml:space="preserve"> № </w:t>
      </w:r>
      <w:r w:rsidR="00930820" w:rsidRPr="004E709D">
        <w:rPr>
          <w:rFonts w:ascii="Arial" w:hAnsi="Arial" w:cs="Arial"/>
        </w:rPr>
        <w:t>23</w:t>
      </w:r>
      <w:r w:rsidR="00B770D1" w:rsidRPr="004E709D">
        <w:rPr>
          <w:rFonts w:ascii="Arial" w:hAnsi="Arial" w:cs="Arial"/>
        </w:rPr>
        <w:t>3</w:t>
      </w:r>
    </w:p>
    <w:p w:rsidR="00FF4065" w:rsidRPr="004E709D" w:rsidRDefault="004F537D" w:rsidP="00E653B3">
      <w:pPr>
        <w:ind w:left="5670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(</w:t>
      </w:r>
      <w:r w:rsidR="003F2161" w:rsidRPr="004E709D">
        <w:rPr>
          <w:rFonts w:ascii="Arial" w:hAnsi="Arial" w:cs="Arial"/>
        </w:rPr>
        <w:t>в редакции от</w:t>
      </w:r>
      <w:r w:rsidR="003E790B" w:rsidRPr="004E709D">
        <w:rPr>
          <w:rFonts w:ascii="Arial" w:hAnsi="Arial" w:cs="Arial"/>
        </w:rPr>
        <w:t xml:space="preserve"> </w:t>
      </w:r>
      <w:r w:rsidR="00A33E4D" w:rsidRPr="004E709D">
        <w:rPr>
          <w:rFonts w:ascii="Arial" w:hAnsi="Arial" w:cs="Arial"/>
        </w:rPr>
        <w:t>2</w:t>
      </w:r>
      <w:r w:rsidR="005F4B86">
        <w:rPr>
          <w:rFonts w:ascii="Arial" w:hAnsi="Arial" w:cs="Arial"/>
        </w:rPr>
        <w:t>4</w:t>
      </w:r>
      <w:r w:rsidR="00A33E4D" w:rsidRPr="004E709D">
        <w:rPr>
          <w:rFonts w:ascii="Arial" w:hAnsi="Arial" w:cs="Arial"/>
        </w:rPr>
        <w:t xml:space="preserve">.07.2018г № </w:t>
      </w:r>
      <w:r w:rsidR="005F4B86">
        <w:rPr>
          <w:rFonts w:ascii="Arial" w:hAnsi="Arial" w:cs="Arial"/>
        </w:rPr>
        <w:t>104</w:t>
      </w:r>
      <w:r w:rsidR="00A33E4D" w:rsidRPr="004E709D">
        <w:rPr>
          <w:rFonts w:ascii="Arial" w:hAnsi="Arial" w:cs="Arial"/>
        </w:rPr>
        <w:t>)</w:t>
      </w:r>
    </w:p>
    <w:p w:rsidR="00474660" w:rsidRPr="004E709D" w:rsidRDefault="00474660" w:rsidP="00E653B3">
      <w:pPr>
        <w:shd w:val="clear" w:color="auto" w:fill="FFFFFF"/>
        <w:tabs>
          <w:tab w:val="left" w:pos="1320"/>
        </w:tabs>
        <w:ind w:left="5670"/>
        <w:jc w:val="both"/>
        <w:rPr>
          <w:rFonts w:ascii="Arial" w:hAnsi="Arial" w:cs="Arial"/>
        </w:rPr>
      </w:pPr>
    </w:p>
    <w:p w:rsidR="002E1196" w:rsidRPr="004E709D" w:rsidRDefault="002E1196" w:rsidP="004E709D">
      <w:pPr>
        <w:shd w:val="clear" w:color="auto" w:fill="FFFFFF"/>
        <w:tabs>
          <w:tab w:val="left" w:pos="1320"/>
        </w:tabs>
        <w:ind w:firstLine="709"/>
        <w:jc w:val="both"/>
        <w:rPr>
          <w:rFonts w:ascii="Arial" w:hAnsi="Arial" w:cs="Arial"/>
        </w:rPr>
      </w:pPr>
    </w:p>
    <w:p w:rsidR="00FF4065" w:rsidRPr="004E709D" w:rsidRDefault="00FF4065" w:rsidP="00E653B3">
      <w:pPr>
        <w:shd w:val="clear" w:color="auto" w:fill="FFFFFF"/>
        <w:tabs>
          <w:tab w:val="left" w:pos="1320"/>
        </w:tabs>
        <w:ind w:firstLine="709"/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Муниципальная программа</w:t>
      </w:r>
    </w:p>
    <w:p w:rsidR="00FF4065" w:rsidRPr="004E709D" w:rsidRDefault="00FF4065" w:rsidP="00E653B3">
      <w:pPr>
        <w:shd w:val="clear" w:color="auto" w:fill="FFFFFF"/>
        <w:tabs>
          <w:tab w:val="left" w:pos="1320"/>
        </w:tabs>
        <w:ind w:firstLine="709"/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Девицкого сельского поселения</w:t>
      </w:r>
    </w:p>
    <w:p w:rsidR="00FF4065" w:rsidRPr="004E709D" w:rsidRDefault="00FF4065" w:rsidP="00E653B3">
      <w:pPr>
        <w:shd w:val="clear" w:color="auto" w:fill="FFFFFF"/>
        <w:tabs>
          <w:tab w:val="left" w:pos="1320"/>
        </w:tabs>
        <w:ind w:firstLine="709"/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Семилукского муниципального района</w:t>
      </w:r>
    </w:p>
    <w:p w:rsidR="004F537D" w:rsidRPr="004E709D" w:rsidRDefault="00FF4065" w:rsidP="00E653B3">
      <w:pPr>
        <w:shd w:val="clear" w:color="auto" w:fill="FFFFFF"/>
        <w:tabs>
          <w:tab w:val="left" w:pos="1320"/>
        </w:tabs>
        <w:ind w:firstLine="709"/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«</w:t>
      </w:r>
      <w:r w:rsidR="00B770D1" w:rsidRPr="004E709D">
        <w:rPr>
          <w:rFonts w:ascii="Arial" w:hAnsi="Arial" w:cs="Arial"/>
        </w:rPr>
        <w:t xml:space="preserve">Развитие культуры и массового спорта </w:t>
      </w:r>
      <w:r w:rsidRPr="004E709D">
        <w:rPr>
          <w:rFonts w:ascii="Arial" w:hAnsi="Arial" w:cs="Arial"/>
        </w:rPr>
        <w:t>на 2014–2019 годы»</w:t>
      </w:r>
      <w:r w:rsidRPr="004E709D">
        <w:rPr>
          <w:rFonts w:ascii="Arial" w:hAnsi="Arial" w:cs="Arial"/>
        </w:rPr>
        <w:br w:type="page"/>
      </w:r>
    </w:p>
    <w:p w:rsidR="00076652" w:rsidRPr="004E709D" w:rsidRDefault="00076652" w:rsidP="00E653B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lastRenderedPageBreak/>
        <w:t>ПАСПОРТ</w:t>
      </w:r>
    </w:p>
    <w:p w:rsidR="00076652" w:rsidRPr="004E709D" w:rsidRDefault="00076652" w:rsidP="00E653B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муниципальной программы</w:t>
      </w:r>
    </w:p>
    <w:p w:rsidR="00076652" w:rsidRPr="004E709D" w:rsidRDefault="002954FD" w:rsidP="00E653B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Девицкого сельского </w:t>
      </w:r>
      <w:r w:rsidR="00076652" w:rsidRPr="004E709D">
        <w:rPr>
          <w:rFonts w:ascii="Arial" w:hAnsi="Arial" w:cs="Arial"/>
        </w:rPr>
        <w:t>поселения</w:t>
      </w:r>
    </w:p>
    <w:p w:rsidR="00076652" w:rsidRPr="004E709D" w:rsidRDefault="00076652" w:rsidP="00E653B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>Семилукского муниципального района</w:t>
      </w:r>
    </w:p>
    <w:p w:rsidR="00076652" w:rsidRPr="004E709D" w:rsidRDefault="00076652" w:rsidP="00E653B3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«Развитие </w:t>
      </w:r>
      <w:r w:rsidR="00B770D1" w:rsidRPr="004E709D">
        <w:rPr>
          <w:rFonts w:ascii="Arial" w:hAnsi="Arial" w:cs="Arial"/>
        </w:rPr>
        <w:t>культуры и массового спорта</w:t>
      </w:r>
      <w:r w:rsidRPr="004E709D">
        <w:rPr>
          <w:rFonts w:ascii="Arial" w:hAnsi="Arial" w:cs="Arial"/>
        </w:rPr>
        <w:t xml:space="preserve"> на 2014-2019 годы»</w:t>
      </w:r>
    </w:p>
    <w:p w:rsidR="00076652" w:rsidRPr="004E709D" w:rsidRDefault="00076652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tbl>
      <w:tblPr>
        <w:tblStyle w:val="ab"/>
        <w:tblW w:w="9356" w:type="dxa"/>
        <w:tblInd w:w="108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Ответственный исполнитель</w:t>
            </w:r>
          </w:p>
          <w:p w:rsidR="00B40A39" w:rsidRPr="00E653B3" w:rsidRDefault="00B40A39" w:rsidP="00E653B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Администрация Девицкого сельского</w:t>
            </w:r>
            <w:r w:rsidR="004E2A53" w:rsidRPr="00E65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</w:rPr>
              <w:t>поселения</w:t>
            </w:r>
          </w:p>
        </w:tc>
      </w:tr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Соисполнители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МКУК Девицкий сельский дом культуры</w:t>
            </w:r>
          </w:p>
        </w:tc>
      </w:tr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pacing w:val="-2"/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Сохранение и развитие культурного и духовного потенциала сельского поселения.</w:t>
            </w:r>
          </w:p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Создание условий для максимального вовлечения населения к систематическим занятиям физической культурой и спортом.</w:t>
            </w:r>
          </w:p>
        </w:tc>
      </w:tr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pacing w:val="-2"/>
                <w:sz w:val="18"/>
                <w:szCs w:val="18"/>
              </w:rPr>
              <w:t>Задачи муниципальной программы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1.Развитие системы качественного дополнительного образования детей в сфере культуры.</w:t>
            </w:r>
          </w:p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2.Организация библиотечного и информационного обслуживания населения.</w:t>
            </w:r>
          </w:p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3.Организация досуга населения сельского поселения. </w:t>
            </w:r>
          </w:p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4.Повышение интереса населения к занятиям физической культурой и спортом, в том числе путем проведения спортивно-массовых мероприятий.</w:t>
            </w:r>
          </w:p>
        </w:tc>
      </w:tr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pacing w:val="-2"/>
                <w:sz w:val="18"/>
                <w:szCs w:val="18"/>
              </w:rPr>
              <w:t xml:space="preserve">Сроки реализации муниципальной </w:t>
            </w:r>
            <w:r w:rsidRPr="00E653B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2014-2019 гг.</w:t>
            </w:r>
          </w:p>
        </w:tc>
      </w:tr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Целевые показатели эффективности </w:t>
            </w:r>
            <w:r w:rsidRPr="00E653B3">
              <w:rPr>
                <w:rFonts w:ascii="Arial" w:hAnsi="Arial" w:cs="Arial"/>
                <w:spacing w:val="-2"/>
                <w:sz w:val="18"/>
                <w:szCs w:val="18"/>
              </w:rPr>
              <w:t>реализации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1. Расходы бюджета Девицкого сельского поселения</w:t>
            </w:r>
            <w:r w:rsidR="004E2A53" w:rsidRPr="00E65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</w:rPr>
              <w:t>на культуру в расчёте на 1 жителя.</w:t>
            </w:r>
          </w:p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E653B3">
              <w:rPr>
                <w:rFonts w:ascii="Arial" w:eastAsia="Calibri" w:hAnsi="Arial" w:cs="Arial"/>
                <w:sz w:val="18"/>
                <w:szCs w:val="18"/>
              </w:rPr>
              <w:t>Увеличение численности участников культурно-досуговых мероприятий (по сравнению с прошлым годом).</w:t>
            </w:r>
          </w:p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3. Реализация</w:t>
            </w:r>
            <w:r w:rsidR="004E2A53" w:rsidRPr="00E65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</w:rPr>
              <w:t>Указа президента от 07.05.2012 г. № 597 «О мероприятиях по реализации государственной социальной политики» в сельских клубах.</w:t>
            </w:r>
          </w:p>
        </w:tc>
      </w:tr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pacing w:val="-2"/>
                <w:sz w:val="18"/>
                <w:szCs w:val="18"/>
              </w:rPr>
              <w:t xml:space="preserve">Подпрограммы </w:t>
            </w:r>
            <w:r w:rsidRPr="00E653B3">
              <w:rPr>
                <w:rFonts w:ascii="Arial" w:hAnsi="Arial" w:cs="Arial"/>
                <w:sz w:val="18"/>
                <w:szCs w:val="18"/>
              </w:rPr>
              <w:t>муниципальной программы и основные мероприятия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Подпрограмма 1. «Обеспечение реализации муниципальной программы».</w:t>
            </w:r>
          </w:p>
          <w:p w:rsidR="00B40A39" w:rsidRPr="00E653B3" w:rsidRDefault="00B40A39" w:rsidP="00E653B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Основные мероприятия:</w:t>
            </w:r>
          </w:p>
          <w:p w:rsidR="00B40A39" w:rsidRPr="00E653B3" w:rsidRDefault="00B40A39" w:rsidP="00E653B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1.1. Финансовое обеспечение подведомственных учреждений.</w:t>
            </w:r>
          </w:p>
          <w:p w:rsidR="00B40A39" w:rsidRPr="00E653B3" w:rsidRDefault="00B40A39" w:rsidP="00E653B3">
            <w:pPr>
              <w:shd w:val="clear" w:color="auto" w:fill="FFFFFF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1.2. Выполнение мероприятий, направленных на реализацию Указа президента от 07.05.2012 г. № 597 «О мероприятиях по реализации государственной социальной политики» в сельских клубах</w:t>
            </w:r>
          </w:p>
        </w:tc>
      </w:tr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pacing w:val="-2"/>
                <w:sz w:val="18"/>
                <w:szCs w:val="18"/>
              </w:rPr>
              <w:t xml:space="preserve">Ресурсное обеспечение муниципальной </w:t>
            </w:r>
            <w:r w:rsidRPr="00E653B3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Финансирование мероприятий</w:t>
            </w:r>
            <w:r w:rsidR="004E2A53" w:rsidRPr="00E65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</w:rPr>
              <w:t>осуществляется за счет местного бюджета.</w:t>
            </w:r>
          </w:p>
          <w:p w:rsidR="002D5984" w:rsidRPr="00E653B3" w:rsidRDefault="002D5984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На 2014год- 984,4 тыс. рублей, в том числе за счет местного бюджета – 984,4 тыс. рублей.</w:t>
            </w:r>
          </w:p>
          <w:p w:rsidR="002D5984" w:rsidRPr="00E653B3" w:rsidRDefault="002D5984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На 2015год- 1374тыс. рублей, в том числе за счет местного бюджета – 1374 тыс. рублей</w:t>
            </w:r>
          </w:p>
          <w:p w:rsidR="002D5984" w:rsidRPr="00E653B3" w:rsidRDefault="002D5984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На 2016год- 6666,5 тыс. рублей, в том числе за счет местного бюджета – 1941,1 тыс. рублей</w:t>
            </w:r>
          </w:p>
          <w:p w:rsidR="002D5984" w:rsidRPr="00E653B3" w:rsidRDefault="002D5984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На 2017год- </w:t>
            </w:r>
            <w:r w:rsidR="007A57F5" w:rsidRPr="00E653B3">
              <w:rPr>
                <w:rFonts w:ascii="Arial" w:hAnsi="Arial" w:cs="Arial"/>
                <w:sz w:val="18"/>
                <w:szCs w:val="18"/>
              </w:rPr>
              <w:t>4372,6 тыс. рублей, в том числе за счет местного бюджета – 4372,6</w:t>
            </w:r>
            <w:r w:rsidRPr="00E653B3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7A57F5" w:rsidRPr="00E653B3" w:rsidRDefault="002D5984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На 2018год</w:t>
            </w:r>
            <w:r w:rsidR="000015DF" w:rsidRPr="00E65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</w:rPr>
              <w:t>-</w:t>
            </w:r>
            <w:r w:rsidR="003E790B" w:rsidRPr="00E653B3">
              <w:rPr>
                <w:rFonts w:ascii="Arial" w:hAnsi="Arial" w:cs="Arial"/>
                <w:sz w:val="18"/>
                <w:szCs w:val="18"/>
              </w:rPr>
              <w:t>6237,6</w:t>
            </w:r>
            <w:r w:rsidR="007A57F5" w:rsidRPr="00E653B3">
              <w:rPr>
                <w:rFonts w:ascii="Arial" w:hAnsi="Arial" w:cs="Arial"/>
                <w:sz w:val="18"/>
                <w:szCs w:val="18"/>
              </w:rPr>
              <w:t xml:space="preserve"> тыс. рублей, в том числе за счет местного бюджета – </w:t>
            </w:r>
            <w:r w:rsidR="003E790B" w:rsidRPr="00E653B3">
              <w:rPr>
                <w:rFonts w:ascii="Arial" w:hAnsi="Arial" w:cs="Arial"/>
                <w:sz w:val="18"/>
                <w:szCs w:val="18"/>
              </w:rPr>
              <w:t>386,1</w:t>
            </w:r>
            <w:r w:rsidR="007A57F5" w:rsidRPr="00E653B3">
              <w:rPr>
                <w:rFonts w:ascii="Arial" w:hAnsi="Arial" w:cs="Arial"/>
                <w:sz w:val="18"/>
                <w:szCs w:val="18"/>
              </w:rPr>
              <w:t xml:space="preserve"> тыс. рублей</w:t>
            </w:r>
          </w:p>
          <w:p w:rsidR="00B40A39" w:rsidRPr="00E653B3" w:rsidRDefault="002D5984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На 2019год- 1300 тыс. рублей, в том числе за счет местного бюджета – 1300 тыс. рублей</w:t>
            </w:r>
          </w:p>
        </w:tc>
      </w:tr>
      <w:tr w:rsidR="00B40A39" w:rsidRPr="004E709D" w:rsidTr="00284787">
        <w:tc>
          <w:tcPr>
            <w:tcW w:w="2977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E653B3">
              <w:rPr>
                <w:rFonts w:ascii="Arial" w:hAnsi="Arial" w:cs="Arial"/>
                <w:spacing w:val="-2"/>
                <w:sz w:val="18"/>
                <w:szCs w:val="18"/>
              </w:rPr>
              <w:t xml:space="preserve">Ожидаемые результаты реализации </w:t>
            </w:r>
            <w:r w:rsidRPr="00E653B3">
              <w:rPr>
                <w:rFonts w:ascii="Arial" w:hAnsi="Arial" w:cs="Arial"/>
                <w:sz w:val="18"/>
                <w:szCs w:val="18"/>
              </w:rPr>
              <w:t>муниципальной программы</w:t>
            </w:r>
          </w:p>
        </w:tc>
        <w:tc>
          <w:tcPr>
            <w:tcW w:w="6379" w:type="dxa"/>
          </w:tcPr>
          <w:p w:rsidR="00B40A39" w:rsidRPr="00E653B3" w:rsidRDefault="00B40A39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1. Расходы консолидированного бюджета Девицкого сельского</w:t>
            </w:r>
            <w:r w:rsidR="004E2A53" w:rsidRPr="00E65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</w:rPr>
              <w:t>поселения на культуру в расчёте на 1 жителя в 2019 году не менее 300 рублей.</w:t>
            </w:r>
          </w:p>
          <w:p w:rsidR="00B40A39" w:rsidRPr="00E653B3" w:rsidRDefault="00B40A39" w:rsidP="00E653B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eastAsia="Calibri" w:hAnsi="Arial" w:cs="Arial"/>
                <w:sz w:val="18"/>
                <w:szCs w:val="18"/>
              </w:rPr>
              <w:t xml:space="preserve">2. </w:t>
            </w:r>
            <w:r w:rsidRPr="00E653B3">
              <w:rPr>
                <w:rFonts w:ascii="Arial" w:hAnsi="Arial" w:cs="Arial"/>
                <w:sz w:val="18"/>
                <w:szCs w:val="18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2019 году - 100%.</w:t>
            </w:r>
          </w:p>
        </w:tc>
      </w:tr>
    </w:tbl>
    <w:p w:rsidR="00B770D1" w:rsidRPr="004E709D" w:rsidRDefault="00B770D1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Раздел 1. Общая характеристика сферы реализации муниципальной программы</w:t>
      </w:r>
      <w:r w:rsidR="004D3157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В соответствии с задачами государственной политики и трендами развития культуры основными приоритетными направлениями развития культуры являются: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lastRenderedPageBreak/>
        <w:t>- обеспечение максимальной доступности для граждан культурных благ и образования в сфере культуры и искусства;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 создание условий для повышения качества и разнообразия услуг, предоставляемых в сфере культуры;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 совершенствование организационных, экономических и правовых механизмов в сфере культуры.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Реализация основных направлений культурной политики должна обеспечить достижение стратегической цели - повышение культурной конкурентоспособности, развитие человеческого капитала, повышение качества управления и использования бюджетных финансов в сфере культуры.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Каждый человек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</w:t>
      </w:r>
      <w:r w:rsidR="0040207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финансовым обеспечением, поэтому разработка и реализация политики финансирования культуры имеет важное</w:t>
      </w:r>
      <w:r w:rsidR="00D337EF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значение. Деятельность учреждений культуры и искусства является одной из важнейших составляющих современной культурной жизни.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В Девицком сельском поселении отрасль культуры объединяет деятельность по поддержке и развитию традиционной народной культуры.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Услуги в сфере культуры оказывает МКУК Девицкий сельский дом культуры, учредителем которых является администрация Девицкого сельского поселения.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Для создания еще более привлекательных для жителей поселения условий организации и проведения досуга, вовлечение в творчество еще большего числа жителей необходимо обратить внимание на решение существующих проблем в учреждениях культуры.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Отрасль, традиционно ориентированная на государственную финансовую поддержку, оказалась наименее подготовленной к рыночным условиям, что отрицательно сказывается на состоянии материально-технической базы учреждений культуры. В учреждениях культуры ощущается недостаток средств на замену изношенного оборудования и музыкальных инструментов, приобретение современной организационной техники и специализированного технического оборудования, специальных сценических средств, сценической одежды и костюмов. Среди главных причин изношенности материально-технической базы учреждений и дефицита высококвалифицированных кадров – недофинансирование отрасли.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Состояние развития физической культуры и спорта, здоровье населения, в настоящее время являются актуальными, основополагающими факторами,</w:t>
      </w:r>
      <w:r w:rsidR="00D337EF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влияющими на уровень развития Девицкого сельского поселения.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Однако, в настоящее время в работе по развитию физической культуры и спорта имеются нерешенные проблемы:</w:t>
      </w:r>
    </w:p>
    <w:p w:rsidR="002D5984" w:rsidRPr="004E709D" w:rsidRDefault="00D337EF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- </w:t>
      </w:r>
      <w:r w:rsidR="002D5984" w:rsidRPr="004E709D">
        <w:rPr>
          <w:rFonts w:ascii="Arial" w:hAnsi="Arial" w:cs="Arial"/>
        </w:rPr>
        <w:t xml:space="preserve">недостаточная массовость физической культуры и спорта среди различных возрастов и групп населения, в том числе лиц с ограниченными возможностями здоровья и инвалидов; </w:t>
      </w:r>
    </w:p>
    <w:p w:rsidR="002D5984" w:rsidRPr="004E709D" w:rsidRDefault="00D337EF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- </w:t>
      </w:r>
      <w:r w:rsidR="002D5984" w:rsidRPr="004E709D">
        <w:rPr>
          <w:rFonts w:ascii="Arial" w:hAnsi="Arial" w:cs="Arial"/>
        </w:rPr>
        <w:t>дефицит тренерских кадров;</w:t>
      </w:r>
    </w:p>
    <w:p w:rsidR="002D5984" w:rsidRPr="004E709D" w:rsidRDefault="00D337EF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- </w:t>
      </w:r>
      <w:r w:rsidR="002D5984" w:rsidRPr="004E709D">
        <w:rPr>
          <w:rFonts w:ascii="Arial" w:hAnsi="Arial" w:cs="Arial"/>
        </w:rPr>
        <w:t>недостаточный уровень пропаганды ценностей физической культуры и спорта;</w:t>
      </w:r>
    </w:p>
    <w:p w:rsidR="002D5984" w:rsidRPr="004E709D" w:rsidRDefault="00D337EF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- </w:t>
      </w:r>
      <w:r w:rsidR="002D5984" w:rsidRPr="004E709D">
        <w:rPr>
          <w:rFonts w:ascii="Arial" w:hAnsi="Arial" w:cs="Arial"/>
        </w:rPr>
        <w:t>недостаточный уровень обеспеченности спортивными сооружениями, а также материально-техническим оснащением спортивных объектов (современные спортивные инвентарь, экипировка, оборудование, транспорт).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Раздел 2. Приоритеты муниципальной политики в сфере реализации муниципальной программы, цели, задачи и показатели (индикаторы) достижения </w:t>
      </w:r>
      <w:r w:rsidRPr="004E709D">
        <w:rPr>
          <w:rFonts w:ascii="Arial" w:hAnsi="Arial" w:cs="Arial"/>
        </w:rPr>
        <w:lastRenderedPageBreak/>
        <w:t>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  <w:r w:rsidR="00402079" w:rsidRPr="004E709D">
        <w:rPr>
          <w:rFonts w:ascii="Arial" w:hAnsi="Arial" w:cs="Arial"/>
        </w:rPr>
        <w:t>.</w:t>
      </w:r>
    </w:p>
    <w:p w:rsidR="00D337EF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2.1.Приоритеты муниципаль</w:t>
      </w:r>
      <w:r w:rsidR="00D337EF" w:rsidRPr="004E709D">
        <w:rPr>
          <w:rFonts w:ascii="Arial" w:hAnsi="Arial" w:cs="Arial"/>
        </w:rPr>
        <w:t xml:space="preserve">ной политики в сфере реализации </w:t>
      </w:r>
      <w:r w:rsidRPr="004E709D">
        <w:rPr>
          <w:rFonts w:ascii="Arial" w:hAnsi="Arial" w:cs="Arial"/>
        </w:rPr>
        <w:t>муниципальной программы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К приоритетным направлениям реализации Программы относятся: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 улучшение кадрового обеспечения сферы физической культуры и спорта, включая разработку мер по кадровому обеспечению физкультурно-спортивной работы среди молодежи.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 создание условий для творческой самореализации граждан, культурно-просветительской деятельности, организации художественного образования и культурного досуга.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-повышение социального статуса работников культуры (уровень доходов, общественное признание).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- создание условий, направленных на увеличение числа жителей систематически заниматься физической культурой и спортом.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2.2. Цели, задачи и показатели</w:t>
      </w:r>
      <w:r w:rsidR="00D337EF" w:rsidRPr="004E709D">
        <w:rPr>
          <w:rFonts w:ascii="Arial" w:hAnsi="Arial" w:cs="Arial"/>
        </w:rPr>
        <w:t xml:space="preserve"> (индикаторы) достижения целей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Целью муниципальной программы является сохранение и развитие культурного и духовного потенциала сельского поселения, создание условий для максимального вовлечения населения к систематическим занятиям физической культурой и спортом.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Основными задачами программы являются: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1.Развитие системы качественного дополнительного образования детей в сфере культуры.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2.Организация библиотечного и информационного обслуживания населения.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3.Организация досуга населения сельского поселения.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4.Повышение интереса населения к занятиям физической культурой и спортом, в том числе путем проведения спортивно-массовых мероприятий.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Показателями достижения поставленной цели являются: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1. Расходы бюджета Девицкого сельского поселения</w:t>
      </w:r>
      <w:r w:rsidR="00D337EF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на культуру в расчёте на 1 жителя.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 Увеличение численности участников культурно-досуговых мероприятий (по сравнению с прошлым годом).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3. Доля населения систематически занимающегося физической культурой и спортом, в общей численности населения.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Сведения о показателях (индикаторах) муниципальной программы и их значения представлены в таблице №1 к приложению.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2.3. Описание основных</w:t>
      </w:r>
      <w:r w:rsidR="00D337EF" w:rsidRPr="004E709D">
        <w:rPr>
          <w:rFonts w:ascii="Arial" w:hAnsi="Arial" w:cs="Arial"/>
        </w:rPr>
        <w:t xml:space="preserve"> ожидаемых конечных результатов </w:t>
      </w:r>
      <w:r w:rsidRPr="004E709D">
        <w:rPr>
          <w:rFonts w:ascii="Arial" w:hAnsi="Arial" w:cs="Arial"/>
        </w:rPr>
        <w:t>муниципальной программы</w:t>
      </w:r>
      <w:r w:rsidR="00402079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В результате реализации мероприятий Программы планируется достижение следующих показателей, характеризующих эффективность реализации программы: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1. Расходы консолидированного бюджета Девицкого сельского поселения на культуру в расчёте на 1 жителя в 2019 году не менее 300 рублей.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 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2019 году - 100%.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2.4. Сроки и этапы реализации муниципальной программы</w:t>
      </w:r>
    </w:p>
    <w:p w:rsidR="004D3157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Общий срок реализации муниципальной программы рассчитан на период с 2014 по 2019 год (в один этап).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lastRenderedPageBreak/>
        <w:t>Раздел 3. Обоснование выделения подпрограмм и обобщенная характеристика основных мероприятий.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Для достижения заявленной цели и решения поставленных задач настоящей муниципальной программой</w:t>
      </w:r>
      <w:r w:rsidR="00D337EF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предусмотрено выделение подпрограмм. Реализация программы будет осуществляться в рамках следующих подпрограмм: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Подпрограмма 1. «Организация и осуществление мероприятий в сфере культуры».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Основные мероприятия: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1.1. Выполнение мероприятий, направленных на реализацию Указа президента от 07.05.2012 г. № 597 «О мероприятиях по реализации государственной социальной политики» в сельских клубах.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1.2. Организация муниципальных услуг муниципальными учреждениями Девицкого сельского</w:t>
      </w:r>
      <w:r w:rsidR="00D337EF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поселения.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4. Информация об участии юридических и физических лиц в реализации подпрограммы муниципальной программы</w:t>
      </w:r>
      <w:r w:rsidR="00AB599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Участие в реализации подпрограммы иных юридических и физических лиц не предусмотрено.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5. Финансовое обесп</w:t>
      </w:r>
      <w:r w:rsidR="00D337EF" w:rsidRPr="004E709D">
        <w:rPr>
          <w:rFonts w:ascii="Arial" w:hAnsi="Arial" w:cs="Arial"/>
        </w:rPr>
        <w:t xml:space="preserve">ечение реализации подпрограммы </w:t>
      </w:r>
      <w:r w:rsidRPr="004E709D">
        <w:rPr>
          <w:rFonts w:ascii="Arial" w:hAnsi="Arial" w:cs="Arial"/>
        </w:rPr>
        <w:t>муниципальной программы</w:t>
      </w:r>
      <w:r w:rsidR="00AB599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Финансирование мероприятий Подпрограммы предусмотрено за счет средств бюджета Девицкого сельского поселения.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Расходы на реализацию Программы приведены в приложениях №2,№3.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6. Анализ рисков реализации подпрограммы муниципальной программы и описание мер управления рисками реализации подпрограммы муниципальной программы</w:t>
      </w:r>
      <w:r w:rsidR="00AB599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К рискам реализации муниципальной программы следует отнести: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Финансовые риски</w:t>
      </w:r>
      <w:r w:rsidR="00AB599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Финансовые риски, которые связаны с финансированием мероприятий программы в неполном объеме. В случае неполного финансирования программы финансирование ряда мероприятий будет секвестрировано.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Нормативные правовые риски</w:t>
      </w:r>
      <w:r w:rsidR="00AB599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Для минимизации воздействия данной группы рисков в рамках реализации подпрограммы планируется:</w:t>
      </w:r>
    </w:p>
    <w:p w:rsidR="00D337EF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 проводить мониторинг изменений в федеральном и областном законодательстве.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Кадровые риски</w:t>
      </w:r>
      <w:r w:rsidR="00AB599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Кадровые риски обусловлены значительным дефицитом высококвалифицированных кадров в сферах культуры, что снижает эффективность работы учреждений сферы культуры и качество предоставляемых услуг.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lastRenderedPageBreak/>
        <w:t>7. Оценка эффективности реализации подпрограммы муниципальной программы</w:t>
      </w:r>
      <w:r w:rsidR="00F82D04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Раздел 8. Подпрограммы муниципальной программы</w:t>
      </w:r>
    </w:p>
    <w:p w:rsidR="00D337EF" w:rsidRPr="004E709D" w:rsidRDefault="00D337EF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D337EF" w:rsidRPr="004E709D" w:rsidRDefault="00D337EF" w:rsidP="004E709D">
      <w:pPr>
        <w:ind w:firstLine="709"/>
        <w:jc w:val="both"/>
        <w:rPr>
          <w:rFonts w:ascii="Arial" w:hAnsi="Arial" w:cs="Arial"/>
          <w:color w:val="000000"/>
        </w:rPr>
      </w:pPr>
      <w:r w:rsidRPr="004E709D">
        <w:rPr>
          <w:rFonts w:ascii="Arial" w:hAnsi="Arial" w:cs="Arial"/>
          <w:color w:val="000000"/>
        </w:rPr>
        <w:t>Подпрограмма 1. «Обеспечение реализации муниципальной программы</w:t>
      </w:r>
      <w:r w:rsidR="004D3157" w:rsidRPr="004E709D">
        <w:rPr>
          <w:rFonts w:ascii="Arial" w:hAnsi="Arial" w:cs="Arial"/>
          <w:color w:val="000000"/>
        </w:rPr>
        <w:t>»</w:t>
      </w:r>
    </w:p>
    <w:p w:rsidR="00A85F61" w:rsidRPr="004E709D" w:rsidRDefault="00A85F61" w:rsidP="004E709D">
      <w:pPr>
        <w:ind w:firstLine="709"/>
        <w:jc w:val="both"/>
        <w:rPr>
          <w:rFonts w:ascii="Arial" w:hAnsi="Arial" w:cs="Arial"/>
          <w:color w:val="00000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417"/>
        <w:gridCol w:w="5954"/>
      </w:tblGrid>
      <w:tr w:rsidR="00D337EF" w:rsidRPr="004E709D" w:rsidTr="004D3157">
        <w:trPr>
          <w:trHeight w:val="56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Исполнитель</w:t>
            </w:r>
            <w:r w:rsidR="00E2260D"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подпрограммы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Девицкого сельского поселения</w:t>
            </w:r>
          </w:p>
        </w:tc>
      </w:tr>
      <w:tr w:rsidR="00D337EF" w:rsidRPr="004E709D" w:rsidTr="004D3157">
        <w:trPr>
          <w:trHeight w:val="273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Соисполнитель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МКУК Девицкий сельский дом культуры</w:t>
            </w:r>
          </w:p>
        </w:tc>
      </w:tr>
      <w:tr w:rsidR="00D337EF" w:rsidRPr="004E709D" w:rsidTr="00D337EF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Цель подпрограммы</w:t>
            </w:r>
            <w:r w:rsidR="00E2260D"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муниципальной программы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37EF" w:rsidRPr="00E653B3" w:rsidRDefault="00D337EF" w:rsidP="00E653B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Обеспечение условий для реализации муниципальной программы и эффективного управления муниципальной программой.</w:t>
            </w:r>
          </w:p>
        </w:tc>
      </w:tr>
      <w:tr w:rsidR="00D337EF" w:rsidRPr="004E709D" w:rsidTr="00D337EF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Задачи подпрограммы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Организация библиотечного и информационного обслуживания населения</w:t>
            </w:r>
          </w:p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Организация досуга населения </w:t>
            </w:r>
          </w:p>
        </w:tc>
      </w:tr>
      <w:tr w:rsidR="00D337EF" w:rsidRPr="004E709D" w:rsidTr="004D3157">
        <w:trPr>
          <w:trHeight w:val="7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Сроки реализации подпрограммы муниципальной целевой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Реализуется в один этап на постоянной основе (2014 - 2019 годы)</w:t>
            </w:r>
          </w:p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337EF" w:rsidRPr="004E709D" w:rsidTr="00D337EF">
        <w:trPr>
          <w:trHeight w:val="7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Основные целевые индикаторы и показатели подпрограммы муниципальной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Реализация Указа президента от 07.05.2012 г. № 597 «О мероприятиях по реализации государственной социальной политики» в сельских клубах.</w:t>
            </w:r>
          </w:p>
        </w:tc>
      </w:tr>
      <w:tr w:rsidR="00D337EF" w:rsidRPr="004E709D" w:rsidTr="00D337EF">
        <w:trPr>
          <w:trHeight w:val="7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Основные мероприятия, входящие в состав подпрограммы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Основные мероприятия:</w:t>
            </w:r>
          </w:p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- финансовое</w:t>
            </w:r>
            <w:r w:rsidR="00E2260D"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обеспечение подведомственных учреждений</w:t>
            </w:r>
          </w:p>
        </w:tc>
      </w:tr>
      <w:tr w:rsidR="00D337EF" w:rsidRPr="004E709D" w:rsidTr="007E0ABE">
        <w:trPr>
          <w:trHeight w:val="309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Объемы и источники финансирования подпрограммы муниципальной целевой программы (в действующих ценах каждого года)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Финансирование мероприятий</w:t>
            </w:r>
            <w:r w:rsidR="00E2260D"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осуществляется за счет местного бюджета.</w:t>
            </w:r>
          </w:p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На 2014год - 984,4 тыс. рублей, в том числе за счет местного бюджета – 984,4 тыс. рублей.</w:t>
            </w:r>
          </w:p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На 2015год - 1374 тыс. рублей, в том числе за счет местного бюджета – 1374 тыс. рублей</w:t>
            </w:r>
          </w:p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На 2016год - 6666,5 тыс. рублей, в том числе за счет местного бюджета – 1941,1 тыс. рублей</w:t>
            </w:r>
          </w:p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2017год </w:t>
            </w:r>
            <w:r w:rsidR="00915A2C"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тыс. рублей, в том числе за счет местного бюджета – </w:t>
            </w:r>
            <w:r w:rsidR="00915A2C"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тыс. рублей</w:t>
            </w:r>
          </w:p>
          <w:p w:rsidR="00D337EF" w:rsidRPr="00E653B3" w:rsidRDefault="00D337EF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 2018год </w:t>
            </w:r>
            <w:r w:rsidR="003E790B" w:rsidRPr="00E653B3">
              <w:rPr>
                <w:rFonts w:ascii="Arial" w:hAnsi="Arial" w:cs="Arial"/>
                <w:sz w:val="18"/>
                <w:szCs w:val="18"/>
                <w:lang w:eastAsia="en-US"/>
              </w:rPr>
              <w:t>–</w:t>
            </w: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3E790B" w:rsidRPr="00E653B3">
              <w:rPr>
                <w:rFonts w:ascii="Arial" w:hAnsi="Arial" w:cs="Arial"/>
                <w:sz w:val="18"/>
                <w:szCs w:val="18"/>
                <w:lang w:eastAsia="en-US"/>
              </w:rPr>
              <w:t>6237,6</w:t>
            </w:r>
            <w:r w:rsidR="00E319DF"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тыс. рублей, в том числе за счет местного бюджета – </w:t>
            </w:r>
            <w:r w:rsidR="003E790B" w:rsidRPr="00E653B3">
              <w:rPr>
                <w:rFonts w:ascii="Arial" w:hAnsi="Arial" w:cs="Arial"/>
                <w:sz w:val="18"/>
                <w:szCs w:val="18"/>
                <w:lang w:eastAsia="en-US"/>
              </w:rPr>
              <w:t>5851,5</w:t>
            </w:r>
            <w:r w:rsidR="00E319DF"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тыс. рублей, за счет областного бюджета – </w:t>
            </w:r>
            <w:r w:rsidR="003E790B" w:rsidRPr="00E653B3">
              <w:rPr>
                <w:rFonts w:ascii="Arial" w:hAnsi="Arial" w:cs="Arial"/>
                <w:sz w:val="18"/>
                <w:szCs w:val="18"/>
                <w:lang w:eastAsia="en-US"/>
              </w:rPr>
              <w:t>386,1</w:t>
            </w:r>
            <w:r w:rsidR="00E319DF" w:rsidRPr="00E653B3">
              <w:rPr>
                <w:rFonts w:ascii="Arial" w:hAnsi="Arial" w:cs="Arial"/>
                <w:sz w:val="18"/>
                <w:szCs w:val="18"/>
                <w:lang w:eastAsia="en-US"/>
              </w:rPr>
              <w:t xml:space="preserve"> тыс. рублей.</w:t>
            </w:r>
          </w:p>
          <w:p w:rsidR="007E0ABE" w:rsidRPr="00E653B3" w:rsidRDefault="007E0ABE" w:rsidP="00E653B3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На 2019год - 1300 тыс. рублей, в том числе за счет местного бюджета – 1300 тыс. рублей</w:t>
            </w:r>
          </w:p>
        </w:tc>
      </w:tr>
      <w:tr w:rsidR="00D337EF" w:rsidRPr="004E709D" w:rsidTr="004D3157">
        <w:trPr>
          <w:trHeight w:val="112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Ожидаемые непосредственные результаты реализации подпрограммы муниципальной целевой программы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337EF" w:rsidRPr="00E653B3" w:rsidRDefault="00D337EF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2019 году - 100%.</w:t>
            </w:r>
          </w:p>
        </w:tc>
      </w:tr>
    </w:tbl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Раздел 1. Характеристика сферы реализации подпрограммы, описание основных проблем</w:t>
      </w:r>
      <w:r w:rsidR="00EF395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в указанной сфере и прогноз её реализации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2. Приоритеты муниципальной политики в сфере реализации подпрограммы муниципальной программы, задачи и показатели (индикаторы) достижения целей и решения задач, описание основных ожидаемых конечных результатов </w:t>
      </w:r>
      <w:r w:rsidRPr="004E709D">
        <w:rPr>
          <w:rFonts w:ascii="Arial" w:hAnsi="Arial" w:cs="Arial"/>
        </w:rPr>
        <w:lastRenderedPageBreak/>
        <w:t>подпрограммы муниципальной программы, сроков и этапов реализации подпрограммы муниципальной программы</w:t>
      </w:r>
      <w:r w:rsidR="00F82D04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2.1. Приоритеты муниципальной политики в сфере реализации подпрограммы муниципальной программы</w:t>
      </w:r>
      <w:r w:rsidR="00F82D04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В рамках подпрограммы определено основное приоритетное направление финансовое обеспечение подведомственных учреждений.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2.2. Цели, задачи и показатели (индикаторы) д</w:t>
      </w:r>
      <w:r w:rsidR="00EF3959" w:rsidRPr="004E709D">
        <w:rPr>
          <w:rFonts w:ascii="Arial" w:hAnsi="Arial" w:cs="Arial"/>
        </w:rPr>
        <w:t>остижения целей и решения задач</w:t>
      </w:r>
      <w:r w:rsidR="008468E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Основной целью подпрограммы является - обеспечение условий для реализации муниципальной программы и эффективного управления муниципальной программой.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Задачами для реализации поставленной цели являются: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1. Организация библиотечного и информационного обслуживания населения.</w:t>
      </w:r>
    </w:p>
    <w:p w:rsidR="004D3157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2.Организация досуга населения.</w:t>
      </w:r>
    </w:p>
    <w:p w:rsidR="00EF3959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Показателем достижения поставленной цели являются реализация</w:t>
      </w:r>
      <w:r w:rsidR="00EF395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Указа президента от 07.05.2012 г. № 597 «О мероприятиях по реализации государственной социальной политики» в сельских клубах.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2.3. Описание основных</w:t>
      </w:r>
      <w:r w:rsidR="00EF3959" w:rsidRPr="004E709D">
        <w:rPr>
          <w:rFonts w:ascii="Arial" w:hAnsi="Arial" w:cs="Arial"/>
        </w:rPr>
        <w:t xml:space="preserve"> ожидаемых конечных результатов </w:t>
      </w:r>
      <w:r w:rsidRPr="004E709D">
        <w:rPr>
          <w:rFonts w:ascii="Arial" w:hAnsi="Arial" w:cs="Arial"/>
        </w:rPr>
        <w:t>муниципальной программы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В результате реализации мероприятий подпрограммы планируется достижение следующего показателя, характеризующего эффективность реализации подпрограммы </w:t>
      </w:r>
      <w:r w:rsidR="00EF3959" w:rsidRPr="004E709D">
        <w:rPr>
          <w:rFonts w:ascii="Arial" w:hAnsi="Arial" w:cs="Arial"/>
        </w:rPr>
        <w:t>–</w:t>
      </w:r>
      <w:r w:rsidRPr="004E709D">
        <w:rPr>
          <w:rFonts w:ascii="Arial" w:hAnsi="Arial" w:cs="Arial"/>
        </w:rPr>
        <w:t xml:space="preserve"> реализация</w:t>
      </w:r>
      <w:r w:rsidR="00EF395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Указа президента от 07.05.2012 г. № 597 «О мероприятиях по реализации государственной социальной политики» в сельских</w:t>
      </w:r>
      <w:r w:rsidR="00EF395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(городских) учреждениях культуры.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2.4. Сроки и этапы реализации муниципальной программы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Общий срок реализации муниципальной программы рассчитан на период с 2014 по 2019 год (в один этап).</w:t>
      </w:r>
    </w:p>
    <w:p w:rsidR="00EF3959" w:rsidRPr="004E709D" w:rsidRDefault="00EF3959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3. Характеристика основных мероприятий подпрограммы муниципальной программы</w:t>
      </w:r>
      <w:r w:rsidR="008468E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В рамках подпрограммы будет реализовано 1 основное мероприятие – финансовое обеспечение подведомственных учреждений. Учреждениям выделяются средства бюджета</w:t>
      </w:r>
      <w:r w:rsidR="00EF3959" w:rsidRPr="004E709D">
        <w:rPr>
          <w:rFonts w:ascii="Arial" w:hAnsi="Arial" w:cs="Arial"/>
        </w:rPr>
        <w:t xml:space="preserve"> Девицкого сельского поселения.</w:t>
      </w:r>
    </w:p>
    <w:p w:rsidR="00EF3959" w:rsidRPr="004E709D" w:rsidRDefault="00EF3959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4. Характеристика мер муниципального и правового регулирования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Меры муниципального регулирования, предусмотренные в сфере реализации муниципальной программы, приведены в </w:t>
      </w:r>
      <w:r w:rsidR="008468E2" w:rsidRPr="004E709D">
        <w:rPr>
          <w:rFonts w:ascii="Arial" w:hAnsi="Arial" w:cs="Arial"/>
        </w:rPr>
        <w:t>Таблице 1</w:t>
      </w:r>
      <w:r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5. Информация об участии юридических и физических лиц в реализации подпр</w:t>
      </w:r>
      <w:r w:rsidR="00EF3959" w:rsidRPr="004E709D">
        <w:rPr>
          <w:rFonts w:ascii="Arial" w:hAnsi="Arial" w:cs="Arial"/>
        </w:rPr>
        <w:t>ограммы муниципальной программы</w:t>
      </w:r>
      <w:r w:rsidR="008468E2" w:rsidRPr="004E709D">
        <w:rPr>
          <w:rFonts w:ascii="Arial" w:hAnsi="Arial" w:cs="Arial"/>
        </w:rPr>
        <w:t>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Участие в реализации подпрограммы иных юридических и физических лиц не предусмотрено.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6. Финансовое обеспечение реализации подпрограммы муниципальной программы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Финансирование мероприятий Подпрограммы предусмотрено за счет средств бюджета Девицкого сельского поселения. Финансирование предусмотрено только для МКУК Девицкого сельского дома культуры.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Расходы бюджета составляют: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lastRenderedPageBreak/>
        <w:t>На 2014год</w:t>
      </w:r>
      <w:r w:rsidR="00EF395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- 984,4 тыс. рублей, в том числе за счет местного бюджета – 984,4 тыс. рублей.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На 2015год</w:t>
      </w:r>
      <w:r w:rsidR="00EF395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- 1374 тыс. рублей, в том числе за счет местного бюджета – 1374 тыс. рублей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На 2016год</w:t>
      </w:r>
      <w:r w:rsidR="00EF395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- 4136 тыс. рублей, в том числе за счет местного бюджета – 4136 тыс. рублей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На 2017год</w:t>
      </w:r>
      <w:r w:rsidR="00EF3959" w:rsidRPr="004E709D">
        <w:rPr>
          <w:rFonts w:ascii="Arial" w:hAnsi="Arial" w:cs="Arial"/>
        </w:rPr>
        <w:t xml:space="preserve"> </w:t>
      </w:r>
      <w:r w:rsidR="00AF29C3" w:rsidRPr="004E709D">
        <w:rPr>
          <w:rFonts w:ascii="Arial" w:hAnsi="Arial" w:cs="Arial"/>
        </w:rPr>
        <w:t>–</w:t>
      </w:r>
      <w:r w:rsidRPr="004E709D">
        <w:rPr>
          <w:rFonts w:ascii="Arial" w:hAnsi="Arial" w:cs="Arial"/>
        </w:rPr>
        <w:t xml:space="preserve"> </w:t>
      </w:r>
      <w:r w:rsidR="00AF29C3" w:rsidRPr="004E709D">
        <w:rPr>
          <w:rFonts w:ascii="Arial" w:hAnsi="Arial" w:cs="Arial"/>
        </w:rPr>
        <w:t>4</w:t>
      </w:r>
      <w:r w:rsidR="00E67EFD" w:rsidRPr="004E709D">
        <w:rPr>
          <w:rFonts w:ascii="Arial" w:hAnsi="Arial" w:cs="Arial"/>
        </w:rPr>
        <w:t>3</w:t>
      </w:r>
      <w:r w:rsidR="00AF29C3" w:rsidRPr="004E709D">
        <w:rPr>
          <w:rFonts w:ascii="Arial" w:hAnsi="Arial" w:cs="Arial"/>
        </w:rPr>
        <w:t>72,6</w:t>
      </w:r>
      <w:r w:rsidRPr="004E709D">
        <w:rPr>
          <w:rFonts w:ascii="Arial" w:hAnsi="Arial" w:cs="Arial"/>
        </w:rPr>
        <w:t xml:space="preserve"> тыс. рублей, в том числе за счет местного бюджета – </w:t>
      </w:r>
      <w:r w:rsidR="00AF29C3" w:rsidRPr="004E709D">
        <w:rPr>
          <w:rFonts w:ascii="Arial" w:hAnsi="Arial" w:cs="Arial"/>
        </w:rPr>
        <w:t>4372,6</w:t>
      </w:r>
      <w:r w:rsidRPr="004E709D">
        <w:rPr>
          <w:rFonts w:ascii="Arial" w:hAnsi="Arial" w:cs="Arial"/>
        </w:rPr>
        <w:t xml:space="preserve"> тыс. рублей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На 2018год</w:t>
      </w:r>
      <w:r w:rsidR="00EF3959" w:rsidRPr="004E709D">
        <w:rPr>
          <w:rFonts w:ascii="Arial" w:hAnsi="Arial" w:cs="Arial"/>
        </w:rPr>
        <w:t xml:space="preserve"> </w:t>
      </w:r>
      <w:r w:rsidR="009D63C1" w:rsidRPr="004E709D">
        <w:rPr>
          <w:rFonts w:ascii="Arial" w:hAnsi="Arial" w:cs="Arial"/>
        </w:rPr>
        <w:t>–</w:t>
      </w:r>
      <w:r w:rsidRPr="004E709D">
        <w:rPr>
          <w:rFonts w:ascii="Arial" w:hAnsi="Arial" w:cs="Arial"/>
        </w:rPr>
        <w:t xml:space="preserve"> </w:t>
      </w:r>
      <w:r w:rsidR="003E790B" w:rsidRPr="004E709D">
        <w:rPr>
          <w:rFonts w:ascii="Arial" w:hAnsi="Arial" w:cs="Arial"/>
        </w:rPr>
        <w:t>6237,6</w:t>
      </w:r>
      <w:r w:rsidRPr="004E709D">
        <w:rPr>
          <w:rFonts w:ascii="Arial" w:hAnsi="Arial" w:cs="Arial"/>
        </w:rPr>
        <w:t xml:space="preserve"> тыс. рублей, в том числе за счет местного бюджета – </w:t>
      </w:r>
      <w:r w:rsidR="003E790B" w:rsidRPr="004E709D">
        <w:rPr>
          <w:rFonts w:ascii="Arial" w:hAnsi="Arial" w:cs="Arial"/>
        </w:rPr>
        <w:t>386,1</w:t>
      </w:r>
      <w:r w:rsidRPr="004E709D">
        <w:rPr>
          <w:rFonts w:ascii="Arial" w:hAnsi="Arial" w:cs="Arial"/>
        </w:rPr>
        <w:t xml:space="preserve"> тыс. рублей</w:t>
      </w:r>
    </w:p>
    <w:p w:rsidR="004D3157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На 2019год</w:t>
      </w:r>
      <w:r w:rsidR="00EF3959" w:rsidRPr="004E709D">
        <w:rPr>
          <w:rFonts w:ascii="Arial" w:hAnsi="Arial" w:cs="Arial"/>
        </w:rPr>
        <w:t xml:space="preserve"> </w:t>
      </w:r>
      <w:r w:rsidRPr="004E709D">
        <w:rPr>
          <w:rFonts w:ascii="Arial" w:hAnsi="Arial" w:cs="Arial"/>
        </w:rPr>
        <w:t>- 1300 тыс. рублей, в том числе за счет местного бюджета – 1300 тыс. рублей</w:t>
      </w:r>
    </w:p>
    <w:p w:rsidR="00EF3959" w:rsidRPr="004E709D" w:rsidRDefault="00EF3959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7. Анализ рисков реализации подпрограммы и описание мер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К рискам реализации муниципальной подпрограммы следует отнести: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1. Финансовые риски, которые связаны с финансированием мероприятий программы в неполном объеме. В случае неполного финансирования подпрограммы финансирование ряда мероприятий будет секвестрировано.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2. Нормативные правовые риски - 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мероприятий подпрограммы.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 xml:space="preserve">Это может привести к существенному увеличению планируемых сроков или изменению условий реализации мероприятий подпрограммы. 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Для минимизации воздействия данной группы рисков в рамках реализации подпрограммы планируется: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- проводить мониторинг изменений в федеральном и областном законодательстве.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8. Оценка эффективности реализации подпрограммы муниципальной программы</w:t>
      </w:r>
    </w:p>
    <w:p w:rsidR="002D5984" w:rsidRPr="004E709D" w:rsidRDefault="002D5984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  <w:r w:rsidRPr="004E709D">
        <w:rPr>
          <w:rFonts w:ascii="Arial" w:hAnsi="Arial" w:cs="Arial"/>
        </w:rPr>
        <w:t>Обязательным условием оценки планируемой эффективности реализации подпрограммы является успешное (полное) выполнение запланированных на период ее реализации целевых индикаторов и показателей подпрограммы, а также мероприятий в установленные сроки.</w:t>
      </w:r>
    </w:p>
    <w:p w:rsidR="00AD3F18" w:rsidRPr="004E709D" w:rsidRDefault="00AD3F18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EF3959" w:rsidRPr="004E709D" w:rsidRDefault="00EF3959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EF3959" w:rsidRPr="004E709D" w:rsidSect="004E709D">
          <w:pgSz w:w="11906" w:h="16838" w:code="9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153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544"/>
        <w:gridCol w:w="2126"/>
        <w:gridCol w:w="1276"/>
        <w:gridCol w:w="1417"/>
        <w:gridCol w:w="1276"/>
        <w:gridCol w:w="1276"/>
        <w:gridCol w:w="1288"/>
        <w:gridCol w:w="1264"/>
      </w:tblGrid>
      <w:tr w:rsidR="00EF3959" w:rsidRPr="004E709D" w:rsidTr="004D3157">
        <w:trPr>
          <w:trHeight w:val="2183"/>
        </w:trPr>
        <w:tc>
          <w:tcPr>
            <w:tcW w:w="15325" w:type="dxa"/>
            <w:gridSpan w:val="9"/>
            <w:shd w:val="clear" w:color="auto" w:fill="auto"/>
            <w:hideMark/>
          </w:tcPr>
          <w:p w:rsidR="00EF3959" w:rsidRPr="004E709D" w:rsidRDefault="00EF3959" w:rsidP="004E709D">
            <w:pPr>
              <w:ind w:firstLine="709"/>
              <w:jc w:val="both"/>
              <w:rPr>
                <w:rFonts w:ascii="Arial" w:hAnsi="Arial" w:cs="Arial"/>
                <w:bCs/>
              </w:rPr>
            </w:pPr>
          </w:p>
          <w:p w:rsidR="00EF3959" w:rsidRPr="004E709D" w:rsidRDefault="00EF3959" w:rsidP="00E653B3">
            <w:pPr>
              <w:ind w:left="10255"/>
              <w:jc w:val="both"/>
              <w:rPr>
                <w:rFonts w:ascii="Arial" w:hAnsi="Arial" w:cs="Arial"/>
                <w:bCs/>
              </w:rPr>
            </w:pPr>
            <w:r w:rsidRPr="004E709D">
              <w:rPr>
                <w:rFonts w:ascii="Arial" w:hAnsi="Arial" w:cs="Arial"/>
                <w:bCs/>
              </w:rPr>
              <w:t>Приложение № 1</w:t>
            </w:r>
          </w:p>
          <w:p w:rsidR="00EF3959" w:rsidRPr="004E709D" w:rsidRDefault="00EF3959" w:rsidP="00E653B3">
            <w:pPr>
              <w:ind w:left="10255"/>
              <w:jc w:val="both"/>
              <w:rPr>
                <w:rFonts w:ascii="Arial" w:hAnsi="Arial" w:cs="Arial"/>
                <w:bCs/>
              </w:rPr>
            </w:pPr>
            <w:r w:rsidRPr="004E709D">
              <w:rPr>
                <w:rFonts w:ascii="Arial" w:hAnsi="Arial" w:cs="Arial"/>
                <w:bCs/>
              </w:rPr>
              <w:t xml:space="preserve"> к муниципальной программе</w:t>
            </w:r>
          </w:p>
          <w:p w:rsidR="00EF3959" w:rsidRPr="004E709D" w:rsidRDefault="00EF3959" w:rsidP="004E709D">
            <w:pPr>
              <w:ind w:firstLine="709"/>
              <w:jc w:val="both"/>
              <w:rPr>
                <w:rFonts w:ascii="Arial" w:hAnsi="Arial" w:cs="Arial"/>
                <w:bCs/>
              </w:rPr>
            </w:pPr>
          </w:p>
          <w:p w:rsidR="00EF3959" w:rsidRPr="004E709D" w:rsidRDefault="00EF3959" w:rsidP="00E653B3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4E709D">
              <w:rPr>
                <w:rFonts w:ascii="Arial" w:hAnsi="Arial" w:cs="Arial"/>
                <w:bCs/>
              </w:rPr>
              <w:t xml:space="preserve">Расходы </w:t>
            </w:r>
            <w:r w:rsidR="00806C87" w:rsidRPr="004E709D">
              <w:rPr>
                <w:rFonts w:ascii="Arial" w:hAnsi="Arial" w:cs="Arial"/>
                <w:bCs/>
              </w:rPr>
              <w:t xml:space="preserve">бюджета </w:t>
            </w:r>
            <w:r w:rsidRPr="004E709D">
              <w:rPr>
                <w:rFonts w:ascii="Arial" w:hAnsi="Arial" w:cs="Arial"/>
                <w:bCs/>
              </w:rPr>
              <w:t>Девицкого сельского поселения</w:t>
            </w:r>
            <w:r w:rsidR="00AE2BCA" w:rsidRPr="004E709D">
              <w:rPr>
                <w:rFonts w:ascii="Arial" w:hAnsi="Arial" w:cs="Arial"/>
                <w:bCs/>
              </w:rPr>
              <w:t xml:space="preserve"> на реализацию муниципальной программы Девицкого сельского поселения</w:t>
            </w:r>
          </w:p>
          <w:p w:rsidR="00EF3959" w:rsidRPr="004E709D" w:rsidRDefault="00EF3959" w:rsidP="00E653B3">
            <w:pPr>
              <w:ind w:firstLine="709"/>
              <w:jc w:val="center"/>
              <w:rPr>
                <w:rFonts w:ascii="Arial" w:hAnsi="Arial" w:cs="Arial"/>
                <w:bCs/>
              </w:rPr>
            </w:pPr>
            <w:r w:rsidRPr="004E709D">
              <w:rPr>
                <w:rFonts w:ascii="Arial" w:hAnsi="Arial" w:cs="Arial"/>
                <w:bCs/>
              </w:rPr>
              <w:t>«Развитие культуры и массового спорта» на 2014-2019 годы</w:t>
            </w:r>
          </w:p>
          <w:p w:rsidR="00EF3959" w:rsidRPr="004E709D" w:rsidRDefault="00EF3959" w:rsidP="004E709D">
            <w:pPr>
              <w:ind w:firstLine="709"/>
              <w:jc w:val="both"/>
              <w:rPr>
                <w:rFonts w:ascii="Arial" w:hAnsi="Arial" w:cs="Arial"/>
                <w:bCs/>
              </w:rPr>
            </w:pPr>
          </w:p>
        </w:tc>
      </w:tr>
      <w:tr w:rsidR="00813028" w:rsidRPr="004E709D" w:rsidTr="004D3157">
        <w:trPr>
          <w:trHeight w:val="49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Наименование ответственного исполнителя, исполнителя - главного распорядителя средств бюджета поселени</w:t>
            </w:r>
            <w:proofErr w:type="gramStart"/>
            <w:r w:rsidRPr="00E653B3">
              <w:rPr>
                <w:rFonts w:ascii="Arial" w:hAnsi="Arial" w:cs="Arial"/>
                <w:sz w:val="18"/>
                <w:szCs w:val="18"/>
              </w:rPr>
              <w:t>я(</w:t>
            </w:r>
            <w:proofErr w:type="gramEnd"/>
            <w:r w:rsidRPr="00E653B3">
              <w:rPr>
                <w:rFonts w:ascii="Arial" w:hAnsi="Arial" w:cs="Arial"/>
                <w:sz w:val="18"/>
                <w:szCs w:val="18"/>
              </w:rPr>
              <w:t>далее - ГРБС)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Расходы бюджета по годам реализации муниципальной программы, тыс. руб.</w:t>
            </w:r>
          </w:p>
        </w:tc>
      </w:tr>
      <w:tr w:rsidR="00813028" w:rsidRPr="004E709D" w:rsidTr="004D3157">
        <w:trPr>
          <w:trHeight w:val="12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2014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2015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2016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 xml:space="preserve">(третий год реализации)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2017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(четвёртый год реализации)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2018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(пятый год реализации)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2019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(шестой год реализации)</w:t>
            </w:r>
          </w:p>
        </w:tc>
      </w:tr>
      <w:tr w:rsidR="00813028" w:rsidRPr="004E709D" w:rsidTr="004D3157">
        <w:trPr>
          <w:trHeight w:val="25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028" w:rsidRPr="00E653B3" w:rsidRDefault="00813028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31705" w:rsidRPr="004E709D" w:rsidTr="00562E9B">
        <w:trPr>
          <w:trHeight w:val="45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«Развитие культуры и спорта на 2014-2019 годы»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6D45FF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3284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A31705" w:rsidRPr="004E709D" w:rsidTr="00562E9B">
        <w:trPr>
          <w:trHeight w:val="31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 том числе по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E790B" w:rsidRPr="004E709D" w:rsidTr="003E790B">
        <w:trPr>
          <w:trHeight w:val="52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3E790B" w:rsidRPr="004E709D" w:rsidTr="003E790B">
        <w:trPr>
          <w:trHeight w:val="88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Муниципальное учреждение – МКУК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3E790B" w:rsidRPr="004E709D" w:rsidTr="003E790B">
        <w:trPr>
          <w:trHeight w:val="645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Ответственный исполнитель - МКУК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3E790B" w:rsidRPr="004E709D" w:rsidTr="003E790B">
        <w:trPr>
          <w:trHeight w:val="61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Исполнитель </w:t>
            </w:r>
            <w:proofErr w:type="gramStart"/>
            <w:r w:rsidRPr="00E653B3">
              <w:rPr>
                <w:rFonts w:ascii="Arial" w:hAnsi="Arial" w:cs="Arial"/>
                <w:sz w:val="18"/>
                <w:szCs w:val="18"/>
              </w:rPr>
              <w:t>–М</w:t>
            </w:r>
            <w:proofErr w:type="gramEnd"/>
            <w:r w:rsidRPr="00E653B3">
              <w:rPr>
                <w:rFonts w:ascii="Arial" w:hAnsi="Arial" w:cs="Arial"/>
                <w:sz w:val="18"/>
                <w:szCs w:val="18"/>
              </w:rPr>
              <w:t>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3E790B" w:rsidRPr="004E709D" w:rsidTr="003E790B">
        <w:trPr>
          <w:trHeight w:val="39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Подпрограмма 3.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A31705" w:rsidRPr="004E709D" w:rsidTr="00562E9B">
        <w:trPr>
          <w:trHeight w:val="359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 том числе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E790B" w:rsidRPr="004E709D" w:rsidTr="003E790B">
        <w:trPr>
          <w:trHeight w:val="75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3E790B" w:rsidRPr="004E709D" w:rsidTr="003E790B">
        <w:trPr>
          <w:trHeight w:val="972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Ответственный исполнитель - МКУК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3E790B" w:rsidRPr="004E709D" w:rsidTr="003E790B">
        <w:trPr>
          <w:trHeight w:val="702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Исполнитель – МКУК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6237,6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A31705" w:rsidRPr="004E709D" w:rsidTr="00562E9B">
        <w:trPr>
          <w:trHeight w:val="403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Основное мероприятие 3.1.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Финансовое обеспечение </w:t>
            </w:r>
            <w:proofErr w:type="gramStart"/>
            <w:r w:rsidRPr="00E653B3">
              <w:rPr>
                <w:rFonts w:ascii="Arial" w:hAnsi="Arial" w:cs="Arial"/>
                <w:sz w:val="18"/>
                <w:szCs w:val="18"/>
              </w:rPr>
              <w:t>подведомственных</w:t>
            </w:r>
            <w:proofErr w:type="gramEnd"/>
            <w:r w:rsidRPr="00E653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F567B1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3113,6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4706,6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370</w:t>
            </w:r>
          </w:p>
        </w:tc>
      </w:tr>
      <w:tr w:rsidR="00A31705" w:rsidRPr="004E709D" w:rsidTr="00562E9B">
        <w:trPr>
          <w:trHeight w:val="437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 том числе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3E790B" w:rsidRPr="004E709D" w:rsidTr="003E790B">
        <w:trPr>
          <w:trHeight w:val="840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3113,6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4706,6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370</w:t>
            </w:r>
          </w:p>
        </w:tc>
      </w:tr>
      <w:tr w:rsidR="003E790B" w:rsidRPr="004E709D" w:rsidTr="003E790B">
        <w:trPr>
          <w:trHeight w:val="974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Ответственный исполнитель - МКУК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3113,6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4706,6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370</w:t>
            </w:r>
          </w:p>
        </w:tc>
      </w:tr>
      <w:tr w:rsidR="003E790B" w:rsidRPr="004E709D" w:rsidTr="003E790B">
        <w:trPr>
          <w:trHeight w:val="71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Исполнитель – МКУК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3113,6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790B" w:rsidRPr="00E653B3" w:rsidRDefault="003E790B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4706,6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790B" w:rsidRPr="00E653B3" w:rsidRDefault="003E790B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370</w:t>
            </w:r>
          </w:p>
        </w:tc>
      </w:tr>
      <w:tr w:rsidR="00A31705" w:rsidRPr="004E709D" w:rsidTr="00562E9B">
        <w:trPr>
          <w:trHeight w:val="54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Основное мероприятие 3.2.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Выполнение мероприятий, направленных на реализацию Указ президента от 07.05.2012 г. № 597 «О мероприятиях по реализации государственной социальной политики» в сельских клубах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F567B1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3113,6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F02AA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1531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930</w:t>
            </w:r>
          </w:p>
        </w:tc>
      </w:tr>
      <w:tr w:rsidR="00A31705" w:rsidRPr="004E709D" w:rsidTr="00562E9B">
        <w:trPr>
          <w:trHeight w:val="429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 том числе ГРБС: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F02AA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1259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F02AA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1531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930</w:t>
            </w:r>
          </w:p>
        </w:tc>
      </w:tr>
      <w:tr w:rsidR="00A31705" w:rsidRPr="004E709D" w:rsidTr="00562E9B">
        <w:trPr>
          <w:trHeight w:val="678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Администрация Девицкого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F02AA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1259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F02AA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1531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930</w:t>
            </w:r>
          </w:p>
        </w:tc>
      </w:tr>
      <w:tr w:rsidR="00A31705" w:rsidRPr="004E709D" w:rsidTr="00562E9B">
        <w:trPr>
          <w:trHeight w:val="844"/>
        </w:trPr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Ответственный исполнитель - МКУК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F02AA5" w:rsidRPr="00E653B3">
              <w:rPr>
                <w:rFonts w:ascii="Arial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F02AA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1531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930</w:t>
            </w:r>
          </w:p>
        </w:tc>
      </w:tr>
      <w:tr w:rsidR="00A31705" w:rsidRPr="004E709D" w:rsidTr="00562E9B">
        <w:trPr>
          <w:trHeight w:val="700"/>
        </w:trPr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1705" w:rsidRPr="00E653B3" w:rsidRDefault="00A31705" w:rsidP="00E653B3">
            <w:pPr>
              <w:ind w:firstLine="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Исполнитель – МКУК Девицкий 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705" w:rsidRPr="00E653B3" w:rsidRDefault="00A31705" w:rsidP="00E653B3">
            <w:pPr>
              <w:widowControl w:val="0"/>
              <w:autoSpaceDE w:val="0"/>
              <w:autoSpaceDN w:val="0"/>
              <w:adjustRightInd w:val="0"/>
              <w:ind w:firstLine="49"/>
              <w:jc w:val="both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F02AA5" w:rsidRPr="00E653B3">
              <w:rPr>
                <w:rFonts w:ascii="Arial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F02AA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1531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705" w:rsidRPr="00E653B3" w:rsidRDefault="00A31705" w:rsidP="00E653B3">
            <w:pPr>
              <w:autoSpaceDN w:val="0"/>
              <w:ind w:firstLine="49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930</w:t>
            </w:r>
          </w:p>
        </w:tc>
      </w:tr>
    </w:tbl>
    <w:p w:rsidR="00A85F61" w:rsidRPr="004E709D" w:rsidRDefault="00A85F61" w:rsidP="004E709D">
      <w:pPr>
        <w:ind w:firstLine="709"/>
        <w:jc w:val="both"/>
        <w:rPr>
          <w:rFonts w:ascii="Arial" w:hAnsi="Arial" w:cs="Arial"/>
          <w:bCs/>
        </w:rPr>
        <w:sectPr w:rsidR="00A85F61" w:rsidRPr="004E709D" w:rsidSect="003E4500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  <w:bookmarkStart w:id="0" w:name="RANGE!A1:I25"/>
      <w:bookmarkEnd w:id="0"/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474"/>
      </w:tblGrid>
      <w:tr w:rsidR="004965AB" w:rsidRPr="004E709D" w:rsidTr="00A85F61">
        <w:trPr>
          <w:trHeight w:val="1155"/>
        </w:trPr>
        <w:tc>
          <w:tcPr>
            <w:tcW w:w="14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F18" w:rsidRPr="004E709D" w:rsidRDefault="00AD3F18" w:rsidP="004E709D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4E709D">
              <w:rPr>
                <w:rFonts w:ascii="Arial" w:hAnsi="Arial" w:cs="Arial"/>
                <w:bCs/>
              </w:rPr>
              <w:lastRenderedPageBreak/>
              <w:t xml:space="preserve">Приложение № </w:t>
            </w:r>
            <w:r w:rsidR="00BA3AB1" w:rsidRPr="004E709D">
              <w:rPr>
                <w:rFonts w:ascii="Arial" w:hAnsi="Arial" w:cs="Arial"/>
                <w:bCs/>
              </w:rPr>
              <w:t>2</w:t>
            </w:r>
          </w:p>
          <w:p w:rsidR="00AD3F18" w:rsidRPr="004E709D" w:rsidRDefault="00AD3F18" w:rsidP="004E709D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4E709D">
              <w:rPr>
                <w:rFonts w:ascii="Arial" w:hAnsi="Arial" w:cs="Arial"/>
                <w:bCs/>
              </w:rPr>
              <w:t>к муниципальной программе</w:t>
            </w:r>
          </w:p>
          <w:p w:rsidR="002576E1" w:rsidRPr="004E709D" w:rsidRDefault="002576E1" w:rsidP="004E709D">
            <w:pPr>
              <w:ind w:firstLine="709"/>
              <w:jc w:val="both"/>
              <w:rPr>
                <w:rFonts w:ascii="Arial" w:hAnsi="Arial" w:cs="Arial"/>
                <w:bCs/>
              </w:rPr>
            </w:pPr>
          </w:p>
          <w:p w:rsidR="004965AB" w:rsidRPr="004E709D" w:rsidRDefault="004965AB" w:rsidP="004E709D">
            <w:pPr>
              <w:ind w:firstLine="709"/>
              <w:jc w:val="both"/>
              <w:rPr>
                <w:rFonts w:ascii="Arial" w:hAnsi="Arial" w:cs="Arial"/>
                <w:bCs/>
              </w:rPr>
            </w:pPr>
            <w:r w:rsidRPr="004E709D">
              <w:rPr>
                <w:rFonts w:ascii="Arial" w:hAnsi="Arial" w:cs="Arial"/>
                <w:bCs/>
              </w:rPr>
              <w:t>Ресурсное обеспечение и прогнозная (справочная) оценка расходов федерального, областного и местных бюджетов, внебюджетных источников на реализацию муниципальной программы Девицкого сельского поселения Семил</w:t>
            </w:r>
            <w:r w:rsidR="00BA3AB1" w:rsidRPr="004E709D">
              <w:rPr>
                <w:rFonts w:ascii="Arial" w:hAnsi="Arial" w:cs="Arial"/>
                <w:bCs/>
              </w:rPr>
              <w:t xml:space="preserve">укского муниципального района </w:t>
            </w:r>
            <w:r w:rsidRPr="004E709D">
              <w:rPr>
                <w:rFonts w:ascii="Arial" w:hAnsi="Arial" w:cs="Arial"/>
                <w:bCs/>
              </w:rPr>
              <w:t>«Развитие транспортной системы» на 2014-2019 годы</w:t>
            </w:r>
          </w:p>
          <w:p w:rsidR="00AD3F18" w:rsidRPr="004E709D" w:rsidRDefault="00AD3F18" w:rsidP="004E709D">
            <w:pPr>
              <w:ind w:firstLine="709"/>
              <w:jc w:val="both"/>
              <w:rPr>
                <w:rFonts w:ascii="Arial" w:hAnsi="Arial" w:cs="Arial"/>
                <w:bCs/>
              </w:rPr>
            </w:pPr>
          </w:p>
        </w:tc>
      </w:tr>
    </w:tbl>
    <w:tbl>
      <w:tblPr>
        <w:tblpPr w:leftFromText="180" w:rightFromText="180" w:vertAnchor="text" w:tblpX="-210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2977"/>
        <w:gridCol w:w="2976"/>
        <w:gridCol w:w="1276"/>
        <w:gridCol w:w="1134"/>
        <w:gridCol w:w="1134"/>
        <w:gridCol w:w="1276"/>
        <w:gridCol w:w="1134"/>
        <w:gridCol w:w="1417"/>
      </w:tblGrid>
      <w:tr w:rsidR="000B044D" w:rsidRPr="004E709D" w:rsidTr="00DC3DC8">
        <w:trPr>
          <w:trHeight w:val="4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53B3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44D" w:rsidRPr="00E653B3" w:rsidRDefault="000B044D" w:rsidP="00E653B3">
            <w:pPr>
              <w:tabs>
                <w:tab w:val="left" w:pos="775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Оценка расходов по годам реализации муниципальной программы, тыс. руб.</w:t>
            </w:r>
          </w:p>
        </w:tc>
      </w:tr>
      <w:tr w:rsidR="00C46A67" w:rsidRPr="004E709D" w:rsidTr="00C46A67">
        <w:trPr>
          <w:trHeight w:val="1022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2014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2015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(второй год реализации)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2016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(третий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2017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(четвертый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2018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(пятый год реализации)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044D" w:rsidRPr="00E653B3" w:rsidRDefault="000B044D" w:rsidP="00E653B3">
            <w:pPr>
              <w:tabs>
                <w:tab w:val="left" w:pos="1246"/>
                <w:tab w:val="left" w:pos="17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653B3">
              <w:rPr>
                <w:rFonts w:ascii="Arial" w:hAnsi="Arial" w:cs="Arial"/>
                <w:sz w:val="18"/>
                <w:szCs w:val="18"/>
              </w:rPr>
              <w:t>2019</w:t>
            </w:r>
            <w:r w:rsidRPr="00E653B3">
              <w:rPr>
                <w:rFonts w:ascii="Arial" w:hAnsi="Arial" w:cs="Arial"/>
                <w:sz w:val="18"/>
                <w:szCs w:val="18"/>
              </w:rPr>
              <w:br/>
              <w:t>(шестой</w:t>
            </w:r>
            <w:proofErr w:type="gramEnd"/>
          </w:p>
          <w:p w:rsidR="000B044D" w:rsidRPr="00E653B3" w:rsidRDefault="000B044D" w:rsidP="00E653B3">
            <w:pPr>
              <w:tabs>
                <w:tab w:val="left" w:pos="1246"/>
                <w:tab w:val="left" w:pos="17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год</w:t>
            </w:r>
          </w:p>
          <w:p w:rsidR="000B044D" w:rsidRPr="00E653B3" w:rsidRDefault="000B044D" w:rsidP="00E653B3">
            <w:pPr>
              <w:tabs>
                <w:tab w:val="left" w:pos="1246"/>
                <w:tab w:val="left" w:pos="17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реализации)</w:t>
            </w:r>
          </w:p>
        </w:tc>
      </w:tr>
      <w:tr w:rsidR="00C46A67" w:rsidRPr="004E709D" w:rsidTr="00DC3DC8">
        <w:trPr>
          <w:trHeight w:val="22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44D" w:rsidRPr="00E653B3" w:rsidRDefault="000B044D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044D" w:rsidRPr="00E653B3" w:rsidRDefault="000B044D" w:rsidP="00E653B3">
            <w:pPr>
              <w:tabs>
                <w:tab w:val="left" w:pos="1246"/>
                <w:tab w:val="left" w:pos="177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4E2A53" w:rsidRPr="004E709D" w:rsidTr="009A5D98">
        <w:trPr>
          <w:trHeight w:val="25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Подпрограмма 1.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53B3">
              <w:rPr>
                <w:rFonts w:ascii="Arial" w:hAnsi="Arial" w:cs="Arial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6666,5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F567B1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3E790B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6237,6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4E2A53" w:rsidRPr="004E709D" w:rsidTr="00DC3DC8">
        <w:trPr>
          <w:trHeight w:val="276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28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4725,4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3E790B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26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1941,1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F567B1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3E790B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5851,5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1300</w:t>
            </w:r>
          </w:p>
        </w:tc>
      </w:tr>
      <w:tr w:rsidR="004E2A53" w:rsidRPr="004E709D" w:rsidTr="00DC3DC8">
        <w:trPr>
          <w:trHeight w:val="275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239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31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Основное мероприятие 1.1.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Финансовое обеспечение подведомственных учреждений</w:t>
            </w:r>
          </w:p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53B3">
              <w:rPr>
                <w:rFonts w:ascii="Arial" w:hAnsi="Arial" w:cs="Arial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F567B1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210939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4706,6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370</w:t>
            </w:r>
          </w:p>
        </w:tc>
      </w:tr>
      <w:tr w:rsidR="004E2A53" w:rsidRPr="004E709D" w:rsidTr="00DC3DC8">
        <w:trPr>
          <w:trHeight w:val="27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210939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2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1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F567B1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3113,6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210939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4320,5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370</w:t>
            </w:r>
          </w:p>
        </w:tc>
      </w:tr>
      <w:tr w:rsidR="004E2A53" w:rsidRPr="004E709D" w:rsidTr="00DC3DC8">
        <w:trPr>
          <w:trHeight w:val="20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9A5D98">
        <w:trPr>
          <w:trHeight w:val="11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Основное мероприятие 1.2.</w:t>
            </w:r>
          </w:p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Выполнение мероприятий, направленных на реализацию Указ президента от 07.05.2012 г. № 597</w:t>
            </w:r>
            <w:r w:rsidR="00E2260D" w:rsidRPr="00E653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53B3">
              <w:rPr>
                <w:rFonts w:ascii="Arial" w:hAnsi="Arial" w:cs="Arial"/>
                <w:sz w:val="18"/>
                <w:szCs w:val="18"/>
              </w:rPr>
              <w:t>«О мероприятиях по реализации государственной социальной политики» в сельских клубах</w:t>
            </w:r>
          </w:p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1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D32F2" w:rsidRPr="00E653B3">
              <w:rPr>
                <w:rFonts w:ascii="Arial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1D32F2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930</w:t>
            </w:r>
          </w:p>
        </w:tc>
      </w:tr>
      <w:tr w:rsidR="004E2A53" w:rsidRPr="004E709D" w:rsidTr="00DC3DC8">
        <w:trPr>
          <w:trHeight w:val="2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2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  <w:r w:rsidR="001D32F2" w:rsidRPr="00E653B3">
              <w:rPr>
                <w:rFonts w:ascii="Arial" w:hAnsi="Arial" w:cs="Arial"/>
                <w:sz w:val="18"/>
                <w:szCs w:val="18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1D32F2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653B3">
              <w:rPr>
                <w:rFonts w:ascii="Arial" w:hAnsi="Arial" w:cs="Arial"/>
                <w:sz w:val="18"/>
                <w:szCs w:val="18"/>
                <w:lang w:eastAsia="en-US"/>
              </w:rPr>
              <w:t>930</w:t>
            </w:r>
          </w:p>
        </w:tc>
      </w:tr>
      <w:tr w:rsidR="004E2A53" w:rsidRPr="004E709D" w:rsidTr="000A2C53">
        <w:trPr>
          <w:trHeight w:val="31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внебюджетные средства: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DC3DC8">
        <w:trPr>
          <w:trHeight w:val="22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 xml:space="preserve">юридические лица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9A5D98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color w:val="000000"/>
                <w:sz w:val="18"/>
                <w:szCs w:val="1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4E2A53" w:rsidRPr="004E709D" w:rsidTr="009A5D98">
        <w:trPr>
          <w:trHeight w:val="3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2A53" w:rsidRPr="00E653B3" w:rsidRDefault="004E2A53" w:rsidP="00E653B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53B3">
              <w:rPr>
                <w:rFonts w:ascii="Arial" w:hAnsi="Arial" w:cs="Arial"/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53" w:rsidRPr="00E653B3" w:rsidRDefault="004E2A53" w:rsidP="00E653B3">
            <w:pPr>
              <w:autoSpaceDN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4E2A53" w:rsidRPr="004E709D" w:rsidRDefault="004E2A53" w:rsidP="004E709D">
      <w:pPr>
        <w:ind w:firstLine="709"/>
        <w:jc w:val="both"/>
        <w:rPr>
          <w:rFonts w:ascii="Arial" w:hAnsi="Arial" w:cs="Arial"/>
          <w:bCs/>
        </w:rPr>
      </w:pPr>
    </w:p>
    <w:p w:rsidR="004E2A53" w:rsidRPr="004E709D" w:rsidRDefault="004E2A53" w:rsidP="004E709D">
      <w:pPr>
        <w:ind w:firstLine="709"/>
        <w:jc w:val="both"/>
        <w:rPr>
          <w:rFonts w:ascii="Arial" w:hAnsi="Arial" w:cs="Arial"/>
          <w:bCs/>
        </w:rPr>
      </w:pPr>
      <w:r w:rsidRPr="004E709D">
        <w:rPr>
          <w:rFonts w:ascii="Arial" w:hAnsi="Arial" w:cs="Arial"/>
          <w:bCs/>
        </w:rPr>
        <w:br w:type="page"/>
      </w:r>
    </w:p>
    <w:p w:rsidR="004E2A53" w:rsidRPr="004E709D" w:rsidRDefault="004E2A53" w:rsidP="00E653B3">
      <w:pPr>
        <w:ind w:firstLine="10206"/>
        <w:jc w:val="both"/>
        <w:rPr>
          <w:rFonts w:ascii="Arial" w:hAnsi="Arial" w:cs="Arial"/>
          <w:bCs/>
        </w:rPr>
      </w:pPr>
      <w:r w:rsidRPr="004E709D">
        <w:rPr>
          <w:rFonts w:ascii="Arial" w:hAnsi="Arial" w:cs="Arial"/>
          <w:bCs/>
        </w:rPr>
        <w:lastRenderedPageBreak/>
        <w:t>Приложение № 3</w:t>
      </w:r>
    </w:p>
    <w:p w:rsidR="00C46A67" w:rsidRPr="004E709D" w:rsidRDefault="004E2A53" w:rsidP="00E653B3">
      <w:pPr>
        <w:ind w:firstLine="10206"/>
        <w:jc w:val="both"/>
        <w:rPr>
          <w:rFonts w:ascii="Arial" w:hAnsi="Arial" w:cs="Arial"/>
          <w:bCs/>
        </w:rPr>
      </w:pPr>
      <w:r w:rsidRPr="004E709D">
        <w:rPr>
          <w:rFonts w:ascii="Arial" w:hAnsi="Arial" w:cs="Arial"/>
          <w:bCs/>
        </w:rPr>
        <w:t>к муниципальной программе</w:t>
      </w:r>
    </w:p>
    <w:p w:rsidR="004E2A53" w:rsidRPr="004E709D" w:rsidRDefault="004E2A53" w:rsidP="004E709D">
      <w:pPr>
        <w:ind w:firstLine="709"/>
        <w:jc w:val="both"/>
        <w:rPr>
          <w:rFonts w:ascii="Arial" w:hAnsi="Arial" w:cs="Arial"/>
          <w:bCs/>
        </w:rPr>
      </w:pPr>
    </w:p>
    <w:p w:rsidR="004E2A53" w:rsidRPr="004E709D" w:rsidRDefault="004E2A53" w:rsidP="00E653B3">
      <w:pPr>
        <w:ind w:firstLine="709"/>
        <w:jc w:val="center"/>
        <w:rPr>
          <w:rFonts w:ascii="Arial" w:hAnsi="Arial" w:cs="Arial"/>
          <w:bCs/>
        </w:rPr>
      </w:pPr>
      <w:r w:rsidRPr="004E709D">
        <w:rPr>
          <w:rFonts w:ascii="Arial" w:hAnsi="Arial" w:cs="Arial"/>
          <w:bCs/>
        </w:rPr>
        <w:t>Сведения о показателях (индикаторах) муниципальной целевой программы</w:t>
      </w:r>
      <w:r w:rsidR="00E653B3" w:rsidRPr="00E653B3">
        <w:rPr>
          <w:rFonts w:ascii="Arial" w:hAnsi="Arial" w:cs="Arial"/>
          <w:bCs/>
        </w:rPr>
        <w:t xml:space="preserve"> </w:t>
      </w:r>
      <w:r w:rsidRPr="004E709D">
        <w:rPr>
          <w:rFonts w:ascii="Arial" w:hAnsi="Arial" w:cs="Arial"/>
          <w:bCs/>
        </w:rPr>
        <w:t>«Развития культуры и массового спорта на 2014-2019 годы»</w:t>
      </w:r>
    </w:p>
    <w:p w:rsidR="004E2A53" w:rsidRPr="004E709D" w:rsidRDefault="004E2A53" w:rsidP="004E709D">
      <w:pPr>
        <w:tabs>
          <w:tab w:val="left" w:pos="14459"/>
        </w:tabs>
        <w:ind w:firstLine="709"/>
        <w:jc w:val="both"/>
        <w:rPr>
          <w:rFonts w:ascii="Arial" w:hAnsi="Arial" w:cs="Arial"/>
          <w:bCs/>
        </w:rPr>
      </w:pPr>
    </w:p>
    <w:tbl>
      <w:tblPr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1559"/>
        <w:gridCol w:w="1276"/>
        <w:gridCol w:w="1276"/>
        <w:gridCol w:w="1276"/>
        <w:gridCol w:w="1275"/>
        <w:gridCol w:w="1276"/>
        <w:gridCol w:w="1134"/>
      </w:tblGrid>
      <w:tr w:rsidR="00C46A67" w:rsidRPr="004E709D" w:rsidTr="00E653B3">
        <w:trPr>
          <w:trHeight w:val="2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 xml:space="preserve">№ </w:t>
            </w:r>
            <w:proofErr w:type="gramStart"/>
            <w:r w:rsidRPr="004E709D">
              <w:rPr>
                <w:rFonts w:ascii="Arial" w:hAnsi="Arial" w:cs="Arial"/>
              </w:rPr>
              <w:t>п</w:t>
            </w:r>
            <w:proofErr w:type="gramEnd"/>
            <w:r w:rsidRPr="004E709D">
              <w:rPr>
                <w:rFonts w:ascii="Arial" w:hAnsi="Arial" w:cs="Arial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Ед. изм.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tabs>
                <w:tab w:val="left" w:pos="10654"/>
              </w:tabs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EF3959" w:rsidRPr="004E709D" w:rsidTr="00E653B3">
        <w:trPr>
          <w:trHeight w:val="15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2013</w:t>
            </w:r>
            <w:r w:rsidRPr="004E709D">
              <w:rPr>
                <w:rFonts w:ascii="Arial" w:hAnsi="Arial" w:cs="Arial"/>
              </w:rPr>
              <w:br/>
              <w:t>отчетный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2014</w:t>
            </w:r>
            <w:r w:rsidRPr="004E709D">
              <w:rPr>
                <w:rFonts w:ascii="Arial" w:hAnsi="Arial" w:cs="Arial"/>
              </w:rPr>
              <w:br/>
              <w:t>первый год реализации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2015</w:t>
            </w:r>
            <w:r w:rsidRPr="004E709D">
              <w:rPr>
                <w:rFonts w:ascii="Arial" w:hAnsi="Arial" w:cs="Arial"/>
              </w:rPr>
              <w:br/>
              <w:t>второй год реализации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2016</w:t>
            </w:r>
            <w:r w:rsidRPr="004E709D">
              <w:rPr>
                <w:rFonts w:ascii="Arial" w:hAnsi="Arial" w:cs="Arial"/>
              </w:rPr>
              <w:br/>
              <w:t xml:space="preserve">третий год реализации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2017</w:t>
            </w:r>
            <w:r w:rsidRPr="004E709D">
              <w:rPr>
                <w:rFonts w:ascii="Arial" w:hAnsi="Arial" w:cs="Arial"/>
              </w:rPr>
              <w:br/>
              <w:t>четвертый год реализации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2018</w:t>
            </w:r>
            <w:r w:rsidRPr="004E709D">
              <w:rPr>
                <w:rFonts w:ascii="Arial" w:hAnsi="Arial" w:cs="Arial"/>
              </w:rPr>
              <w:br/>
              <w:t>пятый год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2019</w:t>
            </w:r>
            <w:r w:rsidRPr="004E709D">
              <w:rPr>
                <w:rFonts w:ascii="Arial" w:hAnsi="Arial" w:cs="Arial"/>
              </w:rPr>
              <w:br/>
              <w:t>шестой год реализации</w:t>
            </w:r>
          </w:p>
        </w:tc>
      </w:tr>
      <w:tr w:rsidR="00EF3959" w:rsidRPr="004E709D" w:rsidTr="00E653B3">
        <w:trPr>
          <w:trHeight w:val="6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3E4500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EF3959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10</w:t>
            </w:r>
          </w:p>
        </w:tc>
      </w:tr>
      <w:tr w:rsidR="00C46A67" w:rsidRPr="004E709D" w:rsidTr="00E653B3">
        <w:trPr>
          <w:trHeight w:val="6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Муниципальная программа Девицкого сельского поселения «Развития культуры и массового спорта на 2014-2019 годы»</w:t>
            </w:r>
          </w:p>
        </w:tc>
      </w:tr>
      <w:tr w:rsidR="00C46A67" w:rsidRPr="004E709D" w:rsidTr="00E653B3">
        <w:trPr>
          <w:trHeight w:val="6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780F7E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 xml:space="preserve">Подпрограмма 1. «Обеспечение </w:t>
            </w:r>
            <w:r w:rsidR="00C46A67" w:rsidRPr="004E709D">
              <w:rPr>
                <w:rFonts w:ascii="Arial" w:hAnsi="Arial" w:cs="Arial"/>
              </w:rPr>
              <w:t>реализации муниципальной программы»</w:t>
            </w:r>
          </w:p>
        </w:tc>
      </w:tr>
      <w:tr w:rsidR="00C46A67" w:rsidRPr="004E709D" w:rsidTr="00E653B3">
        <w:trPr>
          <w:trHeight w:val="60"/>
        </w:trPr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Основное мероприятие 3.1. Финансовое обеспечение подведомственных учреждений</w:t>
            </w:r>
          </w:p>
        </w:tc>
      </w:tr>
      <w:tr w:rsidR="00C46A67" w:rsidRPr="004E709D" w:rsidTr="00E653B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начисленной заработной плате работников, занятых в сфере экономики региона в 2019 году - 100%.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E709D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E709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  <w:color w:val="000000"/>
              </w:rPr>
            </w:pPr>
            <w:r w:rsidRPr="004E709D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6A67" w:rsidRPr="004E709D" w:rsidRDefault="00C46A67" w:rsidP="00E653B3">
            <w:pPr>
              <w:ind w:firstLine="34"/>
              <w:jc w:val="both"/>
              <w:rPr>
                <w:rFonts w:ascii="Arial" w:hAnsi="Arial" w:cs="Arial"/>
              </w:rPr>
            </w:pPr>
            <w:r w:rsidRPr="004E709D">
              <w:rPr>
                <w:rFonts w:ascii="Arial" w:hAnsi="Arial" w:cs="Arial"/>
              </w:rPr>
              <w:t>100</w:t>
            </w:r>
          </w:p>
        </w:tc>
      </w:tr>
    </w:tbl>
    <w:p w:rsidR="004965AB" w:rsidRPr="004E709D" w:rsidRDefault="004965AB" w:rsidP="004E709D">
      <w:pPr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4965AB" w:rsidRPr="004E709D" w:rsidRDefault="004965AB" w:rsidP="004E709D">
      <w:pPr>
        <w:framePr w:w="15513" w:h="10488" w:hRule="exact" w:wrap="auto" w:hAnchor="text"/>
        <w:tabs>
          <w:tab w:val="left" w:pos="0"/>
          <w:tab w:val="left" w:pos="1080"/>
          <w:tab w:val="left" w:pos="212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  <w:sectPr w:rsidR="004965AB" w:rsidRPr="004E709D" w:rsidSect="003E4500">
          <w:pgSz w:w="16838" w:h="11906" w:orient="landscape"/>
          <w:pgMar w:top="709" w:right="962" w:bottom="851" w:left="1134" w:header="709" w:footer="709" w:gutter="0"/>
          <w:cols w:space="708"/>
          <w:docGrid w:linePitch="360"/>
        </w:sectPr>
      </w:pPr>
    </w:p>
    <w:p w:rsidR="00D23DF4" w:rsidRPr="005F4B86" w:rsidRDefault="002D6652" w:rsidP="00D23DF4">
      <w:pPr>
        <w:autoSpaceDE w:val="0"/>
        <w:autoSpaceDN w:val="0"/>
        <w:adjustRightInd w:val="0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lastRenderedPageBreak/>
        <w:t>2</w:t>
      </w:r>
      <w:r w:rsidR="005F4B86">
        <w:rPr>
          <w:rFonts w:ascii="Arial" w:eastAsia="Calibri" w:hAnsi="Arial" w:cs="Arial"/>
        </w:rPr>
        <w:t>4</w:t>
      </w:r>
      <w:r w:rsidRPr="004E709D">
        <w:rPr>
          <w:rFonts w:ascii="Arial" w:eastAsia="Calibri" w:hAnsi="Arial" w:cs="Arial"/>
        </w:rPr>
        <w:t>.</w:t>
      </w:r>
      <w:r w:rsidR="00A33E4D" w:rsidRPr="004E709D">
        <w:rPr>
          <w:rFonts w:ascii="Arial" w:eastAsia="Calibri" w:hAnsi="Arial" w:cs="Arial"/>
        </w:rPr>
        <w:t>07</w:t>
      </w:r>
      <w:r w:rsidRPr="004E709D">
        <w:rPr>
          <w:rFonts w:ascii="Arial" w:eastAsia="Calibri" w:hAnsi="Arial" w:cs="Arial"/>
        </w:rPr>
        <w:t>.201</w:t>
      </w:r>
      <w:r w:rsidR="00A33E4D" w:rsidRPr="004E709D">
        <w:rPr>
          <w:rFonts w:ascii="Arial" w:eastAsia="Calibri" w:hAnsi="Arial" w:cs="Arial"/>
        </w:rPr>
        <w:t>8</w:t>
      </w:r>
      <w:r w:rsidRPr="004E709D">
        <w:rPr>
          <w:rFonts w:ascii="Arial" w:eastAsia="Calibri" w:hAnsi="Arial" w:cs="Arial"/>
        </w:rPr>
        <w:t xml:space="preserve"> г.</w:t>
      </w:r>
      <w:r w:rsidR="004E709D">
        <w:rPr>
          <w:rFonts w:ascii="Arial" w:eastAsia="Calibri" w:hAnsi="Arial" w:cs="Arial"/>
        </w:rPr>
        <w:t xml:space="preserve"> </w:t>
      </w:r>
    </w:p>
    <w:p w:rsidR="002D6652" w:rsidRPr="004E709D" w:rsidRDefault="002D6652" w:rsidP="00D23DF4">
      <w:pPr>
        <w:autoSpaceDE w:val="0"/>
        <w:autoSpaceDN w:val="0"/>
        <w:adjustRightInd w:val="0"/>
        <w:rPr>
          <w:rFonts w:ascii="Arial" w:eastAsia="Calibri" w:hAnsi="Arial" w:cs="Arial"/>
        </w:rPr>
      </w:pPr>
      <w:proofErr w:type="gramStart"/>
      <w:r w:rsidRPr="004E709D">
        <w:rPr>
          <w:rFonts w:ascii="Arial" w:eastAsia="Calibri" w:hAnsi="Arial" w:cs="Arial"/>
        </w:rPr>
        <w:t>с</w:t>
      </w:r>
      <w:proofErr w:type="gramEnd"/>
      <w:r w:rsidRPr="004E709D">
        <w:rPr>
          <w:rFonts w:ascii="Arial" w:eastAsia="Calibri" w:hAnsi="Arial" w:cs="Arial"/>
        </w:rPr>
        <w:t>. Девица</w:t>
      </w:r>
    </w:p>
    <w:p w:rsidR="002D6652" w:rsidRPr="004E709D" w:rsidRDefault="002D6652" w:rsidP="00E653B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2D6652" w:rsidRPr="004E709D" w:rsidRDefault="002D6652" w:rsidP="00E653B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>А К Т</w:t>
      </w:r>
    </w:p>
    <w:p w:rsidR="002D6652" w:rsidRPr="004E709D" w:rsidRDefault="002D6652" w:rsidP="00E653B3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2D6652" w:rsidRPr="004E709D" w:rsidRDefault="002D6652" w:rsidP="00E653B3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>Об обнародовании постановления № 1</w:t>
      </w:r>
      <w:r w:rsidR="005F4B86">
        <w:rPr>
          <w:rFonts w:ascii="Arial" w:eastAsia="Calibri" w:hAnsi="Arial" w:cs="Arial"/>
        </w:rPr>
        <w:t>04</w:t>
      </w:r>
      <w:r w:rsidRPr="004E709D">
        <w:rPr>
          <w:rFonts w:ascii="Arial" w:eastAsia="Calibri" w:hAnsi="Arial" w:cs="Arial"/>
        </w:rPr>
        <w:t xml:space="preserve"> принятого администрацией Девицкого сельского поселения Семилукского муниципального района Воронежской области от 2</w:t>
      </w:r>
      <w:r w:rsidR="005F4B86">
        <w:rPr>
          <w:rFonts w:ascii="Arial" w:eastAsia="Calibri" w:hAnsi="Arial" w:cs="Arial"/>
        </w:rPr>
        <w:t>4</w:t>
      </w:r>
      <w:r w:rsidR="00A33E4D" w:rsidRPr="004E709D">
        <w:rPr>
          <w:rFonts w:ascii="Arial" w:eastAsia="Calibri" w:hAnsi="Arial" w:cs="Arial"/>
        </w:rPr>
        <w:t xml:space="preserve"> июля</w:t>
      </w:r>
      <w:r w:rsidRPr="004E709D">
        <w:rPr>
          <w:rFonts w:ascii="Arial" w:eastAsia="Calibri" w:hAnsi="Arial" w:cs="Arial"/>
        </w:rPr>
        <w:t xml:space="preserve"> 201</w:t>
      </w:r>
      <w:r w:rsidR="00A33E4D" w:rsidRPr="004E709D">
        <w:rPr>
          <w:rFonts w:ascii="Arial" w:eastAsia="Calibri" w:hAnsi="Arial" w:cs="Arial"/>
        </w:rPr>
        <w:t>8</w:t>
      </w:r>
      <w:r w:rsidRPr="004E709D">
        <w:rPr>
          <w:rFonts w:ascii="Arial" w:eastAsia="Calibri" w:hAnsi="Arial" w:cs="Arial"/>
        </w:rPr>
        <w:t xml:space="preserve"> года</w:t>
      </w:r>
    </w:p>
    <w:p w:rsidR="002D6652" w:rsidRPr="004E709D" w:rsidRDefault="002D6652" w:rsidP="004E70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D6652" w:rsidRPr="004E709D" w:rsidRDefault="002D6652" w:rsidP="004E70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 xml:space="preserve"> Мы, нижеподписавшиеся:</w:t>
      </w:r>
    </w:p>
    <w:p w:rsidR="002D6652" w:rsidRPr="004E709D" w:rsidRDefault="002D6652" w:rsidP="004E70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>- САХАРОВА ГАЛИНА АЛЕКСЕЕВНА, депутат Совета народных депутатов Девицкого сельского поселения, 14.02.1957 года рождения, зарегистрирована по месту жительства по адресу: Воронежская область Семилукский район пос. Орлов Лог улица Шахтерская дом 12 квартира 1</w:t>
      </w:r>
    </w:p>
    <w:p w:rsidR="002D6652" w:rsidRPr="004E709D" w:rsidRDefault="002D6652" w:rsidP="004E70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 xml:space="preserve">- СОБОЛЕВА НАТАЛЬЯ НИКОЛАЕВНА, ведущий специалист администрации Девицкого сельского поселения, 18.03.1966 года рождения, зарегистрирована по месту жительства по адресу: Воронежская область Семилукский район село Девица переулок </w:t>
      </w:r>
      <w:proofErr w:type="spellStart"/>
      <w:r w:rsidRPr="004E709D">
        <w:rPr>
          <w:rFonts w:ascii="Arial" w:eastAsia="Calibri" w:hAnsi="Arial" w:cs="Arial"/>
        </w:rPr>
        <w:t>Ровенки</w:t>
      </w:r>
      <w:proofErr w:type="spellEnd"/>
      <w:r w:rsidRPr="004E709D">
        <w:rPr>
          <w:rFonts w:ascii="Arial" w:eastAsia="Calibri" w:hAnsi="Arial" w:cs="Arial"/>
        </w:rPr>
        <w:t xml:space="preserve"> д.43 .</w:t>
      </w:r>
    </w:p>
    <w:p w:rsidR="002D6652" w:rsidRPr="004E709D" w:rsidRDefault="002D6652" w:rsidP="004E70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 xml:space="preserve">- БЕЛЕНОВА ИННА АЛЕКСАНДРОВНА, заведующая библиотечным филиалом №23 села Девица, 13.09.1972 года рождения, зарегистрирована по месту жительства по адресу: Воронежская область Семилукский район пос. Орлов Лог, II </w:t>
      </w:r>
      <w:proofErr w:type="spellStart"/>
      <w:r w:rsidRPr="004E709D">
        <w:rPr>
          <w:rFonts w:ascii="Arial" w:eastAsia="Calibri" w:hAnsi="Arial" w:cs="Arial"/>
        </w:rPr>
        <w:t>Орловлогский</w:t>
      </w:r>
      <w:proofErr w:type="spellEnd"/>
      <w:r w:rsidRPr="004E709D">
        <w:rPr>
          <w:rFonts w:ascii="Arial" w:eastAsia="Calibri" w:hAnsi="Arial" w:cs="Arial"/>
        </w:rPr>
        <w:t xml:space="preserve"> переулок дом 9 квартира 15 </w:t>
      </w:r>
    </w:p>
    <w:p w:rsidR="002D6652" w:rsidRPr="004E709D" w:rsidRDefault="002D6652" w:rsidP="004E709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  <w:lang w:eastAsia="en-US"/>
        </w:rPr>
        <w:t xml:space="preserve">обнародовали копию постановления № </w:t>
      </w:r>
      <w:r w:rsidR="005F4B86">
        <w:rPr>
          <w:rFonts w:ascii="Arial" w:eastAsia="Calibri" w:hAnsi="Arial" w:cs="Arial"/>
          <w:lang w:eastAsia="en-US"/>
        </w:rPr>
        <w:t>104</w:t>
      </w:r>
      <w:r w:rsidRPr="004E709D">
        <w:rPr>
          <w:rFonts w:ascii="Arial" w:eastAsia="Calibri" w:hAnsi="Arial" w:cs="Arial"/>
          <w:lang w:eastAsia="en-US"/>
        </w:rPr>
        <w:t xml:space="preserve"> «О внесении изменений в постановление администрации Девицкого сельского поселения от 12.12.2013 №233 «Об утверждении муниципальной программы Девицкого сельского поселения Семилукского муниципального района «Развитие культуры и массового спорта на 2014-2019 годы</w:t>
      </w:r>
      <w:r w:rsidRPr="004E709D">
        <w:rPr>
          <w:rFonts w:ascii="Arial" w:hAnsi="Arial" w:cs="Arial"/>
        </w:rPr>
        <w:t xml:space="preserve">» </w:t>
      </w:r>
      <w:r w:rsidRPr="004E709D">
        <w:rPr>
          <w:rFonts w:ascii="Arial" w:eastAsia="Calibri" w:hAnsi="Arial" w:cs="Arial"/>
        </w:rPr>
        <w:t>принятого администрацией Девицкого сельского поселения Семилукского муниципального района Воронежской области от 2</w:t>
      </w:r>
      <w:r w:rsidR="00E83369">
        <w:rPr>
          <w:rFonts w:ascii="Arial" w:eastAsia="Calibri" w:hAnsi="Arial" w:cs="Arial"/>
        </w:rPr>
        <w:t>4</w:t>
      </w:r>
      <w:bookmarkStart w:id="1" w:name="_GoBack"/>
      <w:bookmarkEnd w:id="1"/>
      <w:r w:rsidR="00A33E4D" w:rsidRPr="004E709D">
        <w:rPr>
          <w:rFonts w:ascii="Arial" w:eastAsia="Calibri" w:hAnsi="Arial" w:cs="Arial"/>
        </w:rPr>
        <w:t xml:space="preserve"> июля</w:t>
      </w:r>
      <w:r w:rsidRPr="004E709D">
        <w:rPr>
          <w:rFonts w:ascii="Arial" w:eastAsia="Calibri" w:hAnsi="Arial" w:cs="Arial"/>
        </w:rPr>
        <w:t xml:space="preserve"> 201</w:t>
      </w:r>
      <w:r w:rsidR="00A33E4D" w:rsidRPr="004E709D">
        <w:rPr>
          <w:rFonts w:ascii="Arial" w:eastAsia="Calibri" w:hAnsi="Arial" w:cs="Arial"/>
        </w:rPr>
        <w:t>8</w:t>
      </w:r>
      <w:r w:rsidRPr="004E709D">
        <w:rPr>
          <w:rFonts w:ascii="Arial" w:eastAsia="Calibri" w:hAnsi="Arial" w:cs="Arial"/>
        </w:rPr>
        <w:t xml:space="preserve"> года.</w:t>
      </w: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>Обнародование произведено путем размещения на информационных стендах.</w:t>
      </w: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>О чем составлен акт.</w:t>
      </w: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>Подписи: __________________________ Сахарова Г.А.</w:t>
      </w: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>Подписи: __________________________ Соболева Н.Н.</w:t>
      </w: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</w:p>
    <w:p w:rsidR="002D6652" w:rsidRPr="004E709D" w:rsidRDefault="002D6652" w:rsidP="004E709D">
      <w:pPr>
        <w:ind w:firstLine="709"/>
        <w:jc w:val="both"/>
        <w:rPr>
          <w:rFonts w:ascii="Arial" w:eastAsia="Calibri" w:hAnsi="Arial" w:cs="Arial"/>
        </w:rPr>
      </w:pPr>
      <w:r w:rsidRPr="004E709D">
        <w:rPr>
          <w:rFonts w:ascii="Arial" w:eastAsia="Calibri" w:hAnsi="Arial" w:cs="Arial"/>
        </w:rPr>
        <w:t xml:space="preserve">Подписи: __________________________ </w:t>
      </w:r>
      <w:proofErr w:type="spellStart"/>
      <w:r w:rsidRPr="004E709D">
        <w:rPr>
          <w:rFonts w:ascii="Arial" w:eastAsia="Calibri" w:hAnsi="Arial" w:cs="Arial"/>
        </w:rPr>
        <w:t>Беленова</w:t>
      </w:r>
      <w:proofErr w:type="spellEnd"/>
      <w:r w:rsidRPr="004E709D">
        <w:rPr>
          <w:rFonts w:ascii="Arial" w:eastAsia="Calibri" w:hAnsi="Arial" w:cs="Arial"/>
        </w:rPr>
        <w:t xml:space="preserve"> И.А. </w:t>
      </w:r>
    </w:p>
    <w:p w:rsidR="002D6652" w:rsidRPr="004E709D" w:rsidRDefault="002D6652" w:rsidP="004E709D">
      <w:pPr>
        <w:ind w:firstLine="709"/>
        <w:jc w:val="both"/>
        <w:rPr>
          <w:rFonts w:ascii="Arial" w:hAnsi="Arial" w:cs="Arial"/>
        </w:rPr>
      </w:pPr>
    </w:p>
    <w:p w:rsidR="00FF4065" w:rsidRPr="004E709D" w:rsidRDefault="00FF4065" w:rsidP="004E709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sectPr w:rsidR="00FF4065" w:rsidRPr="004E709D" w:rsidSect="00A17F9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B2" w:rsidRDefault="001312B2" w:rsidP="005C7CF7">
      <w:r>
        <w:separator/>
      </w:r>
    </w:p>
  </w:endnote>
  <w:endnote w:type="continuationSeparator" w:id="0">
    <w:p w:rsidR="001312B2" w:rsidRDefault="001312B2" w:rsidP="005C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B2" w:rsidRDefault="001312B2" w:rsidP="005C7CF7">
      <w:r>
        <w:separator/>
      </w:r>
    </w:p>
  </w:footnote>
  <w:footnote w:type="continuationSeparator" w:id="0">
    <w:p w:rsidR="001312B2" w:rsidRDefault="001312B2" w:rsidP="005C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4F0"/>
    <w:multiLevelType w:val="hybridMultilevel"/>
    <w:tmpl w:val="102CD666"/>
    <w:lvl w:ilvl="0" w:tplc="A48C2014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>
    <w:nsid w:val="0ED41434"/>
    <w:multiLevelType w:val="hybridMultilevel"/>
    <w:tmpl w:val="5C3CDD5E"/>
    <w:lvl w:ilvl="0" w:tplc="1FB2551E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6142C9A"/>
    <w:multiLevelType w:val="hybridMultilevel"/>
    <w:tmpl w:val="06A8BD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551DEC"/>
    <w:multiLevelType w:val="hybridMultilevel"/>
    <w:tmpl w:val="CCAC7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27659"/>
    <w:multiLevelType w:val="hybridMultilevel"/>
    <w:tmpl w:val="6FAA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00DCB"/>
    <w:multiLevelType w:val="hybridMultilevel"/>
    <w:tmpl w:val="E7486060"/>
    <w:lvl w:ilvl="0" w:tplc="E06076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406297F"/>
    <w:multiLevelType w:val="hybridMultilevel"/>
    <w:tmpl w:val="5E1253C8"/>
    <w:lvl w:ilvl="0" w:tplc="55D66D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9F12EF"/>
    <w:multiLevelType w:val="hybridMultilevel"/>
    <w:tmpl w:val="4D120C86"/>
    <w:lvl w:ilvl="0" w:tplc="AFB2CFD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4961615"/>
    <w:multiLevelType w:val="hybridMultilevel"/>
    <w:tmpl w:val="8F26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9C7B8C"/>
    <w:multiLevelType w:val="hybridMultilevel"/>
    <w:tmpl w:val="30C43D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CE42FB"/>
    <w:multiLevelType w:val="hybridMultilevel"/>
    <w:tmpl w:val="A83EEA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B07E9D"/>
    <w:multiLevelType w:val="hybridMultilevel"/>
    <w:tmpl w:val="5CC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C44A8"/>
    <w:multiLevelType w:val="hybridMultilevel"/>
    <w:tmpl w:val="6338E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4779F"/>
    <w:multiLevelType w:val="hybridMultilevel"/>
    <w:tmpl w:val="9E26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CB750C"/>
    <w:multiLevelType w:val="hybridMultilevel"/>
    <w:tmpl w:val="506A4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0349CE"/>
    <w:multiLevelType w:val="hybridMultilevel"/>
    <w:tmpl w:val="663A402C"/>
    <w:lvl w:ilvl="0" w:tplc="8A08D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68957F2"/>
    <w:multiLevelType w:val="hybridMultilevel"/>
    <w:tmpl w:val="046E5C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82B059A"/>
    <w:multiLevelType w:val="hybridMultilevel"/>
    <w:tmpl w:val="9CD29E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A53C19"/>
    <w:multiLevelType w:val="hybridMultilevel"/>
    <w:tmpl w:val="783AB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24ADE"/>
    <w:multiLevelType w:val="hybridMultilevel"/>
    <w:tmpl w:val="CE1EF6C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F9A43C2"/>
    <w:multiLevelType w:val="hybridMultilevel"/>
    <w:tmpl w:val="67F6A1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4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20"/>
  </w:num>
  <w:num w:numId="14">
    <w:abstractNumId w:val="16"/>
  </w:num>
  <w:num w:numId="15">
    <w:abstractNumId w:val="12"/>
  </w:num>
  <w:num w:numId="16">
    <w:abstractNumId w:val="8"/>
  </w:num>
  <w:num w:numId="17">
    <w:abstractNumId w:val="11"/>
  </w:num>
  <w:num w:numId="18">
    <w:abstractNumId w:val="13"/>
  </w:num>
  <w:num w:numId="19">
    <w:abstractNumId w:val="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B0"/>
    <w:rsid w:val="000015DF"/>
    <w:rsid w:val="00027238"/>
    <w:rsid w:val="00036420"/>
    <w:rsid w:val="00076652"/>
    <w:rsid w:val="0008069D"/>
    <w:rsid w:val="00090BA9"/>
    <w:rsid w:val="000A2C53"/>
    <w:rsid w:val="000B044D"/>
    <w:rsid w:val="000C328D"/>
    <w:rsid w:val="000F7D27"/>
    <w:rsid w:val="00106272"/>
    <w:rsid w:val="001075E7"/>
    <w:rsid w:val="001312B2"/>
    <w:rsid w:val="00146B13"/>
    <w:rsid w:val="001550DF"/>
    <w:rsid w:val="00173051"/>
    <w:rsid w:val="00173F2B"/>
    <w:rsid w:val="001B6E8D"/>
    <w:rsid w:val="001D32F2"/>
    <w:rsid w:val="001F12A2"/>
    <w:rsid w:val="001F6B6B"/>
    <w:rsid w:val="00210939"/>
    <w:rsid w:val="0025273B"/>
    <w:rsid w:val="0025362E"/>
    <w:rsid w:val="002576E1"/>
    <w:rsid w:val="002705DC"/>
    <w:rsid w:val="00284787"/>
    <w:rsid w:val="002954FD"/>
    <w:rsid w:val="002960D3"/>
    <w:rsid w:val="002D384E"/>
    <w:rsid w:val="002D5984"/>
    <w:rsid w:val="002D6652"/>
    <w:rsid w:val="002E1196"/>
    <w:rsid w:val="00316D8B"/>
    <w:rsid w:val="00320B55"/>
    <w:rsid w:val="00337BA1"/>
    <w:rsid w:val="00340949"/>
    <w:rsid w:val="00365527"/>
    <w:rsid w:val="003B4C39"/>
    <w:rsid w:val="003C6FDC"/>
    <w:rsid w:val="003E4500"/>
    <w:rsid w:val="003E790B"/>
    <w:rsid w:val="003F2161"/>
    <w:rsid w:val="00402079"/>
    <w:rsid w:val="00406601"/>
    <w:rsid w:val="00421B32"/>
    <w:rsid w:val="00424EE5"/>
    <w:rsid w:val="0043441E"/>
    <w:rsid w:val="00474660"/>
    <w:rsid w:val="004965AB"/>
    <w:rsid w:val="004B6F69"/>
    <w:rsid w:val="004D3157"/>
    <w:rsid w:val="004E2A53"/>
    <w:rsid w:val="004E709D"/>
    <w:rsid w:val="004F3AE6"/>
    <w:rsid w:val="004F537D"/>
    <w:rsid w:val="00552D2D"/>
    <w:rsid w:val="00562E9B"/>
    <w:rsid w:val="0057752C"/>
    <w:rsid w:val="005C7CF7"/>
    <w:rsid w:val="005F4B86"/>
    <w:rsid w:val="00602351"/>
    <w:rsid w:val="00602879"/>
    <w:rsid w:val="00623C9C"/>
    <w:rsid w:val="00644880"/>
    <w:rsid w:val="00653C36"/>
    <w:rsid w:val="00670B76"/>
    <w:rsid w:val="00673A11"/>
    <w:rsid w:val="006D45FF"/>
    <w:rsid w:val="006D6D00"/>
    <w:rsid w:val="006E29E1"/>
    <w:rsid w:val="00705ED3"/>
    <w:rsid w:val="00706CD1"/>
    <w:rsid w:val="007228EB"/>
    <w:rsid w:val="00743DB8"/>
    <w:rsid w:val="00770C1D"/>
    <w:rsid w:val="00770F66"/>
    <w:rsid w:val="007755B0"/>
    <w:rsid w:val="00780F7E"/>
    <w:rsid w:val="007A57F5"/>
    <w:rsid w:val="007B1BBC"/>
    <w:rsid w:val="007D1220"/>
    <w:rsid w:val="007D669A"/>
    <w:rsid w:val="007E0ABE"/>
    <w:rsid w:val="007E40C8"/>
    <w:rsid w:val="007F197C"/>
    <w:rsid w:val="00806C87"/>
    <w:rsid w:val="00813028"/>
    <w:rsid w:val="00813E7E"/>
    <w:rsid w:val="008468E2"/>
    <w:rsid w:val="0085149E"/>
    <w:rsid w:val="008B5FAA"/>
    <w:rsid w:val="008E5BE4"/>
    <w:rsid w:val="008E74A5"/>
    <w:rsid w:val="008F2004"/>
    <w:rsid w:val="008F7484"/>
    <w:rsid w:val="00915A28"/>
    <w:rsid w:val="00915A2C"/>
    <w:rsid w:val="00930820"/>
    <w:rsid w:val="00946090"/>
    <w:rsid w:val="009638D7"/>
    <w:rsid w:val="009A0ADF"/>
    <w:rsid w:val="009A5D98"/>
    <w:rsid w:val="009D63C1"/>
    <w:rsid w:val="00A04368"/>
    <w:rsid w:val="00A17F9B"/>
    <w:rsid w:val="00A31705"/>
    <w:rsid w:val="00A33E4D"/>
    <w:rsid w:val="00A41820"/>
    <w:rsid w:val="00A85F61"/>
    <w:rsid w:val="00AB3277"/>
    <w:rsid w:val="00AB536B"/>
    <w:rsid w:val="00AB5992"/>
    <w:rsid w:val="00AD3F18"/>
    <w:rsid w:val="00AE2BCA"/>
    <w:rsid w:val="00AE5D7C"/>
    <w:rsid w:val="00AF29C3"/>
    <w:rsid w:val="00B20AAF"/>
    <w:rsid w:val="00B32F62"/>
    <w:rsid w:val="00B40A39"/>
    <w:rsid w:val="00B539CD"/>
    <w:rsid w:val="00B638A8"/>
    <w:rsid w:val="00B76F17"/>
    <w:rsid w:val="00B770D1"/>
    <w:rsid w:val="00BA3AB1"/>
    <w:rsid w:val="00BC0352"/>
    <w:rsid w:val="00BC5AE7"/>
    <w:rsid w:val="00BC722B"/>
    <w:rsid w:val="00C46A67"/>
    <w:rsid w:val="00C96474"/>
    <w:rsid w:val="00CB56FA"/>
    <w:rsid w:val="00D14A65"/>
    <w:rsid w:val="00D23DF4"/>
    <w:rsid w:val="00D337EF"/>
    <w:rsid w:val="00DB6DDF"/>
    <w:rsid w:val="00DC01DA"/>
    <w:rsid w:val="00DC3DC8"/>
    <w:rsid w:val="00DE1320"/>
    <w:rsid w:val="00E035D5"/>
    <w:rsid w:val="00E054BF"/>
    <w:rsid w:val="00E2260D"/>
    <w:rsid w:val="00E228B5"/>
    <w:rsid w:val="00E31791"/>
    <w:rsid w:val="00E319DF"/>
    <w:rsid w:val="00E653B3"/>
    <w:rsid w:val="00E67EFD"/>
    <w:rsid w:val="00E83369"/>
    <w:rsid w:val="00E97452"/>
    <w:rsid w:val="00EA3EB3"/>
    <w:rsid w:val="00EA4936"/>
    <w:rsid w:val="00EB4272"/>
    <w:rsid w:val="00EF3959"/>
    <w:rsid w:val="00F02AA5"/>
    <w:rsid w:val="00F567B1"/>
    <w:rsid w:val="00F82D04"/>
    <w:rsid w:val="00F8610D"/>
    <w:rsid w:val="00F87CAD"/>
    <w:rsid w:val="00F92616"/>
    <w:rsid w:val="00FC2DF2"/>
    <w:rsid w:val="00FD6CA7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55B0"/>
    <w:pPr>
      <w:spacing w:before="100" w:beforeAutospacing="1" w:after="100" w:afterAutospacing="1"/>
    </w:pPr>
  </w:style>
  <w:style w:type="paragraph" w:styleId="a4">
    <w:name w:val="Subtitle"/>
    <w:basedOn w:val="a"/>
    <w:link w:val="a5"/>
    <w:qFormat/>
    <w:rsid w:val="007755B0"/>
    <w:pPr>
      <w:spacing w:line="360" w:lineRule="auto"/>
      <w:jc w:val="center"/>
    </w:pPr>
    <w:rPr>
      <w:b/>
      <w:bCs/>
      <w:sz w:val="28"/>
    </w:rPr>
  </w:style>
  <w:style w:type="character" w:customStyle="1" w:styleId="a5">
    <w:name w:val="Подзаголовок Знак"/>
    <w:basedOn w:val="a0"/>
    <w:link w:val="a4"/>
    <w:rsid w:val="007755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96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965A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7">
    <w:name w:val="Абзац списка Знак"/>
    <w:link w:val="a6"/>
    <w:locked/>
    <w:rsid w:val="004965AB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4965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4965A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705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5D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3F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C7C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7C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1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7F16A86-0616-48DA-9D04-28C94F01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4062</Words>
  <Characters>23157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11</cp:revision>
  <cp:lastPrinted>2018-07-25T12:35:00Z</cp:lastPrinted>
  <dcterms:created xsi:type="dcterms:W3CDTF">2018-06-26T08:38:00Z</dcterms:created>
  <dcterms:modified xsi:type="dcterms:W3CDTF">2018-07-25T12:36:00Z</dcterms:modified>
</cp:coreProperties>
</file>