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>СОВЕТ НАРОДНЫХ ДЕПУТАТОВ</w:t>
      </w:r>
      <w:r w:rsidR="00EF52C4">
        <w:rPr>
          <w:b/>
          <w:szCs w:val="28"/>
        </w:rPr>
        <w:t xml:space="preserve"> БУТЫРСКОГО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9B0434" w:rsidP="009B0434">
      <w:pPr>
        <w:spacing w:line="360" w:lineRule="auto"/>
        <w:jc w:val="center"/>
        <w:rPr>
          <w:rFonts w:eastAsia="Calibri"/>
          <w:b/>
          <w:szCs w:val="28"/>
        </w:rPr>
      </w:pPr>
    </w:p>
    <w:p w:rsidR="009B0434" w:rsidRPr="00245FC4" w:rsidRDefault="009B0434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</w:t>
      </w:r>
      <w:r w:rsidR="001E233D">
        <w:rPr>
          <w:rFonts w:eastAsia="Calibri"/>
          <w:szCs w:val="28"/>
          <w:u w:val="single"/>
        </w:rPr>
        <w:t>17</w:t>
      </w:r>
      <w:r w:rsidRPr="00245FC4">
        <w:rPr>
          <w:rFonts w:eastAsia="Calibri"/>
          <w:szCs w:val="28"/>
          <w:u w:val="single"/>
        </w:rPr>
        <w:t>»</w:t>
      </w:r>
      <w:r w:rsidR="001E233D">
        <w:rPr>
          <w:rFonts w:eastAsia="Calibri"/>
          <w:szCs w:val="28"/>
          <w:u w:val="single"/>
        </w:rPr>
        <w:t xml:space="preserve"> сентября </w:t>
      </w:r>
      <w:r>
        <w:rPr>
          <w:rFonts w:eastAsia="Calibri"/>
          <w:szCs w:val="28"/>
          <w:u w:val="single"/>
        </w:rPr>
        <w:t>20</w:t>
      </w:r>
      <w:r w:rsidR="00EC1D6F">
        <w:rPr>
          <w:rFonts w:eastAsia="Calibri"/>
          <w:szCs w:val="28"/>
          <w:u w:val="single"/>
        </w:rPr>
        <w:t>20</w:t>
      </w:r>
      <w:r w:rsidRPr="00245FC4">
        <w:rPr>
          <w:rFonts w:eastAsia="Calibri"/>
          <w:szCs w:val="28"/>
          <w:u w:val="single"/>
        </w:rPr>
        <w:t xml:space="preserve"> г. №</w:t>
      </w:r>
      <w:r>
        <w:rPr>
          <w:rFonts w:eastAsia="Calibri"/>
          <w:szCs w:val="28"/>
          <w:u w:val="single"/>
        </w:rPr>
        <w:t xml:space="preserve"> </w:t>
      </w:r>
      <w:r w:rsidR="001E233D">
        <w:rPr>
          <w:rFonts w:eastAsia="Calibri"/>
          <w:szCs w:val="28"/>
          <w:u w:val="single"/>
        </w:rPr>
        <w:t>4</w:t>
      </w:r>
      <w:r>
        <w:rPr>
          <w:rFonts w:eastAsia="Calibri"/>
          <w:szCs w:val="28"/>
          <w:u w:val="single"/>
        </w:rPr>
        <w:t xml:space="preserve">       </w:t>
      </w:r>
    </w:p>
    <w:p w:rsidR="009B0434" w:rsidRPr="00E064BE" w:rsidRDefault="009B0434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 w:rsidRPr="00E064BE">
        <w:rPr>
          <w:sz w:val="24"/>
          <w:szCs w:val="24"/>
        </w:rPr>
        <w:t xml:space="preserve">с. </w:t>
      </w:r>
      <w:r w:rsidR="00EF52C4">
        <w:rPr>
          <w:sz w:val="24"/>
          <w:szCs w:val="24"/>
        </w:rPr>
        <w:t>Бутырки</w:t>
      </w:r>
    </w:p>
    <w:p w:rsidR="00361A4D" w:rsidRPr="007B55E9" w:rsidRDefault="00845111" w:rsidP="00C62906">
      <w:pPr>
        <w:spacing w:after="0"/>
        <w:ind w:right="4959"/>
        <w:jc w:val="both"/>
        <w:rPr>
          <w:b/>
          <w:bCs/>
          <w:szCs w:val="28"/>
        </w:rPr>
      </w:pPr>
      <w:r w:rsidRPr="00845111">
        <w:rPr>
          <w:b/>
          <w:bCs/>
          <w:szCs w:val="28"/>
        </w:rPr>
        <w:t>О повышении (индексации) должностных окладов, надбавок к должностным окладам за классный чин, пенсии за выслугу лет (доплаты к пенсии) и внесении изменений в решения Совета народных депутатов</w:t>
      </w:r>
      <w:r>
        <w:rPr>
          <w:b/>
          <w:bCs/>
          <w:szCs w:val="28"/>
        </w:rPr>
        <w:t xml:space="preserve"> </w:t>
      </w:r>
      <w:r w:rsidR="00EF52C4">
        <w:rPr>
          <w:b/>
          <w:bCs/>
          <w:szCs w:val="28"/>
        </w:rPr>
        <w:t>Бутырского</w:t>
      </w:r>
      <w:r>
        <w:rPr>
          <w:b/>
          <w:bCs/>
          <w:szCs w:val="28"/>
        </w:rPr>
        <w:t xml:space="preserve"> сельского поселения</w:t>
      </w:r>
      <w:r w:rsidRPr="00845111">
        <w:rPr>
          <w:b/>
          <w:bCs/>
          <w:szCs w:val="28"/>
        </w:rPr>
        <w:t xml:space="preserve"> Репьевского муниципального района</w:t>
      </w:r>
    </w:p>
    <w:p w:rsidR="00BC38FC" w:rsidRDefault="00BC38FC" w:rsidP="00411CAF">
      <w:pPr>
        <w:spacing w:after="0" w:line="360" w:lineRule="auto"/>
        <w:ind w:firstLine="851"/>
        <w:jc w:val="both"/>
        <w:rPr>
          <w:szCs w:val="28"/>
        </w:rPr>
      </w:pP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>1. Повысить (проиндексировать) с 1</w:t>
      </w:r>
      <w:r w:rsidR="00EC1D6F">
        <w:rPr>
          <w:szCs w:val="28"/>
        </w:rPr>
        <w:t xml:space="preserve"> октября</w:t>
      </w:r>
      <w:r w:rsidRPr="00CF2A1D">
        <w:rPr>
          <w:szCs w:val="28"/>
        </w:rPr>
        <w:t xml:space="preserve"> </w:t>
      </w:r>
      <w:r w:rsidR="00EC1D6F" w:rsidRPr="00EC1D6F">
        <w:rPr>
          <w:szCs w:val="28"/>
        </w:rPr>
        <w:t>2020 года в 1,03 раза</w:t>
      </w:r>
      <w:r w:rsidRPr="00CF2A1D">
        <w:rPr>
          <w:szCs w:val="28"/>
        </w:rPr>
        <w:t>:</w:t>
      </w: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1.1. Размеры должностных окладов муниципальных служащих, замещающих должности муниципальной службы, и размеры ежемесячных надбавок к должностным окладам за классный чин, установленные решением Совета народных депутатов </w:t>
      </w:r>
      <w:r w:rsidR="008A3EA7" w:rsidRPr="008A3EA7">
        <w:rPr>
          <w:bCs/>
          <w:szCs w:val="28"/>
        </w:rPr>
        <w:t>Бутырского</w:t>
      </w:r>
      <w:r w:rsidRPr="00CF2A1D">
        <w:rPr>
          <w:szCs w:val="28"/>
        </w:rPr>
        <w:t xml:space="preserve"> сельского поселения Репьевского муниципального района от </w:t>
      </w:r>
      <w:r w:rsidR="00B958F2">
        <w:rPr>
          <w:szCs w:val="28"/>
        </w:rPr>
        <w:t>20</w:t>
      </w:r>
      <w:r w:rsidRPr="00CF2A1D">
        <w:rPr>
          <w:szCs w:val="28"/>
        </w:rPr>
        <w:t>.12.20</w:t>
      </w:r>
      <w:r w:rsidR="00B958F2">
        <w:rPr>
          <w:szCs w:val="28"/>
        </w:rPr>
        <w:t>10</w:t>
      </w:r>
      <w:r w:rsidRPr="00CF2A1D">
        <w:rPr>
          <w:szCs w:val="28"/>
        </w:rPr>
        <w:t xml:space="preserve"> г. №</w:t>
      </w:r>
      <w:r w:rsidR="008A3EA7">
        <w:rPr>
          <w:szCs w:val="28"/>
        </w:rPr>
        <w:t>26</w:t>
      </w:r>
      <w:r w:rsidRPr="00CF2A1D">
        <w:rPr>
          <w:szCs w:val="28"/>
        </w:rPr>
        <w:t xml:space="preserve"> «</w:t>
      </w:r>
      <w:r w:rsidR="00B958F2" w:rsidRPr="00B958F2">
        <w:rPr>
          <w:szCs w:val="28"/>
        </w:rPr>
        <w:t xml:space="preserve">О денежном содержании муниципальных служащих органов местного самоуправления </w:t>
      </w:r>
      <w:r w:rsidR="008A3EA7" w:rsidRPr="008A3EA7">
        <w:rPr>
          <w:bCs/>
          <w:szCs w:val="28"/>
        </w:rPr>
        <w:t>Бутырского</w:t>
      </w:r>
      <w:r w:rsidR="00B958F2" w:rsidRPr="00B958F2">
        <w:rPr>
          <w:szCs w:val="28"/>
        </w:rPr>
        <w:t xml:space="preserve"> сельского поселения Репьевского муниципального района</w:t>
      </w:r>
      <w:r w:rsidRPr="00CF2A1D">
        <w:rPr>
          <w:szCs w:val="28"/>
        </w:rPr>
        <w:t>»;</w:t>
      </w:r>
    </w:p>
    <w:p w:rsid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1.2. Размеры должностных окладов работников, замещающих </w:t>
      </w:r>
      <w:r w:rsidRPr="00CF2A1D">
        <w:rPr>
          <w:szCs w:val="28"/>
        </w:rPr>
        <w:lastRenderedPageBreak/>
        <w:t xml:space="preserve">должности, не отнесенные к должностям муниципальной службы в органах местного самоуправления </w:t>
      </w:r>
      <w:r w:rsidR="008A3EA7" w:rsidRPr="008A3EA7">
        <w:rPr>
          <w:bCs/>
          <w:szCs w:val="28"/>
        </w:rPr>
        <w:t>Бутырского</w:t>
      </w:r>
      <w:r w:rsidR="00344897">
        <w:rPr>
          <w:szCs w:val="28"/>
        </w:rPr>
        <w:t xml:space="preserve"> сельского поселения </w:t>
      </w:r>
      <w:r w:rsidRPr="00CF2A1D">
        <w:rPr>
          <w:szCs w:val="28"/>
        </w:rPr>
        <w:t xml:space="preserve">Репьевского муниципального района, установленные решением Совета народных депутатов </w:t>
      </w:r>
      <w:r w:rsidR="008A3EA7" w:rsidRPr="008A3EA7">
        <w:rPr>
          <w:bCs/>
          <w:szCs w:val="28"/>
        </w:rPr>
        <w:t>Бутырского</w:t>
      </w:r>
      <w:r w:rsidR="009E1CE4" w:rsidRPr="00B958F2">
        <w:rPr>
          <w:szCs w:val="28"/>
        </w:rPr>
        <w:t xml:space="preserve"> сельского поселения </w:t>
      </w:r>
      <w:r w:rsidRPr="00CF2A1D">
        <w:rPr>
          <w:szCs w:val="28"/>
        </w:rPr>
        <w:t>Репье</w:t>
      </w:r>
      <w:r w:rsidR="002E6AAA">
        <w:rPr>
          <w:szCs w:val="28"/>
        </w:rPr>
        <w:t xml:space="preserve">вского муниципального района от </w:t>
      </w:r>
      <w:r w:rsidR="008A3EA7">
        <w:rPr>
          <w:szCs w:val="28"/>
        </w:rPr>
        <w:t>20</w:t>
      </w:r>
      <w:r w:rsidRPr="00CF2A1D">
        <w:rPr>
          <w:szCs w:val="28"/>
        </w:rPr>
        <w:t>.</w:t>
      </w:r>
      <w:r w:rsidR="002E6AAA">
        <w:rPr>
          <w:szCs w:val="28"/>
        </w:rPr>
        <w:t>1</w:t>
      </w:r>
      <w:r w:rsidRPr="00CF2A1D">
        <w:rPr>
          <w:szCs w:val="28"/>
        </w:rPr>
        <w:t>2.2010 г. №</w:t>
      </w:r>
      <w:r w:rsidR="008A3EA7">
        <w:rPr>
          <w:szCs w:val="28"/>
        </w:rPr>
        <w:t>28</w:t>
      </w:r>
      <w:r w:rsidRPr="00CF2A1D">
        <w:rPr>
          <w:szCs w:val="28"/>
        </w:rPr>
        <w:t xml:space="preserve"> «</w:t>
      </w:r>
      <w:r w:rsidR="002E6AAA" w:rsidRPr="002E6AAA">
        <w:rPr>
          <w:szCs w:val="28"/>
        </w:rPr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8A3EA7" w:rsidRPr="008A3EA7">
        <w:rPr>
          <w:bCs/>
          <w:szCs w:val="28"/>
        </w:rPr>
        <w:t>Бутырского</w:t>
      </w:r>
      <w:r w:rsidR="002E6AAA" w:rsidRPr="002E6AAA">
        <w:rPr>
          <w:szCs w:val="28"/>
        </w:rPr>
        <w:t xml:space="preserve"> сельского поселения Репьевского муниципального района</w:t>
      </w:r>
      <w:r w:rsidRPr="00CF2A1D">
        <w:rPr>
          <w:szCs w:val="28"/>
        </w:rPr>
        <w:t>».</w:t>
      </w:r>
    </w:p>
    <w:p w:rsidR="002E6AAA" w:rsidRPr="00CF2A1D" w:rsidRDefault="002E6AAA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1.3. Размер</w:t>
      </w:r>
      <w:r w:rsidRPr="002E6AAA">
        <w:rPr>
          <w:szCs w:val="28"/>
        </w:rPr>
        <w:t xml:space="preserve"> должностн</w:t>
      </w:r>
      <w:r>
        <w:rPr>
          <w:szCs w:val="28"/>
        </w:rPr>
        <w:t>ого</w:t>
      </w:r>
      <w:r w:rsidRPr="002E6AAA">
        <w:rPr>
          <w:szCs w:val="28"/>
        </w:rPr>
        <w:t xml:space="preserve"> оклад</w:t>
      </w:r>
      <w:r>
        <w:rPr>
          <w:szCs w:val="28"/>
        </w:rPr>
        <w:t>а</w:t>
      </w:r>
      <w:r w:rsidRPr="002E6AAA">
        <w:rPr>
          <w:szCs w:val="28"/>
        </w:rPr>
        <w:t xml:space="preserve"> </w:t>
      </w:r>
      <w:r>
        <w:rPr>
          <w:szCs w:val="28"/>
        </w:rPr>
        <w:t>лица,</w:t>
      </w:r>
      <w:r w:rsidRPr="002E6AAA">
        <w:rPr>
          <w:szCs w:val="28"/>
        </w:rPr>
        <w:t xml:space="preserve"> замеща</w:t>
      </w:r>
      <w:r>
        <w:rPr>
          <w:szCs w:val="28"/>
        </w:rPr>
        <w:t xml:space="preserve">ющего выборную муниципальную должность, </w:t>
      </w:r>
      <w:r w:rsidRPr="002E6AAA">
        <w:rPr>
          <w:szCs w:val="28"/>
        </w:rPr>
        <w:t xml:space="preserve">осуществляющего свои полномочия на постоянной основе </w:t>
      </w:r>
      <w:r w:rsidR="008A3EA7" w:rsidRPr="008A3EA7">
        <w:rPr>
          <w:bCs/>
          <w:szCs w:val="28"/>
        </w:rPr>
        <w:t>Бутырского</w:t>
      </w:r>
      <w:r w:rsidRPr="002E6AAA">
        <w:rPr>
          <w:szCs w:val="28"/>
        </w:rPr>
        <w:t xml:space="preserve"> сельского поселения Репьевского муниципального района Воронежской области</w:t>
      </w:r>
      <w:r>
        <w:rPr>
          <w:szCs w:val="28"/>
        </w:rPr>
        <w:t xml:space="preserve">, установленный </w:t>
      </w:r>
      <w:r w:rsidRPr="00CF2A1D">
        <w:rPr>
          <w:szCs w:val="28"/>
        </w:rPr>
        <w:t xml:space="preserve">решением Совета народных депутатов </w:t>
      </w:r>
      <w:r w:rsidR="008A3EA7" w:rsidRPr="008A3EA7">
        <w:rPr>
          <w:bCs/>
          <w:szCs w:val="28"/>
        </w:rPr>
        <w:t>Бутырского</w:t>
      </w:r>
      <w:r w:rsidR="008A3EA7" w:rsidRPr="00B958F2">
        <w:rPr>
          <w:szCs w:val="28"/>
        </w:rPr>
        <w:t xml:space="preserve"> </w:t>
      </w:r>
      <w:r w:rsidR="009E1CE4" w:rsidRPr="00B958F2">
        <w:rPr>
          <w:szCs w:val="28"/>
        </w:rPr>
        <w:t xml:space="preserve">сельского поселения </w:t>
      </w:r>
      <w:r w:rsidRPr="00CF2A1D">
        <w:rPr>
          <w:szCs w:val="28"/>
        </w:rPr>
        <w:t>Репье</w:t>
      </w:r>
      <w:r>
        <w:rPr>
          <w:szCs w:val="28"/>
        </w:rPr>
        <w:t xml:space="preserve">вского муниципального района от </w:t>
      </w:r>
      <w:r w:rsidR="008A3EA7">
        <w:rPr>
          <w:szCs w:val="28"/>
        </w:rPr>
        <w:t>20</w:t>
      </w:r>
      <w:r w:rsidRPr="00CF2A1D">
        <w:rPr>
          <w:szCs w:val="28"/>
        </w:rPr>
        <w:t>.</w:t>
      </w:r>
      <w:r>
        <w:rPr>
          <w:szCs w:val="28"/>
        </w:rPr>
        <w:t>1</w:t>
      </w:r>
      <w:r w:rsidRPr="00CF2A1D">
        <w:rPr>
          <w:szCs w:val="28"/>
        </w:rPr>
        <w:t>2.2010 г. №</w:t>
      </w:r>
      <w:r w:rsidR="008A3EA7">
        <w:rPr>
          <w:szCs w:val="28"/>
        </w:rPr>
        <w:t>23</w:t>
      </w:r>
      <w:r>
        <w:rPr>
          <w:szCs w:val="28"/>
        </w:rPr>
        <w:t xml:space="preserve"> «</w:t>
      </w:r>
      <w:r w:rsidRPr="002E6AAA">
        <w:rPr>
          <w:szCs w:val="28"/>
        </w:rPr>
        <w:t xml:space="preserve">О реализации отдельных гарантий осуществления полномочий выборного должностного лица </w:t>
      </w:r>
      <w:r w:rsidR="008A3EA7" w:rsidRPr="008A3EA7">
        <w:rPr>
          <w:bCs/>
          <w:szCs w:val="28"/>
        </w:rPr>
        <w:t>Бутырского</w:t>
      </w:r>
      <w:r w:rsidRPr="002E6AAA">
        <w:rPr>
          <w:szCs w:val="28"/>
        </w:rPr>
        <w:t xml:space="preserve"> сельского поселения</w:t>
      </w:r>
      <w:r>
        <w:rPr>
          <w:szCs w:val="28"/>
        </w:rPr>
        <w:t>».</w:t>
      </w: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>2. Проиндексировать с 1 октября 20</w:t>
      </w:r>
      <w:r w:rsidR="00EC1D6F">
        <w:rPr>
          <w:szCs w:val="28"/>
        </w:rPr>
        <w:t>20 года в 1,0</w:t>
      </w:r>
      <w:r w:rsidRPr="00CF2A1D">
        <w:rPr>
          <w:szCs w:val="28"/>
        </w:rPr>
        <w:t xml:space="preserve">3 раза размеры доплат к страховой пенсии по старости (инвалидности) лицам, замещавшим муниципальные должности и размеры пенсий за выслугу лет муниципальных служащих органов местного самоуправления </w:t>
      </w:r>
      <w:r w:rsidR="008A3EA7" w:rsidRPr="008A3EA7">
        <w:rPr>
          <w:bCs/>
          <w:szCs w:val="28"/>
        </w:rPr>
        <w:t>Бутырского</w:t>
      </w:r>
      <w:r w:rsidR="002E6AAA" w:rsidRPr="002E6AAA">
        <w:rPr>
          <w:szCs w:val="28"/>
        </w:rPr>
        <w:t xml:space="preserve"> сельского поселения </w:t>
      </w:r>
      <w:r w:rsidRPr="00CF2A1D">
        <w:rPr>
          <w:szCs w:val="28"/>
        </w:rPr>
        <w:t>Репьевского муниципального района.</w:t>
      </w:r>
    </w:p>
    <w:p w:rsidR="004D1DEF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CF2A1D">
        <w:rPr>
          <w:szCs w:val="28"/>
        </w:rPr>
        <w:t>3. Установить, что при повышении (индексации) должностных окладов и окладов за классный чин их размеры подлежат округлению до целого рубля в сторону увеличения.</w:t>
      </w:r>
    </w:p>
    <w:p w:rsidR="002E6AAA" w:rsidRPr="00424EA2" w:rsidRDefault="002E6AAA" w:rsidP="002E6AAA">
      <w:pPr>
        <w:tabs>
          <w:tab w:val="left" w:pos="0"/>
          <w:tab w:val="left" w:pos="1276"/>
        </w:tabs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 xml:space="preserve">. Внести следующие изменения в решение Совета народных депутатов </w:t>
      </w:r>
      <w:r w:rsidR="008A3EA7" w:rsidRPr="008A3EA7">
        <w:rPr>
          <w:bCs/>
          <w:szCs w:val="28"/>
        </w:rPr>
        <w:t>Бутырского</w:t>
      </w:r>
      <w:r w:rsidRPr="002E6AAA">
        <w:rPr>
          <w:szCs w:val="28"/>
        </w:rPr>
        <w:t xml:space="preserve"> сельского поселения Репьевского муниципального района от 20.12.2010 г. №</w:t>
      </w:r>
      <w:r w:rsidR="008A3EA7">
        <w:rPr>
          <w:szCs w:val="28"/>
        </w:rPr>
        <w:t>26</w:t>
      </w:r>
      <w:r w:rsidRPr="002E6AAA">
        <w:rPr>
          <w:szCs w:val="28"/>
        </w:rPr>
        <w:t xml:space="preserve"> «О денежном содержании муниципальных </w:t>
      </w:r>
      <w:r w:rsidRPr="002E6AAA">
        <w:rPr>
          <w:szCs w:val="28"/>
        </w:rPr>
        <w:lastRenderedPageBreak/>
        <w:t xml:space="preserve">служащих органов местного самоуправления </w:t>
      </w:r>
      <w:r w:rsidR="008A3EA7" w:rsidRPr="008A3EA7">
        <w:rPr>
          <w:bCs/>
          <w:szCs w:val="28"/>
        </w:rPr>
        <w:t>Бутырского</w:t>
      </w:r>
      <w:r w:rsidRPr="002E6AAA">
        <w:rPr>
          <w:szCs w:val="28"/>
        </w:rPr>
        <w:t xml:space="preserve"> сельского поселения Репьевского муниципального района»</w:t>
      </w:r>
      <w:r>
        <w:rPr>
          <w:szCs w:val="28"/>
        </w:rPr>
        <w:t xml:space="preserve"> (далее – Решение 1)</w:t>
      </w:r>
      <w:r w:rsidRPr="00424EA2">
        <w:rPr>
          <w:szCs w:val="28"/>
        </w:rPr>
        <w:t>:</w:t>
      </w:r>
    </w:p>
    <w:p w:rsidR="002E6AAA" w:rsidRPr="00424EA2" w:rsidRDefault="002E6AAA" w:rsidP="002E6AA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>.1. Пункт 3.2. части 3 Положения об оплате труда муниципальных служащих органов местного самоуправления</w:t>
      </w:r>
      <w:r w:rsidR="00220CA1">
        <w:rPr>
          <w:szCs w:val="28"/>
        </w:rPr>
        <w:t xml:space="preserve"> </w:t>
      </w:r>
      <w:r w:rsidR="008A3EA7" w:rsidRPr="008A3EA7">
        <w:rPr>
          <w:bCs/>
          <w:szCs w:val="28"/>
        </w:rPr>
        <w:t>Бутырского</w:t>
      </w:r>
      <w:r w:rsidR="00220CA1">
        <w:rPr>
          <w:szCs w:val="28"/>
        </w:rPr>
        <w:t xml:space="preserve"> сельского поселения</w:t>
      </w:r>
      <w:r w:rsidRPr="00424EA2">
        <w:rPr>
          <w:szCs w:val="28"/>
        </w:rPr>
        <w:t xml:space="preserve"> Репьевского муниципального района, утвержденного Решением</w:t>
      </w:r>
      <w:r>
        <w:rPr>
          <w:szCs w:val="28"/>
        </w:rPr>
        <w:t xml:space="preserve"> 1</w:t>
      </w:r>
      <w:r w:rsidRPr="00424EA2">
        <w:rPr>
          <w:szCs w:val="28"/>
        </w:rPr>
        <w:t>, изложить в следующей редакции:</w:t>
      </w:r>
    </w:p>
    <w:p w:rsidR="002E6AAA" w:rsidRPr="00424EA2" w:rsidRDefault="002E6AAA" w:rsidP="002E6AA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424EA2">
        <w:rPr>
          <w:szCs w:val="28"/>
        </w:rPr>
        <w:t>« 3.2. Ежемесячная надбавка к должностному окладу за классный чин</w:t>
      </w:r>
    </w:p>
    <w:p w:rsidR="002E6AAA" w:rsidRPr="00424EA2" w:rsidRDefault="002E6AAA" w:rsidP="002E6AA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424EA2">
        <w:rPr>
          <w:szCs w:val="28"/>
        </w:rPr>
        <w:t>3.2.1. Ежемесячная надбавка к должностному окладу за классный чин устанавливается в следующих размерах: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13"/>
        <w:gridCol w:w="1843"/>
      </w:tblGrid>
      <w:tr w:rsidR="002E6AAA" w:rsidRPr="00424EA2" w:rsidTr="00CA02A6">
        <w:trPr>
          <w:trHeight w:val="892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AA" w:rsidRPr="00424EA2" w:rsidRDefault="002E6AAA" w:rsidP="00220CA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Классные чины</w:t>
            </w:r>
          </w:p>
          <w:p w:rsidR="002E6AAA" w:rsidRPr="00424EA2" w:rsidRDefault="002E6AAA" w:rsidP="00220CA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муниципальных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AAA" w:rsidRPr="00424EA2" w:rsidRDefault="002E6AAA" w:rsidP="00220CA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Размеры надбавки (рублей)</w:t>
            </w:r>
          </w:p>
        </w:tc>
      </w:tr>
      <w:tr w:rsidR="00CA02A6" w:rsidRPr="00BA69F1" w:rsidTr="00CA02A6">
        <w:trPr>
          <w:trHeight w:val="509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1881</w:t>
            </w:r>
          </w:p>
        </w:tc>
      </w:tr>
      <w:tr w:rsidR="00CA02A6" w:rsidRPr="00BA69F1" w:rsidTr="00CA02A6">
        <w:trPr>
          <w:trHeight w:val="53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1693</w:t>
            </w:r>
          </w:p>
        </w:tc>
      </w:tr>
      <w:tr w:rsidR="00CA02A6" w:rsidRPr="00BA69F1" w:rsidTr="00CA02A6">
        <w:trPr>
          <w:trHeight w:val="55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1505</w:t>
            </w:r>
          </w:p>
        </w:tc>
      </w:tr>
      <w:tr w:rsidR="00CA02A6" w:rsidRPr="00BA69F1" w:rsidTr="00CA02A6">
        <w:trPr>
          <w:trHeight w:val="355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1318</w:t>
            </w:r>
          </w:p>
        </w:tc>
      </w:tr>
      <w:tr w:rsidR="00CA02A6" w:rsidRPr="00BA69F1" w:rsidTr="00CA02A6">
        <w:trPr>
          <w:trHeight w:val="274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1130</w:t>
            </w:r>
          </w:p>
        </w:tc>
      </w:tr>
      <w:tr w:rsidR="00CA02A6" w:rsidRPr="00BA69F1" w:rsidTr="00CA02A6">
        <w:trPr>
          <w:trHeight w:val="37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943</w:t>
            </w:r>
          </w:p>
        </w:tc>
      </w:tr>
      <w:tr w:rsidR="00CA02A6" w:rsidRPr="00BA69F1" w:rsidTr="00CA02A6">
        <w:trPr>
          <w:trHeight w:val="27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737</w:t>
            </w:r>
          </w:p>
        </w:tc>
      </w:tr>
      <w:tr w:rsidR="00CA02A6" w:rsidRPr="00BA69F1" w:rsidTr="00CA02A6">
        <w:trPr>
          <w:trHeight w:val="36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631</w:t>
            </w:r>
          </w:p>
        </w:tc>
      </w:tr>
      <w:tr w:rsidR="00CA02A6" w:rsidRPr="00BA69F1" w:rsidTr="00CA02A6">
        <w:trPr>
          <w:trHeight w:val="266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521</w:t>
            </w:r>
          </w:p>
        </w:tc>
      </w:tr>
      <w:tr w:rsidR="00CA02A6" w:rsidRPr="00BA69F1" w:rsidTr="00CA02A6">
        <w:trPr>
          <w:trHeight w:val="27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377</w:t>
            </w:r>
          </w:p>
        </w:tc>
      </w:tr>
      <w:tr w:rsidR="00CA02A6" w:rsidRPr="00BA69F1" w:rsidTr="00CA02A6">
        <w:trPr>
          <w:trHeight w:val="31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CA02A6" w:rsidRPr="00BA69F1" w:rsidTr="00CA02A6">
        <w:trPr>
          <w:trHeight w:val="28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252</w:t>
            </w:r>
          </w:p>
        </w:tc>
      </w:tr>
    </w:tbl>
    <w:p w:rsidR="002E6AAA" w:rsidRPr="00424EA2" w:rsidRDefault="002E6AAA" w:rsidP="002E6AAA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424EA2">
        <w:rPr>
          <w:szCs w:val="28"/>
        </w:rPr>
        <w:t>»;</w:t>
      </w:r>
    </w:p>
    <w:p w:rsidR="002E6AAA" w:rsidRDefault="002E6AAA" w:rsidP="002E6AAA">
      <w:pPr>
        <w:tabs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>.2. Приложение 2 к Решению</w:t>
      </w:r>
      <w:r>
        <w:rPr>
          <w:szCs w:val="28"/>
        </w:rPr>
        <w:t xml:space="preserve"> 1</w:t>
      </w:r>
      <w:r w:rsidRPr="00424EA2">
        <w:rPr>
          <w:szCs w:val="28"/>
        </w:rPr>
        <w:t xml:space="preserve"> изложить в следующей редакции</w:t>
      </w:r>
      <w:r>
        <w:rPr>
          <w:szCs w:val="28"/>
        </w:rPr>
        <w:t>:</w:t>
      </w:r>
    </w:p>
    <w:p w:rsidR="002E6AAA" w:rsidRPr="005834F5" w:rsidRDefault="002E6AAA" w:rsidP="002E6AAA">
      <w:pPr>
        <w:spacing w:after="0" w:line="240" w:lineRule="auto"/>
        <w:rPr>
          <w:rFonts w:cs="Arial"/>
        </w:rPr>
      </w:pPr>
      <w:r>
        <w:rPr>
          <w:szCs w:val="28"/>
        </w:rPr>
        <w:lastRenderedPageBreak/>
        <w:t xml:space="preserve">«                                                               </w:t>
      </w:r>
      <w:r w:rsidRPr="005834F5">
        <w:rPr>
          <w:rFonts w:cs="Arial"/>
          <w:caps/>
        </w:rPr>
        <w:t xml:space="preserve">Приложение </w:t>
      </w:r>
      <w:r w:rsidRPr="005834F5">
        <w:rPr>
          <w:rFonts w:cs="Arial"/>
        </w:rPr>
        <w:t>2</w:t>
      </w:r>
    </w:p>
    <w:p w:rsidR="002E6AAA" w:rsidRDefault="002E6AAA" w:rsidP="002E6AAA">
      <w:pPr>
        <w:spacing w:after="0" w:line="240" w:lineRule="auto"/>
        <w:ind w:left="4536"/>
        <w:rPr>
          <w:rFonts w:cs="Arial"/>
        </w:rPr>
      </w:pPr>
    </w:p>
    <w:p w:rsidR="002E6AAA" w:rsidRPr="005834F5" w:rsidRDefault="002E6AAA" w:rsidP="002E6AAA">
      <w:pPr>
        <w:spacing w:after="0" w:line="240" w:lineRule="auto"/>
        <w:ind w:left="4536"/>
        <w:rPr>
          <w:rFonts w:cs="Arial"/>
        </w:rPr>
      </w:pPr>
      <w:r w:rsidRPr="005834F5">
        <w:rPr>
          <w:rFonts w:cs="Arial"/>
        </w:rPr>
        <w:t xml:space="preserve">к решению Совета народных депутатов </w:t>
      </w:r>
      <w:r w:rsidR="008A3EA7" w:rsidRPr="008A3EA7">
        <w:rPr>
          <w:bCs/>
          <w:szCs w:val="28"/>
        </w:rPr>
        <w:t>Бутырского</w:t>
      </w:r>
      <w:r w:rsidRPr="005834F5">
        <w:rPr>
          <w:rFonts w:cs="Arial"/>
        </w:rPr>
        <w:t xml:space="preserve"> сельского поселения</w:t>
      </w:r>
    </w:p>
    <w:p w:rsidR="002E6AAA" w:rsidRPr="005834F5" w:rsidRDefault="002E6AAA" w:rsidP="002E6AAA">
      <w:pPr>
        <w:spacing w:after="0" w:line="240" w:lineRule="auto"/>
        <w:ind w:left="4536"/>
        <w:rPr>
          <w:rFonts w:cs="Arial"/>
        </w:rPr>
      </w:pPr>
      <w:r w:rsidRPr="005834F5">
        <w:rPr>
          <w:rFonts w:cs="Arial"/>
        </w:rPr>
        <w:t>Репьевского муниципального района Воронежской области</w:t>
      </w:r>
    </w:p>
    <w:p w:rsidR="002E6AAA" w:rsidRPr="00424EA2" w:rsidRDefault="002E6AAA" w:rsidP="002E6AAA">
      <w:pPr>
        <w:spacing w:after="0" w:line="240" w:lineRule="auto"/>
        <w:ind w:left="4536"/>
        <w:rPr>
          <w:szCs w:val="28"/>
        </w:rPr>
      </w:pPr>
      <w:r w:rsidRPr="005834F5">
        <w:rPr>
          <w:rFonts w:cs="Arial"/>
        </w:rPr>
        <w:t xml:space="preserve">от </w:t>
      </w:r>
      <w:r>
        <w:rPr>
          <w:rFonts w:cs="Arial"/>
        </w:rPr>
        <w:t>«</w:t>
      </w:r>
      <w:r w:rsidR="008A3EA7">
        <w:rPr>
          <w:rFonts w:cs="Arial"/>
        </w:rPr>
        <w:t>20</w:t>
      </w:r>
      <w:r>
        <w:rPr>
          <w:rFonts w:cs="Arial"/>
        </w:rPr>
        <w:t>»</w:t>
      </w:r>
      <w:r w:rsidRPr="005834F5">
        <w:rPr>
          <w:rFonts w:cs="Arial"/>
        </w:rPr>
        <w:t xml:space="preserve"> декабря 2010 года №</w:t>
      </w:r>
      <w:r w:rsidR="008A3EA7">
        <w:rPr>
          <w:rFonts w:cs="Arial"/>
        </w:rPr>
        <w:t>26</w:t>
      </w:r>
    </w:p>
    <w:p w:rsidR="002E6AAA" w:rsidRPr="00E51B50" w:rsidRDefault="002E6AAA" w:rsidP="002E6AAA">
      <w:pPr>
        <w:rPr>
          <w:rFonts w:cs="Arial"/>
        </w:rPr>
      </w:pPr>
    </w:p>
    <w:p w:rsidR="002E6AAA" w:rsidRPr="00E51B50" w:rsidRDefault="002E6AAA" w:rsidP="002E6AAA">
      <w:pPr>
        <w:spacing w:after="0" w:line="240" w:lineRule="auto"/>
        <w:jc w:val="center"/>
        <w:rPr>
          <w:rFonts w:cs="Arial"/>
          <w:b/>
          <w:caps/>
          <w:szCs w:val="26"/>
        </w:rPr>
      </w:pPr>
      <w:r w:rsidRPr="00E51B50">
        <w:rPr>
          <w:rFonts w:cs="Arial"/>
          <w:b/>
          <w:caps/>
          <w:szCs w:val="26"/>
        </w:rPr>
        <w:t>Размеры</w:t>
      </w:r>
    </w:p>
    <w:p w:rsidR="002E6AAA" w:rsidRPr="00E51B50" w:rsidRDefault="002E6AAA" w:rsidP="002E6AAA">
      <w:pPr>
        <w:spacing w:after="0" w:line="24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должностных окладов по должностям муниципальной</w:t>
      </w:r>
      <w:r>
        <w:rPr>
          <w:rFonts w:cs="Arial"/>
          <w:b/>
          <w:szCs w:val="26"/>
        </w:rPr>
        <w:t xml:space="preserve"> </w:t>
      </w:r>
      <w:r w:rsidRPr="00E51B50">
        <w:rPr>
          <w:rFonts w:cs="Arial"/>
          <w:b/>
          <w:szCs w:val="26"/>
        </w:rPr>
        <w:t xml:space="preserve">службы </w:t>
      </w:r>
    </w:p>
    <w:p w:rsidR="002E6AAA" w:rsidRPr="00E51B50" w:rsidRDefault="002E6AAA" w:rsidP="002E6AAA">
      <w:pPr>
        <w:spacing w:after="0" w:line="24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органов местного самоуправления</w:t>
      </w:r>
    </w:p>
    <w:p w:rsidR="002E6AAA" w:rsidRPr="00E51B50" w:rsidRDefault="008A3EA7" w:rsidP="002E6AAA">
      <w:pPr>
        <w:spacing w:after="0" w:line="240" w:lineRule="auto"/>
        <w:jc w:val="center"/>
        <w:rPr>
          <w:rFonts w:cs="Arial"/>
          <w:b/>
          <w:szCs w:val="26"/>
        </w:rPr>
      </w:pPr>
      <w:r w:rsidRPr="008A3EA7">
        <w:rPr>
          <w:b/>
          <w:bCs/>
          <w:szCs w:val="28"/>
        </w:rPr>
        <w:t>Бутырского</w:t>
      </w:r>
      <w:r w:rsidR="002E6AAA" w:rsidRPr="00E51B50">
        <w:rPr>
          <w:rFonts w:cs="Arial"/>
          <w:b/>
          <w:szCs w:val="26"/>
        </w:rPr>
        <w:t xml:space="preserve"> сельского поселения</w:t>
      </w:r>
    </w:p>
    <w:p w:rsidR="002E6AAA" w:rsidRDefault="002E6AAA" w:rsidP="002E6AAA">
      <w:pPr>
        <w:spacing w:after="0" w:line="24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Репьевского муниципального района Воронежской области</w:t>
      </w:r>
    </w:p>
    <w:p w:rsidR="002E6AAA" w:rsidRPr="00424EA2" w:rsidRDefault="002E6AAA" w:rsidP="002E6AAA">
      <w:pPr>
        <w:tabs>
          <w:tab w:val="left" w:pos="4678"/>
        </w:tabs>
        <w:jc w:val="center"/>
        <w:rPr>
          <w:szCs w:val="28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5530"/>
        <w:gridCol w:w="2127"/>
      </w:tblGrid>
      <w:tr w:rsidR="000D111C" w:rsidRPr="00422159" w:rsidTr="003126B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220CA1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Группа должностей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C" w:rsidRPr="00422159" w:rsidRDefault="000D111C" w:rsidP="00220CA1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220CA1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Размер должностного оклада</w:t>
            </w:r>
            <w:r w:rsidR="003126B0">
              <w:rPr>
                <w:rFonts w:cs="Arial"/>
                <w:sz w:val="24"/>
                <w:szCs w:val="24"/>
              </w:rPr>
              <w:t xml:space="preserve"> </w:t>
            </w:r>
            <w:r w:rsidRPr="00422159">
              <w:rPr>
                <w:rFonts w:cs="Arial"/>
                <w:sz w:val="24"/>
                <w:szCs w:val="24"/>
              </w:rPr>
              <w:t>(рублей)</w:t>
            </w:r>
          </w:p>
        </w:tc>
      </w:tr>
      <w:tr w:rsidR="000D111C" w:rsidRPr="00422159" w:rsidTr="003126B0">
        <w:trPr>
          <w:trHeight w:val="43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530308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АДМИНИСТРАЦИЯ </w:t>
            </w:r>
            <w:r w:rsidRPr="00422159">
              <w:rPr>
                <w:rFonts w:cs="Arial"/>
                <w:caps/>
                <w:sz w:val="24"/>
                <w:szCs w:val="24"/>
              </w:rPr>
              <w:t>сельского поселения</w:t>
            </w:r>
          </w:p>
        </w:tc>
      </w:tr>
      <w:tr w:rsidR="00CA02A6" w:rsidRPr="00CA02A6" w:rsidTr="00CA02A6">
        <w:trPr>
          <w:trHeight w:val="35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422159" w:rsidRDefault="00CA02A6" w:rsidP="00CA02A6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Главная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422159" w:rsidRDefault="00CA02A6" w:rsidP="00725226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Заместитель глав</w:t>
            </w:r>
            <w:r w:rsidR="00725226">
              <w:rPr>
                <w:rFonts w:cs="Arial"/>
                <w:sz w:val="24"/>
                <w:szCs w:val="24"/>
              </w:rPr>
              <w:t>ы</w:t>
            </w:r>
            <w:r>
              <w:rPr>
                <w:rFonts w:cs="Arial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4232</w:t>
            </w:r>
          </w:p>
        </w:tc>
      </w:tr>
      <w:tr w:rsidR="00CA02A6" w:rsidRPr="00CA02A6" w:rsidTr="00CA02A6">
        <w:trPr>
          <w:trHeight w:val="35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A6" w:rsidRPr="00422159" w:rsidRDefault="00CA02A6" w:rsidP="00CA02A6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Старшая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A6" w:rsidRPr="00422159" w:rsidRDefault="00CA02A6" w:rsidP="00CA02A6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4232</w:t>
            </w:r>
          </w:p>
        </w:tc>
      </w:tr>
    </w:tbl>
    <w:p w:rsidR="002E6AAA" w:rsidRDefault="00D3346A" w:rsidP="002E6AAA">
      <w:pPr>
        <w:tabs>
          <w:tab w:val="left" w:pos="4678"/>
        </w:tabs>
        <w:spacing w:line="360" w:lineRule="auto"/>
        <w:ind w:firstLine="709"/>
        <w:rPr>
          <w:szCs w:val="28"/>
        </w:rPr>
      </w:pPr>
      <w:r>
        <w:rPr>
          <w:szCs w:val="28"/>
        </w:rPr>
        <w:t>».</w:t>
      </w:r>
    </w:p>
    <w:p w:rsidR="00422159" w:rsidRDefault="002E6AAA" w:rsidP="00422159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5.</w:t>
      </w:r>
      <w:r w:rsidRPr="0025759C">
        <w:rPr>
          <w:szCs w:val="28"/>
        </w:rPr>
        <w:t xml:space="preserve"> Внести следующ</w:t>
      </w:r>
      <w:r>
        <w:rPr>
          <w:szCs w:val="28"/>
        </w:rPr>
        <w:t>е</w:t>
      </w:r>
      <w:r w:rsidRPr="0025759C">
        <w:rPr>
          <w:szCs w:val="28"/>
        </w:rPr>
        <w:t>е изменени</w:t>
      </w:r>
      <w:r>
        <w:rPr>
          <w:szCs w:val="28"/>
        </w:rPr>
        <w:t>е</w:t>
      </w:r>
      <w:r w:rsidRPr="0025759C">
        <w:rPr>
          <w:szCs w:val="28"/>
        </w:rPr>
        <w:t xml:space="preserve"> в решение Совета народных депутатов </w:t>
      </w:r>
      <w:r w:rsidR="008A3EA7" w:rsidRPr="008A3EA7">
        <w:rPr>
          <w:bCs/>
          <w:szCs w:val="28"/>
        </w:rPr>
        <w:t>Бутырского</w:t>
      </w:r>
      <w:r w:rsidR="00422159">
        <w:rPr>
          <w:szCs w:val="28"/>
        </w:rPr>
        <w:t xml:space="preserve"> сельского поселения Репьевского </w:t>
      </w:r>
      <w:r w:rsidRPr="0025759C">
        <w:rPr>
          <w:szCs w:val="28"/>
        </w:rPr>
        <w:t xml:space="preserve">муниципального района от </w:t>
      </w:r>
      <w:r w:rsidR="008A3EA7">
        <w:rPr>
          <w:szCs w:val="28"/>
        </w:rPr>
        <w:t>20</w:t>
      </w:r>
      <w:r w:rsidR="00422159">
        <w:rPr>
          <w:szCs w:val="28"/>
        </w:rPr>
        <w:t>.</w:t>
      </w:r>
      <w:r w:rsidR="008A3EA7">
        <w:rPr>
          <w:szCs w:val="28"/>
        </w:rPr>
        <w:t>12</w:t>
      </w:r>
      <w:r w:rsidRPr="0025759C">
        <w:rPr>
          <w:szCs w:val="28"/>
        </w:rPr>
        <w:t>.20</w:t>
      </w:r>
      <w:r>
        <w:rPr>
          <w:szCs w:val="28"/>
        </w:rPr>
        <w:t>10</w:t>
      </w:r>
      <w:r w:rsidRPr="0025759C">
        <w:rPr>
          <w:szCs w:val="28"/>
        </w:rPr>
        <w:t xml:space="preserve"> г. №</w:t>
      </w:r>
      <w:r w:rsidR="008A3EA7">
        <w:rPr>
          <w:szCs w:val="28"/>
        </w:rPr>
        <w:t>28</w:t>
      </w:r>
      <w:r w:rsidRPr="0025759C">
        <w:rPr>
          <w:szCs w:val="28"/>
        </w:rPr>
        <w:t xml:space="preserve"> «</w:t>
      </w:r>
      <w:r w:rsidR="00422159" w:rsidRPr="00422159">
        <w:rPr>
          <w:szCs w:val="28"/>
        </w:rPr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8A3EA7" w:rsidRPr="008A3EA7">
        <w:rPr>
          <w:bCs/>
          <w:szCs w:val="28"/>
        </w:rPr>
        <w:t>Бутырского</w:t>
      </w:r>
      <w:r w:rsidR="00725226">
        <w:rPr>
          <w:szCs w:val="28"/>
        </w:rPr>
        <w:t xml:space="preserve"> </w:t>
      </w:r>
      <w:r w:rsidR="00422159" w:rsidRPr="00422159">
        <w:rPr>
          <w:szCs w:val="28"/>
        </w:rPr>
        <w:t>сельского поселения Репьевского муниципального района</w:t>
      </w:r>
      <w:r w:rsidRPr="0025759C">
        <w:rPr>
          <w:szCs w:val="28"/>
        </w:rPr>
        <w:t>»</w:t>
      </w:r>
      <w:r>
        <w:rPr>
          <w:szCs w:val="28"/>
        </w:rPr>
        <w:t xml:space="preserve"> (далее – Решение 2)</w:t>
      </w:r>
      <w:r w:rsidRPr="0025759C">
        <w:rPr>
          <w:szCs w:val="28"/>
        </w:rPr>
        <w:t>:</w:t>
      </w:r>
    </w:p>
    <w:p w:rsidR="002E6AAA" w:rsidRDefault="002E6AAA" w:rsidP="00422159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приложение 2 к Решению 2 изложить в следующей редакции:</w:t>
      </w:r>
    </w:p>
    <w:p w:rsidR="00422159" w:rsidRPr="00422159" w:rsidRDefault="002E6AAA" w:rsidP="00422159">
      <w:pPr>
        <w:pStyle w:val="3"/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             </w:t>
      </w:r>
      <w:r w:rsidR="00422159">
        <w:rPr>
          <w:rFonts w:ascii="Times New Roman" w:hAnsi="Times New Roman"/>
          <w:sz w:val="28"/>
        </w:rPr>
        <w:t xml:space="preserve">                                          </w:t>
      </w:r>
      <w:r>
        <w:rPr>
          <w:rFonts w:ascii="Times New Roman" w:hAnsi="Times New Roman"/>
          <w:sz w:val="28"/>
        </w:rPr>
        <w:t xml:space="preserve">    </w:t>
      </w:r>
      <w:r w:rsidR="00EC1D6F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</w:t>
      </w:r>
      <w:r w:rsidR="00422159">
        <w:rPr>
          <w:rFonts w:ascii="Times New Roman" w:hAnsi="Times New Roman"/>
          <w:sz w:val="28"/>
        </w:rPr>
        <w:t>Приложение 2</w:t>
      </w:r>
    </w:p>
    <w:p w:rsidR="00422159" w:rsidRPr="00422159" w:rsidRDefault="00422159" w:rsidP="00422159">
      <w:pPr>
        <w:pStyle w:val="3"/>
        <w:spacing w:line="360" w:lineRule="auto"/>
        <w:rPr>
          <w:rFonts w:ascii="Times New Roman" w:hAnsi="Times New Roman"/>
          <w:sz w:val="28"/>
        </w:rPr>
      </w:pPr>
      <w:r w:rsidRPr="00422159">
        <w:rPr>
          <w:rFonts w:ascii="Times New Roman" w:hAnsi="Times New Roman"/>
          <w:sz w:val="28"/>
        </w:rPr>
        <w:t>к решению Совета народных депутатов</w:t>
      </w:r>
      <w:r>
        <w:rPr>
          <w:rFonts w:ascii="Times New Roman" w:hAnsi="Times New Roman"/>
          <w:sz w:val="28"/>
        </w:rPr>
        <w:t xml:space="preserve"> </w:t>
      </w:r>
      <w:r w:rsidR="008A3EA7" w:rsidRPr="008A3EA7">
        <w:rPr>
          <w:rFonts w:ascii="Times New Roman" w:hAnsi="Times New Roman"/>
          <w:bCs/>
        </w:rPr>
        <w:t>Бутырского</w:t>
      </w:r>
      <w:r w:rsidRPr="00422159">
        <w:rPr>
          <w:rFonts w:ascii="Times New Roman" w:hAnsi="Times New Roman"/>
          <w:sz w:val="28"/>
        </w:rPr>
        <w:t xml:space="preserve"> сельского </w:t>
      </w:r>
      <w:r w:rsidRPr="00422159">
        <w:rPr>
          <w:rFonts w:ascii="Times New Roman" w:hAnsi="Times New Roman"/>
          <w:sz w:val="28"/>
        </w:rPr>
        <w:lastRenderedPageBreak/>
        <w:t>поселения</w:t>
      </w:r>
      <w:r>
        <w:rPr>
          <w:rFonts w:ascii="Times New Roman" w:hAnsi="Times New Roman"/>
          <w:sz w:val="28"/>
        </w:rPr>
        <w:t xml:space="preserve"> </w:t>
      </w:r>
      <w:r w:rsidRPr="00422159">
        <w:rPr>
          <w:rFonts w:ascii="Times New Roman" w:hAnsi="Times New Roman"/>
          <w:sz w:val="28"/>
        </w:rPr>
        <w:t>Репьевского муниципального района</w:t>
      </w:r>
      <w:r>
        <w:rPr>
          <w:rFonts w:ascii="Times New Roman" w:hAnsi="Times New Roman"/>
          <w:sz w:val="28"/>
        </w:rPr>
        <w:t xml:space="preserve"> </w:t>
      </w:r>
      <w:r w:rsidRPr="00422159">
        <w:rPr>
          <w:rFonts w:ascii="Times New Roman" w:hAnsi="Times New Roman"/>
          <w:sz w:val="28"/>
        </w:rPr>
        <w:t>Воронежской области</w:t>
      </w:r>
    </w:p>
    <w:p w:rsidR="002E6AAA" w:rsidRPr="0025759C" w:rsidRDefault="00422159" w:rsidP="00422159">
      <w:pPr>
        <w:pStyle w:val="3"/>
        <w:spacing w:line="360" w:lineRule="auto"/>
        <w:rPr>
          <w:rFonts w:ascii="Times New Roman" w:hAnsi="Times New Roman"/>
          <w:sz w:val="28"/>
        </w:rPr>
      </w:pPr>
      <w:r w:rsidRPr="00422159">
        <w:rPr>
          <w:rFonts w:ascii="Times New Roman" w:hAnsi="Times New Roman"/>
          <w:sz w:val="28"/>
        </w:rPr>
        <w:t>от «</w:t>
      </w:r>
      <w:r w:rsidR="008A3EA7">
        <w:rPr>
          <w:rFonts w:ascii="Times New Roman" w:hAnsi="Times New Roman"/>
          <w:sz w:val="28"/>
        </w:rPr>
        <w:t>20</w:t>
      </w:r>
      <w:r w:rsidRPr="00422159">
        <w:rPr>
          <w:rFonts w:ascii="Times New Roman" w:hAnsi="Times New Roman"/>
          <w:sz w:val="28"/>
        </w:rPr>
        <w:t>»</w:t>
      </w:r>
      <w:r w:rsidR="008A3EA7">
        <w:rPr>
          <w:rFonts w:ascii="Times New Roman" w:hAnsi="Times New Roman"/>
          <w:sz w:val="28"/>
        </w:rPr>
        <w:t xml:space="preserve"> декабря</w:t>
      </w:r>
      <w:r w:rsidRPr="00422159">
        <w:rPr>
          <w:rFonts w:ascii="Times New Roman" w:hAnsi="Times New Roman"/>
          <w:sz w:val="28"/>
        </w:rPr>
        <w:t xml:space="preserve"> 2010 года №</w:t>
      </w:r>
      <w:r w:rsidR="008A3EA7">
        <w:rPr>
          <w:rFonts w:ascii="Times New Roman" w:hAnsi="Times New Roman"/>
          <w:sz w:val="28"/>
        </w:rPr>
        <w:t>28</w:t>
      </w:r>
    </w:p>
    <w:p w:rsidR="002E6AAA" w:rsidRPr="00422159" w:rsidRDefault="002E6AAA" w:rsidP="00422159">
      <w:pPr>
        <w:spacing w:after="0" w:line="240" w:lineRule="auto"/>
        <w:ind w:firstLine="709"/>
        <w:rPr>
          <w:szCs w:val="28"/>
        </w:rPr>
      </w:pPr>
    </w:p>
    <w:p w:rsidR="00422159" w:rsidRPr="00422159" w:rsidRDefault="00422159" w:rsidP="00422159">
      <w:pPr>
        <w:spacing w:after="0" w:line="240" w:lineRule="auto"/>
        <w:jc w:val="center"/>
        <w:rPr>
          <w:b/>
          <w:caps/>
          <w:szCs w:val="28"/>
        </w:rPr>
      </w:pPr>
      <w:r w:rsidRPr="00422159">
        <w:rPr>
          <w:b/>
          <w:caps/>
          <w:szCs w:val="28"/>
        </w:rPr>
        <w:t>Размеры</w:t>
      </w:r>
    </w:p>
    <w:p w:rsidR="00422159" w:rsidRPr="00422159" w:rsidRDefault="00422159" w:rsidP="00422159">
      <w:pPr>
        <w:spacing w:after="0" w:line="240" w:lineRule="auto"/>
        <w:jc w:val="center"/>
        <w:rPr>
          <w:b/>
          <w:szCs w:val="28"/>
        </w:rPr>
      </w:pPr>
      <w:r w:rsidRPr="00422159">
        <w:rPr>
          <w:b/>
          <w:szCs w:val="28"/>
        </w:rPr>
        <w:t>должностных окладов по должностям работников</w:t>
      </w:r>
    </w:p>
    <w:p w:rsidR="00422159" w:rsidRPr="00422159" w:rsidRDefault="00422159" w:rsidP="00422159">
      <w:pPr>
        <w:spacing w:after="0" w:line="240" w:lineRule="auto"/>
        <w:jc w:val="center"/>
        <w:rPr>
          <w:b/>
          <w:szCs w:val="28"/>
        </w:rPr>
      </w:pPr>
      <w:r w:rsidRPr="00422159">
        <w:rPr>
          <w:b/>
          <w:szCs w:val="28"/>
        </w:rPr>
        <w:t>ор</w:t>
      </w:r>
      <w:r w:rsidR="00F6790A">
        <w:rPr>
          <w:b/>
          <w:szCs w:val="28"/>
        </w:rPr>
        <w:t xml:space="preserve">ганов местного самоуправления </w:t>
      </w:r>
      <w:r w:rsidR="008A3EA7" w:rsidRPr="008A3EA7">
        <w:rPr>
          <w:b/>
          <w:bCs/>
          <w:szCs w:val="28"/>
        </w:rPr>
        <w:t>Бутырского</w:t>
      </w:r>
      <w:r w:rsidRPr="00422159">
        <w:rPr>
          <w:b/>
          <w:szCs w:val="28"/>
        </w:rPr>
        <w:t xml:space="preserve"> сельского поселения Репьевского муниципального района</w:t>
      </w:r>
    </w:p>
    <w:p w:rsidR="00422159" w:rsidRPr="00422159" w:rsidRDefault="00422159" w:rsidP="00422159">
      <w:pPr>
        <w:spacing w:after="0" w:line="240" w:lineRule="auto"/>
        <w:jc w:val="center"/>
        <w:rPr>
          <w:b/>
          <w:szCs w:val="28"/>
        </w:rPr>
      </w:pPr>
      <w:r w:rsidRPr="00422159">
        <w:rPr>
          <w:b/>
          <w:szCs w:val="28"/>
        </w:rPr>
        <w:t>Воронежской области</w:t>
      </w:r>
    </w:p>
    <w:p w:rsidR="002E6AAA" w:rsidRDefault="002E6AAA" w:rsidP="002E6AAA">
      <w:pPr>
        <w:jc w:val="center"/>
        <w:rPr>
          <w:b/>
          <w:szCs w:val="28"/>
        </w:rPr>
      </w:pPr>
    </w:p>
    <w:tbl>
      <w:tblPr>
        <w:tblW w:w="9360" w:type="dxa"/>
        <w:tblInd w:w="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6240"/>
        <w:gridCol w:w="2280"/>
      </w:tblGrid>
      <w:tr w:rsidR="00925118" w:rsidRPr="00925118" w:rsidTr="00CA02A6">
        <w:trPr>
          <w:cantSplit/>
          <w:trHeight w:val="4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118" w:rsidRPr="00925118" w:rsidRDefault="00925118" w:rsidP="00220C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№</w:t>
            </w:r>
          </w:p>
          <w:p w:rsidR="00925118" w:rsidRPr="00925118" w:rsidRDefault="00925118" w:rsidP="00220C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п/п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18" w:rsidRPr="00925118" w:rsidRDefault="00925118" w:rsidP="00220C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925118" w:rsidRPr="00925118" w:rsidRDefault="00925118" w:rsidP="00220C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118" w:rsidRPr="00925118" w:rsidRDefault="00925118" w:rsidP="00220C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Размер должностного оклада</w:t>
            </w:r>
          </w:p>
          <w:p w:rsidR="00925118" w:rsidRPr="00925118" w:rsidRDefault="00925118" w:rsidP="00220C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(рублей)</w:t>
            </w:r>
          </w:p>
        </w:tc>
      </w:tr>
      <w:tr w:rsidR="00925118" w:rsidRPr="00925118" w:rsidTr="00CA02A6">
        <w:trPr>
          <w:cantSplit/>
          <w:trHeight w:val="36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18" w:rsidRPr="00925118" w:rsidRDefault="00925118" w:rsidP="00220C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18" w:rsidRPr="00925118" w:rsidRDefault="00925118" w:rsidP="00220C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18" w:rsidRPr="00EC1D6F" w:rsidRDefault="00925118" w:rsidP="00220CA1">
            <w:pPr>
              <w:spacing w:after="0" w:line="240" w:lineRule="auto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F6790A">
              <w:rPr>
                <w:rFonts w:cs="Arial"/>
                <w:sz w:val="24"/>
                <w:szCs w:val="24"/>
              </w:rPr>
              <w:t>3</w:t>
            </w:r>
          </w:p>
        </w:tc>
      </w:tr>
      <w:tr w:rsidR="00CA02A6" w:rsidRPr="00925118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5451</w:t>
            </w:r>
          </w:p>
        </w:tc>
      </w:tr>
      <w:tr w:rsidR="00CA02A6" w:rsidRPr="00925118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4382</w:t>
            </w:r>
          </w:p>
        </w:tc>
      </w:tr>
      <w:tr w:rsidR="00CA02A6" w:rsidRPr="00925118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 xml:space="preserve">Старший инспектор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4174</w:t>
            </w:r>
          </w:p>
        </w:tc>
      </w:tr>
      <w:tr w:rsidR="00CA02A6" w:rsidRPr="00925118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Техник по вождению автомобиля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4174</w:t>
            </w:r>
          </w:p>
        </w:tc>
      </w:tr>
      <w:tr w:rsidR="00CA02A6" w:rsidRPr="00925118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Инспектор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3339</w:t>
            </w:r>
          </w:p>
        </w:tc>
      </w:tr>
      <w:tr w:rsidR="00CA02A6" w:rsidRPr="00925118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Технический секретарь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3339</w:t>
            </w:r>
          </w:p>
        </w:tc>
      </w:tr>
      <w:tr w:rsidR="00CA02A6" w:rsidRPr="00925118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Техник по эксплуатации здания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3339</w:t>
            </w:r>
          </w:p>
        </w:tc>
      </w:tr>
      <w:tr w:rsidR="00CA02A6" w:rsidRPr="00925118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Кассир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2922</w:t>
            </w:r>
          </w:p>
        </w:tc>
      </w:tr>
      <w:tr w:rsidR="00CA02A6" w:rsidRPr="00925118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Техник по уборке помещений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2505</w:t>
            </w:r>
          </w:p>
        </w:tc>
      </w:tr>
    </w:tbl>
    <w:p w:rsidR="002E6AAA" w:rsidRPr="00925118" w:rsidRDefault="002E6AAA" w:rsidP="00925118">
      <w:pPr>
        <w:tabs>
          <w:tab w:val="left" w:pos="4678"/>
        </w:tabs>
        <w:spacing w:line="360" w:lineRule="auto"/>
        <w:ind w:right="-2" w:firstLine="709"/>
        <w:jc w:val="both"/>
        <w:rPr>
          <w:rFonts w:cs="Times New Roman"/>
          <w:sz w:val="24"/>
          <w:szCs w:val="24"/>
        </w:rPr>
      </w:pPr>
      <w:r w:rsidRPr="00925118">
        <w:rPr>
          <w:rFonts w:cs="Times New Roman"/>
          <w:sz w:val="24"/>
          <w:szCs w:val="24"/>
        </w:rPr>
        <w:t>».</w:t>
      </w:r>
    </w:p>
    <w:p w:rsidR="00422159" w:rsidRDefault="00422159" w:rsidP="00530308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422159">
        <w:rPr>
          <w:szCs w:val="28"/>
        </w:rPr>
        <w:t xml:space="preserve">Внести следующее изменение в решение Совета народных депутатов </w:t>
      </w:r>
      <w:r w:rsidR="008A3EA7" w:rsidRPr="008A3EA7">
        <w:rPr>
          <w:bCs/>
          <w:szCs w:val="28"/>
        </w:rPr>
        <w:t>Бутырского</w:t>
      </w:r>
      <w:r w:rsidRPr="00422159">
        <w:rPr>
          <w:szCs w:val="28"/>
        </w:rPr>
        <w:t xml:space="preserve"> сельского поселения Репьевского муниципального района от </w:t>
      </w:r>
      <w:r w:rsidR="008A3EA7">
        <w:rPr>
          <w:szCs w:val="28"/>
        </w:rPr>
        <w:t>20</w:t>
      </w:r>
      <w:r w:rsidRPr="00422159">
        <w:rPr>
          <w:szCs w:val="28"/>
        </w:rPr>
        <w:t>.</w:t>
      </w:r>
      <w:r w:rsidR="008A3EA7">
        <w:rPr>
          <w:szCs w:val="28"/>
        </w:rPr>
        <w:t>12</w:t>
      </w:r>
      <w:r w:rsidRPr="00422159">
        <w:rPr>
          <w:szCs w:val="28"/>
        </w:rPr>
        <w:t>.2010 г. №</w:t>
      </w:r>
      <w:r w:rsidR="008A3EA7">
        <w:rPr>
          <w:szCs w:val="28"/>
        </w:rPr>
        <w:t>23</w:t>
      </w:r>
      <w:r w:rsidRPr="00422159">
        <w:rPr>
          <w:szCs w:val="28"/>
        </w:rPr>
        <w:t xml:space="preserve"> «</w:t>
      </w:r>
      <w:r w:rsidR="00530308" w:rsidRPr="00530308">
        <w:rPr>
          <w:szCs w:val="28"/>
        </w:rPr>
        <w:t xml:space="preserve">О реализации отдельных гарантий осуществления полномочий выборного должностного лица </w:t>
      </w:r>
      <w:r w:rsidR="008A3EA7" w:rsidRPr="008A3EA7">
        <w:rPr>
          <w:bCs/>
          <w:szCs w:val="28"/>
        </w:rPr>
        <w:t>Бутырского</w:t>
      </w:r>
      <w:r w:rsidR="008A3EA7" w:rsidRPr="00530308">
        <w:rPr>
          <w:szCs w:val="28"/>
        </w:rPr>
        <w:t xml:space="preserve"> </w:t>
      </w:r>
      <w:r w:rsidR="00530308" w:rsidRPr="00530308">
        <w:rPr>
          <w:szCs w:val="28"/>
        </w:rPr>
        <w:t>сельского поселения</w:t>
      </w:r>
      <w:r w:rsidRPr="00422159">
        <w:rPr>
          <w:szCs w:val="28"/>
        </w:rPr>
        <w:t xml:space="preserve">» (далее – Решение </w:t>
      </w:r>
      <w:r w:rsidR="00530308">
        <w:rPr>
          <w:szCs w:val="28"/>
        </w:rPr>
        <w:t>3</w:t>
      </w:r>
      <w:r w:rsidRPr="00422159">
        <w:rPr>
          <w:szCs w:val="28"/>
        </w:rPr>
        <w:t>)</w:t>
      </w:r>
      <w:r w:rsidR="00530308">
        <w:rPr>
          <w:szCs w:val="28"/>
        </w:rPr>
        <w:t>:</w:t>
      </w:r>
    </w:p>
    <w:p w:rsidR="00530308" w:rsidRDefault="00530308" w:rsidP="00530308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lastRenderedPageBreak/>
        <w:t>в пункте 2.1. части 2 приложения 1 к Решению 3 цифры «</w:t>
      </w:r>
      <w:r w:rsidR="00EC1D6F">
        <w:rPr>
          <w:szCs w:val="28"/>
        </w:rPr>
        <w:t>10002</w:t>
      </w:r>
      <w:r>
        <w:rPr>
          <w:szCs w:val="28"/>
        </w:rPr>
        <w:t>» заменить цифрами «</w:t>
      </w:r>
      <w:r w:rsidR="00CA02A6" w:rsidRPr="00CA02A6">
        <w:rPr>
          <w:szCs w:val="28"/>
        </w:rPr>
        <w:t>10303</w:t>
      </w:r>
      <w:r>
        <w:rPr>
          <w:szCs w:val="28"/>
        </w:rPr>
        <w:t>».</w:t>
      </w:r>
    </w:p>
    <w:p w:rsidR="002E6AAA" w:rsidRDefault="00292441" w:rsidP="00530308">
      <w:pPr>
        <w:tabs>
          <w:tab w:val="left" w:pos="4678"/>
        </w:tabs>
        <w:spacing w:line="360" w:lineRule="auto"/>
        <w:ind w:right="-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2E6AAA">
        <w:rPr>
          <w:color w:val="000000"/>
          <w:szCs w:val="28"/>
        </w:rPr>
        <w:t xml:space="preserve">. Настоящее решение </w:t>
      </w:r>
      <w:r w:rsidR="00EC1D6F">
        <w:rPr>
          <w:color w:val="000000"/>
          <w:szCs w:val="28"/>
        </w:rPr>
        <w:t>подлежит</w:t>
      </w:r>
      <w:r w:rsidR="002E6AAA">
        <w:rPr>
          <w:color w:val="000000"/>
          <w:szCs w:val="28"/>
        </w:rPr>
        <w:t xml:space="preserve"> официальн</w:t>
      </w:r>
      <w:r w:rsidR="00EC1D6F">
        <w:rPr>
          <w:color w:val="000000"/>
          <w:szCs w:val="28"/>
        </w:rPr>
        <w:t>ому</w:t>
      </w:r>
      <w:r w:rsidR="002E6AAA">
        <w:rPr>
          <w:color w:val="000000"/>
          <w:szCs w:val="28"/>
        </w:rPr>
        <w:t xml:space="preserve"> </w:t>
      </w:r>
      <w:r w:rsidR="00530308">
        <w:rPr>
          <w:color w:val="000000"/>
          <w:szCs w:val="28"/>
        </w:rPr>
        <w:t>обнародовани</w:t>
      </w:r>
      <w:r w:rsidR="00EC1D6F">
        <w:rPr>
          <w:color w:val="000000"/>
          <w:szCs w:val="28"/>
        </w:rPr>
        <w:t>ю</w:t>
      </w:r>
      <w:r w:rsidR="002E6AAA">
        <w:rPr>
          <w:color w:val="000000"/>
          <w:szCs w:val="28"/>
        </w:rPr>
        <w:t xml:space="preserve"> и </w:t>
      </w:r>
      <w:r w:rsidR="00EC1D6F" w:rsidRPr="00EC1D6F">
        <w:rPr>
          <w:color w:val="000000"/>
          <w:szCs w:val="28"/>
        </w:rPr>
        <w:t>вступает в силу</w:t>
      </w:r>
      <w:r w:rsidR="002E6AAA">
        <w:rPr>
          <w:color w:val="000000"/>
          <w:szCs w:val="28"/>
        </w:rPr>
        <w:t xml:space="preserve"> с 01.10.20</w:t>
      </w:r>
      <w:r w:rsidR="00EC1D6F">
        <w:rPr>
          <w:color w:val="000000"/>
          <w:szCs w:val="28"/>
        </w:rPr>
        <w:t>20</w:t>
      </w:r>
      <w:r w:rsidR="002E6AAA">
        <w:rPr>
          <w:color w:val="000000"/>
          <w:szCs w:val="28"/>
        </w:rPr>
        <w:t xml:space="preserve"> г.</w:t>
      </w:r>
    </w:p>
    <w:p w:rsidR="0033332D" w:rsidRDefault="0033332D" w:rsidP="005303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9B0434" w:rsidRDefault="009B0434" w:rsidP="005303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8A3EA7" w:rsidP="008A3EA7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К.М. Дмитрук</w:t>
            </w:r>
            <w:bookmarkStart w:id="0" w:name="_GoBack"/>
            <w:bookmarkEnd w:id="0"/>
          </w:p>
        </w:tc>
      </w:tr>
    </w:tbl>
    <w:p w:rsidR="00A86EBF" w:rsidRDefault="00A86EB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A86EBF" w:rsidSect="00EC1D6F">
      <w:pgSz w:w="11906" w:h="16838"/>
      <w:pgMar w:top="1134" w:right="567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57A47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11C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76A"/>
    <w:rsid w:val="000E086A"/>
    <w:rsid w:val="000E1BB9"/>
    <w:rsid w:val="000E35B0"/>
    <w:rsid w:val="000E3A8C"/>
    <w:rsid w:val="000E3CCE"/>
    <w:rsid w:val="000E3FF0"/>
    <w:rsid w:val="000E4617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33D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CA1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185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441"/>
    <w:rsid w:val="00292AF2"/>
    <w:rsid w:val="00293A13"/>
    <w:rsid w:val="00294720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AAA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26B0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897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025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15CF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159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489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DEE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1DEF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308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2CC2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1A3D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4DE5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407"/>
    <w:rsid w:val="005E7752"/>
    <w:rsid w:val="005F2B7F"/>
    <w:rsid w:val="005F2D54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DAC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226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111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3EA7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17B5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44E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118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1CE4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B16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49B3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691C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8F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61D9"/>
    <w:rsid w:val="00BA69F1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29A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1A7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2A6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2A1D"/>
    <w:rsid w:val="00CF2CF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44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46A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D6F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C7B67"/>
    <w:rsid w:val="00ED0943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52C4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6790A"/>
    <w:rsid w:val="00F700D1"/>
    <w:rsid w:val="00F701F0"/>
    <w:rsid w:val="00F70FB3"/>
    <w:rsid w:val="00F72336"/>
    <w:rsid w:val="00F73240"/>
    <w:rsid w:val="00F73CEF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C7ECD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AED4"/>
  <w15:docId w15:val="{5646F29D-8400-4197-AF71-B3F2CC7B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  <w:style w:type="paragraph" w:customStyle="1" w:styleId="3">
    <w:name w:val="3Приложение"/>
    <w:basedOn w:val="a"/>
    <w:link w:val="30"/>
    <w:qFormat/>
    <w:rsid w:val="002E6AAA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30">
    <w:name w:val="3Приложение Знак"/>
    <w:link w:val="3"/>
    <w:rsid w:val="002E6AAA"/>
    <w:rPr>
      <w:rFonts w:ascii="Arial" w:eastAsia="Times New Roman" w:hAnsi="Arial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2884-E69D-433E-ADE3-2F823A56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6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BUTYR-ZAM</cp:lastModifiedBy>
  <cp:revision>51</cp:revision>
  <cp:lastPrinted>2015-09-28T12:41:00Z</cp:lastPrinted>
  <dcterms:created xsi:type="dcterms:W3CDTF">2017-12-26T12:24:00Z</dcterms:created>
  <dcterms:modified xsi:type="dcterms:W3CDTF">2020-09-17T06:24:00Z</dcterms:modified>
</cp:coreProperties>
</file>