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D5" w:rsidRDefault="00D51BD5" w:rsidP="00D51BD5">
      <w:pPr>
        <w:jc w:val="center"/>
        <w:rPr>
          <w:b/>
          <w:sz w:val="28"/>
          <w:szCs w:val="28"/>
          <w:lang w:eastAsia="ar-SA"/>
        </w:rPr>
      </w:pPr>
      <w:r>
        <w:rPr>
          <w:b/>
          <w:sz w:val="28"/>
          <w:szCs w:val="28"/>
          <w:lang w:eastAsia="ar-SA"/>
        </w:rPr>
        <w:t xml:space="preserve">АДМИНИСТРАЦИЯ </w:t>
      </w:r>
    </w:p>
    <w:p w:rsidR="00D51BD5" w:rsidRPr="005F7DAF" w:rsidRDefault="00D51BD5" w:rsidP="00D51BD5">
      <w:pPr>
        <w:jc w:val="center"/>
        <w:rPr>
          <w:b/>
          <w:sz w:val="28"/>
          <w:szCs w:val="28"/>
          <w:lang w:eastAsia="ar-SA"/>
        </w:rPr>
      </w:pPr>
      <w:r>
        <w:rPr>
          <w:b/>
          <w:sz w:val="28"/>
          <w:szCs w:val="28"/>
          <w:lang w:eastAsia="ar-SA"/>
        </w:rPr>
        <w:t xml:space="preserve">ДРАКИНСКОГО </w:t>
      </w:r>
      <w:r w:rsidRPr="005F7DAF">
        <w:rPr>
          <w:b/>
          <w:sz w:val="28"/>
          <w:szCs w:val="28"/>
          <w:lang w:eastAsia="ar-SA"/>
        </w:rPr>
        <w:t>СЕЛЬСКОГО ПОСЕЛЕНИЯ</w:t>
      </w:r>
    </w:p>
    <w:p w:rsidR="00D51BD5" w:rsidRPr="005F7DAF" w:rsidRDefault="00D51BD5" w:rsidP="00D51BD5">
      <w:pPr>
        <w:jc w:val="center"/>
        <w:rPr>
          <w:b/>
          <w:sz w:val="28"/>
          <w:szCs w:val="28"/>
          <w:lang w:eastAsia="ar-SA"/>
        </w:rPr>
      </w:pPr>
      <w:r w:rsidRPr="005F7DAF">
        <w:rPr>
          <w:b/>
          <w:sz w:val="28"/>
          <w:szCs w:val="28"/>
          <w:lang w:eastAsia="ar-SA"/>
        </w:rPr>
        <w:t>ЛИСКИНСКОГО МУНИЦИПАЛЬНОГО РАЙОНА</w:t>
      </w:r>
    </w:p>
    <w:p w:rsidR="00D51BD5" w:rsidRPr="005F7DAF" w:rsidRDefault="00D51BD5" w:rsidP="00D51BD5">
      <w:pPr>
        <w:pBdr>
          <w:bottom w:val="single" w:sz="12" w:space="1" w:color="auto"/>
        </w:pBdr>
        <w:jc w:val="center"/>
        <w:rPr>
          <w:b/>
          <w:sz w:val="28"/>
          <w:szCs w:val="28"/>
          <w:lang w:eastAsia="ar-SA"/>
        </w:rPr>
      </w:pPr>
      <w:r w:rsidRPr="005F7DAF">
        <w:rPr>
          <w:b/>
          <w:sz w:val="28"/>
          <w:szCs w:val="28"/>
          <w:lang w:eastAsia="ar-SA"/>
        </w:rPr>
        <w:t>ВОРОНЕЖСКОЙ ОБЛАСТИ</w:t>
      </w:r>
    </w:p>
    <w:p w:rsidR="00D51BD5" w:rsidRDefault="00D51BD5" w:rsidP="00D51BD5">
      <w:pPr>
        <w:shd w:val="clear" w:color="auto" w:fill="FFFFFF"/>
        <w:autoSpaceDE w:val="0"/>
        <w:ind w:right="-6"/>
        <w:jc w:val="center"/>
        <w:rPr>
          <w:sz w:val="20"/>
          <w:szCs w:val="20"/>
          <w:lang w:eastAsia="ar-SA"/>
        </w:rPr>
      </w:pPr>
    </w:p>
    <w:p w:rsidR="00D51BD5" w:rsidRDefault="00D51BD5" w:rsidP="00D51BD5">
      <w:pPr>
        <w:shd w:val="clear" w:color="auto" w:fill="FFFFFF"/>
        <w:autoSpaceDE w:val="0"/>
        <w:ind w:right="-6"/>
        <w:jc w:val="center"/>
        <w:rPr>
          <w:sz w:val="20"/>
          <w:szCs w:val="20"/>
          <w:lang w:eastAsia="ar-SA"/>
        </w:rPr>
      </w:pPr>
    </w:p>
    <w:p w:rsidR="00D51BD5" w:rsidRPr="005F7DAF" w:rsidRDefault="00D51BD5" w:rsidP="00D51BD5">
      <w:pPr>
        <w:shd w:val="clear" w:color="auto" w:fill="FFFFFF"/>
        <w:autoSpaceDE w:val="0"/>
        <w:ind w:right="-6"/>
        <w:jc w:val="center"/>
        <w:rPr>
          <w:sz w:val="20"/>
          <w:szCs w:val="20"/>
          <w:lang w:eastAsia="ar-SA"/>
        </w:rPr>
      </w:pPr>
    </w:p>
    <w:p w:rsidR="00D51BD5" w:rsidRPr="00097DF7" w:rsidRDefault="00D51BD5" w:rsidP="00D51BD5">
      <w:pPr>
        <w:shd w:val="clear" w:color="auto" w:fill="FFFFFF"/>
        <w:autoSpaceDE w:val="0"/>
        <w:ind w:right="-6"/>
        <w:jc w:val="center"/>
        <w:rPr>
          <w:b/>
          <w:bCs/>
          <w:color w:val="000000"/>
          <w:spacing w:val="-4"/>
          <w:sz w:val="32"/>
          <w:szCs w:val="32"/>
          <w:lang w:eastAsia="ar-SA"/>
        </w:rPr>
      </w:pPr>
      <w:r w:rsidRPr="00097DF7">
        <w:rPr>
          <w:b/>
          <w:sz w:val="32"/>
          <w:szCs w:val="32"/>
          <w:lang w:eastAsia="ar-SA"/>
        </w:rPr>
        <w:t>ПОСТАНОВЛЕНИЕ</w:t>
      </w:r>
    </w:p>
    <w:p w:rsidR="00D51BD5" w:rsidRDefault="00D51BD5" w:rsidP="00D51BD5">
      <w:pPr>
        <w:widowControl w:val="0"/>
        <w:autoSpaceDE w:val="0"/>
        <w:autoSpaceDN w:val="0"/>
        <w:adjustRightInd w:val="0"/>
        <w:jc w:val="center"/>
        <w:rPr>
          <w:sz w:val="28"/>
          <w:szCs w:val="28"/>
        </w:rPr>
      </w:pPr>
    </w:p>
    <w:p w:rsidR="00D51BD5" w:rsidRPr="00D76EBE" w:rsidRDefault="00164A66" w:rsidP="00D51BD5">
      <w:pPr>
        <w:pStyle w:val="aa"/>
        <w:rPr>
          <w:rFonts w:ascii="Times New Roman" w:hAnsi="Times New Roman"/>
          <w:b/>
          <w:sz w:val="26"/>
          <w:szCs w:val="26"/>
          <w:u w:val="single"/>
        </w:rPr>
      </w:pPr>
      <w:r w:rsidRPr="007624E3">
        <w:rPr>
          <w:rFonts w:ascii="Times New Roman" w:hAnsi="Times New Roman"/>
          <w:sz w:val="26"/>
          <w:szCs w:val="26"/>
          <w:u w:val="single"/>
        </w:rPr>
        <w:t>от  «</w:t>
      </w:r>
      <w:r w:rsidR="003225D1">
        <w:rPr>
          <w:rFonts w:ascii="Times New Roman" w:hAnsi="Times New Roman"/>
          <w:sz w:val="26"/>
          <w:szCs w:val="26"/>
          <w:u w:val="single"/>
        </w:rPr>
        <w:t>14</w:t>
      </w:r>
      <w:r w:rsidR="00D51BD5" w:rsidRPr="007624E3">
        <w:rPr>
          <w:rFonts w:ascii="Times New Roman" w:hAnsi="Times New Roman"/>
          <w:sz w:val="26"/>
          <w:szCs w:val="26"/>
          <w:u w:val="single"/>
        </w:rPr>
        <w:t xml:space="preserve">»  </w:t>
      </w:r>
      <w:r w:rsidRPr="007624E3">
        <w:rPr>
          <w:rFonts w:ascii="Times New Roman" w:hAnsi="Times New Roman"/>
          <w:sz w:val="26"/>
          <w:szCs w:val="26"/>
          <w:u w:val="single"/>
        </w:rPr>
        <w:t xml:space="preserve">февраля    </w:t>
      </w:r>
      <w:r w:rsidR="00D51BD5" w:rsidRPr="007624E3">
        <w:rPr>
          <w:rFonts w:ascii="Times New Roman" w:hAnsi="Times New Roman"/>
          <w:sz w:val="26"/>
          <w:szCs w:val="26"/>
          <w:u w:val="single"/>
        </w:rPr>
        <w:t>20</w:t>
      </w:r>
      <w:r w:rsidR="00DE5520" w:rsidRPr="007624E3">
        <w:rPr>
          <w:rFonts w:ascii="Times New Roman" w:hAnsi="Times New Roman"/>
          <w:sz w:val="26"/>
          <w:szCs w:val="26"/>
          <w:u w:val="single"/>
        </w:rPr>
        <w:t>1</w:t>
      </w:r>
      <w:r w:rsidR="007B0E61" w:rsidRPr="007624E3">
        <w:rPr>
          <w:rFonts w:ascii="Times New Roman" w:hAnsi="Times New Roman"/>
          <w:sz w:val="26"/>
          <w:szCs w:val="26"/>
          <w:u w:val="single"/>
        </w:rPr>
        <w:t>9</w:t>
      </w:r>
      <w:r w:rsidR="00D51BD5" w:rsidRPr="007624E3">
        <w:rPr>
          <w:rFonts w:ascii="Times New Roman" w:hAnsi="Times New Roman"/>
          <w:sz w:val="26"/>
          <w:szCs w:val="26"/>
          <w:u w:val="single"/>
        </w:rPr>
        <w:t xml:space="preserve">г. № </w:t>
      </w:r>
      <w:r w:rsidR="007624E3" w:rsidRPr="007624E3">
        <w:rPr>
          <w:rFonts w:ascii="Times New Roman" w:hAnsi="Times New Roman"/>
          <w:sz w:val="26"/>
          <w:szCs w:val="26"/>
          <w:u w:val="single"/>
        </w:rPr>
        <w:t>7</w:t>
      </w:r>
    </w:p>
    <w:p w:rsidR="00D51BD5" w:rsidRDefault="00D51BD5" w:rsidP="00D51BD5">
      <w:pPr>
        <w:pStyle w:val="aa"/>
        <w:rPr>
          <w:rFonts w:ascii="Times New Roman" w:hAnsi="Times New Roman"/>
        </w:rPr>
      </w:pPr>
      <w:r>
        <w:rPr>
          <w:rFonts w:ascii="Times New Roman" w:hAnsi="Times New Roman"/>
          <w:sz w:val="28"/>
          <w:szCs w:val="28"/>
        </w:rPr>
        <w:t xml:space="preserve">                    </w:t>
      </w:r>
      <w:r>
        <w:rPr>
          <w:rFonts w:ascii="Times New Roman" w:hAnsi="Times New Roman"/>
        </w:rPr>
        <w:t>с. Дракино</w:t>
      </w:r>
    </w:p>
    <w:p w:rsidR="00483D06" w:rsidRDefault="00483D06" w:rsidP="00483D06">
      <w:pPr>
        <w:widowControl w:val="0"/>
        <w:autoSpaceDE w:val="0"/>
        <w:autoSpaceDN w:val="0"/>
        <w:adjustRightInd w:val="0"/>
        <w:ind w:left="567"/>
        <w:jc w:val="both"/>
        <w:rPr>
          <w:sz w:val="28"/>
          <w:szCs w:val="28"/>
        </w:rPr>
      </w:pPr>
    </w:p>
    <w:p w:rsidR="00D51BD5" w:rsidRPr="00483D06" w:rsidRDefault="00483D06" w:rsidP="00483D06">
      <w:pPr>
        <w:widowControl w:val="0"/>
        <w:autoSpaceDE w:val="0"/>
        <w:autoSpaceDN w:val="0"/>
        <w:adjustRightInd w:val="0"/>
        <w:ind w:hanging="142"/>
        <w:rPr>
          <w:b/>
        </w:rPr>
      </w:pPr>
      <w:r w:rsidRPr="00483D06">
        <w:rPr>
          <w:b/>
        </w:rPr>
        <w:t>О внесении изменений и дополнений</w:t>
      </w:r>
    </w:p>
    <w:p w:rsidR="00483D06" w:rsidRPr="00483D06" w:rsidRDefault="00483D06" w:rsidP="00483D06">
      <w:pPr>
        <w:widowControl w:val="0"/>
        <w:autoSpaceDE w:val="0"/>
        <w:autoSpaceDN w:val="0"/>
        <w:adjustRightInd w:val="0"/>
        <w:ind w:hanging="142"/>
        <w:rPr>
          <w:b/>
        </w:rPr>
      </w:pPr>
      <w:r w:rsidRPr="00483D06">
        <w:rPr>
          <w:b/>
        </w:rPr>
        <w:t xml:space="preserve">в постановление администрации </w:t>
      </w:r>
      <w:proofErr w:type="spellStart"/>
      <w:r w:rsidRPr="00483D06">
        <w:rPr>
          <w:b/>
        </w:rPr>
        <w:t>Дракинского</w:t>
      </w:r>
      <w:proofErr w:type="spellEnd"/>
    </w:p>
    <w:p w:rsidR="00483D06" w:rsidRPr="00483D06" w:rsidRDefault="00483D06" w:rsidP="00483D06">
      <w:pPr>
        <w:widowControl w:val="0"/>
        <w:autoSpaceDE w:val="0"/>
        <w:autoSpaceDN w:val="0"/>
        <w:adjustRightInd w:val="0"/>
        <w:ind w:hanging="142"/>
        <w:rPr>
          <w:b/>
        </w:rPr>
      </w:pPr>
      <w:r w:rsidRPr="00483D06">
        <w:rPr>
          <w:b/>
        </w:rPr>
        <w:t>сельского поселения Лискинского</w:t>
      </w:r>
    </w:p>
    <w:p w:rsidR="00483D06" w:rsidRPr="00483D06" w:rsidRDefault="00483D06" w:rsidP="00483D06">
      <w:pPr>
        <w:widowControl w:val="0"/>
        <w:autoSpaceDE w:val="0"/>
        <w:autoSpaceDN w:val="0"/>
        <w:adjustRightInd w:val="0"/>
        <w:ind w:hanging="142"/>
        <w:rPr>
          <w:b/>
        </w:rPr>
      </w:pPr>
      <w:r w:rsidRPr="00483D06">
        <w:rPr>
          <w:b/>
        </w:rPr>
        <w:t>муниципального района Воронежской области</w:t>
      </w:r>
    </w:p>
    <w:p w:rsidR="00483D06" w:rsidRPr="00483D06" w:rsidRDefault="00483D06" w:rsidP="00483D06">
      <w:pPr>
        <w:widowControl w:val="0"/>
        <w:autoSpaceDE w:val="0"/>
        <w:autoSpaceDN w:val="0"/>
        <w:adjustRightInd w:val="0"/>
        <w:ind w:hanging="142"/>
        <w:rPr>
          <w:b/>
        </w:rPr>
      </w:pPr>
      <w:r w:rsidRPr="00483D06">
        <w:rPr>
          <w:b/>
        </w:rPr>
        <w:t>от 20.02.2017г №19</w:t>
      </w:r>
    </w:p>
    <w:p w:rsidR="00D51BD5" w:rsidRPr="001B52D3" w:rsidRDefault="00DD078F" w:rsidP="00483D06">
      <w:pPr>
        <w:widowControl w:val="0"/>
        <w:autoSpaceDE w:val="0"/>
        <w:autoSpaceDN w:val="0"/>
        <w:adjustRightInd w:val="0"/>
        <w:ind w:hanging="142"/>
        <w:rPr>
          <w:b/>
        </w:rPr>
      </w:pPr>
      <w:r w:rsidRPr="001B52D3">
        <w:rPr>
          <w:b/>
        </w:rPr>
        <w:t>«</w:t>
      </w:r>
      <w:r w:rsidR="00D51BD5" w:rsidRPr="001B52D3">
        <w:rPr>
          <w:b/>
        </w:rPr>
        <w:t>Об утверждении муниципальной программы</w:t>
      </w:r>
    </w:p>
    <w:p w:rsidR="00164A66" w:rsidRPr="001B52D3" w:rsidRDefault="00DD078F" w:rsidP="00483D06">
      <w:pPr>
        <w:widowControl w:val="0"/>
        <w:autoSpaceDE w:val="0"/>
        <w:autoSpaceDN w:val="0"/>
        <w:adjustRightInd w:val="0"/>
        <w:ind w:hanging="142"/>
        <w:rPr>
          <w:b/>
        </w:rPr>
      </w:pPr>
      <w:r w:rsidRPr="001B52D3">
        <w:rPr>
          <w:b/>
        </w:rPr>
        <w:t>«</w:t>
      </w:r>
      <w:r w:rsidR="00D51BD5" w:rsidRPr="001B52D3">
        <w:rPr>
          <w:b/>
        </w:rPr>
        <w:t>Муниципальное управление и гражданское общество</w:t>
      </w:r>
    </w:p>
    <w:p w:rsidR="00D51BD5" w:rsidRPr="001B52D3" w:rsidRDefault="00924D35" w:rsidP="00483D06">
      <w:pPr>
        <w:widowControl w:val="0"/>
        <w:autoSpaceDE w:val="0"/>
        <w:autoSpaceDN w:val="0"/>
        <w:adjustRightInd w:val="0"/>
        <w:ind w:hanging="142"/>
        <w:rPr>
          <w:b/>
        </w:rPr>
      </w:pPr>
      <w:r w:rsidRPr="001B52D3">
        <w:rPr>
          <w:b/>
        </w:rPr>
        <w:t>на</w:t>
      </w:r>
      <w:r w:rsidR="00164A66" w:rsidRPr="001B52D3">
        <w:rPr>
          <w:b/>
        </w:rPr>
        <w:t xml:space="preserve"> 2017-2019 гг.</w:t>
      </w:r>
      <w:r w:rsidR="00DD078F" w:rsidRPr="001B52D3">
        <w:rPr>
          <w:b/>
          <w:color w:val="000000"/>
          <w:shd w:val="clear" w:color="auto" w:fill="FFFFFF"/>
        </w:rPr>
        <w:t xml:space="preserve"> » »</w:t>
      </w:r>
      <w:r w:rsidR="00D51BD5" w:rsidRPr="001B52D3">
        <w:rPr>
          <w:b/>
        </w:rPr>
        <w:t>.</w:t>
      </w:r>
    </w:p>
    <w:p w:rsidR="00D51BD5" w:rsidRPr="00A03840" w:rsidRDefault="00D51BD5" w:rsidP="00164A66">
      <w:pPr>
        <w:widowControl w:val="0"/>
        <w:autoSpaceDE w:val="0"/>
        <w:autoSpaceDN w:val="0"/>
        <w:adjustRightInd w:val="0"/>
        <w:ind w:firstLine="567"/>
        <w:jc w:val="both"/>
        <w:rPr>
          <w:b/>
          <w:sz w:val="28"/>
          <w:szCs w:val="28"/>
        </w:rPr>
      </w:pPr>
    </w:p>
    <w:p w:rsidR="00D51BD5" w:rsidRPr="00013A2F" w:rsidRDefault="00013A2F" w:rsidP="00013A2F">
      <w:pPr>
        <w:spacing w:line="276" w:lineRule="auto"/>
        <w:ind w:firstLine="567"/>
        <w:jc w:val="both"/>
      </w:pPr>
      <w:proofErr w:type="gramStart"/>
      <w:r w:rsidRPr="00013A2F">
        <w:rPr>
          <w:color w:val="000000"/>
          <w:shd w:val="clear" w:color="auto" w:fill="FFFFFF"/>
        </w:rPr>
        <w:t>В соответствии с постановлением </w:t>
      </w:r>
      <w:r w:rsidR="00D51BD5" w:rsidRPr="00013A2F">
        <w:t xml:space="preserve">администрации </w:t>
      </w:r>
      <w:proofErr w:type="spellStart"/>
      <w:r w:rsidR="00D51BD5" w:rsidRPr="00013A2F">
        <w:t>Дракинского</w:t>
      </w:r>
      <w:proofErr w:type="spellEnd"/>
      <w:r w:rsidR="00D51BD5" w:rsidRPr="00013A2F">
        <w:t xml:space="preserve"> сельского поселения от </w:t>
      </w:r>
      <w:r w:rsidR="00C028AF">
        <w:t xml:space="preserve">08.06.2017 г. № 48 «Об утверждении Порядка разработки, реализации и оценке эффективности муниципальных программ в </w:t>
      </w:r>
      <w:proofErr w:type="spellStart"/>
      <w:r w:rsidR="00C028AF">
        <w:t>Дракинском</w:t>
      </w:r>
      <w:proofErr w:type="spellEnd"/>
      <w:r w:rsidR="00C028AF">
        <w:t xml:space="preserve"> сельском поселении Лискинского муниципального района Воронежской области»</w:t>
      </w:r>
      <w:r>
        <w:t xml:space="preserve">, </w:t>
      </w:r>
      <w:r w:rsidRPr="00013A2F">
        <w:rPr>
          <w:color w:val="000000"/>
          <w:shd w:val="clear" w:color="auto" w:fill="FFFFFF"/>
        </w:rPr>
        <w:t xml:space="preserve">решением сессии Совета народных депутатов </w:t>
      </w:r>
      <w:proofErr w:type="spellStart"/>
      <w:r>
        <w:rPr>
          <w:color w:val="000000"/>
          <w:shd w:val="clear" w:color="auto" w:fill="FFFFFF"/>
        </w:rPr>
        <w:t>Дракинского</w:t>
      </w:r>
      <w:proofErr w:type="spellEnd"/>
      <w:r w:rsidRPr="00013A2F">
        <w:rPr>
          <w:color w:val="000000"/>
          <w:shd w:val="clear" w:color="auto" w:fill="FFFFFF"/>
        </w:rPr>
        <w:t xml:space="preserve"> сельского поселения Лискинского муниципального района Воронежской области от </w:t>
      </w:r>
      <w:r w:rsidR="007B0E61">
        <w:rPr>
          <w:color w:val="000000"/>
          <w:shd w:val="clear" w:color="auto" w:fill="FFFFFF"/>
        </w:rPr>
        <w:t>28.12.2018</w:t>
      </w:r>
      <w:r w:rsidRPr="00013A2F">
        <w:rPr>
          <w:color w:val="000000"/>
          <w:shd w:val="clear" w:color="auto" w:fill="FFFFFF"/>
        </w:rPr>
        <w:t xml:space="preserve"> г. № </w:t>
      </w:r>
      <w:r w:rsidR="00483D06">
        <w:rPr>
          <w:color w:val="000000"/>
          <w:shd w:val="clear" w:color="auto" w:fill="FFFFFF"/>
        </w:rPr>
        <w:t>1</w:t>
      </w:r>
      <w:r w:rsidR="007B0E61">
        <w:rPr>
          <w:color w:val="000000"/>
          <w:shd w:val="clear" w:color="auto" w:fill="FFFFFF"/>
        </w:rPr>
        <w:t>73</w:t>
      </w:r>
      <w:r w:rsidRPr="00013A2F">
        <w:rPr>
          <w:color w:val="000000"/>
          <w:shd w:val="clear" w:color="auto" w:fill="FFFFFF"/>
        </w:rPr>
        <w:t xml:space="preserve"> «О бюджете </w:t>
      </w:r>
      <w:proofErr w:type="spellStart"/>
      <w:r w:rsidR="00483D06">
        <w:rPr>
          <w:color w:val="000000"/>
          <w:shd w:val="clear" w:color="auto" w:fill="FFFFFF"/>
        </w:rPr>
        <w:t>Дракинского</w:t>
      </w:r>
      <w:proofErr w:type="spellEnd"/>
      <w:r w:rsidRPr="00013A2F">
        <w:rPr>
          <w:color w:val="000000"/>
          <w:shd w:val="clear" w:color="auto" w:fill="FFFFFF"/>
        </w:rPr>
        <w:t>  сельского поселения  Лискинского муниципального  рай</w:t>
      </w:r>
      <w:r w:rsidR="00483D06">
        <w:rPr>
          <w:color w:val="000000"/>
          <w:shd w:val="clear" w:color="auto" w:fill="FFFFFF"/>
        </w:rPr>
        <w:t>она Воронежской области на  201</w:t>
      </w:r>
      <w:r w:rsidR="007B0E61">
        <w:rPr>
          <w:color w:val="000000"/>
          <w:shd w:val="clear" w:color="auto" w:fill="FFFFFF"/>
        </w:rPr>
        <w:t>9</w:t>
      </w:r>
      <w:proofErr w:type="gramEnd"/>
      <w:r w:rsidR="00483D06">
        <w:rPr>
          <w:color w:val="000000"/>
          <w:shd w:val="clear" w:color="auto" w:fill="FFFFFF"/>
        </w:rPr>
        <w:t xml:space="preserve"> год  и на плановый период 20</w:t>
      </w:r>
      <w:r w:rsidR="007B0E61">
        <w:rPr>
          <w:color w:val="000000"/>
          <w:shd w:val="clear" w:color="auto" w:fill="FFFFFF"/>
        </w:rPr>
        <w:t>20 и 2021</w:t>
      </w:r>
      <w:r w:rsidRPr="00013A2F">
        <w:rPr>
          <w:color w:val="000000"/>
          <w:shd w:val="clear" w:color="auto" w:fill="FFFFFF"/>
        </w:rPr>
        <w:t xml:space="preserve"> годов»</w:t>
      </w:r>
      <w:r w:rsidR="00BC3826">
        <w:rPr>
          <w:color w:val="000000"/>
          <w:shd w:val="clear" w:color="auto" w:fill="FFFFFF"/>
        </w:rPr>
        <w:t xml:space="preserve">, </w:t>
      </w:r>
      <w:r w:rsidR="00BC3826">
        <w:rPr>
          <w:rFonts w:ascii="Arial" w:hAnsi="Arial" w:cs="Arial"/>
          <w:color w:val="000000"/>
          <w:sz w:val="11"/>
          <w:szCs w:val="11"/>
          <w:shd w:val="clear" w:color="auto" w:fill="FFFFFF"/>
        </w:rPr>
        <w:t> </w:t>
      </w:r>
      <w:r w:rsidR="00A2639F" w:rsidRPr="001C154A">
        <w:rPr>
          <w:color w:val="000000"/>
          <w:shd w:val="clear" w:color="auto" w:fill="FFFFFF"/>
        </w:rPr>
        <w:t xml:space="preserve">распоряжением главы администрации </w:t>
      </w:r>
      <w:proofErr w:type="spellStart"/>
      <w:r w:rsidR="00A2639F" w:rsidRPr="001C154A">
        <w:rPr>
          <w:color w:val="000000"/>
          <w:shd w:val="clear" w:color="auto" w:fill="FFFFFF"/>
        </w:rPr>
        <w:t>Дракинского</w:t>
      </w:r>
      <w:proofErr w:type="spellEnd"/>
      <w:r w:rsidR="00A2639F" w:rsidRPr="001C154A">
        <w:rPr>
          <w:color w:val="000000"/>
          <w:shd w:val="clear" w:color="auto" w:fill="FFFFFF"/>
        </w:rPr>
        <w:t xml:space="preserve"> </w:t>
      </w:r>
      <w:r w:rsidR="00A2639F" w:rsidRPr="003E6AB6">
        <w:rPr>
          <w:color w:val="000000"/>
          <w:shd w:val="clear" w:color="auto" w:fill="FFFFFF"/>
        </w:rPr>
        <w:t xml:space="preserve">сельского поселения  от  </w:t>
      </w:r>
      <w:r w:rsidR="000E2EE6" w:rsidRPr="003E6AB6">
        <w:rPr>
          <w:color w:val="000000"/>
          <w:shd w:val="clear" w:color="auto" w:fill="FFFFFF"/>
        </w:rPr>
        <w:t xml:space="preserve">09.10.2013 № 31 </w:t>
      </w:r>
      <w:r w:rsidR="00A2639F" w:rsidRPr="003E6AB6">
        <w:rPr>
          <w:color w:val="000000"/>
          <w:shd w:val="clear" w:color="auto" w:fill="FFFFFF"/>
        </w:rPr>
        <w:t>«Об утверждении</w:t>
      </w:r>
      <w:r w:rsidR="00A2639F" w:rsidRPr="001C154A">
        <w:rPr>
          <w:color w:val="000000"/>
          <w:shd w:val="clear" w:color="auto" w:fill="FFFFFF"/>
        </w:rPr>
        <w:t xml:space="preserve"> перечня муниципальных программ </w:t>
      </w:r>
      <w:proofErr w:type="spellStart"/>
      <w:r w:rsidR="00A2639F" w:rsidRPr="001C154A">
        <w:rPr>
          <w:color w:val="000000"/>
          <w:shd w:val="clear" w:color="auto" w:fill="FFFFFF"/>
        </w:rPr>
        <w:t>Дракинского</w:t>
      </w:r>
      <w:proofErr w:type="spellEnd"/>
      <w:r w:rsidR="00A2639F" w:rsidRPr="001C154A">
        <w:rPr>
          <w:color w:val="000000"/>
          <w:shd w:val="clear" w:color="auto" w:fill="FFFFFF"/>
        </w:rPr>
        <w:t xml:space="preserve"> сельского поселения </w:t>
      </w:r>
      <w:r w:rsidR="00A2639F" w:rsidRPr="001C154A">
        <w:t>Лискинского муниципального района Воронежской области</w:t>
      </w:r>
      <w:r w:rsidR="00A2639F">
        <w:t>, подлежащих разработке и утверждению в установленном порядке</w:t>
      </w:r>
      <w:r w:rsidR="00A2639F" w:rsidRPr="001C154A">
        <w:rPr>
          <w:color w:val="000000"/>
          <w:shd w:val="clear" w:color="auto" w:fill="FFFFFF"/>
        </w:rPr>
        <w:t>»</w:t>
      </w:r>
      <w:proofErr w:type="gramStart"/>
      <w:r w:rsidR="00A2639F" w:rsidRPr="001C154A">
        <w:rPr>
          <w:color w:val="000000"/>
          <w:shd w:val="clear" w:color="auto" w:fill="FFFFFF"/>
        </w:rPr>
        <w:t> </w:t>
      </w:r>
      <w:r w:rsidR="00A2639F">
        <w:rPr>
          <w:color w:val="000000"/>
          <w:shd w:val="clear" w:color="auto" w:fill="FFFFFF"/>
        </w:rPr>
        <w:t>,</w:t>
      </w:r>
      <w:proofErr w:type="gramEnd"/>
      <w:r w:rsidRPr="00013A2F">
        <w:rPr>
          <w:color w:val="000000"/>
          <w:shd w:val="clear" w:color="auto" w:fill="FFFFFF"/>
        </w:rPr>
        <w:t xml:space="preserve">администрация  </w:t>
      </w:r>
      <w:proofErr w:type="spellStart"/>
      <w:r w:rsidR="00483D06">
        <w:rPr>
          <w:color w:val="000000"/>
          <w:shd w:val="clear" w:color="auto" w:fill="FFFFFF"/>
        </w:rPr>
        <w:t>Дракинского</w:t>
      </w:r>
      <w:proofErr w:type="spellEnd"/>
      <w:r w:rsidRPr="00013A2F">
        <w:rPr>
          <w:color w:val="000000"/>
          <w:shd w:val="clear" w:color="auto" w:fill="FFFFFF"/>
        </w:rPr>
        <w:t>  сельского поселения</w:t>
      </w:r>
    </w:p>
    <w:p w:rsidR="00D51BD5" w:rsidRDefault="00D51BD5" w:rsidP="00013A2F">
      <w:pPr>
        <w:spacing w:line="276" w:lineRule="auto"/>
        <w:ind w:firstLine="567"/>
        <w:jc w:val="both"/>
      </w:pPr>
    </w:p>
    <w:p w:rsidR="00D51BD5" w:rsidRDefault="00D51BD5" w:rsidP="00164A66">
      <w:pPr>
        <w:rPr>
          <w:rFonts w:eastAsia="SimSun" w:cs="Calibri"/>
          <w:b/>
          <w:kern w:val="2"/>
          <w:sz w:val="28"/>
          <w:szCs w:val="28"/>
        </w:rPr>
      </w:pPr>
      <w:r>
        <w:rPr>
          <w:rFonts w:eastAsia="SimSun" w:cs="Calibri"/>
          <w:b/>
          <w:kern w:val="2"/>
          <w:sz w:val="28"/>
          <w:szCs w:val="28"/>
        </w:rPr>
        <w:t>ПОСТАНОВЛЯЕТ:</w:t>
      </w:r>
    </w:p>
    <w:p w:rsidR="00D51BD5" w:rsidRPr="004A4F1C" w:rsidRDefault="00D51BD5" w:rsidP="00164A66">
      <w:pPr>
        <w:ind w:firstLine="567"/>
      </w:pPr>
    </w:p>
    <w:p w:rsidR="00D51BD5" w:rsidRPr="001B52D3" w:rsidRDefault="00013A2F" w:rsidP="00483D06">
      <w:pPr>
        <w:widowControl w:val="0"/>
        <w:autoSpaceDE w:val="0"/>
        <w:autoSpaceDN w:val="0"/>
        <w:adjustRightInd w:val="0"/>
        <w:spacing w:line="276" w:lineRule="auto"/>
        <w:jc w:val="both"/>
        <w:rPr>
          <w:color w:val="000000"/>
          <w:shd w:val="clear" w:color="auto" w:fill="FFFFFF"/>
        </w:rPr>
      </w:pPr>
      <w:r w:rsidRPr="001B52D3">
        <w:rPr>
          <w:color w:val="000000"/>
          <w:shd w:val="clear" w:color="auto" w:fill="FFFFFF"/>
        </w:rPr>
        <w:t xml:space="preserve">          1.  Внести изменения и дополнения в  постановление  администрации</w:t>
      </w:r>
      <w:r w:rsidRPr="001B52D3">
        <w:rPr>
          <w:rFonts w:ascii="Arial" w:hAnsi="Arial" w:cs="Arial"/>
          <w:color w:val="000000"/>
          <w:shd w:val="clear" w:color="auto" w:fill="FFFFFF"/>
        </w:rPr>
        <w:t xml:space="preserve"> </w:t>
      </w:r>
      <w:proofErr w:type="spellStart"/>
      <w:r w:rsidR="00D51BD5" w:rsidRPr="001B52D3">
        <w:rPr>
          <w:rFonts w:eastAsia="SimSun" w:cs="Calibri"/>
          <w:kern w:val="2"/>
        </w:rPr>
        <w:t>Дракинского</w:t>
      </w:r>
      <w:proofErr w:type="spellEnd"/>
      <w:r w:rsidR="00D51BD5" w:rsidRPr="001B52D3">
        <w:rPr>
          <w:rFonts w:eastAsia="SimSun" w:cs="Calibri"/>
          <w:kern w:val="2"/>
        </w:rPr>
        <w:t xml:space="preserve"> сельского поселения </w:t>
      </w:r>
      <w:r w:rsidRPr="001B52D3">
        <w:rPr>
          <w:rFonts w:eastAsia="SimSun" w:cs="Calibri"/>
          <w:kern w:val="2"/>
        </w:rPr>
        <w:t xml:space="preserve"> Лискинского муниципального района Воронежской области от 20 февраля 2017г.</w:t>
      </w:r>
      <w:r w:rsidR="00483D06" w:rsidRPr="001B52D3">
        <w:rPr>
          <w:rFonts w:eastAsia="SimSun" w:cs="Calibri"/>
          <w:kern w:val="2"/>
        </w:rPr>
        <w:t xml:space="preserve"> №19</w:t>
      </w:r>
      <w:r w:rsidRPr="001B52D3">
        <w:rPr>
          <w:rFonts w:eastAsia="SimSun" w:cs="Calibri"/>
          <w:kern w:val="2"/>
        </w:rPr>
        <w:t xml:space="preserve"> </w:t>
      </w:r>
      <w:r w:rsidR="00DD078F" w:rsidRPr="001B52D3">
        <w:t>«</w:t>
      </w:r>
      <w:r w:rsidRPr="001B52D3">
        <w:t>Об утверждении муниципальной программы</w:t>
      </w:r>
      <w:proofErr w:type="gramStart"/>
      <w:r w:rsidRPr="001B52D3">
        <w:t>"М</w:t>
      </w:r>
      <w:proofErr w:type="gramEnd"/>
      <w:r w:rsidRPr="001B52D3">
        <w:t>униципальное управление и гражданское общество на 2017-2019 гг.</w:t>
      </w:r>
      <w:r w:rsidR="00DD078F" w:rsidRPr="001B52D3">
        <w:rPr>
          <w:color w:val="000000"/>
          <w:shd w:val="clear" w:color="auto" w:fill="FFFFFF"/>
        </w:rPr>
        <w:t xml:space="preserve"> » »</w:t>
      </w:r>
      <w:r w:rsidRPr="001B52D3">
        <w:t xml:space="preserve">, </w:t>
      </w:r>
      <w:r w:rsidRPr="001B52D3">
        <w:rPr>
          <w:color w:val="000000"/>
          <w:shd w:val="clear" w:color="auto" w:fill="FFFFFF"/>
        </w:rPr>
        <w:t>приложение   к муниципальной  программе  «</w:t>
      </w:r>
      <w:r w:rsidRPr="001B52D3">
        <w:t>Муниципальное управление и гражданское общество на 2017-2019 гг.</w:t>
      </w:r>
      <w:r w:rsidRPr="001B52D3">
        <w:rPr>
          <w:color w:val="000000"/>
          <w:shd w:val="clear" w:color="auto" w:fill="FFFFFF"/>
        </w:rPr>
        <w:t>» годы изложить в новой редакции.</w:t>
      </w:r>
    </w:p>
    <w:p w:rsidR="00013A2F" w:rsidRPr="001B52D3" w:rsidRDefault="00013A2F" w:rsidP="00013A2F">
      <w:pPr>
        <w:widowControl w:val="0"/>
        <w:autoSpaceDE w:val="0"/>
        <w:autoSpaceDN w:val="0"/>
        <w:adjustRightInd w:val="0"/>
        <w:jc w:val="both"/>
      </w:pPr>
    </w:p>
    <w:p w:rsidR="008504AD" w:rsidRPr="008504AD" w:rsidRDefault="00013A2F" w:rsidP="00CE54C5">
      <w:pPr>
        <w:spacing w:line="276" w:lineRule="auto"/>
        <w:ind w:firstLine="567"/>
        <w:jc w:val="both"/>
      </w:pPr>
      <w:r w:rsidRPr="001B52D3">
        <w:t xml:space="preserve">2.  </w:t>
      </w:r>
      <w:r w:rsidR="00D51BD5" w:rsidRPr="001B52D3">
        <w:rPr>
          <w:rFonts w:eastAsia="SimSun" w:cs="Calibri"/>
          <w:kern w:val="2"/>
        </w:rPr>
        <w:t xml:space="preserve">Настоящее постановление </w:t>
      </w:r>
      <w:proofErr w:type="gramStart"/>
      <w:r w:rsidR="00D51BD5" w:rsidRPr="001B52D3">
        <w:rPr>
          <w:rFonts w:eastAsia="SimSun" w:cs="Calibri"/>
          <w:kern w:val="2"/>
        </w:rPr>
        <w:t xml:space="preserve">вступает в силу с </w:t>
      </w:r>
      <w:r w:rsidR="004F19DA">
        <w:rPr>
          <w:rFonts w:eastAsia="SimSun" w:cs="Calibri"/>
          <w:kern w:val="2"/>
        </w:rPr>
        <w:t xml:space="preserve">момента обнародования </w:t>
      </w:r>
      <w:r w:rsidR="008504AD">
        <w:rPr>
          <w:rFonts w:eastAsia="SimSun" w:cs="Calibri"/>
          <w:kern w:val="2"/>
        </w:rPr>
        <w:t xml:space="preserve">и </w:t>
      </w:r>
      <w:r w:rsidR="008504AD" w:rsidRPr="008504AD">
        <w:rPr>
          <w:color w:val="000000"/>
        </w:rPr>
        <w:t>распространяется</w:t>
      </w:r>
      <w:proofErr w:type="gramEnd"/>
      <w:r w:rsidR="008504AD" w:rsidRPr="008504AD">
        <w:rPr>
          <w:color w:val="000000"/>
        </w:rPr>
        <w:t xml:space="preserve"> на правоотношения, возникшие с 01 января 201</w:t>
      </w:r>
      <w:r w:rsidR="008504AD">
        <w:rPr>
          <w:color w:val="000000"/>
        </w:rPr>
        <w:t>9</w:t>
      </w:r>
      <w:r w:rsidR="008504AD" w:rsidRPr="008504AD">
        <w:rPr>
          <w:color w:val="000000"/>
        </w:rPr>
        <w:t xml:space="preserve"> года.</w:t>
      </w:r>
      <w:r w:rsidR="008504AD" w:rsidRPr="008504AD">
        <w:t xml:space="preserve"> </w:t>
      </w:r>
    </w:p>
    <w:p w:rsidR="00D51BD5" w:rsidRPr="001B52D3" w:rsidRDefault="00D51BD5" w:rsidP="00164A66">
      <w:pPr>
        <w:pStyle w:val="aa"/>
        <w:ind w:firstLine="567"/>
        <w:jc w:val="both"/>
        <w:rPr>
          <w:rFonts w:ascii="Times New Roman" w:eastAsia="SimSun" w:hAnsi="Times New Roman" w:cs="Calibri"/>
          <w:kern w:val="2"/>
          <w:sz w:val="24"/>
          <w:szCs w:val="24"/>
        </w:rPr>
      </w:pPr>
    </w:p>
    <w:p w:rsidR="00D51BD5" w:rsidRPr="001B52D3" w:rsidRDefault="00013A2F" w:rsidP="00013A2F">
      <w:pPr>
        <w:pStyle w:val="aa"/>
        <w:ind w:left="360"/>
        <w:jc w:val="both"/>
        <w:rPr>
          <w:rFonts w:ascii="Times New Roman" w:eastAsia="SimSun" w:hAnsi="Times New Roman" w:cs="Calibri"/>
          <w:kern w:val="2"/>
          <w:sz w:val="24"/>
          <w:szCs w:val="24"/>
        </w:rPr>
      </w:pPr>
      <w:r w:rsidRPr="001B52D3">
        <w:rPr>
          <w:rFonts w:ascii="Times New Roman" w:eastAsia="SimSun" w:hAnsi="Times New Roman" w:cs="Calibri"/>
          <w:kern w:val="2"/>
          <w:sz w:val="24"/>
          <w:szCs w:val="24"/>
        </w:rPr>
        <w:t xml:space="preserve">   3.  </w:t>
      </w:r>
      <w:proofErr w:type="gramStart"/>
      <w:r w:rsidR="00D51BD5" w:rsidRPr="001B52D3">
        <w:rPr>
          <w:rFonts w:ascii="Times New Roman" w:eastAsia="SimSun" w:hAnsi="Times New Roman" w:cs="Calibri"/>
          <w:kern w:val="2"/>
          <w:sz w:val="24"/>
          <w:szCs w:val="24"/>
        </w:rPr>
        <w:t>Контроль за</w:t>
      </w:r>
      <w:proofErr w:type="gramEnd"/>
      <w:r w:rsidR="00D51BD5" w:rsidRPr="001B52D3">
        <w:rPr>
          <w:rFonts w:ascii="Times New Roman" w:eastAsia="SimSun" w:hAnsi="Times New Roman" w:cs="Calibri"/>
          <w:kern w:val="2"/>
          <w:sz w:val="24"/>
          <w:szCs w:val="24"/>
        </w:rPr>
        <w:t xml:space="preserve"> исполнением настоящего постановления оставляю за собой.</w:t>
      </w:r>
    </w:p>
    <w:p w:rsidR="00D51BD5" w:rsidRDefault="00D51BD5" w:rsidP="00164A66">
      <w:pPr>
        <w:suppressAutoHyphens/>
        <w:spacing w:line="220" w:lineRule="auto"/>
        <w:ind w:firstLine="567"/>
        <w:jc w:val="both"/>
        <w:rPr>
          <w:rFonts w:eastAsia="SimSun" w:cs="Calibri"/>
          <w:kern w:val="2"/>
          <w:sz w:val="28"/>
          <w:szCs w:val="28"/>
        </w:rPr>
      </w:pPr>
    </w:p>
    <w:p w:rsidR="00D51BD5" w:rsidRPr="00D76EBE" w:rsidRDefault="00D51BD5" w:rsidP="00164A66">
      <w:pPr>
        <w:tabs>
          <w:tab w:val="left" w:pos="7425"/>
        </w:tabs>
        <w:suppressAutoHyphens/>
        <w:spacing w:line="220" w:lineRule="auto"/>
        <w:jc w:val="both"/>
        <w:rPr>
          <w:rFonts w:eastAsia="SimSun" w:cs="Calibri"/>
          <w:kern w:val="2"/>
          <w:sz w:val="26"/>
          <w:szCs w:val="26"/>
        </w:rPr>
      </w:pPr>
      <w:r w:rsidRPr="00D76EBE">
        <w:rPr>
          <w:rFonts w:eastAsia="SimSun" w:cs="Calibri"/>
          <w:kern w:val="2"/>
          <w:sz w:val="26"/>
          <w:szCs w:val="26"/>
        </w:rPr>
        <w:t xml:space="preserve">Глава </w:t>
      </w:r>
      <w:proofErr w:type="spellStart"/>
      <w:r w:rsidRPr="00D76EBE">
        <w:rPr>
          <w:rFonts w:eastAsia="SimSun" w:cs="Calibri"/>
          <w:kern w:val="2"/>
          <w:sz w:val="26"/>
          <w:szCs w:val="26"/>
        </w:rPr>
        <w:t>Дракинского</w:t>
      </w:r>
      <w:proofErr w:type="spellEnd"/>
    </w:p>
    <w:p w:rsidR="00D51BD5" w:rsidRPr="00D76EBE" w:rsidRDefault="00D51BD5" w:rsidP="00164A66">
      <w:pPr>
        <w:tabs>
          <w:tab w:val="left" w:pos="7425"/>
        </w:tabs>
        <w:suppressAutoHyphens/>
        <w:spacing w:line="220" w:lineRule="auto"/>
        <w:jc w:val="both"/>
        <w:rPr>
          <w:rFonts w:eastAsia="SimSun" w:cs="Calibri"/>
          <w:kern w:val="2"/>
          <w:sz w:val="26"/>
          <w:szCs w:val="26"/>
        </w:rPr>
      </w:pPr>
      <w:r w:rsidRPr="00D76EBE">
        <w:rPr>
          <w:rFonts w:eastAsia="SimSun" w:cs="Calibri"/>
          <w:kern w:val="2"/>
          <w:sz w:val="26"/>
          <w:szCs w:val="26"/>
        </w:rPr>
        <w:t>сельского</w:t>
      </w:r>
      <w:r w:rsidR="00164A66" w:rsidRPr="00D76EBE">
        <w:rPr>
          <w:rFonts w:eastAsia="SimSun" w:cs="Calibri"/>
          <w:kern w:val="2"/>
          <w:sz w:val="26"/>
          <w:szCs w:val="26"/>
        </w:rPr>
        <w:t xml:space="preserve"> </w:t>
      </w:r>
      <w:r w:rsidRPr="00D76EBE">
        <w:rPr>
          <w:rFonts w:eastAsia="SimSun" w:cs="Calibri"/>
          <w:kern w:val="2"/>
          <w:sz w:val="26"/>
          <w:szCs w:val="26"/>
        </w:rPr>
        <w:t>поселения                                                                 Е.Н.Атаманова</w:t>
      </w:r>
      <w:r w:rsidRPr="00D76EBE">
        <w:rPr>
          <w:rFonts w:eastAsia="SimSun" w:cs="Calibri"/>
          <w:kern w:val="2"/>
          <w:sz w:val="26"/>
          <w:szCs w:val="26"/>
        </w:rPr>
        <w:tab/>
      </w:r>
    </w:p>
    <w:p w:rsidR="00127F8D" w:rsidRPr="0011793E" w:rsidRDefault="00127F8D" w:rsidP="00D64408">
      <w:pPr>
        <w:outlineLvl w:val="0"/>
        <w:rPr>
          <w:color w:val="1D1B11"/>
          <w:sz w:val="26"/>
          <w:szCs w:val="26"/>
        </w:rPr>
      </w:pPr>
    </w:p>
    <w:p w:rsidR="00D76EBE" w:rsidRDefault="00D76EBE" w:rsidP="00D92B3F">
      <w:pPr>
        <w:suppressAutoHyphens/>
        <w:jc w:val="right"/>
        <w:rPr>
          <w:color w:val="1D1B11"/>
          <w:sz w:val="22"/>
          <w:szCs w:val="22"/>
        </w:rPr>
      </w:pPr>
    </w:p>
    <w:p w:rsidR="00D92B3F" w:rsidRPr="00164A66" w:rsidRDefault="00D92B3F" w:rsidP="00D92B3F">
      <w:pPr>
        <w:suppressAutoHyphens/>
        <w:jc w:val="right"/>
        <w:rPr>
          <w:color w:val="1D1B11"/>
          <w:sz w:val="22"/>
          <w:szCs w:val="22"/>
        </w:rPr>
      </w:pPr>
      <w:r w:rsidRPr="00164A66">
        <w:rPr>
          <w:color w:val="1D1B11"/>
          <w:sz w:val="22"/>
          <w:szCs w:val="22"/>
        </w:rPr>
        <w:t>УТВЕРЖДЕНА</w:t>
      </w:r>
    </w:p>
    <w:p w:rsidR="00164A66" w:rsidRPr="00164A66" w:rsidRDefault="00D92B3F" w:rsidP="00D92B3F">
      <w:pPr>
        <w:suppressAutoHyphens/>
        <w:jc w:val="right"/>
        <w:rPr>
          <w:color w:val="1D1B11"/>
          <w:sz w:val="22"/>
          <w:szCs w:val="22"/>
        </w:rPr>
      </w:pPr>
      <w:r w:rsidRPr="00164A66">
        <w:rPr>
          <w:color w:val="1D1B11"/>
          <w:sz w:val="22"/>
          <w:szCs w:val="22"/>
        </w:rPr>
        <w:t xml:space="preserve">постановлением администрации </w:t>
      </w:r>
    </w:p>
    <w:p w:rsidR="00164A66" w:rsidRPr="00164A66" w:rsidRDefault="00D92B3F" w:rsidP="00164A66">
      <w:pPr>
        <w:suppressAutoHyphens/>
        <w:jc w:val="right"/>
        <w:rPr>
          <w:color w:val="1D1B11"/>
          <w:sz w:val="22"/>
          <w:szCs w:val="22"/>
        </w:rPr>
      </w:pPr>
      <w:r w:rsidRPr="00164A66">
        <w:rPr>
          <w:color w:val="1D1B11"/>
          <w:sz w:val="22"/>
          <w:szCs w:val="22"/>
        </w:rPr>
        <w:t xml:space="preserve">Дракинского сельского поселения </w:t>
      </w:r>
    </w:p>
    <w:p w:rsidR="00D92B3F" w:rsidRPr="00164A66" w:rsidRDefault="00D92B3F" w:rsidP="00164A66">
      <w:pPr>
        <w:suppressAutoHyphens/>
        <w:jc w:val="right"/>
        <w:rPr>
          <w:color w:val="1D1B11"/>
          <w:sz w:val="22"/>
          <w:szCs w:val="22"/>
        </w:rPr>
      </w:pPr>
      <w:r w:rsidRPr="00164A66">
        <w:rPr>
          <w:color w:val="1D1B11"/>
          <w:sz w:val="22"/>
          <w:szCs w:val="22"/>
        </w:rPr>
        <w:t>Лискинского муниципального района</w:t>
      </w:r>
    </w:p>
    <w:p w:rsidR="00127F8D" w:rsidRPr="00164A66" w:rsidRDefault="00D92B3F" w:rsidP="00D92B3F">
      <w:pPr>
        <w:suppressAutoHyphens/>
        <w:jc w:val="right"/>
        <w:rPr>
          <w:color w:val="1D1B11"/>
          <w:sz w:val="22"/>
          <w:szCs w:val="22"/>
        </w:rPr>
      </w:pPr>
      <w:r w:rsidRPr="00164A66">
        <w:rPr>
          <w:color w:val="1D1B11"/>
          <w:sz w:val="22"/>
          <w:szCs w:val="22"/>
        </w:rPr>
        <w:t xml:space="preserve">               Воронежской области </w:t>
      </w:r>
      <w:r w:rsidR="00164A66" w:rsidRPr="00164A66">
        <w:rPr>
          <w:color w:val="1D1B11"/>
          <w:sz w:val="22"/>
          <w:szCs w:val="22"/>
        </w:rPr>
        <w:t xml:space="preserve"> </w:t>
      </w:r>
      <w:r w:rsidR="00164A66" w:rsidRPr="007624E3">
        <w:rPr>
          <w:color w:val="1D1B11"/>
          <w:sz w:val="22"/>
          <w:szCs w:val="22"/>
        </w:rPr>
        <w:t xml:space="preserve">от  </w:t>
      </w:r>
      <w:r w:rsidR="00FB737F">
        <w:rPr>
          <w:color w:val="1D1B11"/>
          <w:sz w:val="22"/>
          <w:szCs w:val="22"/>
          <w:u w:val="single"/>
        </w:rPr>
        <w:t>14</w:t>
      </w:r>
      <w:r w:rsidR="005F5A59" w:rsidRPr="007624E3">
        <w:rPr>
          <w:color w:val="1D1B11"/>
          <w:sz w:val="22"/>
          <w:szCs w:val="22"/>
          <w:u w:val="single"/>
        </w:rPr>
        <w:t>.02.2018</w:t>
      </w:r>
      <w:r w:rsidR="00164A66" w:rsidRPr="007624E3">
        <w:rPr>
          <w:color w:val="1D1B11"/>
          <w:sz w:val="22"/>
          <w:szCs w:val="22"/>
          <w:u w:val="single"/>
        </w:rPr>
        <w:t>г. №</w:t>
      </w:r>
      <w:r w:rsidR="007624E3" w:rsidRPr="007624E3">
        <w:rPr>
          <w:color w:val="1D1B11"/>
          <w:sz w:val="22"/>
          <w:szCs w:val="22"/>
          <w:u w:val="single"/>
        </w:rPr>
        <w:t xml:space="preserve"> 7</w:t>
      </w:r>
      <w:r w:rsidRPr="00164A66">
        <w:rPr>
          <w:color w:val="1D1B11"/>
          <w:sz w:val="22"/>
          <w:szCs w:val="22"/>
        </w:rPr>
        <w:t xml:space="preserve">       </w:t>
      </w:r>
    </w:p>
    <w:p w:rsidR="00127F8D" w:rsidRDefault="00127F8D" w:rsidP="00D92B3F">
      <w:pPr>
        <w:suppressAutoHyphens/>
        <w:jc w:val="right"/>
        <w:rPr>
          <w:color w:val="1D1B11"/>
        </w:rPr>
      </w:pPr>
    </w:p>
    <w:p w:rsidR="00127F8D" w:rsidRDefault="00127F8D" w:rsidP="00D64408">
      <w:pPr>
        <w:suppressAutoHyphens/>
        <w:jc w:val="center"/>
        <w:rPr>
          <w:color w:val="1D1B11"/>
        </w:rPr>
      </w:pPr>
    </w:p>
    <w:p w:rsidR="00127F8D" w:rsidRDefault="00127F8D" w:rsidP="00D64408">
      <w:pPr>
        <w:suppressAutoHyphens/>
        <w:jc w:val="center"/>
        <w:rPr>
          <w:color w:val="1D1B11"/>
        </w:rPr>
      </w:pPr>
    </w:p>
    <w:p w:rsidR="00127F8D" w:rsidRDefault="00127F8D" w:rsidP="00D64408">
      <w:pPr>
        <w:suppressAutoHyphens/>
        <w:jc w:val="center"/>
        <w:rPr>
          <w:color w:val="1D1B11"/>
        </w:rPr>
      </w:pPr>
    </w:p>
    <w:p w:rsidR="00127F8D" w:rsidRDefault="00127F8D" w:rsidP="00D64408">
      <w:pPr>
        <w:suppressAutoHyphens/>
        <w:jc w:val="center"/>
        <w:rPr>
          <w:color w:val="1D1B11"/>
        </w:rPr>
      </w:pPr>
    </w:p>
    <w:p w:rsidR="00D92B3F" w:rsidRDefault="00D92B3F" w:rsidP="00164A66">
      <w:pPr>
        <w:spacing w:after="120" w:line="480" w:lineRule="auto"/>
        <w:rPr>
          <w:b/>
          <w:color w:val="1D1B11"/>
          <w:sz w:val="32"/>
          <w:szCs w:val="32"/>
        </w:rPr>
      </w:pPr>
    </w:p>
    <w:p w:rsidR="00D92B3F" w:rsidRDefault="00D92B3F" w:rsidP="00D64408">
      <w:pPr>
        <w:spacing w:after="120" w:line="480" w:lineRule="auto"/>
        <w:jc w:val="center"/>
        <w:rPr>
          <w:b/>
          <w:color w:val="1D1B11"/>
          <w:sz w:val="32"/>
          <w:szCs w:val="32"/>
        </w:rPr>
      </w:pPr>
    </w:p>
    <w:p w:rsidR="00C42659" w:rsidRDefault="00C42659" w:rsidP="00D64408">
      <w:pPr>
        <w:spacing w:after="120" w:line="480" w:lineRule="auto"/>
        <w:jc w:val="center"/>
        <w:rPr>
          <w:b/>
          <w:color w:val="1D1B11"/>
          <w:sz w:val="32"/>
          <w:szCs w:val="32"/>
        </w:rPr>
      </w:pPr>
    </w:p>
    <w:p w:rsidR="00E67C32" w:rsidRDefault="00E67C32" w:rsidP="00D64408">
      <w:pPr>
        <w:spacing w:after="120" w:line="480" w:lineRule="auto"/>
        <w:jc w:val="center"/>
        <w:rPr>
          <w:b/>
          <w:color w:val="1D1B11"/>
          <w:sz w:val="32"/>
          <w:szCs w:val="32"/>
        </w:rPr>
      </w:pPr>
    </w:p>
    <w:p w:rsidR="00127F8D" w:rsidRPr="0011793E" w:rsidRDefault="00127F8D" w:rsidP="00D64408">
      <w:pPr>
        <w:spacing w:after="120" w:line="480" w:lineRule="auto"/>
        <w:jc w:val="center"/>
        <w:rPr>
          <w:b/>
          <w:color w:val="1D1B11"/>
          <w:sz w:val="26"/>
          <w:szCs w:val="26"/>
        </w:rPr>
      </w:pPr>
      <w:r w:rsidRPr="0011793E">
        <w:rPr>
          <w:b/>
          <w:color w:val="1D1B11"/>
          <w:sz w:val="32"/>
          <w:szCs w:val="32"/>
        </w:rPr>
        <w:t>МУНИЦИПАЛЬНАЯ ПРОГРАММА</w:t>
      </w:r>
      <w:r>
        <w:rPr>
          <w:b/>
          <w:color w:val="1D1B11"/>
          <w:sz w:val="32"/>
          <w:szCs w:val="32"/>
        </w:rPr>
        <w:t xml:space="preserve"> </w:t>
      </w:r>
    </w:p>
    <w:p w:rsidR="00924D35" w:rsidRDefault="00127F8D" w:rsidP="00D64408">
      <w:pPr>
        <w:suppressAutoHyphens/>
        <w:jc w:val="center"/>
        <w:rPr>
          <w:b/>
          <w:color w:val="1D1B11"/>
          <w:sz w:val="52"/>
          <w:szCs w:val="52"/>
        </w:rPr>
      </w:pPr>
      <w:r w:rsidRPr="0011793E">
        <w:rPr>
          <w:b/>
          <w:color w:val="1D1B11"/>
          <w:sz w:val="52"/>
          <w:szCs w:val="52"/>
        </w:rPr>
        <w:t>«</w:t>
      </w:r>
      <w:r>
        <w:rPr>
          <w:b/>
          <w:color w:val="1D1B11"/>
          <w:sz w:val="52"/>
          <w:szCs w:val="52"/>
        </w:rPr>
        <w:t xml:space="preserve">Муниципальное управление и гражданское общество </w:t>
      </w:r>
    </w:p>
    <w:p w:rsidR="00127F8D" w:rsidRPr="0011793E" w:rsidRDefault="00924D35" w:rsidP="00D64408">
      <w:pPr>
        <w:suppressAutoHyphens/>
        <w:jc w:val="center"/>
        <w:rPr>
          <w:b/>
          <w:caps/>
          <w:color w:val="1D1B11"/>
          <w:spacing w:val="20"/>
          <w:sz w:val="52"/>
          <w:szCs w:val="52"/>
        </w:rPr>
      </w:pPr>
      <w:r>
        <w:rPr>
          <w:b/>
          <w:color w:val="1D1B11"/>
          <w:sz w:val="52"/>
          <w:szCs w:val="52"/>
        </w:rPr>
        <w:t>на</w:t>
      </w:r>
      <w:r w:rsidR="00127F8D">
        <w:rPr>
          <w:b/>
          <w:color w:val="1D1B11"/>
          <w:sz w:val="52"/>
          <w:szCs w:val="52"/>
        </w:rPr>
        <w:t xml:space="preserve"> 201</w:t>
      </w:r>
      <w:r w:rsidR="00D92B3F">
        <w:rPr>
          <w:b/>
          <w:color w:val="1D1B11"/>
          <w:sz w:val="52"/>
          <w:szCs w:val="52"/>
        </w:rPr>
        <w:t>7</w:t>
      </w:r>
      <w:r w:rsidR="00127F8D">
        <w:rPr>
          <w:b/>
          <w:color w:val="1D1B11"/>
          <w:sz w:val="52"/>
          <w:szCs w:val="52"/>
        </w:rPr>
        <w:t>-201</w:t>
      </w:r>
      <w:r w:rsidR="00D92B3F">
        <w:rPr>
          <w:b/>
          <w:color w:val="1D1B11"/>
          <w:sz w:val="52"/>
          <w:szCs w:val="52"/>
        </w:rPr>
        <w:t>9</w:t>
      </w:r>
      <w:r w:rsidR="00127F8D" w:rsidRPr="0011793E">
        <w:rPr>
          <w:b/>
          <w:color w:val="1D1B11"/>
          <w:sz w:val="52"/>
          <w:szCs w:val="52"/>
        </w:rPr>
        <w:t xml:space="preserve"> гг.»</w:t>
      </w:r>
    </w:p>
    <w:p w:rsidR="00127F8D" w:rsidRPr="0011793E" w:rsidRDefault="00127F8D" w:rsidP="00D64408">
      <w:pPr>
        <w:jc w:val="center"/>
        <w:rPr>
          <w:color w:val="1D1B11"/>
          <w:sz w:val="26"/>
          <w:szCs w:val="26"/>
        </w:rPr>
      </w:pPr>
      <w:r w:rsidRPr="0011793E">
        <w:rPr>
          <w:color w:val="1D1B11"/>
          <w:sz w:val="26"/>
          <w:szCs w:val="26"/>
        </w:rPr>
        <w:t xml:space="preserve"> </w:t>
      </w:r>
    </w:p>
    <w:p w:rsidR="00127F8D" w:rsidRPr="0011793E" w:rsidRDefault="00127F8D" w:rsidP="00D64408">
      <w:pPr>
        <w:jc w:val="center"/>
        <w:rPr>
          <w:color w:val="1D1B11"/>
          <w:sz w:val="26"/>
          <w:szCs w:val="26"/>
        </w:rPr>
      </w:pPr>
    </w:p>
    <w:p w:rsidR="00127F8D" w:rsidRPr="0011793E" w:rsidRDefault="00127F8D" w:rsidP="00D64408">
      <w:pPr>
        <w:jc w:val="center"/>
        <w:rPr>
          <w:color w:val="1D1B11"/>
          <w:sz w:val="26"/>
          <w:szCs w:val="26"/>
        </w:rPr>
      </w:pPr>
    </w:p>
    <w:p w:rsidR="00127F8D" w:rsidRPr="0011793E" w:rsidRDefault="00127F8D" w:rsidP="00D64408">
      <w:pPr>
        <w:jc w:val="center"/>
        <w:rPr>
          <w:color w:val="1D1B11"/>
          <w:sz w:val="26"/>
          <w:szCs w:val="26"/>
        </w:rPr>
      </w:pPr>
    </w:p>
    <w:p w:rsidR="00127F8D" w:rsidRPr="0011793E" w:rsidRDefault="00127F8D" w:rsidP="00D64408">
      <w:pPr>
        <w:jc w:val="center"/>
        <w:rPr>
          <w:color w:val="1D1B11"/>
          <w:sz w:val="26"/>
          <w:szCs w:val="26"/>
        </w:rPr>
      </w:pPr>
    </w:p>
    <w:p w:rsidR="00127F8D" w:rsidRPr="0011793E" w:rsidRDefault="00127F8D" w:rsidP="00D64408">
      <w:pPr>
        <w:jc w:val="center"/>
        <w:rPr>
          <w:color w:val="1D1B11"/>
          <w:sz w:val="26"/>
          <w:szCs w:val="26"/>
        </w:rPr>
      </w:pPr>
    </w:p>
    <w:p w:rsidR="00127F8D" w:rsidRPr="0011793E" w:rsidRDefault="00127F8D" w:rsidP="00D64408">
      <w:pPr>
        <w:jc w:val="center"/>
        <w:rPr>
          <w:color w:val="1D1B11"/>
          <w:sz w:val="26"/>
          <w:szCs w:val="26"/>
        </w:rPr>
      </w:pPr>
    </w:p>
    <w:p w:rsidR="00127F8D" w:rsidRPr="0011793E" w:rsidRDefault="00127F8D" w:rsidP="00D64408">
      <w:pPr>
        <w:jc w:val="center"/>
        <w:rPr>
          <w:color w:val="1D1B11"/>
          <w:sz w:val="26"/>
          <w:szCs w:val="26"/>
        </w:rPr>
      </w:pPr>
    </w:p>
    <w:p w:rsidR="00127F8D" w:rsidRPr="0011793E" w:rsidRDefault="00127F8D" w:rsidP="00D64408">
      <w:pPr>
        <w:jc w:val="center"/>
        <w:rPr>
          <w:color w:val="1D1B11"/>
          <w:sz w:val="26"/>
          <w:szCs w:val="26"/>
        </w:rPr>
      </w:pPr>
    </w:p>
    <w:p w:rsidR="00127F8D" w:rsidRPr="0011793E" w:rsidRDefault="00127F8D" w:rsidP="00D64408">
      <w:pPr>
        <w:jc w:val="center"/>
        <w:rPr>
          <w:color w:val="1D1B11"/>
          <w:sz w:val="26"/>
          <w:szCs w:val="26"/>
        </w:rPr>
      </w:pPr>
    </w:p>
    <w:p w:rsidR="00127F8D" w:rsidRPr="0011793E" w:rsidRDefault="00127F8D" w:rsidP="00D64408">
      <w:pPr>
        <w:jc w:val="center"/>
        <w:rPr>
          <w:color w:val="1D1B11"/>
          <w:sz w:val="26"/>
          <w:szCs w:val="26"/>
        </w:rPr>
      </w:pPr>
    </w:p>
    <w:p w:rsidR="00127F8D" w:rsidRPr="0011793E" w:rsidRDefault="00127F8D" w:rsidP="00D64408">
      <w:pPr>
        <w:jc w:val="center"/>
        <w:rPr>
          <w:color w:val="1D1B11"/>
          <w:sz w:val="26"/>
          <w:szCs w:val="26"/>
        </w:rPr>
      </w:pPr>
    </w:p>
    <w:p w:rsidR="00127F8D" w:rsidRDefault="00127F8D" w:rsidP="00D64408">
      <w:pPr>
        <w:jc w:val="center"/>
        <w:rPr>
          <w:color w:val="1D1B11"/>
          <w:sz w:val="26"/>
          <w:szCs w:val="26"/>
        </w:rPr>
      </w:pPr>
    </w:p>
    <w:p w:rsidR="00E67C32" w:rsidRDefault="00E67C32" w:rsidP="00D64408">
      <w:pPr>
        <w:jc w:val="center"/>
        <w:rPr>
          <w:color w:val="1D1B11"/>
          <w:sz w:val="26"/>
          <w:szCs w:val="26"/>
        </w:rPr>
      </w:pPr>
    </w:p>
    <w:p w:rsidR="00E67C32" w:rsidRDefault="00E67C32" w:rsidP="00D64408">
      <w:pPr>
        <w:jc w:val="center"/>
        <w:rPr>
          <w:color w:val="1D1B11"/>
          <w:sz w:val="26"/>
          <w:szCs w:val="26"/>
        </w:rPr>
      </w:pPr>
    </w:p>
    <w:p w:rsidR="00E67C32" w:rsidRDefault="00E67C32" w:rsidP="00D64408">
      <w:pPr>
        <w:jc w:val="center"/>
        <w:rPr>
          <w:color w:val="1D1B11"/>
          <w:sz w:val="26"/>
          <w:szCs w:val="26"/>
        </w:rPr>
      </w:pPr>
    </w:p>
    <w:p w:rsidR="00127F8D" w:rsidRPr="0011793E" w:rsidRDefault="00127F8D" w:rsidP="00D64408">
      <w:pPr>
        <w:jc w:val="center"/>
        <w:rPr>
          <w:color w:val="1D1B11"/>
          <w:sz w:val="26"/>
          <w:szCs w:val="26"/>
        </w:rPr>
      </w:pPr>
      <w:r w:rsidRPr="005675CE">
        <w:rPr>
          <w:color w:val="1D1B11"/>
          <w:sz w:val="26"/>
          <w:szCs w:val="26"/>
        </w:rPr>
        <w:t>201</w:t>
      </w:r>
      <w:r w:rsidR="005675CE" w:rsidRPr="005675CE">
        <w:rPr>
          <w:color w:val="1D1B11"/>
          <w:sz w:val="26"/>
          <w:szCs w:val="26"/>
        </w:rPr>
        <w:t>7</w:t>
      </w:r>
      <w:r w:rsidRPr="005675CE">
        <w:rPr>
          <w:color w:val="1D1B11"/>
          <w:sz w:val="26"/>
          <w:szCs w:val="26"/>
        </w:rPr>
        <w:t xml:space="preserve"> год</w:t>
      </w:r>
    </w:p>
    <w:p w:rsidR="00127F8D" w:rsidRDefault="00127F8D" w:rsidP="00D64408">
      <w:pPr>
        <w:jc w:val="center"/>
        <w:rPr>
          <w:color w:val="1D1B11"/>
          <w:sz w:val="26"/>
          <w:szCs w:val="26"/>
        </w:rPr>
      </w:pPr>
      <w:r>
        <w:rPr>
          <w:color w:val="1D1B11"/>
          <w:sz w:val="26"/>
          <w:szCs w:val="26"/>
        </w:rPr>
        <w:t>с.</w:t>
      </w:r>
      <w:r w:rsidR="00164A66">
        <w:rPr>
          <w:color w:val="1D1B11"/>
          <w:sz w:val="26"/>
          <w:szCs w:val="26"/>
        </w:rPr>
        <w:t xml:space="preserve"> </w:t>
      </w:r>
      <w:r w:rsidR="00D92B3F">
        <w:rPr>
          <w:color w:val="1D1B11"/>
          <w:sz w:val="26"/>
          <w:szCs w:val="26"/>
        </w:rPr>
        <w:t>Дракино</w:t>
      </w:r>
    </w:p>
    <w:p w:rsidR="00C42659" w:rsidRDefault="00C42659" w:rsidP="00D64408">
      <w:pPr>
        <w:jc w:val="center"/>
        <w:rPr>
          <w:color w:val="1D1B11"/>
          <w:sz w:val="26"/>
          <w:szCs w:val="26"/>
        </w:rPr>
      </w:pPr>
    </w:p>
    <w:p w:rsidR="00E67C32" w:rsidRPr="0011793E" w:rsidRDefault="00E67C32" w:rsidP="00D64408">
      <w:pPr>
        <w:jc w:val="center"/>
        <w:rPr>
          <w:color w:val="1D1B11"/>
          <w:sz w:val="26"/>
          <w:szCs w:val="26"/>
        </w:rPr>
      </w:pPr>
    </w:p>
    <w:p w:rsidR="00127F8D" w:rsidRPr="00D92B3F" w:rsidRDefault="00127F8D" w:rsidP="00D64408">
      <w:pPr>
        <w:pStyle w:val="ConsPlusTitle"/>
        <w:widowControl/>
        <w:outlineLvl w:val="0"/>
        <w:rPr>
          <w:color w:val="1D1B11"/>
        </w:rPr>
      </w:pPr>
      <w:r w:rsidRPr="00EB6D84">
        <w:rPr>
          <w:color w:val="1D1B11"/>
        </w:rPr>
        <w:t xml:space="preserve">                                                             </w:t>
      </w:r>
      <w:r w:rsidRPr="00D92B3F">
        <w:rPr>
          <w:color w:val="1D1B11"/>
        </w:rPr>
        <w:t xml:space="preserve">  </w:t>
      </w:r>
      <w:r w:rsidR="00D92B3F" w:rsidRPr="00D92B3F">
        <w:rPr>
          <w:color w:val="1D1B11"/>
        </w:rPr>
        <w:t>1.</w:t>
      </w:r>
      <w:r w:rsidRPr="00D92B3F">
        <w:rPr>
          <w:color w:val="1D1B11"/>
        </w:rPr>
        <w:t xml:space="preserve"> ПАСПОРТ                                       </w:t>
      </w:r>
    </w:p>
    <w:p w:rsidR="00164A66" w:rsidRDefault="00D04125" w:rsidP="00D64408">
      <w:pPr>
        <w:pStyle w:val="a4"/>
        <w:autoSpaceDE w:val="0"/>
        <w:autoSpaceDN w:val="0"/>
        <w:adjustRightInd w:val="0"/>
        <w:jc w:val="center"/>
        <w:rPr>
          <w:b/>
          <w:color w:val="1D1B11"/>
        </w:rPr>
      </w:pPr>
      <w:r>
        <w:rPr>
          <w:b/>
          <w:color w:val="1D1B11"/>
        </w:rPr>
        <w:t xml:space="preserve">муниципальной программы </w:t>
      </w:r>
      <w:r w:rsidR="00127F8D" w:rsidRPr="00D92B3F">
        <w:rPr>
          <w:b/>
          <w:color w:val="1D1B11"/>
        </w:rPr>
        <w:t xml:space="preserve"> </w:t>
      </w:r>
      <w:r w:rsidR="00D92B3F">
        <w:rPr>
          <w:b/>
          <w:color w:val="1D1B11"/>
        </w:rPr>
        <w:t>Драки</w:t>
      </w:r>
      <w:r w:rsidR="00127F8D" w:rsidRPr="00D92B3F">
        <w:rPr>
          <w:b/>
          <w:color w:val="1D1B11"/>
        </w:rPr>
        <w:t xml:space="preserve">нского сельского поселения </w:t>
      </w:r>
    </w:p>
    <w:p w:rsidR="00127F8D" w:rsidRPr="00D92B3F" w:rsidRDefault="00127F8D" w:rsidP="00D64408">
      <w:pPr>
        <w:pStyle w:val="a4"/>
        <w:autoSpaceDE w:val="0"/>
        <w:autoSpaceDN w:val="0"/>
        <w:adjustRightInd w:val="0"/>
        <w:jc w:val="center"/>
        <w:rPr>
          <w:b/>
          <w:color w:val="1D1B11"/>
        </w:rPr>
      </w:pPr>
      <w:r w:rsidRPr="00D92B3F">
        <w:rPr>
          <w:b/>
          <w:color w:val="1D1B11"/>
        </w:rPr>
        <w:t>Лискинского муниципального района Воронежской области</w:t>
      </w:r>
    </w:p>
    <w:p w:rsidR="00127F8D" w:rsidRDefault="00127F8D" w:rsidP="00D64408">
      <w:pPr>
        <w:autoSpaceDE w:val="0"/>
        <w:autoSpaceDN w:val="0"/>
        <w:adjustRightInd w:val="0"/>
        <w:jc w:val="center"/>
        <w:rPr>
          <w:b/>
          <w:color w:val="1D1B11"/>
        </w:rPr>
      </w:pPr>
      <w:r w:rsidRPr="00D92B3F">
        <w:rPr>
          <w:b/>
          <w:color w:val="1D1B11"/>
        </w:rPr>
        <w:t>«Муниципальное управление и гражданское общество</w:t>
      </w:r>
      <w:r w:rsidR="00924D35">
        <w:rPr>
          <w:b/>
          <w:color w:val="1D1B11"/>
        </w:rPr>
        <w:t xml:space="preserve"> на</w:t>
      </w:r>
      <w:r w:rsidR="008728F5">
        <w:rPr>
          <w:b/>
          <w:color w:val="1D1B11"/>
        </w:rPr>
        <w:t xml:space="preserve"> 2017-2019гг.</w:t>
      </w:r>
      <w:r w:rsidRPr="00D92B3F">
        <w:rPr>
          <w:b/>
          <w:color w:val="1D1B11"/>
        </w:rPr>
        <w:t xml:space="preserve"> »</w:t>
      </w:r>
      <w:r w:rsidR="00220806">
        <w:rPr>
          <w:b/>
          <w:color w:val="1D1B11"/>
        </w:rPr>
        <w:t>.</w:t>
      </w:r>
    </w:p>
    <w:p w:rsidR="00924D35" w:rsidRPr="00D92B3F" w:rsidRDefault="00924D35" w:rsidP="00D64408">
      <w:pPr>
        <w:autoSpaceDE w:val="0"/>
        <w:autoSpaceDN w:val="0"/>
        <w:adjustRightInd w:val="0"/>
        <w:jc w:val="center"/>
        <w:rPr>
          <w:b/>
          <w:color w:val="1D1B11"/>
        </w:rPr>
      </w:pPr>
    </w:p>
    <w:p w:rsidR="00127F8D" w:rsidRPr="0011793E" w:rsidRDefault="00127F8D" w:rsidP="00D64408">
      <w:pPr>
        <w:autoSpaceDE w:val="0"/>
        <w:autoSpaceDN w:val="0"/>
        <w:adjustRightInd w:val="0"/>
        <w:ind w:firstLine="540"/>
        <w:jc w:val="both"/>
        <w:rPr>
          <w:color w:val="1D1B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8"/>
        <w:gridCol w:w="6903"/>
      </w:tblGrid>
      <w:tr w:rsidR="00127F8D" w:rsidTr="00190FCD">
        <w:tc>
          <w:tcPr>
            <w:tcW w:w="0" w:type="auto"/>
          </w:tcPr>
          <w:p w:rsidR="00127F8D" w:rsidRPr="00220806" w:rsidRDefault="00127F8D" w:rsidP="00190FCD">
            <w:pPr>
              <w:autoSpaceDE w:val="0"/>
              <w:autoSpaceDN w:val="0"/>
              <w:adjustRightInd w:val="0"/>
              <w:jc w:val="both"/>
              <w:rPr>
                <w:color w:val="1D1B11"/>
              </w:rPr>
            </w:pPr>
            <w:r w:rsidRPr="00220806">
              <w:rPr>
                <w:color w:val="1D1B11"/>
              </w:rPr>
              <w:t>Ответственный исполнитель муниципальной программы</w:t>
            </w:r>
          </w:p>
        </w:tc>
        <w:tc>
          <w:tcPr>
            <w:tcW w:w="0" w:type="auto"/>
          </w:tcPr>
          <w:p w:rsidR="00127F8D" w:rsidRPr="00220806" w:rsidRDefault="00127F8D" w:rsidP="00220806">
            <w:pPr>
              <w:autoSpaceDE w:val="0"/>
              <w:autoSpaceDN w:val="0"/>
              <w:adjustRightInd w:val="0"/>
              <w:jc w:val="both"/>
              <w:rPr>
                <w:color w:val="1D1B11"/>
              </w:rPr>
            </w:pPr>
            <w:r w:rsidRPr="00220806">
              <w:rPr>
                <w:color w:val="1D1B11"/>
              </w:rPr>
              <w:t xml:space="preserve">Администрация </w:t>
            </w:r>
            <w:r w:rsidR="00220806" w:rsidRPr="00220806">
              <w:rPr>
                <w:color w:val="1D1B11"/>
              </w:rPr>
              <w:t>Драки</w:t>
            </w:r>
            <w:r w:rsidRPr="00220806">
              <w:rPr>
                <w:color w:val="1D1B11"/>
              </w:rPr>
              <w:t>нского сельского поселения Лискинского муниципального района Воронежской области</w:t>
            </w:r>
          </w:p>
        </w:tc>
      </w:tr>
      <w:tr w:rsidR="00220806" w:rsidTr="00190FCD">
        <w:tc>
          <w:tcPr>
            <w:tcW w:w="0" w:type="auto"/>
          </w:tcPr>
          <w:p w:rsidR="00220806" w:rsidRPr="00220806" w:rsidRDefault="00220806" w:rsidP="00190FCD">
            <w:pPr>
              <w:autoSpaceDE w:val="0"/>
              <w:autoSpaceDN w:val="0"/>
              <w:adjustRightInd w:val="0"/>
              <w:jc w:val="both"/>
              <w:rPr>
                <w:color w:val="1D1B11"/>
              </w:rPr>
            </w:pPr>
            <w:r w:rsidRPr="00220806">
              <w:rPr>
                <w:color w:val="1D1B11"/>
              </w:rPr>
              <w:t>Исполнители муниципальной программы</w:t>
            </w:r>
          </w:p>
        </w:tc>
        <w:tc>
          <w:tcPr>
            <w:tcW w:w="0" w:type="auto"/>
          </w:tcPr>
          <w:p w:rsidR="00220806" w:rsidRPr="00220806" w:rsidRDefault="00220806" w:rsidP="00BD53FA">
            <w:pPr>
              <w:autoSpaceDE w:val="0"/>
              <w:autoSpaceDN w:val="0"/>
              <w:adjustRightInd w:val="0"/>
              <w:jc w:val="both"/>
              <w:rPr>
                <w:color w:val="1D1B11"/>
              </w:rPr>
            </w:pPr>
            <w:r w:rsidRPr="00220806">
              <w:rPr>
                <w:color w:val="1D1B11"/>
              </w:rPr>
              <w:t>Администрация Дракинского сельского поселения Лискинского муниципального района Воронежской области</w:t>
            </w:r>
          </w:p>
        </w:tc>
      </w:tr>
      <w:tr w:rsidR="00220806" w:rsidTr="00190FCD">
        <w:tc>
          <w:tcPr>
            <w:tcW w:w="0" w:type="auto"/>
          </w:tcPr>
          <w:p w:rsidR="00220806" w:rsidRPr="00220806" w:rsidRDefault="00220806" w:rsidP="00190FCD">
            <w:pPr>
              <w:autoSpaceDE w:val="0"/>
              <w:autoSpaceDN w:val="0"/>
              <w:adjustRightInd w:val="0"/>
              <w:jc w:val="both"/>
              <w:rPr>
                <w:color w:val="1D1B11"/>
              </w:rPr>
            </w:pPr>
            <w:r w:rsidRPr="00220806">
              <w:rPr>
                <w:color w:val="1D1B11"/>
              </w:rPr>
              <w:t>Основные разработчики программы</w:t>
            </w:r>
          </w:p>
        </w:tc>
        <w:tc>
          <w:tcPr>
            <w:tcW w:w="0" w:type="auto"/>
          </w:tcPr>
          <w:p w:rsidR="00220806" w:rsidRPr="00220806" w:rsidRDefault="00220806" w:rsidP="00BD53FA">
            <w:pPr>
              <w:autoSpaceDE w:val="0"/>
              <w:autoSpaceDN w:val="0"/>
              <w:adjustRightInd w:val="0"/>
              <w:jc w:val="both"/>
              <w:rPr>
                <w:color w:val="1D1B11"/>
              </w:rPr>
            </w:pPr>
            <w:r w:rsidRPr="00220806">
              <w:rPr>
                <w:color w:val="1D1B11"/>
              </w:rPr>
              <w:t>Администрация Дракинского сельского поселения Лискинского муниципального района Воронежской области</w:t>
            </w:r>
          </w:p>
        </w:tc>
      </w:tr>
      <w:tr w:rsidR="00127F8D" w:rsidTr="00190FCD">
        <w:tc>
          <w:tcPr>
            <w:tcW w:w="0" w:type="auto"/>
          </w:tcPr>
          <w:p w:rsidR="00127F8D" w:rsidRPr="00220806" w:rsidRDefault="00127F8D" w:rsidP="00190FCD">
            <w:pPr>
              <w:autoSpaceDE w:val="0"/>
              <w:autoSpaceDN w:val="0"/>
              <w:adjustRightInd w:val="0"/>
              <w:jc w:val="both"/>
              <w:rPr>
                <w:color w:val="1D1B11"/>
              </w:rPr>
            </w:pPr>
            <w:r w:rsidRPr="00220806">
              <w:rPr>
                <w:color w:val="1D1B11"/>
              </w:rPr>
              <w:t>Подпрограммы муниципальной программы</w:t>
            </w:r>
          </w:p>
        </w:tc>
        <w:tc>
          <w:tcPr>
            <w:tcW w:w="0" w:type="auto"/>
          </w:tcPr>
          <w:p w:rsidR="00127F8D" w:rsidRPr="00220806" w:rsidRDefault="00127F8D" w:rsidP="00190FCD">
            <w:pPr>
              <w:autoSpaceDE w:val="0"/>
              <w:autoSpaceDN w:val="0"/>
              <w:adjustRightInd w:val="0"/>
              <w:jc w:val="both"/>
              <w:rPr>
                <w:color w:val="1D1B11"/>
              </w:rPr>
            </w:pPr>
            <w:r w:rsidRPr="00B266B6">
              <w:rPr>
                <w:color w:val="1D1B11"/>
              </w:rPr>
              <w:t xml:space="preserve">1 </w:t>
            </w:r>
            <w:r w:rsidRPr="00B266B6">
              <w:rPr>
                <w:color w:val="1D1B11"/>
                <w:spacing w:val="-20"/>
              </w:rPr>
              <w:t xml:space="preserve">подпрограмма </w:t>
            </w:r>
            <w:r w:rsidR="00164A66">
              <w:rPr>
                <w:color w:val="1D1B11"/>
                <w:spacing w:val="-20"/>
              </w:rPr>
              <w:t xml:space="preserve"> </w:t>
            </w:r>
            <w:r w:rsidRPr="00B266B6">
              <w:rPr>
                <w:color w:val="1D1B11"/>
                <w:spacing w:val="-20"/>
              </w:rPr>
              <w:t>«</w:t>
            </w:r>
            <w:r w:rsidR="009E1D86" w:rsidRPr="00B266B6">
              <w:rPr>
                <w:color w:val="1D1B11"/>
                <w:spacing w:val="-20"/>
              </w:rPr>
              <w:t xml:space="preserve">Функционирование </w:t>
            </w:r>
            <w:r w:rsidR="009E1D86">
              <w:rPr>
                <w:color w:val="1D1B11"/>
                <w:spacing w:val="-20"/>
              </w:rPr>
              <w:t xml:space="preserve">высшего должностного лица </w:t>
            </w:r>
            <w:proofErr w:type="gramStart"/>
            <w:r w:rsidR="009E1D86">
              <w:rPr>
                <w:color w:val="1D1B11"/>
                <w:spacing w:val="-20"/>
              </w:rPr>
              <w:t>местной</w:t>
            </w:r>
            <w:proofErr w:type="gramEnd"/>
            <w:r w:rsidR="009E1D86">
              <w:rPr>
                <w:color w:val="1D1B11"/>
                <w:spacing w:val="-20"/>
              </w:rPr>
              <w:t xml:space="preserve"> администрации</w:t>
            </w:r>
            <w:r w:rsidRPr="00B266B6">
              <w:rPr>
                <w:color w:val="1D1B11"/>
                <w:spacing w:val="-20"/>
              </w:rPr>
              <w:t>»</w:t>
            </w:r>
          </w:p>
          <w:p w:rsidR="00127F8D" w:rsidRPr="00220806" w:rsidRDefault="00127F8D" w:rsidP="00190FCD">
            <w:pPr>
              <w:autoSpaceDE w:val="0"/>
              <w:autoSpaceDN w:val="0"/>
              <w:adjustRightInd w:val="0"/>
              <w:jc w:val="both"/>
              <w:rPr>
                <w:color w:val="1D1B11"/>
              </w:rPr>
            </w:pPr>
            <w:r w:rsidRPr="00220806">
              <w:rPr>
                <w:color w:val="1D1B11"/>
              </w:rPr>
              <w:t xml:space="preserve">2 </w:t>
            </w:r>
            <w:r w:rsidRPr="00220806">
              <w:rPr>
                <w:color w:val="1D1B11"/>
                <w:spacing w:val="-20"/>
              </w:rPr>
              <w:t>подпрограмма «Управление в сфере функции органов местно</w:t>
            </w:r>
            <w:r w:rsidR="00425305">
              <w:rPr>
                <w:color w:val="1D1B11"/>
                <w:spacing w:val="-20"/>
              </w:rPr>
              <w:t>й</w:t>
            </w:r>
            <w:r w:rsidRPr="00220806">
              <w:rPr>
                <w:color w:val="1D1B11"/>
                <w:spacing w:val="-20"/>
              </w:rPr>
              <w:t xml:space="preserve"> </w:t>
            </w:r>
            <w:r w:rsidR="00425305">
              <w:rPr>
                <w:color w:val="1D1B11"/>
                <w:spacing w:val="-20"/>
              </w:rPr>
              <w:t>администрации</w:t>
            </w:r>
            <w:r w:rsidRPr="00220806">
              <w:rPr>
                <w:color w:val="1D1B11"/>
              </w:rPr>
              <w:t>»</w:t>
            </w:r>
          </w:p>
          <w:p w:rsidR="00127F8D" w:rsidRPr="00220806" w:rsidRDefault="00127F8D" w:rsidP="00190FCD">
            <w:pPr>
              <w:autoSpaceDE w:val="0"/>
              <w:autoSpaceDN w:val="0"/>
              <w:adjustRightInd w:val="0"/>
              <w:jc w:val="both"/>
              <w:rPr>
                <w:color w:val="1D1B11"/>
                <w:spacing w:val="-20"/>
              </w:rPr>
            </w:pPr>
            <w:r w:rsidRPr="00220806">
              <w:rPr>
                <w:color w:val="1D1B11"/>
              </w:rPr>
              <w:t xml:space="preserve">3 </w:t>
            </w:r>
            <w:r w:rsidRPr="00220806">
              <w:rPr>
                <w:color w:val="1D1B11"/>
                <w:spacing w:val="-20"/>
              </w:rPr>
              <w:t>подпрограмма «Обеспечение реализации муниципальной программы»</w:t>
            </w:r>
          </w:p>
          <w:p w:rsidR="00127F8D" w:rsidRPr="00220806" w:rsidRDefault="00127F8D" w:rsidP="00190FCD">
            <w:pPr>
              <w:autoSpaceDE w:val="0"/>
              <w:autoSpaceDN w:val="0"/>
              <w:adjustRightInd w:val="0"/>
              <w:jc w:val="both"/>
              <w:rPr>
                <w:color w:val="1D1B11"/>
              </w:rPr>
            </w:pPr>
            <w:r w:rsidRPr="00220806">
              <w:rPr>
                <w:color w:val="1D1B11"/>
              </w:rPr>
              <w:t>4 подпрограмма «Повышение устойчивости бюджета поселения»</w:t>
            </w:r>
          </w:p>
          <w:p w:rsidR="00127F8D" w:rsidRPr="00220806" w:rsidRDefault="00127F8D" w:rsidP="00190FCD">
            <w:pPr>
              <w:autoSpaceDE w:val="0"/>
              <w:autoSpaceDN w:val="0"/>
              <w:adjustRightInd w:val="0"/>
              <w:jc w:val="both"/>
              <w:rPr>
                <w:color w:val="1D1B11"/>
              </w:rPr>
            </w:pPr>
            <w:r w:rsidRPr="00220806">
              <w:rPr>
                <w:color w:val="1D1B11"/>
              </w:rPr>
              <w:t>5 подпрограмма «Защита населения и территории поселения от чрезвычайных ситуаций и обеспечение первичных мер пожарной безопасности»</w:t>
            </w:r>
          </w:p>
          <w:p w:rsidR="00127F8D" w:rsidRDefault="00127F8D" w:rsidP="00190FCD">
            <w:pPr>
              <w:autoSpaceDE w:val="0"/>
              <w:autoSpaceDN w:val="0"/>
              <w:adjustRightInd w:val="0"/>
              <w:jc w:val="both"/>
              <w:rPr>
                <w:color w:val="1D1B11"/>
              </w:rPr>
            </w:pPr>
            <w:r w:rsidRPr="00220806">
              <w:rPr>
                <w:color w:val="1D1B11"/>
              </w:rPr>
              <w:t>6 подпрограмма «Социальная поддержка граждан»</w:t>
            </w:r>
          </w:p>
          <w:p w:rsidR="003A1165" w:rsidRPr="003A1165" w:rsidRDefault="003A1165" w:rsidP="003A1165">
            <w:pPr>
              <w:jc w:val="both"/>
              <w:rPr>
                <w:sz w:val="28"/>
                <w:szCs w:val="28"/>
              </w:rPr>
            </w:pPr>
            <w:r w:rsidRPr="003A1165">
              <w:t xml:space="preserve">7 </w:t>
            </w:r>
            <w:r w:rsidRPr="003A1165">
              <w:rPr>
                <w:color w:val="1D1B11"/>
              </w:rPr>
              <w:t>подпрограмма</w:t>
            </w:r>
            <w:r w:rsidRPr="003A1165">
              <w:t xml:space="preserve"> «</w:t>
            </w:r>
            <w:r w:rsidRPr="003A1165">
              <w:rPr>
                <w:color w:val="1D1B11"/>
              </w:rPr>
              <w:t>Обеспечение условий для развития на территории поселения физической культуры и массового спорта»</w:t>
            </w:r>
          </w:p>
          <w:p w:rsidR="00127F8D" w:rsidRPr="00220806" w:rsidRDefault="00CB14E2" w:rsidP="00CB14E2">
            <w:pPr>
              <w:autoSpaceDE w:val="0"/>
              <w:autoSpaceDN w:val="0"/>
              <w:adjustRightInd w:val="0"/>
              <w:jc w:val="both"/>
              <w:rPr>
                <w:color w:val="1D1B11"/>
              </w:rPr>
            </w:pPr>
            <w:r>
              <w:rPr>
                <w:color w:val="1D1B11"/>
              </w:rPr>
              <w:t>8</w:t>
            </w:r>
            <w:r w:rsidR="00127F8D" w:rsidRPr="00220806">
              <w:rPr>
                <w:color w:val="1D1B11"/>
              </w:rPr>
              <w:t xml:space="preserve"> подпрограмма «Финансовое обеспечение муниципальных образований Воронежской области для исполнения переданных полномочий»</w:t>
            </w:r>
          </w:p>
        </w:tc>
      </w:tr>
      <w:tr w:rsidR="00127F8D" w:rsidTr="00190FCD">
        <w:tc>
          <w:tcPr>
            <w:tcW w:w="0" w:type="auto"/>
          </w:tcPr>
          <w:p w:rsidR="00127F8D" w:rsidRPr="00220806" w:rsidRDefault="00127F8D" w:rsidP="00190FCD">
            <w:pPr>
              <w:autoSpaceDE w:val="0"/>
              <w:autoSpaceDN w:val="0"/>
              <w:adjustRightInd w:val="0"/>
              <w:jc w:val="both"/>
              <w:rPr>
                <w:color w:val="1D1B11"/>
              </w:rPr>
            </w:pPr>
            <w:r w:rsidRPr="00220806">
              <w:rPr>
                <w:color w:val="1D1B11"/>
              </w:rPr>
              <w:t xml:space="preserve"> Цели программы</w:t>
            </w:r>
          </w:p>
        </w:tc>
        <w:tc>
          <w:tcPr>
            <w:tcW w:w="0" w:type="auto"/>
          </w:tcPr>
          <w:p w:rsidR="00127F8D" w:rsidRPr="00220806" w:rsidRDefault="00127F8D" w:rsidP="00220806">
            <w:pPr>
              <w:autoSpaceDE w:val="0"/>
              <w:autoSpaceDN w:val="0"/>
              <w:adjustRightInd w:val="0"/>
              <w:jc w:val="both"/>
              <w:rPr>
                <w:color w:val="1D1B11"/>
              </w:rPr>
            </w:pPr>
            <w:r w:rsidRPr="00220806">
              <w:rPr>
                <w:color w:val="1D1B11"/>
              </w:rPr>
              <w:t xml:space="preserve">Эффективная реализация муниципальной политики в </w:t>
            </w:r>
            <w:r w:rsidR="00220806" w:rsidRPr="00220806">
              <w:rPr>
                <w:color w:val="1D1B11"/>
              </w:rPr>
              <w:t>Драки</w:t>
            </w:r>
            <w:r w:rsidRPr="00220806">
              <w:rPr>
                <w:color w:val="1D1B11"/>
              </w:rPr>
              <w:t xml:space="preserve">нском сельском поселении по созданию условий для развития местного самоуправления и муниципальной службы в поселении, снижению административных барьеров, оптимизации, повышению качества и доступности предоставления государственных и муниципальных услуг, поддержанию уровня квалификации, необходимого для надлежащего исполнения должностных обязанностей муниципальными служащими </w:t>
            </w:r>
            <w:r w:rsidR="00220806" w:rsidRPr="00220806">
              <w:rPr>
                <w:color w:val="1D1B11"/>
              </w:rPr>
              <w:t>Драки</w:t>
            </w:r>
            <w:r w:rsidRPr="00220806">
              <w:rPr>
                <w:color w:val="1D1B11"/>
              </w:rPr>
              <w:t>нского сельского поселения.</w:t>
            </w:r>
          </w:p>
        </w:tc>
      </w:tr>
      <w:tr w:rsidR="00127F8D" w:rsidTr="00190FCD">
        <w:tc>
          <w:tcPr>
            <w:tcW w:w="0" w:type="auto"/>
          </w:tcPr>
          <w:p w:rsidR="00127F8D" w:rsidRPr="00220806" w:rsidRDefault="00127F8D" w:rsidP="00190FCD">
            <w:pPr>
              <w:autoSpaceDE w:val="0"/>
              <w:autoSpaceDN w:val="0"/>
              <w:adjustRightInd w:val="0"/>
              <w:jc w:val="both"/>
              <w:rPr>
                <w:color w:val="1D1B11"/>
              </w:rPr>
            </w:pPr>
            <w:r w:rsidRPr="00220806">
              <w:rPr>
                <w:color w:val="1D1B11"/>
              </w:rPr>
              <w:t>Задачи программы</w:t>
            </w:r>
          </w:p>
        </w:tc>
        <w:tc>
          <w:tcPr>
            <w:tcW w:w="0" w:type="auto"/>
          </w:tcPr>
          <w:p w:rsidR="00127F8D" w:rsidRPr="00220806" w:rsidRDefault="00127F8D" w:rsidP="00190FCD">
            <w:pPr>
              <w:autoSpaceDE w:val="0"/>
              <w:autoSpaceDN w:val="0"/>
              <w:adjustRightInd w:val="0"/>
              <w:jc w:val="both"/>
              <w:rPr>
                <w:color w:val="1D1B11"/>
              </w:rPr>
            </w:pPr>
            <w:r w:rsidRPr="00220806">
              <w:rPr>
                <w:color w:val="1D1B11"/>
              </w:rPr>
              <w:t xml:space="preserve">- Развитие институтов гражданского общества в </w:t>
            </w:r>
            <w:r w:rsidR="00220806" w:rsidRPr="00220806">
              <w:rPr>
                <w:color w:val="1D1B11"/>
              </w:rPr>
              <w:t>Драки</w:t>
            </w:r>
            <w:r w:rsidRPr="00220806">
              <w:rPr>
                <w:color w:val="1D1B11"/>
              </w:rPr>
              <w:t>нском сельском поселении;</w:t>
            </w:r>
          </w:p>
          <w:p w:rsidR="00127F8D" w:rsidRPr="00220806" w:rsidRDefault="00127F8D" w:rsidP="00190FCD">
            <w:pPr>
              <w:autoSpaceDE w:val="0"/>
              <w:autoSpaceDN w:val="0"/>
              <w:adjustRightInd w:val="0"/>
              <w:jc w:val="both"/>
              <w:rPr>
                <w:color w:val="1D1B11"/>
              </w:rPr>
            </w:pPr>
            <w:r w:rsidRPr="00220806">
              <w:rPr>
                <w:color w:val="1D1B11"/>
              </w:rPr>
              <w:t>- проведение комплексной оптимизации государственных и муниципальных услуг (функций) по сферам общественных отношений;</w:t>
            </w:r>
          </w:p>
          <w:p w:rsidR="00127F8D" w:rsidRPr="00220806" w:rsidRDefault="00127F8D" w:rsidP="00220806">
            <w:pPr>
              <w:autoSpaceDE w:val="0"/>
              <w:autoSpaceDN w:val="0"/>
              <w:adjustRightInd w:val="0"/>
              <w:jc w:val="both"/>
              <w:rPr>
                <w:color w:val="1D1B11"/>
              </w:rPr>
            </w:pPr>
            <w:r w:rsidRPr="00220806">
              <w:rPr>
                <w:color w:val="1D1B11"/>
              </w:rPr>
              <w:t xml:space="preserve">- поддержание уровня квалификации муниципальных служащих, сопровождение деятельности органов местного самоуправления, повышение информированности муниципальных служащих </w:t>
            </w:r>
            <w:r w:rsidR="00220806" w:rsidRPr="00220806">
              <w:rPr>
                <w:color w:val="1D1B11"/>
              </w:rPr>
              <w:t>Драки</w:t>
            </w:r>
            <w:r w:rsidRPr="00220806">
              <w:rPr>
                <w:color w:val="1D1B11"/>
              </w:rPr>
              <w:t>нского сельского поселения Лискинского муниципального района.</w:t>
            </w:r>
          </w:p>
        </w:tc>
      </w:tr>
      <w:tr w:rsidR="00127F8D" w:rsidTr="00190FCD">
        <w:tc>
          <w:tcPr>
            <w:tcW w:w="0" w:type="auto"/>
          </w:tcPr>
          <w:p w:rsidR="00127F8D" w:rsidRPr="00220806" w:rsidRDefault="00127F8D" w:rsidP="00190FCD">
            <w:pPr>
              <w:autoSpaceDE w:val="0"/>
              <w:autoSpaceDN w:val="0"/>
              <w:adjustRightInd w:val="0"/>
              <w:jc w:val="both"/>
              <w:rPr>
                <w:color w:val="1D1B11"/>
              </w:rPr>
            </w:pPr>
            <w:r w:rsidRPr="00220806">
              <w:rPr>
                <w:color w:val="1D1B11"/>
              </w:rPr>
              <w:lastRenderedPageBreak/>
              <w:t>Целевые индикаторы и показатели муниципальной программы</w:t>
            </w:r>
          </w:p>
        </w:tc>
        <w:tc>
          <w:tcPr>
            <w:tcW w:w="0" w:type="auto"/>
          </w:tcPr>
          <w:p w:rsidR="00127F8D" w:rsidRPr="00220806" w:rsidRDefault="00127F8D" w:rsidP="00190FCD">
            <w:pPr>
              <w:autoSpaceDE w:val="0"/>
              <w:autoSpaceDN w:val="0"/>
              <w:adjustRightInd w:val="0"/>
              <w:jc w:val="both"/>
              <w:rPr>
                <w:color w:val="1D1B11"/>
              </w:rPr>
            </w:pPr>
            <w:r w:rsidRPr="00220806">
              <w:rPr>
                <w:color w:val="1D1B11"/>
              </w:rPr>
              <w:t>Эффективность качества муниципального управления и развития гражданского общества</w:t>
            </w:r>
          </w:p>
        </w:tc>
      </w:tr>
      <w:tr w:rsidR="00127F8D" w:rsidTr="00190FCD">
        <w:tc>
          <w:tcPr>
            <w:tcW w:w="0" w:type="auto"/>
          </w:tcPr>
          <w:p w:rsidR="00127F8D" w:rsidRPr="00220806" w:rsidRDefault="00127F8D" w:rsidP="00190FCD">
            <w:pPr>
              <w:autoSpaceDE w:val="0"/>
              <w:autoSpaceDN w:val="0"/>
              <w:adjustRightInd w:val="0"/>
              <w:jc w:val="both"/>
              <w:rPr>
                <w:color w:val="1D1B11"/>
              </w:rPr>
            </w:pPr>
            <w:r w:rsidRPr="00220806">
              <w:rPr>
                <w:color w:val="1D1B11"/>
              </w:rPr>
              <w:t>Сроки реализации программы</w:t>
            </w:r>
          </w:p>
        </w:tc>
        <w:tc>
          <w:tcPr>
            <w:tcW w:w="0" w:type="auto"/>
          </w:tcPr>
          <w:p w:rsidR="00127F8D" w:rsidRPr="00220806" w:rsidRDefault="00127F8D" w:rsidP="00190FCD">
            <w:pPr>
              <w:autoSpaceDE w:val="0"/>
              <w:autoSpaceDN w:val="0"/>
              <w:adjustRightInd w:val="0"/>
              <w:jc w:val="both"/>
              <w:rPr>
                <w:color w:val="1D1B11"/>
              </w:rPr>
            </w:pPr>
          </w:p>
          <w:p w:rsidR="00127F8D" w:rsidRPr="00220806" w:rsidRDefault="00127F8D" w:rsidP="00220806">
            <w:pPr>
              <w:autoSpaceDE w:val="0"/>
              <w:autoSpaceDN w:val="0"/>
              <w:adjustRightInd w:val="0"/>
              <w:jc w:val="both"/>
              <w:rPr>
                <w:color w:val="1D1B11"/>
              </w:rPr>
            </w:pPr>
            <w:r w:rsidRPr="00220806">
              <w:rPr>
                <w:color w:val="1D1B11"/>
              </w:rPr>
              <w:t>201</w:t>
            </w:r>
            <w:r w:rsidR="00220806" w:rsidRPr="00220806">
              <w:rPr>
                <w:color w:val="1D1B11"/>
              </w:rPr>
              <w:t>7</w:t>
            </w:r>
            <w:r w:rsidRPr="00220806">
              <w:rPr>
                <w:color w:val="1D1B11"/>
              </w:rPr>
              <w:t xml:space="preserve"> – 201</w:t>
            </w:r>
            <w:r w:rsidR="00220806" w:rsidRPr="00220806">
              <w:rPr>
                <w:color w:val="1D1B11"/>
              </w:rPr>
              <w:t>9</w:t>
            </w:r>
            <w:r w:rsidRPr="00220806">
              <w:rPr>
                <w:color w:val="1D1B11"/>
              </w:rPr>
              <w:t xml:space="preserve"> годы без разделения на этапы</w:t>
            </w:r>
          </w:p>
        </w:tc>
      </w:tr>
      <w:tr w:rsidR="00127F8D" w:rsidTr="00190FCD">
        <w:tc>
          <w:tcPr>
            <w:tcW w:w="0" w:type="auto"/>
          </w:tcPr>
          <w:p w:rsidR="00127F8D" w:rsidRPr="00220806" w:rsidRDefault="00127F8D" w:rsidP="00190FCD">
            <w:pPr>
              <w:autoSpaceDE w:val="0"/>
              <w:autoSpaceDN w:val="0"/>
              <w:adjustRightInd w:val="0"/>
              <w:jc w:val="both"/>
              <w:rPr>
                <w:color w:val="1D1B11"/>
              </w:rPr>
            </w:pPr>
            <w:r w:rsidRPr="00220806">
              <w:rPr>
                <w:color w:val="1D1B11"/>
              </w:rPr>
              <w:t>Объемы и источники финансирования программы</w:t>
            </w:r>
          </w:p>
        </w:tc>
        <w:tc>
          <w:tcPr>
            <w:tcW w:w="0" w:type="auto"/>
          </w:tcPr>
          <w:p w:rsidR="00127F8D" w:rsidRPr="00220806" w:rsidRDefault="00127F8D" w:rsidP="00190FCD">
            <w:pPr>
              <w:autoSpaceDE w:val="0"/>
              <w:autoSpaceDN w:val="0"/>
              <w:adjustRightInd w:val="0"/>
              <w:jc w:val="both"/>
              <w:rPr>
                <w:color w:val="1D1B11"/>
              </w:rPr>
            </w:pPr>
            <w:r w:rsidRPr="00220806">
              <w:rPr>
                <w:color w:val="1D1B11"/>
              </w:rPr>
              <w:t xml:space="preserve">- общий объем финансирования – </w:t>
            </w:r>
            <w:r w:rsidR="007B0E61">
              <w:rPr>
                <w:color w:val="1D1B11"/>
              </w:rPr>
              <w:t>14 971,2</w:t>
            </w:r>
            <w:r w:rsidRPr="00220806">
              <w:rPr>
                <w:color w:val="1D1B11"/>
              </w:rPr>
              <w:t xml:space="preserve"> тыс. руб.</w:t>
            </w:r>
          </w:p>
          <w:p w:rsidR="00127F8D" w:rsidRPr="00220806" w:rsidRDefault="00220806" w:rsidP="00190FCD">
            <w:pPr>
              <w:autoSpaceDE w:val="0"/>
              <w:autoSpaceDN w:val="0"/>
              <w:adjustRightInd w:val="0"/>
              <w:jc w:val="both"/>
              <w:rPr>
                <w:color w:val="1D1B11"/>
              </w:rPr>
            </w:pPr>
            <w:r w:rsidRPr="00220806">
              <w:rPr>
                <w:color w:val="1D1B11"/>
              </w:rPr>
              <w:t>2017</w:t>
            </w:r>
            <w:r w:rsidR="00127F8D" w:rsidRPr="00220806">
              <w:rPr>
                <w:color w:val="1D1B11"/>
              </w:rPr>
              <w:t xml:space="preserve">г. – </w:t>
            </w:r>
            <w:r w:rsidR="005F5A59">
              <w:rPr>
                <w:color w:val="1D1B11"/>
              </w:rPr>
              <w:t>5 478,2</w:t>
            </w:r>
            <w:r w:rsidR="00127F8D" w:rsidRPr="00220806">
              <w:rPr>
                <w:color w:val="1D1B11"/>
              </w:rPr>
              <w:t xml:space="preserve"> тыс. руб.</w:t>
            </w:r>
          </w:p>
          <w:p w:rsidR="00127F8D" w:rsidRPr="00220806" w:rsidRDefault="00220806" w:rsidP="00190FCD">
            <w:pPr>
              <w:autoSpaceDE w:val="0"/>
              <w:autoSpaceDN w:val="0"/>
              <w:adjustRightInd w:val="0"/>
              <w:jc w:val="both"/>
              <w:rPr>
                <w:color w:val="1D1B11"/>
              </w:rPr>
            </w:pPr>
            <w:r w:rsidRPr="00220806">
              <w:rPr>
                <w:color w:val="1D1B11"/>
              </w:rPr>
              <w:t>2018</w:t>
            </w:r>
            <w:r w:rsidR="00127F8D" w:rsidRPr="00220806">
              <w:rPr>
                <w:color w:val="1D1B11"/>
              </w:rPr>
              <w:t xml:space="preserve">г. – </w:t>
            </w:r>
            <w:r w:rsidR="007B0E61">
              <w:rPr>
                <w:color w:val="1D1B11"/>
              </w:rPr>
              <w:t>4 287,1</w:t>
            </w:r>
            <w:r w:rsidR="00127F8D" w:rsidRPr="00220806">
              <w:rPr>
                <w:color w:val="1D1B11"/>
              </w:rPr>
              <w:t xml:space="preserve"> тыс. руб.</w:t>
            </w:r>
          </w:p>
          <w:p w:rsidR="00127F8D" w:rsidRPr="00220806" w:rsidRDefault="00220806" w:rsidP="00190FCD">
            <w:pPr>
              <w:autoSpaceDE w:val="0"/>
              <w:autoSpaceDN w:val="0"/>
              <w:adjustRightInd w:val="0"/>
              <w:jc w:val="both"/>
              <w:rPr>
                <w:color w:val="1D1B11"/>
              </w:rPr>
            </w:pPr>
            <w:r w:rsidRPr="00220806">
              <w:rPr>
                <w:color w:val="1D1B11"/>
              </w:rPr>
              <w:t>2019</w:t>
            </w:r>
            <w:r w:rsidR="00127F8D" w:rsidRPr="00220806">
              <w:rPr>
                <w:color w:val="1D1B11"/>
              </w:rPr>
              <w:t xml:space="preserve">г. – </w:t>
            </w:r>
            <w:r w:rsidR="007B0E61">
              <w:rPr>
                <w:color w:val="1D1B11"/>
              </w:rPr>
              <w:t>5 205,9</w:t>
            </w:r>
            <w:r w:rsidRPr="00220806">
              <w:rPr>
                <w:color w:val="1D1B11"/>
              </w:rPr>
              <w:t xml:space="preserve"> </w:t>
            </w:r>
            <w:r w:rsidR="00127F8D" w:rsidRPr="00220806">
              <w:rPr>
                <w:color w:val="1D1B11"/>
              </w:rPr>
              <w:t>тыс. руб.</w:t>
            </w:r>
          </w:p>
          <w:p w:rsidR="00127F8D" w:rsidRPr="00220806" w:rsidRDefault="00127F8D" w:rsidP="00190FCD">
            <w:pPr>
              <w:autoSpaceDE w:val="0"/>
              <w:autoSpaceDN w:val="0"/>
              <w:adjustRightInd w:val="0"/>
              <w:jc w:val="both"/>
              <w:rPr>
                <w:color w:val="1D1B11"/>
              </w:rPr>
            </w:pPr>
            <w:r w:rsidRPr="00220806">
              <w:rPr>
                <w:color w:val="1D1B11"/>
              </w:rPr>
              <w:t>Средства местного бюджета.</w:t>
            </w:r>
          </w:p>
        </w:tc>
      </w:tr>
      <w:tr w:rsidR="00127F8D" w:rsidTr="00190FCD">
        <w:tc>
          <w:tcPr>
            <w:tcW w:w="0" w:type="auto"/>
          </w:tcPr>
          <w:p w:rsidR="00127F8D" w:rsidRPr="00220806" w:rsidRDefault="00127F8D" w:rsidP="00190FCD">
            <w:pPr>
              <w:autoSpaceDE w:val="0"/>
              <w:autoSpaceDN w:val="0"/>
              <w:adjustRightInd w:val="0"/>
              <w:jc w:val="both"/>
              <w:rPr>
                <w:color w:val="1D1B11"/>
              </w:rPr>
            </w:pPr>
            <w:r w:rsidRPr="00220806">
              <w:rPr>
                <w:color w:val="1D1B11"/>
              </w:rPr>
              <w:t>Ожидаемые конечные результаты</w:t>
            </w:r>
          </w:p>
        </w:tc>
        <w:tc>
          <w:tcPr>
            <w:tcW w:w="0" w:type="auto"/>
          </w:tcPr>
          <w:p w:rsidR="00127F8D" w:rsidRPr="00220806" w:rsidRDefault="00127F8D" w:rsidP="00220806">
            <w:pPr>
              <w:autoSpaceDE w:val="0"/>
              <w:autoSpaceDN w:val="0"/>
              <w:adjustRightInd w:val="0"/>
              <w:jc w:val="both"/>
              <w:rPr>
                <w:color w:val="1D1B11"/>
              </w:rPr>
            </w:pPr>
            <w:r w:rsidRPr="00220806">
              <w:rPr>
                <w:color w:val="1D1B11"/>
              </w:rPr>
              <w:t xml:space="preserve">Улучшатся условия для развития местного самоуправления, повысится качество предоставляемых услуг гражданам, повысится уровень квалификации должностных лиц </w:t>
            </w:r>
            <w:r w:rsidR="00220806" w:rsidRPr="00220806">
              <w:rPr>
                <w:color w:val="1D1B11"/>
              </w:rPr>
              <w:t>Драки</w:t>
            </w:r>
            <w:r w:rsidRPr="00220806">
              <w:rPr>
                <w:color w:val="1D1B11"/>
              </w:rPr>
              <w:t>нского сельского поселения.</w:t>
            </w:r>
          </w:p>
        </w:tc>
      </w:tr>
      <w:tr w:rsidR="00127F8D" w:rsidTr="00190FCD">
        <w:tc>
          <w:tcPr>
            <w:tcW w:w="0" w:type="auto"/>
          </w:tcPr>
          <w:p w:rsidR="00127F8D" w:rsidRPr="00C6745D" w:rsidRDefault="00127F8D" w:rsidP="00190FCD">
            <w:pPr>
              <w:autoSpaceDE w:val="0"/>
              <w:autoSpaceDN w:val="0"/>
              <w:adjustRightInd w:val="0"/>
              <w:jc w:val="both"/>
              <w:rPr>
                <w:color w:val="1D1B11"/>
              </w:rPr>
            </w:pPr>
            <w:proofErr w:type="gramStart"/>
            <w:r w:rsidRPr="00C6745D">
              <w:rPr>
                <w:color w:val="1D1B11"/>
              </w:rPr>
              <w:t>Контроль за</w:t>
            </w:r>
            <w:proofErr w:type="gramEnd"/>
            <w:r w:rsidRPr="00C6745D">
              <w:rPr>
                <w:color w:val="1D1B11"/>
              </w:rPr>
              <w:t xml:space="preserve"> исполнением программы </w:t>
            </w:r>
          </w:p>
        </w:tc>
        <w:tc>
          <w:tcPr>
            <w:tcW w:w="0" w:type="auto"/>
          </w:tcPr>
          <w:p w:rsidR="00127F8D" w:rsidRPr="00C6745D" w:rsidRDefault="00127F8D" w:rsidP="00220806">
            <w:pPr>
              <w:autoSpaceDE w:val="0"/>
              <w:autoSpaceDN w:val="0"/>
              <w:adjustRightInd w:val="0"/>
              <w:jc w:val="both"/>
              <w:rPr>
                <w:color w:val="1D1B11"/>
              </w:rPr>
            </w:pPr>
            <w:proofErr w:type="gramStart"/>
            <w:r w:rsidRPr="00C6745D">
              <w:rPr>
                <w:color w:val="1D1B11"/>
              </w:rPr>
              <w:t>Контроль за</w:t>
            </w:r>
            <w:proofErr w:type="gramEnd"/>
            <w:r w:rsidRPr="00C6745D">
              <w:rPr>
                <w:color w:val="1D1B11"/>
              </w:rPr>
              <w:t xml:space="preserve"> исполнением программы осуществляет администрация </w:t>
            </w:r>
            <w:r w:rsidR="00220806" w:rsidRPr="00C6745D">
              <w:rPr>
                <w:color w:val="1D1B11"/>
              </w:rPr>
              <w:t>Драки</w:t>
            </w:r>
            <w:r w:rsidRPr="00C6745D">
              <w:rPr>
                <w:color w:val="1D1B11"/>
              </w:rPr>
              <w:t>нского сельского поселения Лискинского муниципального района Воронежской области.</w:t>
            </w:r>
          </w:p>
        </w:tc>
      </w:tr>
    </w:tbl>
    <w:p w:rsidR="00127F8D" w:rsidRPr="0011793E" w:rsidRDefault="00127F8D" w:rsidP="00D64408">
      <w:pPr>
        <w:autoSpaceDE w:val="0"/>
        <w:autoSpaceDN w:val="0"/>
        <w:adjustRightInd w:val="0"/>
        <w:ind w:firstLine="540"/>
        <w:jc w:val="both"/>
        <w:rPr>
          <w:color w:val="1D1B11"/>
          <w:sz w:val="28"/>
          <w:szCs w:val="28"/>
        </w:rPr>
      </w:pPr>
    </w:p>
    <w:p w:rsidR="00220806" w:rsidRPr="00220806" w:rsidRDefault="00220806" w:rsidP="00220806">
      <w:pPr>
        <w:pStyle w:val="a4"/>
        <w:autoSpaceDE w:val="0"/>
        <w:autoSpaceDN w:val="0"/>
        <w:adjustRightInd w:val="0"/>
        <w:jc w:val="center"/>
        <w:outlineLvl w:val="1"/>
        <w:rPr>
          <w:b/>
          <w:color w:val="1D1B11"/>
        </w:rPr>
      </w:pPr>
      <w:r w:rsidRPr="00220806">
        <w:rPr>
          <w:b/>
          <w:color w:val="1D1B11"/>
        </w:rPr>
        <w:t>2.Общая характеристика сферы реализ</w:t>
      </w:r>
      <w:r w:rsidR="00D04125">
        <w:rPr>
          <w:b/>
          <w:color w:val="1D1B11"/>
        </w:rPr>
        <w:t xml:space="preserve">ации муниципальной программы </w:t>
      </w:r>
      <w:r w:rsidRPr="00220806">
        <w:rPr>
          <w:b/>
          <w:color w:val="1D1B11"/>
        </w:rPr>
        <w:t xml:space="preserve"> «Муниципальное управление и гражданское общество»</w:t>
      </w:r>
    </w:p>
    <w:p w:rsidR="00127F8D" w:rsidRDefault="00127F8D" w:rsidP="00D64408">
      <w:pPr>
        <w:autoSpaceDE w:val="0"/>
        <w:autoSpaceDN w:val="0"/>
        <w:adjustRightInd w:val="0"/>
        <w:ind w:left="360"/>
        <w:outlineLvl w:val="1"/>
        <w:rPr>
          <w:color w:val="1D1B11"/>
          <w:sz w:val="28"/>
          <w:szCs w:val="28"/>
        </w:rPr>
      </w:pPr>
    </w:p>
    <w:p w:rsidR="00C136C3" w:rsidRPr="006D1795" w:rsidRDefault="00C136C3" w:rsidP="00C136C3">
      <w:pPr>
        <w:suppressAutoHyphens/>
        <w:ind w:firstLine="709"/>
        <w:jc w:val="both"/>
        <w:rPr>
          <w:rFonts w:eastAsia="SimSun" w:cs="Calibri"/>
          <w:kern w:val="2"/>
        </w:rPr>
      </w:pPr>
      <w:r w:rsidRPr="006D1795">
        <w:rPr>
          <w:rFonts w:eastAsia="SimSun" w:cs="Calibri"/>
          <w:kern w:val="2"/>
        </w:rPr>
        <w:t>Развитие местного самоуправления и гражданского общества</w:t>
      </w:r>
      <w:r>
        <w:rPr>
          <w:rFonts w:eastAsia="SimSun" w:cs="Calibri"/>
          <w:kern w:val="2"/>
        </w:rPr>
        <w:t xml:space="preserve"> </w:t>
      </w:r>
      <w:r w:rsidRPr="006D1795">
        <w:rPr>
          <w:rFonts w:eastAsia="SimSun" w:cs="Calibri"/>
          <w:kern w:val="2"/>
        </w:rPr>
        <w:t xml:space="preserve">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C136C3" w:rsidRPr="006D1795" w:rsidRDefault="00C136C3" w:rsidP="00C136C3">
      <w:pPr>
        <w:suppressAutoHyphens/>
        <w:ind w:firstLine="709"/>
        <w:jc w:val="both"/>
        <w:rPr>
          <w:rFonts w:eastAsia="SimSun" w:cs="Calibri"/>
          <w:kern w:val="2"/>
        </w:rPr>
      </w:pPr>
      <w:proofErr w:type="gramStart"/>
      <w:r w:rsidRPr="006D1795">
        <w:rPr>
          <w:rFonts w:eastAsia="SimSun" w:cs="Calibri"/>
          <w:kern w:val="2"/>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rsidRPr="006D1795">
        <w:rPr>
          <w:rFonts w:eastAsia="SimSun" w:cs="Calibri"/>
          <w:kern w:val="2"/>
        </w:rP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C136C3" w:rsidRPr="006D1795" w:rsidRDefault="00C136C3" w:rsidP="00C136C3">
      <w:pPr>
        <w:suppressAutoHyphens/>
        <w:ind w:firstLine="709"/>
        <w:jc w:val="both"/>
        <w:rPr>
          <w:rFonts w:eastAsia="SimSun" w:cs="Calibri"/>
          <w:kern w:val="2"/>
        </w:rPr>
      </w:pPr>
      <w:r w:rsidRPr="006D1795">
        <w:rPr>
          <w:rFonts w:eastAsia="SimSun" w:cs="Calibri"/>
          <w:kern w:val="2"/>
        </w:rPr>
        <w:t xml:space="preserve">В связи с этим развитие и совершенствование муниципальной службы и муниципального управления и гражданского общества является одним из условий повышения эффективности взаимодействия общества и власти. </w:t>
      </w:r>
    </w:p>
    <w:p w:rsidR="00C136C3" w:rsidRPr="006D1795" w:rsidRDefault="00C136C3" w:rsidP="00C136C3">
      <w:pPr>
        <w:suppressAutoHyphens/>
        <w:ind w:firstLine="709"/>
        <w:jc w:val="both"/>
        <w:rPr>
          <w:rFonts w:eastAsia="SimSun" w:cs="Calibri"/>
          <w:kern w:val="2"/>
        </w:rPr>
      </w:pPr>
      <w:r w:rsidRPr="006D1795">
        <w:rPr>
          <w:rFonts w:eastAsia="SimSun" w:cs="Calibri"/>
          <w:kern w:val="2"/>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606DF7" w:rsidRDefault="00C136C3" w:rsidP="00C136C3">
      <w:pPr>
        <w:jc w:val="both"/>
      </w:pPr>
      <w:r>
        <w:rPr>
          <w:sz w:val="28"/>
          <w:szCs w:val="28"/>
        </w:rPr>
        <w:t xml:space="preserve">          </w:t>
      </w:r>
      <w:r w:rsidR="00127F8D" w:rsidRPr="00C136C3">
        <w:t xml:space="preserve">В настоящее время в </w:t>
      </w:r>
      <w:r w:rsidRPr="00C136C3">
        <w:t>Драки</w:t>
      </w:r>
      <w:r w:rsidR="00127F8D" w:rsidRPr="00C136C3">
        <w:t xml:space="preserve">нском сельском поселении существует ряд острых проблем, непосредственно касающихся сферы реализации данной муниципальной программы. Включенные в состав муниципальной программы 7 подпрограмм, предполагают эффективное решение проблем направленных на повышение информированности населения о деятельности органов исполнительной власти. Снижение </w:t>
      </w:r>
    </w:p>
    <w:p w:rsidR="00606DF7" w:rsidRDefault="00606DF7" w:rsidP="00C136C3">
      <w:pPr>
        <w:jc w:val="both"/>
      </w:pPr>
    </w:p>
    <w:p w:rsidR="00606DF7" w:rsidRDefault="00606DF7" w:rsidP="00C136C3">
      <w:pPr>
        <w:jc w:val="both"/>
      </w:pPr>
    </w:p>
    <w:p w:rsidR="00127F8D" w:rsidRPr="00C136C3" w:rsidRDefault="00127F8D" w:rsidP="00C136C3">
      <w:pPr>
        <w:jc w:val="both"/>
      </w:pPr>
      <w:r w:rsidRPr="00C136C3">
        <w:lastRenderedPageBreak/>
        <w:t xml:space="preserve">административных барьеров и увеличение доли государственных и муниципальных услуг в муниципальных учреждениях с одновременным повышением их качества, повышение качества муниципального управления в </w:t>
      </w:r>
      <w:r w:rsidR="00C136C3" w:rsidRPr="00C136C3">
        <w:t>Драки</w:t>
      </w:r>
      <w:r w:rsidRPr="00C136C3">
        <w:t>нском сельском поселении, развитие дополнительного профессионального образования муниципальных служащих, увеличение доступности предоставляемых муниципальных услуг и качества для населения.</w:t>
      </w:r>
    </w:p>
    <w:p w:rsidR="00127F8D" w:rsidRPr="00C136C3" w:rsidRDefault="00127F8D" w:rsidP="000F2803">
      <w:pPr>
        <w:ind w:firstLine="709"/>
        <w:jc w:val="both"/>
      </w:pPr>
      <w:r w:rsidRPr="00C136C3">
        <w:t xml:space="preserve">Современная муниципальная политика основывается на положениях </w:t>
      </w:r>
      <w:r w:rsidRPr="00C136C3">
        <w:rPr>
          <w:bCs/>
        </w:rPr>
        <w:t>Конституции</w:t>
      </w:r>
      <w:r w:rsidRPr="00C136C3">
        <w:t xml:space="preserve"> Российской Федерации, федерального законодательства, законодательства субъектов Российской Федерации и осуществляются органами местного самоуправления субъектов Российской Федерации. Активное участие в достижении результатов муниципальной политики принимают институты гражданского общества, граждане Российской Федерации.</w:t>
      </w:r>
    </w:p>
    <w:p w:rsidR="00127F8D" w:rsidRPr="005E10DF" w:rsidRDefault="00127F8D" w:rsidP="000F2803">
      <w:pPr>
        <w:ind w:firstLine="709"/>
        <w:jc w:val="both"/>
        <w:rPr>
          <w:sz w:val="28"/>
          <w:szCs w:val="28"/>
        </w:rPr>
      </w:pPr>
    </w:p>
    <w:p w:rsidR="00127F8D" w:rsidRDefault="00C136C3" w:rsidP="00C136C3">
      <w:pPr>
        <w:autoSpaceDE w:val="0"/>
        <w:autoSpaceDN w:val="0"/>
        <w:adjustRightInd w:val="0"/>
        <w:ind w:firstLine="540"/>
        <w:jc w:val="center"/>
        <w:rPr>
          <w:b/>
          <w:color w:val="1D1B11"/>
        </w:rPr>
      </w:pPr>
      <w:r w:rsidRPr="00C136C3">
        <w:rPr>
          <w:b/>
          <w:color w:val="1D1B11"/>
        </w:rPr>
        <w:t>3</w:t>
      </w:r>
      <w:r w:rsidR="00127F8D" w:rsidRPr="00C136C3">
        <w:rPr>
          <w:b/>
          <w:color w:val="1D1B11"/>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Pr="00C136C3">
        <w:rPr>
          <w:b/>
          <w:color w:val="1D1B11"/>
        </w:rPr>
        <w:t>лизации муниципальной программы.</w:t>
      </w:r>
    </w:p>
    <w:p w:rsidR="00C136C3" w:rsidRPr="00C136C3" w:rsidRDefault="00C136C3" w:rsidP="00C136C3">
      <w:pPr>
        <w:autoSpaceDE w:val="0"/>
        <w:autoSpaceDN w:val="0"/>
        <w:adjustRightInd w:val="0"/>
        <w:ind w:firstLine="540"/>
        <w:jc w:val="center"/>
        <w:rPr>
          <w:b/>
          <w:color w:val="1D1B11"/>
        </w:rPr>
      </w:pPr>
    </w:p>
    <w:p w:rsidR="00127F8D" w:rsidRDefault="00C136C3" w:rsidP="00616DC1">
      <w:pPr>
        <w:autoSpaceDE w:val="0"/>
        <w:autoSpaceDN w:val="0"/>
        <w:adjustRightInd w:val="0"/>
        <w:ind w:firstLine="540"/>
        <w:jc w:val="both"/>
        <w:rPr>
          <w:b/>
          <w:i/>
          <w:color w:val="1D1B11"/>
        </w:rPr>
      </w:pPr>
      <w:r w:rsidRPr="00C136C3">
        <w:rPr>
          <w:b/>
          <w:i/>
          <w:color w:val="1D1B11"/>
        </w:rPr>
        <w:t>3</w:t>
      </w:r>
      <w:r w:rsidR="00127F8D" w:rsidRPr="00C136C3">
        <w:rPr>
          <w:b/>
          <w:i/>
          <w:color w:val="1D1B11"/>
        </w:rPr>
        <w:t>.1 Приоритеты муниципальной политики в сфере реа</w:t>
      </w:r>
      <w:r w:rsidRPr="00C136C3">
        <w:rPr>
          <w:b/>
          <w:i/>
          <w:color w:val="1D1B11"/>
        </w:rPr>
        <w:t>лизации муниципальной программы.</w:t>
      </w:r>
    </w:p>
    <w:p w:rsidR="002F0A7E" w:rsidRPr="00C136C3" w:rsidRDefault="002F0A7E" w:rsidP="00616DC1">
      <w:pPr>
        <w:autoSpaceDE w:val="0"/>
        <w:autoSpaceDN w:val="0"/>
        <w:adjustRightInd w:val="0"/>
        <w:ind w:firstLine="540"/>
        <w:jc w:val="both"/>
        <w:rPr>
          <w:b/>
          <w:i/>
          <w:color w:val="1D1B11"/>
        </w:rPr>
      </w:pPr>
    </w:p>
    <w:p w:rsidR="00127F8D" w:rsidRPr="00C136C3" w:rsidRDefault="00C136C3" w:rsidP="00C136C3">
      <w:pPr>
        <w:jc w:val="both"/>
      </w:pPr>
      <w:r w:rsidRPr="00C136C3">
        <w:t xml:space="preserve">            </w:t>
      </w:r>
      <w:r w:rsidR="00127F8D" w:rsidRPr="00C136C3">
        <w:t xml:space="preserve">Опираясь на «Федеральный закон от 06.10.2003г.  №131-ФЗ «Об общих принципах организации местного самоуправления в РФ»; Гражданский кодекс РФ; </w:t>
      </w:r>
      <w:r w:rsidRPr="00C136C3">
        <w:t>Федеральный   закон от 05.04.2013 года    № 44-ФЗ</w:t>
      </w:r>
      <w:r w:rsidR="00C44DDD">
        <w:t xml:space="preserve"> </w:t>
      </w:r>
      <w:r w:rsidRPr="00C136C3">
        <w:t>«О  контрактной системе в сфере     закупок товаров, работ,       услуг для</w:t>
      </w:r>
      <w:r w:rsidR="00C44DDD">
        <w:t xml:space="preserve"> </w:t>
      </w:r>
      <w:r w:rsidRPr="00C136C3">
        <w:t>обеспечения   государственных и муниципальных нужд»</w:t>
      </w:r>
      <w:r w:rsidR="00127F8D" w:rsidRPr="00C136C3">
        <w:t xml:space="preserve">; </w:t>
      </w:r>
      <w:proofErr w:type="gramStart"/>
      <w:r w:rsidR="00127F8D" w:rsidRPr="00C136C3">
        <w:t>приказ Минфина РФ от 30.03.2001 № 26н «Об утверждении Положения по бухгалтерскому учету «Учет основных средств» ПБУ 6/01» (с изменениями); приказ Минфина РФ от 06.12.2010 № 162н «Об утверждении Плана счетов бюджетного учета и Инструкции по его применению»,</w:t>
      </w:r>
      <w:r w:rsidR="00127F8D" w:rsidRPr="00C136C3">
        <w:rPr>
          <w:color w:val="1D1B11"/>
        </w:rPr>
        <w:t xml:space="preserve"> </w:t>
      </w:r>
      <w:r w:rsidR="00127F8D" w:rsidRPr="00C136C3">
        <w:t xml:space="preserve">Устав </w:t>
      </w:r>
      <w:r w:rsidRPr="00C136C3">
        <w:t>Драки</w:t>
      </w:r>
      <w:r w:rsidR="00127F8D" w:rsidRPr="00C136C3">
        <w:t>нского сельского поселения Лискинского муниципаль</w:t>
      </w:r>
      <w:r w:rsidR="00C44DDD">
        <w:t xml:space="preserve">ного района Воронежской области, </w:t>
      </w:r>
      <w:r w:rsidR="00127F8D" w:rsidRPr="00C136C3">
        <w:t xml:space="preserve"> </w:t>
      </w:r>
      <w:r w:rsidRPr="00C136C3">
        <w:t>Драки</w:t>
      </w:r>
      <w:r w:rsidR="00127F8D" w:rsidRPr="00C136C3">
        <w:t>нское сельское поселение нуждается в принятии данной программы.</w:t>
      </w:r>
      <w:proofErr w:type="gramEnd"/>
    </w:p>
    <w:p w:rsidR="00127F8D" w:rsidRDefault="00127F8D" w:rsidP="00616DC1">
      <w:pPr>
        <w:ind w:firstLine="709"/>
        <w:jc w:val="both"/>
        <w:rPr>
          <w:sz w:val="28"/>
          <w:szCs w:val="28"/>
        </w:rPr>
      </w:pPr>
    </w:p>
    <w:p w:rsidR="00127F8D" w:rsidRDefault="00C136C3" w:rsidP="00C136C3">
      <w:pPr>
        <w:jc w:val="both"/>
        <w:rPr>
          <w:b/>
          <w:i/>
        </w:rPr>
      </w:pPr>
      <w:r>
        <w:rPr>
          <w:b/>
          <w:i/>
        </w:rPr>
        <w:t xml:space="preserve">      </w:t>
      </w:r>
      <w:r w:rsidR="00C44DDD">
        <w:rPr>
          <w:b/>
          <w:i/>
        </w:rPr>
        <w:tab/>
      </w:r>
      <w:r w:rsidRPr="00C136C3">
        <w:rPr>
          <w:b/>
          <w:i/>
        </w:rPr>
        <w:t xml:space="preserve">3.2 </w:t>
      </w:r>
      <w:r w:rsidR="00127F8D" w:rsidRPr="00C136C3">
        <w:rPr>
          <w:b/>
          <w:i/>
        </w:rPr>
        <w:t>Цели, задачи и показатели (индикаторы) достижения целей и решени</w:t>
      </w:r>
      <w:r w:rsidRPr="00C136C3">
        <w:rPr>
          <w:b/>
          <w:i/>
        </w:rPr>
        <w:t>я задач муниципальной программы.</w:t>
      </w:r>
    </w:p>
    <w:p w:rsidR="002F0A7E" w:rsidRPr="00C136C3" w:rsidRDefault="002F0A7E" w:rsidP="00C136C3">
      <w:pPr>
        <w:jc w:val="both"/>
        <w:rPr>
          <w:b/>
          <w:i/>
        </w:rPr>
      </w:pPr>
    </w:p>
    <w:p w:rsidR="00127F8D" w:rsidRPr="00E51FDF" w:rsidRDefault="00127F8D" w:rsidP="005E10DF">
      <w:pPr>
        <w:ind w:firstLine="709"/>
        <w:jc w:val="both"/>
      </w:pPr>
      <w:proofErr w:type="gramStart"/>
      <w:r w:rsidRPr="00E51FDF">
        <w:t xml:space="preserve">Цель муниципальной программы - эффективная реализация муниципальной политики в </w:t>
      </w:r>
      <w:r w:rsidR="00C136C3" w:rsidRPr="00E51FDF">
        <w:t>Драки</w:t>
      </w:r>
      <w:r w:rsidRPr="00E51FDF">
        <w:t xml:space="preserve">нском сельском поселении по созданию условий для развития гражданского общества, развитию местного самоуправления и муниципальной службы в поселении, снижению административных барьеров, по повышению качества и доступности предоставления государственных и муниципальных услуг, поддержанию уровня квалификации, необходимого для надлежащего исполнения должностных обязанностей муниципальными служащими администрации  </w:t>
      </w:r>
      <w:r w:rsidR="00E51FDF" w:rsidRPr="00E51FDF">
        <w:t>Драки</w:t>
      </w:r>
      <w:r w:rsidRPr="00E51FDF">
        <w:t>нского  сельского поселения Лискинского муниципального района.</w:t>
      </w:r>
      <w:proofErr w:type="gramEnd"/>
    </w:p>
    <w:p w:rsidR="00127F8D" w:rsidRPr="00E51FDF" w:rsidRDefault="00127F8D" w:rsidP="005E10DF">
      <w:pPr>
        <w:ind w:firstLine="709"/>
        <w:jc w:val="both"/>
      </w:pPr>
      <w:r w:rsidRPr="00E51FDF">
        <w:t xml:space="preserve">В </w:t>
      </w:r>
      <w:proofErr w:type="gramStart"/>
      <w:r w:rsidRPr="00E51FDF">
        <w:t>соответствии</w:t>
      </w:r>
      <w:proofErr w:type="gramEnd"/>
      <w:r w:rsidRPr="00E51FDF">
        <w:t xml:space="preserve"> с установленными целями предполагается эффективное решение следующих задач:</w:t>
      </w:r>
    </w:p>
    <w:p w:rsidR="00127F8D" w:rsidRPr="00E51FDF" w:rsidRDefault="00127F8D" w:rsidP="005E10DF">
      <w:pPr>
        <w:ind w:firstLine="709"/>
        <w:jc w:val="both"/>
      </w:pPr>
      <w:r w:rsidRPr="00E51FDF">
        <w:t xml:space="preserve">- развитие институтов гражданского общества в </w:t>
      </w:r>
      <w:r w:rsidR="00E51FDF" w:rsidRPr="00E51FDF">
        <w:t>Драки</w:t>
      </w:r>
      <w:r w:rsidRPr="00E51FDF">
        <w:t>нском сельском поселении;</w:t>
      </w:r>
    </w:p>
    <w:p w:rsidR="00127F8D" w:rsidRPr="00E51FDF" w:rsidRDefault="00127F8D" w:rsidP="005E10DF">
      <w:pPr>
        <w:ind w:firstLine="709"/>
        <w:jc w:val="both"/>
      </w:pPr>
      <w:r w:rsidRPr="00E51FDF">
        <w:t>- проведение комплексной оптимизации государственных и муниципальных услуг (функций) по сферам общественных отношений;</w:t>
      </w:r>
    </w:p>
    <w:p w:rsidR="00127F8D" w:rsidRDefault="00127F8D" w:rsidP="005E10DF">
      <w:pPr>
        <w:jc w:val="both"/>
      </w:pPr>
      <w:r w:rsidRPr="00E51FDF">
        <w:t xml:space="preserve">           -  поддержание уровня квалификации и сопровождение деятельности органов местного самоуправления, повышение информированности муниципальных служащих </w:t>
      </w:r>
      <w:r w:rsidR="00E51FDF" w:rsidRPr="00E51FDF">
        <w:t>Драки</w:t>
      </w:r>
      <w:r w:rsidRPr="00E51FDF">
        <w:t>нского сельского поселения.</w:t>
      </w:r>
    </w:p>
    <w:p w:rsidR="00E51FDF" w:rsidRDefault="00E51FDF" w:rsidP="005E10DF">
      <w:pPr>
        <w:jc w:val="both"/>
      </w:pPr>
    </w:p>
    <w:p w:rsidR="00BB3771" w:rsidRDefault="00BB3771" w:rsidP="005E10DF">
      <w:pPr>
        <w:jc w:val="both"/>
      </w:pPr>
    </w:p>
    <w:p w:rsidR="00BB3771" w:rsidRPr="00E51FDF" w:rsidRDefault="00BB3771" w:rsidP="005E10DF">
      <w:pPr>
        <w:jc w:val="both"/>
      </w:pPr>
    </w:p>
    <w:p w:rsidR="00924D35" w:rsidRDefault="00924D35" w:rsidP="00E51FDF">
      <w:pPr>
        <w:autoSpaceDE w:val="0"/>
        <w:autoSpaceDN w:val="0"/>
        <w:adjustRightInd w:val="0"/>
        <w:ind w:firstLine="540"/>
        <w:jc w:val="center"/>
        <w:rPr>
          <w:b/>
          <w:color w:val="1D1B11"/>
        </w:rPr>
      </w:pPr>
    </w:p>
    <w:p w:rsidR="00E51FDF" w:rsidRDefault="00127F8D" w:rsidP="00E51FDF">
      <w:pPr>
        <w:autoSpaceDE w:val="0"/>
        <w:autoSpaceDN w:val="0"/>
        <w:adjustRightInd w:val="0"/>
        <w:ind w:firstLine="540"/>
        <w:jc w:val="center"/>
        <w:rPr>
          <w:color w:val="1D1B11"/>
          <w:sz w:val="28"/>
          <w:szCs w:val="28"/>
        </w:rPr>
      </w:pPr>
      <w:r w:rsidRPr="00E51FDF">
        <w:rPr>
          <w:b/>
          <w:color w:val="1D1B11"/>
        </w:rPr>
        <w:lastRenderedPageBreak/>
        <w:t xml:space="preserve">Сведения о показателях (индикаторах) муниципальной программы  </w:t>
      </w:r>
      <w:r w:rsidR="00E51FDF" w:rsidRPr="00E51FDF">
        <w:rPr>
          <w:b/>
          <w:color w:val="1D1B11"/>
        </w:rPr>
        <w:t>Драки</w:t>
      </w:r>
      <w:r w:rsidRPr="00E51FDF">
        <w:rPr>
          <w:b/>
          <w:color w:val="1D1B11"/>
        </w:rPr>
        <w:t>нского сельского поселения Лискинского муниципального района Воронежской области</w:t>
      </w:r>
      <w:r w:rsidR="00E51FDF" w:rsidRPr="00E51FDF">
        <w:rPr>
          <w:b/>
          <w:color w:val="1D1B11"/>
        </w:rPr>
        <w:t xml:space="preserve"> и их значениях.</w:t>
      </w:r>
    </w:p>
    <w:p w:rsidR="00127F8D" w:rsidRPr="00E51FDF" w:rsidRDefault="00E51FDF" w:rsidP="00E51FDF">
      <w:pPr>
        <w:autoSpaceDE w:val="0"/>
        <w:autoSpaceDN w:val="0"/>
        <w:adjustRightInd w:val="0"/>
        <w:ind w:firstLine="540"/>
        <w:jc w:val="center"/>
        <w:rPr>
          <w:i/>
          <w:color w:val="1D1B11"/>
        </w:rPr>
      </w:pPr>
      <w:r w:rsidRPr="00E51FDF">
        <w:rPr>
          <w:i/>
          <w:color w:val="1D1B11"/>
        </w:rPr>
        <w:t xml:space="preserve">                                                                                                               </w:t>
      </w:r>
      <w:r w:rsidR="00127F8D" w:rsidRPr="00E51FDF">
        <w:rPr>
          <w:i/>
          <w:color w:val="1D1B11"/>
        </w:rPr>
        <w:t>Таблица  №1</w:t>
      </w:r>
    </w:p>
    <w:p w:rsidR="00127F8D" w:rsidRDefault="00127F8D" w:rsidP="00616DC1">
      <w:pPr>
        <w:ind w:firstLine="709"/>
        <w:jc w:val="both"/>
        <w:rPr>
          <w:sz w:val="28"/>
          <w:szCs w:val="28"/>
        </w:rPr>
      </w:pPr>
    </w:p>
    <w:tbl>
      <w:tblPr>
        <w:tblW w:w="10610"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3575"/>
        <w:gridCol w:w="2238"/>
        <w:gridCol w:w="1340"/>
        <w:gridCol w:w="846"/>
        <w:gridCol w:w="850"/>
        <w:gridCol w:w="992"/>
      </w:tblGrid>
      <w:tr w:rsidR="00127F8D" w:rsidTr="00190FCD">
        <w:tc>
          <w:tcPr>
            <w:tcW w:w="0" w:type="auto"/>
            <w:vMerge w:val="restart"/>
          </w:tcPr>
          <w:p w:rsidR="00127F8D" w:rsidRPr="00E51FDF" w:rsidRDefault="00127F8D" w:rsidP="00190FCD">
            <w:pPr>
              <w:autoSpaceDE w:val="0"/>
              <w:autoSpaceDN w:val="0"/>
              <w:adjustRightInd w:val="0"/>
              <w:jc w:val="both"/>
              <w:rPr>
                <w:color w:val="1D1B11"/>
              </w:rPr>
            </w:pPr>
            <w:r w:rsidRPr="00E51FDF">
              <w:rPr>
                <w:color w:val="1D1B11"/>
              </w:rPr>
              <w:t>№</w:t>
            </w:r>
            <w:proofErr w:type="gramStart"/>
            <w:r w:rsidRPr="00E51FDF">
              <w:rPr>
                <w:color w:val="1D1B11"/>
              </w:rPr>
              <w:t>п</w:t>
            </w:r>
            <w:proofErr w:type="gramEnd"/>
            <w:r w:rsidRPr="00E51FDF">
              <w:rPr>
                <w:color w:val="1D1B11"/>
              </w:rPr>
              <w:t>/п</w:t>
            </w:r>
          </w:p>
        </w:tc>
        <w:tc>
          <w:tcPr>
            <w:tcW w:w="0" w:type="auto"/>
            <w:vMerge w:val="restart"/>
          </w:tcPr>
          <w:p w:rsidR="00127F8D" w:rsidRPr="00E51FDF" w:rsidRDefault="00127F8D" w:rsidP="00190FCD">
            <w:pPr>
              <w:autoSpaceDE w:val="0"/>
              <w:autoSpaceDN w:val="0"/>
              <w:adjustRightInd w:val="0"/>
              <w:jc w:val="both"/>
              <w:rPr>
                <w:color w:val="1D1B11"/>
              </w:rPr>
            </w:pPr>
            <w:r w:rsidRPr="00E51FDF">
              <w:rPr>
                <w:color w:val="1D1B11"/>
              </w:rPr>
              <w:t>Наименование показателя (индикатора)</w:t>
            </w:r>
          </w:p>
        </w:tc>
        <w:tc>
          <w:tcPr>
            <w:tcW w:w="0" w:type="auto"/>
            <w:vMerge w:val="restart"/>
          </w:tcPr>
          <w:p w:rsidR="00127F8D" w:rsidRPr="00E51FDF" w:rsidRDefault="00127F8D" w:rsidP="00190FCD">
            <w:pPr>
              <w:autoSpaceDE w:val="0"/>
              <w:autoSpaceDN w:val="0"/>
              <w:adjustRightInd w:val="0"/>
              <w:jc w:val="both"/>
              <w:rPr>
                <w:color w:val="1D1B11"/>
              </w:rPr>
            </w:pPr>
            <w:r w:rsidRPr="00E51FDF">
              <w:rPr>
                <w:color w:val="1D1B11"/>
              </w:rPr>
              <w:t>Пункт Федерального плана статистических работ</w:t>
            </w:r>
          </w:p>
          <w:p w:rsidR="00127F8D" w:rsidRPr="00E51FDF" w:rsidRDefault="00127F8D" w:rsidP="00190FCD">
            <w:pPr>
              <w:autoSpaceDE w:val="0"/>
              <w:autoSpaceDN w:val="0"/>
              <w:adjustRightInd w:val="0"/>
              <w:jc w:val="both"/>
              <w:rPr>
                <w:color w:val="1D1B11"/>
              </w:rPr>
            </w:pPr>
          </w:p>
        </w:tc>
        <w:tc>
          <w:tcPr>
            <w:tcW w:w="0" w:type="auto"/>
            <w:vMerge w:val="restart"/>
          </w:tcPr>
          <w:p w:rsidR="00127F8D" w:rsidRPr="00E51FDF" w:rsidRDefault="00127F8D" w:rsidP="00190FCD">
            <w:pPr>
              <w:autoSpaceDE w:val="0"/>
              <w:autoSpaceDN w:val="0"/>
              <w:adjustRightInd w:val="0"/>
              <w:jc w:val="both"/>
              <w:rPr>
                <w:color w:val="1D1B11"/>
              </w:rPr>
            </w:pPr>
            <w:r w:rsidRPr="00E51FDF">
              <w:rPr>
                <w:color w:val="1D1B11"/>
              </w:rPr>
              <w:t>Ед. измерения</w:t>
            </w:r>
          </w:p>
        </w:tc>
        <w:tc>
          <w:tcPr>
            <w:tcW w:w="2688" w:type="dxa"/>
            <w:gridSpan w:val="3"/>
          </w:tcPr>
          <w:p w:rsidR="00127F8D" w:rsidRPr="00E51FDF" w:rsidRDefault="00127F8D" w:rsidP="00190FCD">
            <w:pPr>
              <w:autoSpaceDE w:val="0"/>
              <w:autoSpaceDN w:val="0"/>
              <w:adjustRightInd w:val="0"/>
              <w:jc w:val="both"/>
              <w:rPr>
                <w:color w:val="1D1B11"/>
              </w:rPr>
            </w:pPr>
            <w:r w:rsidRPr="00E51FDF">
              <w:rPr>
                <w:color w:val="1D1B11"/>
              </w:rPr>
              <w:t>Значения показателя (индикатора) по годам реализации государственной программы</w:t>
            </w:r>
          </w:p>
        </w:tc>
      </w:tr>
      <w:tr w:rsidR="00127F8D" w:rsidTr="00190FCD">
        <w:tc>
          <w:tcPr>
            <w:tcW w:w="0" w:type="auto"/>
            <w:vMerge/>
          </w:tcPr>
          <w:p w:rsidR="00127F8D" w:rsidRPr="00E51FDF" w:rsidRDefault="00127F8D" w:rsidP="00190FCD">
            <w:pPr>
              <w:autoSpaceDE w:val="0"/>
              <w:autoSpaceDN w:val="0"/>
              <w:adjustRightInd w:val="0"/>
              <w:jc w:val="both"/>
              <w:rPr>
                <w:color w:val="1D1B11"/>
              </w:rPr>
            </w:pPr>
          </w:p>
        </w:tc>
        <w:tc>
          <w:tcPr>
            <w:tcW w:w="0" w:type="auto"/>
            <w:vMerge/>
          </w:tcPr>
          <w:p w:rsidR="00127F8D" w:rsidRPr="00E51FDF" w:rsidRDefault="00127F8D" w:rsidP="00190FCD">
            <w:pPr>
              <w:autoSpaceDE w:val="0"/>
              <w:autoSpaceDN w:val="0"/>
              <w:adjustRightInd w:val="0"/>
              <w:jc w:val="both"/>
              <w:rPr>
                <w:color w:val="1D1B11"/>
              </w:rPr>
            </w:pPr>
          </w:p>
        </w:tc>
        <w:tc>
          <w:tcPr>
            <w:tcW w:w="0" w:type="auto"/>
            <w:vMerge/>
          </w:tcPr>
          <w:p w:rsidR="00127F8D" w:rsidRPr="00E51FDF" w:rsidRDefault="00127F8D" w:rsidP="00190FCD">
            <w:pPr>
              <w:autoSpaceDE w:val="0"/>
              <w:autoSpaceDN w:val="0"/>
              <w:adjustRightInd w:val="0"/>
              <w:jc w:val="both"/>
              <w:rPr>
                <w:color w:val="1D1B11"/>
              </w:rPr>
            </w:pPr>
          </w:p>
        </w:tc>
        <w:tc>
          <w:tcPr>
            <w:tcW w:w="0" w:type="auto"/>
            <w:vMerge/>
          </w:tcPr>
          <w:p w:rsidR="00127F8D" w:rsidRPr="00E51FDF" w:rsidRDefault="00127F8D" w:rsidP="00190FCD">
            <w:pPr>
              <w:autoSpaceDE w:val="0"/>
              <w:autoSpaceDN w:val="0"/>
              <w:adjustRightInd w:val="0"/>
              <w:jc w:val="both"/>
              <w:rPr>
                <w:color w:val="1D1B11"/>
              </w:rPr>
            </w:pPr>
          </w:p>
        </w:tc>
        <w:tc>
          <w:tcPr>
            <w:tcW w:w="846" w:type="dxa"/>
          </w:tcPr>
          <w:p w:rsidR="00127F8D" w:rsidRPr="00E51FDF" w:rsidRDefault="00127F8D" w:rsidP="00E51FDF">
            <w:pPr>
              <w:autoSpaceDE w:val="0"/>
              <w:autoSpaceDN w:val="0"/>
              <w:adjustRightInd w:val="0"/>
              <w:jc w:val="both"/>
              <w:rPr>
                <w:color w:val="1D1B11"/>
              </w:rPr>
            </w:pPr>
            <w:r w:rsidRPr="00E51FDF">
              <w:rPr>
                <w:color w:val="1D1B11"/>
              </w:rPr>
              <w:t>201</w:t>
            </w:r>
            <w:r w:rsidR="00E51FDF" w:rsidRPr="00E51FDF">
              <w:rPr>
                <w:color w:val="1D1B11"/>
              </w:rPr>
              <w:t>7</w:t>
            </w:r>
          </w:p>
        </w:tc>
        <w:tc>
          <w:tcPr>
            <w:tcW w:w="850" w:type="dxa"/>
          </w:tcPr>
          <w:p w:rsidR="00127F8D" w:rsidRPr="00E51FDF" w:rsidRDefault="00127F8D" w:rsidP="00E51FDF">
            <w:pPr>
              <w:autoSpaceDE w:val="0"/>
              <w:autoSpaceDN w:val="0"/>
              <w:adjustRightInd w:val="0"/>
              <w:jc w:val="both"/>
              <w:rPr>
                <w:color w:val="1D1B11"/>
              </w:rPr>
            </w:pPr>
            <w:r w:rsidRPr="00E51FDF">
              <w:rPr>
                <w:color w:val="1D1B11"/>
              </w:rPr>
              <w:t>201</w:t>
            </w:r>
            <w:r w:rsidR="00E51FDF" w:rsidRPr="00E51FDF">
              <w:rPr>
                <w:color w:val="1D1B11"/>
              </w:rPr>
              <w:t>8</w:t>
            </w:r>
          </w:p>
        </w:tc>
        <w:tc>
          <w:tcPr>
            <w:tcW w:w="992" w:type="dxa"/>
          </w:tcPr>
          <w:p w:rsidR="00127F8D" w:rsidRPr="00E51FDF" w:rsidRDefault="00127F8D" w:rsidP="00E51FDF">
            <w:pPr>
              <w:autoSpaceDE w:val="0"/>
              <w:autoSpaceDN w:val="0"/>
              <w:adjustRightInd w:val="0"/>
              <w:jc w:val="both"/>
              <w:rPr>
                <w:color w:val="1D1B11"/>
              </w:rPr>
            </w:pPr>
            <w:r w:rsidRPr="00E51FDF">
              <w:rPr>
                <w:color w:val="1D1B11"/>
              </w:rPr>
              <w:t>201</w:t>
            </w:r>
            <w:r w:rsidR="00E51FDF" w:rsidRPr="00E51FDF">
              <w:rPr>
                <w:color w:val="1D1B11"/>
              </w:rPr>
              <w:t>9</w:t>
            </w:r>
          </w:p>
        </w:tc>
      </w:tr>
      <w:tr w:rsidR="00127F8D" w:rsidTr="00190FCD">
        <w:tc>
          <w:tcPr>
            <w:tcW w:w="10610" w:type="dxa"/>
            <w:gridSpan w:val="7"/>
          </w:tcPr>
          <w:p w:rsidR="00127F8D" w:rsidRPr="00E51FDF" w:rsidRDefault="00127F8D" w:rsidP="00E51FDF">
            <w:pPr>
              <w:rPr>
                <w:color w:val="1D1B11"/>
              </w:rPr>
            </w:pPr>
            <w:r w:rsidRPr="00E51FDF">
              <w:rPr>
                <w:color w:val="1D1B11"/>
              </w:rPr>
              <w:t xml:space="preserve"> «Муниципальное управление и гражданское общество»</w:t>
            </w:r>
          </w:p>
        </w:tc>
      </w:tr>
      <w:tr w:rsidR="00127F8D" w:rsidTr="004F5881">
        <w:tc>
          <w:tcPr>
            <w:tcW w:w="0" w:type="auto"/>
          </w:tcPr>
          <w:p w:rsidR="00127F8D" w:rsidRPr="00E51FDF" w:rsidRDefault="00127F8D" w:rsidP="00190FCD">
            <w:pPr>
              <w:autoSpaceDE w:val="0"/>
              <w:autoSpaceDN w:val="0"/>
              <w:adjustRightInd w:val="0"/>
              <w:jc w:val="both"/>
              <w:rPr>
                <w:color w:val="1D1B11"/>
              </w:rPr>
            </w:pPr>
            <w:r w:rsidRPr="00E51FDF">
              <w:rPr>
                <w:color w:val="1D1B11"/>
              </w:rPr>
              <w:t>1</w:t>
            </w:r>
          </w:p>
        </w:tc>
        <w:tc>
          <w:tcPr>
            <w:tcW w:w="0" w:type="auto"/>
          </w:tcPr>
          <w:p w:rsidR="00127F8D" w:rsidRPr="00E51FDF" w:rsidRDefault="00127F8D" w:rsidP="00190FCD">
            <w:pPr>
              <w:autoSpaceDE w:val="0"/>
              <w:autoSpaceDN w:val="0"/>
              <w:adjustRightInd w:val="0"/>
              <w:jc w:val="both"/>
              <w:rPr>
                <w:color w:val="1D1B11"/>
              </w:rPr>
            </w:pPr>
            <w:r w:rsidRPr="00E51FDF">
              <w:rPr>
                <w:color w:val="1D1B11"/>
              </w:rPr>
              <w:t>Эффективность реализации муниципальной политики и развития гражданского общества</w:t>
            </w:r>
          </w:p>
        </w:tc>
        <w:tc>
          <w:tcPr>
            <w:tcW w:w="0" w:type="auto"/>
          </w:tcPr>
          <w:p w:rsidR="00127F8D" w:rsidRPr="00E51FDF" w:rsidRDefault="00127F8D" w:rsidP="00190FCD">
            <w:pPr>
              <w:autoSpaceDE w:val="0"/>
              <w:autoSpaceDN w:val="0"/>
              <w:adjustRightInd w:val="0"/>
              <w:jc w:val="both"/>
              <w:rPr>
                <w:color w:val="1D1B11"/>
              </w:rPr>
            </w:pPr>
          </w:p>
        </w:tc>
        <w:tc>
          <w:tcPr>
            <w:tcW w:w="0" w:type="auto"/>
          </w:tcPr>
          <w:p w:rsidR="00127F8D" w:rsidRPr="00E51FDF" w:rsidRDefault="00127F8D" w:rsidP="00190FCD">
            <w:pPr>
              <w:autoSpaceDE w:val="0"/>
              <w:autoSpaceDN w:val="0"/>
              <w:adjustRightInd w:val="0"/>
              <w:jc w:val="both"/>
              <w:rPr>
                <w:color w:val="1D1B11"/>
              </w:rPr>
            </w:pPr>
            <w:r w:rsidRPr="00E51FDF">
              <w:rPr>
                <w:color w:val="1D1B11"/>
              </w:rPr>
              <w:t>%</w:t>
            </w:r>
          </w:p>
        </w:tc>
        <w:tc>
          <w:tcPr>
            <w:tcW w:w="846" w:type="dxa"/>
            <w:shd w:val="clear" w:color="auto" w:fill="FFFFFF" w:themeFill="background1"/>
          </w:tcPr>
          <w:p w:rsidR="00127F8D" w:rsidRPr="004F5881" w:rsidRDefault="00E51FDF" w:rsidP="00190FCD">
            <w:pPr>
              <w:autoSpaceDE w:val="0"/>
              <w:autoSpaceDN w:val="0"/>
              <w:adjustRightInd w:val="0"/>
              <w:jc w:val="both"/>
              <w:rPr>
                <w:color w:val="1D1B11"/>
              </w:rPr>
            </w:pPr>
            <w:r w:rsidRPr="004F5881">
              <w:rPr>
                <w:color w:val="1D1B11"/>
              </w:rPr>
              <w:t>105,</w:t>
            </w:r>
            <w:r w:rsidR="00127F8D" w:rsidRPr="004F5881">
              <w:rPr>
                <w:color w:val="1D1B11"/>
              </w:rPr>
              <w:t>0</w:t>
            </w:r>
          </w:p>
        </w:tc>
        <w:tc>
          <w:tcPr>
            <w:tcW w:w="850" w:type="dxa"/>
            <w:shd w:val="clear" w:color="auto" w:fill="FFFFFF" w:themeFill="background1"/>
          </w:tcPr>
          <w:p w:rsidR="00127F8D" w:rsidRPr="004F5881" w:rsidRDefault="00E51FDF" w:rsidP="00190FCD">
            <w:pPr>
              <w:autoSpaceDE w:val="0"/>
              <w:autoSpaceDN w:val="0"/>
              <w:adjustRightInd w:val="0"/>
              <w:jc w:val="both"/>
              <w:rPr>
                <w:color w:val="1D1B11"/>
              </w:rPr>
            </w:pPr>
            <w:r w:rsidRPr="004F5881">
              <w:rPr>
                <w:color w:val="1D1B11"/>
              </w:rPr>
              <w:t>105,5</w:t>
            </w:r>
          </w:p>
        </w:tc>
        <w:tc>
          <w:tcPr>
            <w:tcW w:w="992" w:type="dxa"/>
            <w:shd w:val="clear" w:color="auto" w:fill="FFFFFF" w:themeFill="background1"/>
          </w:tcPr>
          <w:p w:rsidR="00127F8D" w:rsidRPr="004F5881" w:rsidRDefault="00127F8D" w:rsidP="00E51FDF">
            <w:pPr>
              <w:autoSpaceDE w:val="0"/>
              <w:autoSpaceDN w:val="0"/>
              <w:adjustRightInd w:val="0"/>
              <w:jc w:val="both"/>
              <w:rPr>
                <w:color w:val="1D1B11"/>
              </w:rPr>
            </w:pPr>
            <w:r w:rsidRPr="004F5881">
              <w:rPr>
                <w:color w:val="1D1B11"/>
              </w:rPr>
              <w:t>10</w:t>
            </w:r>
            <w:r w:rsidR="00E51FDF" w:rsidRPr="004F5881">
              <w:rPr>
                <w:color w:val="1D1B11"/>
              </w:rPr>
              <w:t>5,5</w:t>
            </w:r>
          </w:p>
        </w:tc>
      </w:tr>
      <w:tr w:rsidR="00127F8D" w:rsidTr="004F5881">
        <w:tc>
          <w:tcPr>
            <w:tcW w:w="0" w:type="auto"/>
          </w:tcPr>
          <w:p w:rsidR="00127F8D" w:rsidRPr="00E51FDF" w:rsidRDefault="00127F8D" w:rsidP="00190FCD">
            <w:pPr>
              <w:autoSpaceDE w:val="0"/>
              <w:autoSpaceDN w:val="0"/>
              <w:adjustRightInd w:val="0"/>
              <w:jc w:val="both"/>
              <w:rPr>
                <w:color w:val="1D1B11"/>
              </w:rPr>
            </w:pPr>
            <w:r w:rsidRPr="00E51FDF">
              <w:rPr>
                <w:color w:val="1D1B11"/>
              </w:rPr>
              <w:t>2</w:t>
            </w:r>
          </w:p>
        </w:tc>
        <w:tc>
          <w:tcPr>
            <w:tcW w:w="0" w:type="auto"/>
          </w:tcPr>
          <w:p w:rsidR="00127F8D" w:rsidRPr="00E51FDF" w:rsidRDefault="00127F8D" w:rsidP="00190FCD">
            <w:pPr>
              <w:autoSpaceDE w:val="0"/>
              <w:autoSpaceDN w:val="0"/>
              <w:adjustRightInd w:val="0"/>
              <w:jc w:val="both"/>
              <w:rPr>
                <w:color w:val="1D1B11"/>
              </w:rPr>
            </w:pPr>
            <w:r w:rsidRPr="00E51FDF">
              <w:rPr>
                <w:color w:val="1D1B11"/>
              </w:rPr>
              <w:t>Увеличение количества информационных материалов в средствах массовой информации</w:t>
            </w:r>
          </w:p>
        </w:tc>
        <w:tc>
          <w:tcPr>
            <w:tcW w:w="0" w:type="auto"/>
          </w:tcPr>
          <w:p w:rsidR="00127F8D" w:rsidRPr="00E51FDF" w:rsidRDefault="00127F8D" w:rsidP="00190FCD">
            <w:pPr>
              <w:autoSpaceDE w:val="0"/>
              <w:autoSpaceDN w:val="0"/>
              <w:adjustRightInd w:val="0"/>
              <w:jc w:val="both"/>
              <w:rPr>
                <w:color w:val="1D1B11"/>
              </w:rPr>
            </w:pPr>
          </w:p>
        </w:tc>
        <w:tc>
          <w:tcPr>
            <w:tcW w:w="0" w:type="auto"/>
          </w:tcPr>
          <w:p w:rsidR="00127F8D" w:rsidRPr="00E51FDF" w:rsidRDefault="00127F8D" w:rsidP="00190FCD">
            <w:pPr>
              <w:autoSpaceDE w:val="0"/>
              <w:autoSpaceDN w:val="0"/>
              <w:adjustRightInd w:val="0"/>
              <w:jc w:val="both"/>
              <w:rPr>
                <w:color w:val="1D1B11"/>
              </w:rPr>
            </w:pPr>
            <w:r w:rsidRPr="00E51FDF">
              <w:rPr>
                <w:color w:val="1D1B11"/>
              </w:rPr>
              <w:t>%</w:t>
            </w:r>
          </w:p>
        </w:tc>
        <w:tc>
          <w:tcPr>
            <w:tcW w:w="846" w:type="dxa"/>
            <w:shd w:val="clear" w:color="auto" w:fill="FFFFFF" w:themeFill="background1"/>
          </w:tcPr>
          <w:p w:rsidR="00127F8D" w:rsidRPr="004F5881" w:rsidRDefault="00127F8D" w:rsidP="00190FCD">
            <w:pPr>
              <w:autoSpaceDE w:val="0"/>
              <w:autoSpaceDN w:val="0"/>
              <w:adjustRightInd w:val="0"/>
              <w:jc w:val="both"/>
              <w:rPr>
                <w:color w:val="1D1B11"/>
              </w:rPr>
            </w:pPr>
            <w:r w:rsidRPr="004F5881">
              <w:rPr>
                <w:color w:val="1D1B11"/>
              </w:rPr>
              <w:t>1,2</w:t>
            </w:r>
          </w:p>
        </w:tc>
        <w:tc>
          <w:tcPr>
            <w:tcW w:w="850" w:type="dxa"/>
            <w:shd w:val="clear" w:color="auto" w:fill="FFFFFF" w:themeFill="background1"/>
          </w:tcPr>
          <w:p w:rsidR="00127F8D" w:rsidRPr="004F5881" w:rsidRDefault="00127F8D" w:rsidP="00190FCD">
            <w:pPr>
              <w:autoSpaceDE w:val="0"/>
              <w:autoSpaceDN w:val="0"/>
              <w:adjustRightInd w:val="0"/>
              <w:jc w:val="both"/>
              <w:rPr>
                <w:color w:val="1D1B11"/>
              </w:rPr>
            </w:pPr>
            <w:r w:rsidRPr="004F5881">
              <w:rPr>
                <w:color w:val="1D1B11"/>
              </w:rPr>
              <w:t>1,2</w:t>
            </w:r>
            <w:r w:rsidRPr="004F5881">
              <w:rPr>
                <w:color w:val="1D1B11"/>
              </w:rPr>
              <w:br/>
            </w:r>
          </w:p>
        </w:tc>
        <w:tc>
          <w:tcPr>
            <w:tcW w:w="992" w:type="dxa"/>
            <w:shd w:val="clear" w:color="auto" w:fill="FFFFFF" w:themeFill="background1"/>
          </w:tcPr>
          <w:p w:rsidR="00127F8D" w:rsidRPr="004F5881" w:rsidRDefault="00127F8D" w:rsidP="00190FCD">
            <w:pPr>
              <w:autoSpaceDE w:val="0"/>
              <w:autoSpaceDN w:val="0"/>
              <w:adjustRightInd w:val="0"/>
              <w:jc w:val="both"/>
              <w:rPr>
                <w:color w:val="1D1B11"/>
              </w:rPr>
            </w:pPr>
            <w:r w:rsidRPr="004F5881">
              <w:rPr>
                <w:color w:val="1D1B11"/>
              </w:rPr>
              <w:t>1,2</w:t>
            </w:r>
          </w:p>
        </w:tc>
      </w:tr>
      <w:tr w:rsidR="00127F8D" w:rsidTr="004F5881">
        <w:tc>
          <w:tcPr>
            <w:tcW w:w="0" w:type="auto"/>
          </w:tcPr>
          <w:p w:rsidR="00127F8D" w:rsidRPr="00E51FDF" w:rsidRDefault="00127F8D" w:rsidP="00190FCD">
            <w:pPr>
              <w:autoSpaceDE w:val="0"/>
              <w:autoSpaceDN w:val="0"/>
              <w:adjustRightInd w:val="0"/>
              <w:jc w:val="both"/>
              <w:rPr>
                <w:color w:val="1D1B11"/>
              </w:rPr>
            </w:pPr>
            <w:r w:rsidRPr="00E51FDF">
              <w:rPr>
                <w:color w:val="1D1B11"/>
              </w:rPr>
              <w:t>3</w:t>
            </w:r>
          </w:p>
        </w:tc>
        <w:tc>
          <w:tcPr>
            <w:tcW w:w="0" w:type="auto"/>
          </w:tcPr>
          <w:p w:rsidR="00127F8D" w:rsidRPr="00E51FDF" w:rsidRDefault="00127F8D" w:rsidP="00190FCD">
            <w:pPr>
              <w:autoSpaceDE w:val="0"/>
              <w:autoSpaceDN w:val="0"/>
              <w:adjustRightInd w:val="0"/>
              <w:jc w:val="both"/>
              <w:rPr>
                <w:color w:val="1D1B11"/>
              </w:rPr>
            </w:pPr>
            <w:r w:rsidRPr="00E51FDF">
              <w:rPr>
                <w:color w:val="1D1B11"/>
              </w:rPr>
              <w:t>Увеличение доли заявителей, удовлетворенных качеством услуг.</w:t>
            </w:r>
          </w:p>
        </w:tc>
        <w:tc>
          <w:tcPr>
            <w:tcW w:w="0" w:type="auto"/>
          </w:tcPr>
          <w:p w:rsidR="00127F8D" w:rsidRPr="00E51FDF" w:rsidRDefault="00127F8D" w:rsidP="00190FCD">
            <w:pPr>
              <w:autoSpaceDE w:val="0"/>
              <w:autoSpaceDN w:val="0"/>
              <w:adjustRightInd w:val="0"/>
              <w:jc w:val="both"/>
              <w:rPr>
                <w:color w:val="1D1B11"/>
              </w:rPr>
            </w:pPr>
          </w:p>
        </w:tc>
        <w:tc>
          <w:tcPr>
            <w:tcW w:w="0" w:type="auto"/>
          </w:tcPr>
          <w:p w:rsidR="00127F8D" w:rsidRPr="00E51FDF" w:rsidRDefault="00127F8D" w:rsidP="00190FCD">
            <w:pPr>
              <w:autoSpaceDE w:val="0"/>
              <w:autoSpaceDN w:val="0"/>
              <w:adjustRightInd w:val="0"/>
              <w:jc w:val="both"/>
              <w:rPr>
                <w:color w:val="1D1B11"/>
              </w:rPr>
            </w:pPr>
            <w:r w:rsidRPr="00E51FDF">
              <w:rPr>
                <w:color w:val="1D1B11"/>
              </w:rPr>
              <w:t>%</w:t>
            </w:r>
          </w:p>
        </w:tc>
        <w:tc>
          <w:tcPr>
            <w:tcW w:w="846" w:type="dxa"/>
            <w:shd w:val="clear" w:color="auto" w:fill="FFFFFF" w:themeFill="background1"/>
          </w:tcPr>
          <w:p w:rsidR="00127F8D" w:rsidRPr="004F5881" w:rsidRDefault="00127F8D" w:rsidP="00190FCD">
            <w:pPr>
              <w:autoSpaceDE w:val="0"/>
              <w:autoSpaceDN w:val="0"/>
              <w:adjustRightInd w:val="0"/>
              <w:jc w:val="both"/>
              <w:rPr>
                <w:color w:val="1D1B11"/>
              </w:rPr>
            </w:pPr>
            <w:r w:rsidRPr="004F5881">
              <w:rPr>
                <w:color w:val="1D1B11"/>
              </w:rPr>
              <w:t>75</w:t>
            </w:r>
          </w:p>
        </w:tc>
        <w:tc>
          <w:tcPr>
            <w:tcW w:w="850" w:type="dxa"/>
            <w:shd w:val="clear" w:color="auto" w:fill="FFFFFF" w:themeFill="background1"/>
          </w:tcPr>
          <w:p w:rsidR="00127F8D" w:rsidRPr="004F5881" w:rsidRDefault="00127F8D" w:rsidP="00190FCD">
            <w:pPr>
              <w:autoSpaceDE w:val="0"/>
              <w:autoSpaceDN w:val="0"/>
              <w:adjustRightInd w:val="0"/>
              <w:jc w:val="both"/>
              <w:rPr>
                <w:color w:val="1D1B11"/>
              </w:rPr>
            </w:pPr>
            <w:r w:rsidRPr="004F5881">
              <w:rPr>
                <w:color w:val="1D1B11"/>
              </w:rPr>
              <w:t>80</w:t>
            </w:r>
          </w:p>
        </w:tc>
        <w:tc>
          <w:tcPr>
            <w:tcW w:w="992" w:type="dxa"/>
            <w:shd w:val="clear" w:color="auto" w:fill="FFFFFF" w:themeFill="background1"/>
          </w:tcPr>
          <w:p w:rsidR="00127F8D" w:rsidRPr="004F5881" w:rsidRDefault="00127F8D" w:rsidP="00190FCD">
            <w:pPr>
              <w:autoSpaceDE w:val="0"/>
              <w:autoSpaceDN w:val="0"/>
              <w:adjustRightInd w:val="0"/>
              <w:jc w:val="both"/>
              <w:rPr>
                <w:color w:val="1D1B11"/>
              </w:rPr>
            </w:pPr>
            <w:r w:rsidRPr="004F5881">
              <w:rPr>
                <w:color w:val="1D1B11"/>
              </w:rPr>
              <w:t>85</w:t>
            </w:r>
          </w:p>
        </w:tc>
      </w:tr>
      <w:tr w:rsidR="00127F8D" w:rsidTr="004F5881">
        <w:tc>
          <w:tcPr>
            <w:tcW w:w="0" w:type="auto"/>
          </w:tcPr>
          <w:p w:rsidR="00127F8D" w:rsidRPr="00E51FDF" w:rsidRDefault="00127F8D" w:rsidP="00190FCD">
            <w:pPr>
              <w:autoSpaceDE w:val="0"/>
              <w:autoSpaceDN w:val="0"/>
              <w:adjustRightInd w:val="0"/>
              <w:jc w:val="both"/>
              <w:rPr>
                <w:color w:val="1D1B11"/>
              </w:rPr>
            </w:pPr>
            <w:r w:rsidRPr="00E51FDF">
              <w:rPr>
                <w:color w:val="1D1B11"/>
              </w:rPr>
              <w:t>4</w:t>
            </w:r>
          </w:p>
        </w:tc>
        <w:tc>
          <w:tcPr>
            <w:tcW w:w="0" w:type="auto"/>
          </w:tcPr>
          <w:p w:rsidR="00127F8D" w:rsidRPr="00E51FDF" w:rsidRDefault="00127F8D" w:rsidP="00190FCD">
            <w:pPr>
              <w:autoSpaceDE w:val="0"/>
              <w:autoSpaceDN w:val="0"/>
              <w:adjustRightInd w:val="0"/>
              <w:jc w:val="both"/>
              <w:rPr>
                <w:color w:val="1D1B11"/>
              </w:rPr>
            </w:pPr>
            <w:r w:rsidRPr="00E51FDF">
              <w:rPr>
                <w:color w:val="1D1B11"/>
              </w:rPr>
              <w:t>Увеличение численности муниципальных служащих, принявших участие в семинарах и совещаниях по вопросам муниципальной службы</w:t>
            </w:r>
          </w:p>
        </w:tc>
        <w:tc>
          <w:tcPr>
            <w:tcW w:w="0" w:type="auto"/>
          </w:tcPr>
          <w:p w:rsidR="00127F8D" w:rsidRPr="00E51FDF" w:rsidRDefault="00127F8D" w:rsidP="00190FCD">
            <w:pPr>
              <w:autoSpaceDE w:val="0"/>
              <w:autoSpaceDN w:val="0"/>
              <w:adjustRightInd w:val="0"/>
              <w:jc w:val="both"/>
              <w:rPr>
                <w:color w:val="1D1B11"/>
              </w:rPr>
            </w:pPr>
          </w:p>
        </w:tc>
        <w:tc>
          <w:tcPr>
            <w:tcW w:w="0" w:type="auto"/>
          </w:tcPr>
          <w:p w:rsidR="00127F8D" w:rsidRPr="00E51FDF" w:rsidRDefault="00127F8D" w:rsidP="00190FCD">
            <w:pPr>
              <w:autoSpaceDE w:val="0"/>
              <w:autoSpaceDN w:val="0"/>
              <w:adjustRightInd w:val="0"/>
              <w:jc w:val="both"/>
              <w:rPr>
                <w:color w:val="1D1B11"/>
              </w:rPr>
            </w:pPr>
            <w:r w:rsidRPr="00E51FDF">
              <w:rPr>
                <w:color w:val="1D1B11"/>
              </w:rPr>
              <w:t>%</w:t>
            </w:r>
          </w:p>
        </w:tc>
        <w:tc>
          <w:tcPr>
            <w:tcW w:w="846" w:type="dxa"/>
            <w:shd w:val="clear" w:color="auto" w:fill="FFFFFF" w:themeFill="background1"/>
          </w:tcPr>
          <w:p w:rsidR="00127F8D" w:rsidRPr="004F5881" w:rsidRDefault="00127F8D" w:rsidP="00190FCD">
            <w:pPr>
              <w:autoSpaceDE w:val="0"/>
              <w:autoSpaceDN w:val="0"/>
              <w:adjustRightInd w:val="0"/>
              <w:jc w:val="both"/>
              <w:rPr>
                <w:color w:val="1D1B11"/>
              </w:rPr>
            </w:pPr>
            <w:r w:rsidRPr="004F5881">
              <w:rPr>
                <w:color w:val="1D1B11"/>
              </w:rPr>
              <w:t>102</w:t>
            </w:r>
          </w:p>
        </w:tc>
        <w:tc>
          <w:tcPr>
            <w:tcW w:w="850" w:type="dxa"/>
            <w:shd w:val="clear" w:color="auto" w:fill="FFFFFF" w:themeFill="background1"/>
          </w:tcPr>
          <w:p w:rsidR="00127F8D" w:rsidRPr="004F5881" w:rsidRDefault="00127F8D" w:rsidP="00190FCD">
            <w:pPr>
              <w:autoSpaceDE w:val="0"/>
              <w:autoSpaceDN w:val="0"/>
              <w:adjustRightInd w:val="0"/>
              <w:jc w:val="both"/>
              <w:rPr>
                <w:color w:val="1D1B11"/>
              </w:rPr>
            </w:pPr>
            <w:r w:rsidRPr="004F5881">
              <w:rPr>
                <w:color w:val="1D1B11"/>
              </w:rPr>
              <w:t>102</w:t>
            </w:r>
          </w:p>
        </w:tc>
        <w:tc>
          <w:tcPr>
            <w:tcW w:w="992" w:type="dxa"/>
            <w:shd w:val="clear" w:color="auto" w:fill="FFFFFF" w:themeFill="background1"/>
          </w:tcPr>
          <w:p w:rsidR="00127F8D" w:rsidRPr="004F5881" w:rsidRDefault="00127F8D" w:rsidP="00190FCD">
            <w:pPr>
              <w:autoSpaceDE w:val="0"/>
              <w:autoSpaceDN w:val="0"/>
              <w:adjustRightInd w:val="0"/>
              <w:jc w:val="both"/>
              <w:rPr>
                <w:color w:val="1D1B11"/>
              </w:rPr>
            </w:pPr>
            <w:r w:rsidRPr="004F5881">
              <w:rPr>
                <w:color w:val="1D1B11"/>
              </w:rPr>
              <w:t>102</w:t>
            </w:r>
          </w:p>
        </w:tc>
      </w:tr>
    </w:tbl>
    <w:p w:rsidR="00127F8D" w:rsidRDefault="00127F8D" w:rsidP="00616DC1">
      <w:pPr>
        <w:ind w:firstLine="709"/>
        <w:jc w:val="both"/>
        <w:rPr>
          <w:sz w:val="28"/>
          <w:szCs w:val="28"/>
        </w:rPr>
      </w:pPr>
    </w:p>
    <w:p w:rsidR="00127F8D" w:rsidRPr="00E51FDF" w:rsidRDefault="00127F8D" w:rsidP="00616DC1">
      <w:pPr>
        <w:ind w:firstLine="709"/>
        <w:jc w:val="both"/>
        <w:rPr>
          <w:b/>
          <w:i/>
        </w:rPr>
      </w:pPr>
    </w:p>
    <w:p w:rsidR="00127F8D" w:rsidRPr="00E51FDF" w:rsidRDefault="00E51FDF" w:rsidP="0088339B">
      <w:pPr>
        <w:autoSpaceDE w:val="0"/>
        <w:autoSpaceDN w:val="0"/>
        <w:adjustRightInd w:val="0"/>
        <w:ind w:firstLine="540"/>
        <w:jc w:val="both"/>
        <w:rPr>
          <w:b/>
          <w:i/>
          <w:color w:val="1D1B11"/>
        </w:rPr>
      </w:pPr>
      <w:r w:rsidRPr="00E51FDF">
        <w:rPr>
          <w:b/>
          <w:i/>
          <w:color w:val="1D1B11"/>
        </w:rPr>
        <w:t>3</w:t>
      </w:r>
      <w:r w:rsidR="00127F8D" w:rsidRPr="00E51FDF">
        <w:rPr>
          <w:b/>
          <w:i/>
          <w:color w:val="1D1B11"/>
        </w:rPr>
        <w:t>.3 Конечные результаты реа</w:t>
      </w:r>
      <w:r w:rsidRPr="00E51FDF">
        <w:rPr>
          <w:b/>
          <w:i/>
          <w:color w:val="1D1B11"/>
        </w:rPr>
        <w:t>лизации муниципальной программы</w:t>
      </w:r>
      <w:r w:rsidR="00127F8D" w:rsidRPr="00E51FDF">
        <w:rPr>
          <w:b/>
          <w:i/>
          <w:color w:val="1D1B11"/>
        </w:rPr>
        <w:t>.</w:t>
      </w:r>
    </w:p>
    <w:p w:rsidR="00127F8D" w:rsidRPr="00E51FDF" w:rsidRDefault="00127F8D" w:rsidP="00616DC1">
      <w:pPr>
        <w:ind w:firstLine="709"/>
        <w:jc w:val="both"/>
        <w:rPr>
          <w:b/>
          <w:i/>
        </w:rPr>
      </w:pPr>
    </w:p>
    <w:p w:rsidR="00127F8D" w:rsidRPr="00E51FDF" w:rsidRDefault="00127F8D" w:rsidP="00616DC1">
      <w:pPr>
        <w:ind w:firstLine="709"/>
        <w:jc w:val="both"/>
        <w:rPr>
          <w:color w:val="1D1B11"/>
        </w:rPr>
      </w:pPr>
      <w:r w:rsidRPr="00E51FDF">
        <w:t>Реализовав данную программу</w:t>
      </w:r>
      <w:r w:rsidR="00C44DDD">
        <w:t xml:space="preserve">, </w:t>
      </w:r>
      <w:r w:rsidRPr="00E51FDF">
        <w:t xml:space="preserve"> мы добьемся</w:t>
      </w:r>
      <w:r w:rsidRPr="00E51FDF">
        <w:rPr>
          <w:color w:val="1D1B11"/>
        </w:rPr>
        <w:t xml:space="preserve"> улучшения условий для развития местного самоуправления, повысится качество предоставляемых услуг гражданам, повысится уровень квалификации должностных лиц </w:t>
      </w:r>
      <w:r w:rsidR="00E51FDF" w:rsidRPr="00E51FDF">
        <w:rPr>
          <w:color w:val="1D1B11"/>
        </w:rPr>
        <w:t>Драки</w:t>
      </w:r>
      <w:r w:rsidRPr="00E51FDF">
        <w:rPr>
          <w:color w:val="1D1B11"/>
        </w:rPr>
        <w:t xml:space="preserve">нского сельского поселения. Создадутся благоприятные условия для проживания населения села, повысится качество и уровень информации по муниципальному управлению и гражданскому обществу </w:t>
      </w:r>
      <w:r w:rsidR="00E51FDF" w:rsidRPr="00E51FDF">
        <w:rPr>
          <w:color w:val="1D1B11"/>
        </w:rPr>
        <w:t>Драки</w:t>
      </w:r>
      <w:r w:rsidRPr="00E51FDF">
        <w:rPr>
          <w:color w:val="1D1B11"/>
        </w:rPr>
        <w:t>нского сельского поселения. Улучшится доступность муниципальных служащих информационных услуг для улучшения качества и более высокого уровня обеспечения населения услугами.</w:t>
      </w:r>
    </w:p>
    <w:p w:rsidR="00127F8D" w:rsidRDefault="00127F8D" w:rsidP="00616DC1">
      <w:pPr>
        <w:ind w:firstLine="709"/>
        <w:jc w:val="both"/>
        <w:rPr>
          <w:color w:val="1D1B11"/>
          <w:sz w:val="28"/>
          <w:szCs w:val="28"/>
        </w:rPr>
      </w:pPr>
    </w:p>
    <w:p w:rsidR="00127F8D" w:rsidRPr="00E51FDF" w:rsidRDefault="00E51FDF" w:rsidP="00616DC1">
      <w:pPr>
        <w:ind w:firstLine="709"/>
        <w:jc w:val="both"/>
        <w:rPr>
          <w:b/>
          <w:i/>
        </w:rPr>
      </w:pPr>
      <w:r w:rsidRPr="00E51FDF">
        <w:rPr>
          <w:b/>
          <w:i/>
        </w:rPr>
        <w:t xml:space="preserve">3.4 </w:t>
      </w:r>
      <w:r w:rsidR="00127F8D" w:rsidRPr="00E51FDF">
        <w:rPr>
          <w:b/>
          <w:i/>
        </w:rPr>
        <w:t>Сроки и этапы реализации муниципальн</w:t>
      </w:r>
      <w:r w:rsidRPr="00E51FDF">
        <w:rPr>
          <w:b/>
          <w:i/>
        </w:rPr>
        <w:t>ой программы.</w:t>
      </w:r>
    </w:p>
    <w:p w:rsidR="00E51FDF" w:rsidRDefault="00E51FDF" w:rsidP="00616DC1">
      <w:pPr>
        <w:ind w:firstLine="709"/>
        <w:jc w:val="both"/>
        <w:rPr>
          <w:sz w:val="28"/>
          <w:szCs w:val="28"/>
        </w:rPr>
      </w:pPr>
    </w:p>
    <w:p w:rsidR="00127F8D" w:rsidRPr="006A0FCD" w:rsidRDefault="00127F8D" w:rsidP="00690D67">
      <w:pPr>
        <w:autoSpaceDE w:val="0"/>
        <w:autoSpaceDN w:val="0"/>
        <w:adjustRightInd w:val="0"/>
        <w:ind w:firstLine="540"/>
        <w:jc w:val="both"/>
        <w:rPr>
          <w:color w:val="1D1B11"/>
        </w:rPr>
      </w:pPr>
      <w:r w:rsidRPr="006A0FCD">
        <w:rPr>
          <w:color w:val="1D1B11"/>
        </w:rPr>
        <w:t>Программа разрабатывается на среднесрочный период 201</w:t>
      </w:r>
      <w:r w:rsidR="00E51FDF" w:rsidRPr="006A0FCD">
        <w:rPr>
          <w:color w:val="1D1B11"/>
        </w:rPr>
        <w:t>7</w:t>
      </w:r>
      <w:r w:rsidRPr="006A0FCD">
        <w:rPr>
          <w:color w:val="1D1B11"/>
        </w:rPr>
        <w:t>-201</w:t>
      </w:r>
      <w:r w:rsidR="00E51FDF" w:rsidRPr="006A0FCD">
        <w:rPr>
          <w:color w:val="1D1B11"/>
        </w:rPr>
        <w:t>9</w:t>
      </w:r>
      <w:r w:rsidRPr="006A0FCD">
        <w:rPr>
          <w:color w:val="1D1B11"/>
        </w:rPr>
        <w:t xml:space="preserve"> гг. с возможной ежегодной,  корректировкой без разделения на этапы.</w:t>
      </w:r>
    </w:p>
    <w:p w:rsidR="00127F8D" w:rsidRDefault="00127F8D" w:rsidP="00690D67">
      <w:pPr>
        <w:autoSpaceDE w:val="0"/>
        <w:autoSpaceDN w:val="0"/>
        <w:adjustRightInd w:val="0"/>
        <w:ind w:firstLine="540"/>
        <w:jc w:val="both"/>
        <w:rPr>
          <w:color w:val="1D1B11"/>
          <w:sz w:val="28"/>
          <w:szCs w:val="28"/>
        </w:rPr>
      </w:pPr>
    </w:p>
    <w:p w:rsidR="00924D35" w:rsidRDefault="00924D35" w:rsidP="00E51FDF">
      <w:pPr>
        <w:pStyle w:val="a4"/>
        <w:autoSpaceDE w:val="0"/>
        <w:autoSpaceDN w:val="0"/>
        <w:adjustRightInd w:val="0"/>
        <w:jc w:val="center"/>
        <w:rPr>
          <w:b/>
          <w:color w:val="1D1B11"/>
        </w:rPr>
      </w:pPr>
    </w:p>
    <w:p w:rsidR="00924D35" w:rsidRDefault="00924D35" w:rsidP="00E51FDF">
      <w:pPr>
        <w:pStyle w:val="a4"/>
        <w:autoSpaceDE w:val="0"/>
        <w:autoSpaceDN w:val="0"/>
        <w:adjustRightInd w:val="0"/>
        <w:jc w:val="center"/>
        <w:rPr>
          <w:b/>
          <w:color w:val="1D1B11"/>
        </w:rPr>
      </w:pPr>
    </w:p>
    <w:p w:rsidR="00924D35" w:rsidRDefault="00924D35" w:rsidP="00E51FDF">
      <w:pPr>
        <w:pStyle w:val="a4"/>
        <w:autoSpaceDE w:val="0"/>
        <w:autoSpaceDN w:val="0"/>
        <w:adjustRightInd w:val="0"/>
        <w:jc w:val="center"/>
        <w:rPr>
          <w:b/>
          <w:color w:val="1D1B11"/>
        </w:rPr>
      </w:pPr>
    </w:p>
    <w:p w:rsidR="00606DF7" w:rsidRDefault="00606DF7" w:rsidP="00E51FDF">
      <w:pPr>
        <w:pStyle w:val="a4"/>
        <w:autoSpaceDE w:val="0"/>
        <w:autoSpaceDN w:val="0"/>
        <w:adjustRightInd w:val="0"/>
        <w:jc w:val="center"/>
        <w:rPr>
          <w:b/>
          <w:color w:val="1D1B11"/>
        </w:rPr>
      </w:pPr>
    </w:p>
    <w:p w:rsidR="00606DF7" w:rsidRDefault="00606DF7" w:rsidP="00E51FDF">
      <w:pPr>
        <w:pStyle w:val="a4"/>
        <w:autoSpaceDE w:val="0"/>
        <w:autoSpaceDN w:val="0"/>
        <w:adjustRightInd w:val="0"/>
        <w:jc w:val="center"/>
        <w:rPr>
          <w:b/>
          <w:color w:val="1D1B11"/>
        </w:rPr>
      </w:pPr>
    </w:p>
    <w:p w:rsidR="00924D35" w:rsidRDefault="00924D35" w:rsidP="00E51FDF">
      <w:pPr>
        <w:pStyle w:val="a4"/>
        <w:autoSpaceDE w:val="0"/>
        <w:autoSpaceDN w:val="0"/>
        <w:adjustRightInd w:val="0"/>
        <w:jc w:val="center"/>
        <w:rPr>
          <w:b/>
          <w:color w:val="1D1B11"/>
        </w:rPr>
      </w:pPr>
    </w:p>
    <w:p w:rsidR="00127F8D" w:rsidRPr="00E51FDF" w:rsidRDefault="00A24ACF" w:rsidP="00E51FDF">
      <w:pPr>
        <w:pStyle w:val="a4"/>
        <w:autoSpaceDE w:val="0"/>
        <w:autoSpaceDN w:val="0"/>
        <w:adjustRightInd w:val="0"/>
        <w:jc w:val="center"/>
        <w:rPr>
          <w:b/>
          <w:color w:val="1D1B11"/>
        </w:rPr>
      </w:pPr>
      <w:r>
        <w:rPr>
          <w:b/>
          <w:color w:val="1D1B11"/>
        </w:rPr>
        <w:lastRenderedPageBreak/>
        <w:t>4</w:t>
      </w:r>
      <w:r w:rsidR="00127F8D" w:rsidRPr="00E51FDF">
        <w:rPr>
          <w:b/>
          <w:color w:val="1D1B11"/>
        </w:rPr>
        <w:t>.</w:t>
      </w:r>
      <w:r w:rsidR="00E51FDF" w:rsidRPr="00E51FDF">
        <w:rPr>
          <w:b/>
          <w:color w:val="1D1B11"/>
        </w:rPr>
        <w:t xml:space="preserve"> </w:t>
      </w:r>
      <w:r w:rsidR="00127F8D" w:rsidRPr="00E51FDF">
        <w:rPr>
          <w:b/>
          <w:color w:val="1D1B11"/>
        </w:rPr>
        <w:t>Обоснование выделения подпрограмм и обобщенная хара</w:t>
      </w:r>
      <w:r w:rsidR="00E51FDF" w:rsidRPr="00E51FDF">
        <w:rPr>
          <w:b/>
          <w:color w:val="1D1B11"/>
        </w:rPr>
        <w:t>ктеристика основных мероприятий</w:t>
      </w:r>
      <w:r w:rsidR="00127F8D" w:rsidRPr="00E51FDF">
        <w:rPr>
          <w:b/>
          <w:color w:val="1D1B11"/>
        </w:rPr>
        <w:t>.</w:t>
      </w:r>
    </w:p>
    <w:p w:rsidR="00127F8D" w:rsidRDefault="00127F8D" w:rsidP="00690D67">
      <w:pPr>
        <w:autoSpaceDE w:val="0"/>
        <w:autoSpaceDN w:val="0"/>
        <w:adjustRightInd w:val="0"/>
        <w:ind w:firstLine="540"/>
        <w:jc w:val="both"/>
        <w:rPr>
          <w:color w:val="1D1B11"/>
          <w:sz w:val="28"/>
          <w:szCs w:val="28"/>
        </w:rPr>
      </w:pPr>
    </w:p>
    <w:p w:rsidR="00127F8D" w:rsidRPr="009E1D86" w:rsidRDefault="00C44DDD" w:rsidP="009E1D86">
      <w:pPr>
        <w:autoSpaceDE w:val="0"/>
        <w:autoSpaceDN w:val="0"/>
        <w:adjustRightInd w:val="0"/>
        <w:jc w:val="both"/>
        <w:rPr>
          <w:b/>
          <w:i/>
          <w:color w:val="1D1B11"/>
        </w:rPr>
      </w:pPr>
      <w:r>
        <w:rPr>
          <w:b/>
          <w:i/>
          <w:color w:val="1D1B11"/>
        </w:rPr>
        <w:t xml:space="preserve"> 1 П</w:t>
      </w:r>
      <w:r w:rsidR="00127F8D" w:rsidRPr="00E51FDF">
        <w:rPr>
          <w:b/>
          <w:i/>
          <w:color w:val="1D1B11"/>
        </w:rPr>
        <w:t xml:space="preserve">одпрограмма </w:t>
      </w:r>
      <w:r w:rsidR="00127F8D" w:rsidRPr="009E1D86">
        <w:rPr>
          <w:b/>
          <w:i/>
          <w:color w:val="1D1B11"/>
        </w:rPr>
        <w:t>«</w:t>
      </w:r>
      <w:r w:rsidR="009E1D86" w:rsidRPr="009E1D86">
        <w:rPr>
          <w:b/>
          <w:i/>
          <w:color w:val="1D1B11"/>
          <w:spacing w:val="-20"/>
        </w:rPr>
        <w:t xml:space="preserve">Функционирование высшего должностного лица </w:t>
      </w:r>
      <w:proofErr w:type="gramStart"/>
      <w:r w:rsidR="009E1D86" w:rsidRPr="009E1D86">
        <w:rPr>
          <w:b/>
          <w:i/>
          <w:color w:val="1D1B11"/>
          <w:spacing w:val="-20"/>
        </w:rPr>
        <w:t>местной</w:t>
      </w:r>
      <w:proofErr w:type="gramEnd"/>
      <w:r w:rsidR="009E1D86" w:rsidRPr="009E1D86">
        <w:rPr>
          <w:b/>
          <w:i/>
          <w:color w:val="1D1B11"/>
          <w:spacing w:val="-20"/>
        </w:rPr>
        <w:t xml:space="preserve"> администрации</w:t>
      </w:r>
      <w:r w:rsidR="00127F8D" w:rsidRPr="009E1D86">
        <w:rPr>
          <w:b/>
          <w:i/>
          <w:color w:val="1D1B11"/>
        </w:rPr>
        <w:t>»</w:t>
      </w:r>
    </w:p>
    <w:p w:rsidR="00E51FDF" w:rsidRDefault="00E51FDF" w:rsidP="00250194">
      <w:pPr>
        <w:autoSpaceDE w:val="0"/>
        <w:autoSpaceDN w:val="0"/>
        <w:adjustRightInd w:val="0"/>
        <w:ind w:firstLine="540"/>
        <w:jc w:val="both"/>
        <w:rPr>
          <w:color w:val="1D1B11"/>
          <w:sz w:val="28"/>
          <w:szCs w:val="28"/>
        </w:rPr>
      </w:pPr>
    </w:p>
    <w:p w:rsidR="00127F8D" w:rsidRPr="00E51FDF" w:rsidRDefault="00127F8D" w:rsidP="00250194">
      <w:pPr>
        <w:autoSpaceDE w:val="0"/>
        <w:autoSpaceDN w:val="0"/>
        <w:adjustRightInd w:val="0"/>
        <w:ind w:firstLine="540"/>
        <w:jc w:val="both"/>
        <w:rPr>
          <w:color w:val="1D1B11"/>
        </w:rPr>
      </w:pPr>
      <w:r w:rsidRPr="00E51FDF">
        <w:rPr>
          <w:color w:val="1D1B11"/>
        </w:rPr>
        <w:t>Необходимость контроля обеспечения функций глав муниципальных образований в рамках подпрограммы. Обеспечение необходимыми ресурсами, повышение уровня информативности исполнительных лиц, обеспечение выплат персоналу в целях обеспечения выполнения функций органами местных администраций.</w:t>
      </w:r>
    </w:p>
    <w:p w:rsidR="00127F8D" w:rsidRDefault="00127F8D" w:rsidP="00616DC1">
      <w:pPr>
        <w:ind w:firstLine="709"/>
        <w:jc w:val="both"/>
        <w:rPr>
          <w:sz w:val="28"/>
          <w:szCs w:val="28"/>
        </w:rPr>
      </w:pPr>
    </w:p>
    <w:p w:rsidR="00127F8D" w:rsidRDefault="00C44DDD" w:rsidP="00616DC1">
      <w:pPr>
        <w:ind w:firstLine="709"/>
        <w:jc w:val="both"/>
        <w:rPr>
          <w:b/>
          <w:i/>
        </w:rPr>
      </w:pPr>
      <w:r>
        <w:rPr>
          <w:b/>
          <w:i/>
        </w:rPr>
        <w:t xml:space="preserve"> 2 П</w:t>
      </w:r>
      <w:r w:rsidR="00127F8D" w:rsidRPr="00E51FDF">
        <w:rPr>
          <w:b/>
          <w:i/>
        </w:rPr>
        <w:t>одпрогр</w:t>
      </w:r>
      <w:r w:rsidR="00425305">
        <w:rPr>
          <w:b/>
          <w:i/>
        </w:rPr>
        <w:t>амма «Управление в сфере функций</w:t>
      </w:r>
      <w:r w:rsidR="00127F8D" w:rsidRPr="00E51FDF">
        <w:rPr>
          <w:b/>
          <w:i/>
        </w:rPr>
        <w:t xml:space="preserve"> органов местн</w:t>
      </w:r>
      <w:r w:rsidR="00425305">
        <w:rPr>
          <w:b/>
          <w:i/>
        </w:rPr>
        <w:t>ой</w:t>
      </w:r>
      <w:r w:rsidR="00127F8D" w:rsidRPr="00E51FDF">
        <w:rPr>
          <w:b/>
          <w:i/>
        </w:rPr>
        <w:t xml:space="preserve"> </w:t>
      </w:r>
      <w:r w:rsidR="00425305" w:rsidRPr="00BA77EF">
        <w:rPr>
          <w:b/>
          <w:i/>
        </w:rPr>
        <w:t>администрации</w:t>
      </w:r>
      <w:r w:rsidR="00127F8D" w:rsidRPr="00BA77EF">
        <w:rPr>
          <w:b/>
          <w:i/>
        </w:rPr>
        <w:t>»</w:t>
      </w:r>
    </w:p>
    <w:p w:rsidR="008A6884" w:rsidRPr="00E51FDF" w:rsidRDefault="008A6884" w:rsidP="00616DC1">
      <w:pPr>
        <w:ind w:firstLine="709"/>
        <w:jc w:val="both"/>
        <w:rPr>
          <w:b/>
          <w:i/>
        </w:rPr>
      </w:pPr>
    </w:p>
    <w:p w:rsidR="00127F8D" w:rsidRPr="00E51FDF" w:rsidRDefault="00127F8D" w:rsidP="00250194">
      <w:pPr>
        <w:ind w:firstLine="709"/>
        <w:jc w:val="both"/>
      </w:pPr>
      <w:r w:rsidRPr="00E51FDF">
        <w:t>Необходимость контроля в сфере функций органов местного самоуправления. Обеспечение выплат персоналу в целях выполнения функций органами местного самоуправления, повышение уровня информативности должностных лиц, обеспечение товарами  работ и услуг для муниципальных нужд, повышение квалификации должностных лиц.</w:t>
      </w:r>
    </w:p>
    <w:p w:rsidR="00127F8D" w:rsidRDefault="00127F8D" w:rsidP="00616DC1">
      <w:pPr>
        <w:ind w:firstLine="709"/>
        <w:jc w:val="both"/>
        <w:rPr>
          <w:sz w:val="28"/>
          <w:szCs w:val="28"/>
        </w:rPr>
      </w:pPr>
    </w:p>
    <w:p w:rsidR="008A6884" w:rsidRDefault="007C64EF" w:rsidP="00616DC1">
      <w:pPr>
        <w:ind w:firstLine="709"/>
        <w:jc w:val="both"/>
        <w:rPr>
          <w:b/>
          <w:i/>
        </w:rPr>
      </w:pPr>
      <w:r>
        <w:rPr>
          <w:b/>
          <w:i/>
        </w:rPr>
        <w:t>3 П</w:t>
      </w:r>
      <w:r w:rsidR="00127F8D" w:rsidRPr="00E51FDF">
        <w:rPr>
          <w:b/>
          <w:i/>
        </w:rPr>
        <w:t>одпрограмма «Обеспечение реализации муниципальной программы»</w:t>
      </w:r>
    </w:p>
    <w:p w:rsidR="00127F8D" w:rsidRPr="00E51FDF" w:rsidRDefault="00127F8D" w:rsidP="00616DC1">
      <w:pPr>
        <w:ind w:firstLine="709"/>
        <w:jc w:val="both"/>
        <w:rPr>
          <w:b/>
          <w:i/>
        </w:rPr>
      </w:pPr>
      <w:r w:rsidRPr="00E51FDF">
        <w:rPr>
          <w:b/>
          <w:i/>
        </w:rPr>
        <w:t xml:space="preserve"> </w:t>
      </w:r>
    </w:p>
    <w:p w:rsidR="00127F8D" w:rsidRPr="00A24ACF" w:rsidRDefault="00127F8D" w:rsidP="00616DC1">
      <w:pPr>
        <w:ind w:firstLine="709"/>
        <w:jc w:val="both"/>
      </w:pPr>
      <w:r w:rsidRPr="00A24ACF">
        <w:t>Необходимость обеспечения реализации муниципальной программы. Обеспечение выплат персоналу в целях выполнения функций органами местного самоуправления, повышение уровня информативности должностных лиц, повышение квалификации должностных лиц.</w:t>
      </w:r>
    </w:p>
    <w:p w:rsidR="008A6884" w:rsidRDefault="008A6884" w:rsidP="00616DC1">
      <w:pPr>
        <w:ind w:firstLine="709"/>
        <w:jc w:val="both"/>
        <w:rPr>
          <w:sz w:val="28"/>
          <w:szCs w:val="28"/>
        </w:rPr>
      </w:pPr>
    </w:p>
    <w:p w:rsidR="00127F8D" w:rsidRDefault="007C64EF" w:rsidP="00616DC1">
      <w:pPr>
        <w:ind w:firstLine="709"/>
        <w:jc w:val="both"/>
        <w:rPr>
          <w:b/>
          <w:i/>
        </w:rPr>
      </w:pPr>
      <w:r>
        <w:rPr>
          <w:b/>
          <w:i/>
        </w:rPr>
        <w:t xml:space="preserve"> 4 П</w:t>
      </w:r>
      <w:r w:rsidR="00127F8D" w:rsidRPr="00A24ACF">
        <w:rPr>
          <w:b/>
          <w:i/>
        </w:rPr>
        <w:t>одпрограмма «Повышение устойчивости бюджета поселения»</w:t>
      </w:r>
    </w:p>
    <w:p w:rsidR="008A6884" w:rsidRPr="00A24ACF" w:rsidRDefault="008A6884" w:rsidP="00616DC1">
      <w:pPr>
        <w:ind w:firstLine="709"/>
        <w:jc w:val="both"/>
        <w:rPr>
          <w:b/>
          <w:i/>
        </w:rPr>
      </w:pPr>
    </w:p>
    <w:p w:rsidR="00127F8D" w:rsidRPr="00A24ACF" w:rsidRDefault="00127F8D" w:rsidP="00616DC1">
      <w:pPr>
        <w:ind w:firstLine="709"/>
        <w:jc w:val="both"/>
      </w:pPr>
      <w:r w:rsidRPr="00A24ACF">
        <w:t>Необходимость обеспечения резервного фонда местной администрации, финансовое обеспечение аварийно-восстановительных работ и иных мероприятий, связанных с предупреждением и ликвидацией чрезвычайных ситуаций, иных межбюджетных ассигнований, процентные платежи по муниципальному долгу.</w:t>
      </w:r>
    </w:p>
    <w:p w:rsidR="00127F8D" w:rsidRDefault="00127F8D" w:rsidP="00616DC1">
      <w:pPr>
        <w:ind w:firstLine="709"/>
        <w:jc w:val="both"/>
        <w:rPr>
          <w:sz w:val="28"/>
          <w:szCs w:val="28"/>
        </w:rPr>
      </w:pPr>
    </w:p>
    <w:p w:rsidR="00127F8D" w:rsidRDefault="007C64EF" w:rsidP="00616DC1">
      <w:pPr>
        <w:ind w:firstLine="709"/>
        <w:jc w:val="both"/>
        <w:rPr>
          <w:b/>
          <w:i/>
        </w:rPr>
      </w:pPr>
      <w:r>
        <w:rPr>
          <w:b/>
          <w:i/>
        </w:rPr>
        <w:t xml:space="preserve"> 5 П</w:t>
      </w:r>
      <w:r w:rsidR="00127F8D" w:rsidRPr="00A24ACF">
        <w:rPr>
          <w:b/>
          <w:i/>
        </w:rPr>
        <w:t>одпрограмма «Защита населения и территории поселения от чрезвычайных ситуаций и обеспечение первичных мер пожарной безопасности»</w:t>
      </w:r>
    </w:p>
    <w:p w:rsidR="008A6884" w:rsidRPr="00A24ACF" w:rsidRDefault="008A6884" w:rsidP="00616DC1">
      <w:pPr>
        <w:ind w:firstLine="709"/>
        <w:jc w:val="both"/>
        <w:rPr>
          <w:b/>
          <w:i/>
        </w:rPr>
      </w:pPr>
    </w:p>
    <w:p w:rsidR="00127F8D" w:rsidRPr="00A24ACF" w:rsidRDefault="00127F8D" w:rsidP="00250194">
      <w:pPr>
        <w:ind w:firstLine="709"/>
        <w:jc w:val="both"/>
      </w:pPr>
      <w:proofErr w:type="gramStart"/>
      <w:r w:rsidRPr="00A24ACF">
        <w:t>Необходимость решения этой сложной задачи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заблаговременное осуществление комплекса мер, направленных на предупреждение и максимально возможное уменьшение рисков возникновения чрезвычайных ситуаций, а также на сохранение здоровья людей, снижение материальных потерь и</w:t>
      </w:r>
      <w:proofErr w:type="gramEnd"/>
      <w:r w:rsidRPr="00A24ACF">
        <w:t xml:space="preserve"> размеров ущерба окружающей среде.</w:t>
      </w:r>
    </w:p>
    <w:p w:rsidR="00127F8D" w:rsidRDefault="00127F8D" w:rsidP="00250194">
      <w:pPr>
        <w:ind w:firstLine="709"/>
        <w:jc w:val="both"/>
        <w:rPr>
          <w:sz w:val="28"/>
          <w:szCs w:val="28"/>
        </w:rPr>
      </w:pPr>
    </w:p>
    <w:p w:rsidR="00127F8D" w:rsidRDefault="007C64EF" w:rsidP="00250194">
      <w:pPr>
        <w:ind w:firstLine="709"/>
        <w:jc w:val="both"/>
        <w:rPr>
          <w:b/>
          <w:i/>
        </w:rPr>
      </w:pPr>
      <w:r>
        <w:rPr>
          <w:b/>
          <w:i/>
        </w:rPr>
        <w:t xml:space="preserve"> 6 П</w:t>
      </w:r>
      <w:r w:rsidR="00127F8D" w:rsidRPr="00A24ACF">
        <w:rPr>
          <w:b/>
          <w:i/>
        </w:rPr>
        <w:t>одпрограмма «Социальная поддержка граждан»</w:t>
      </w:r>
    </w:p>
    <w:p w:rsidR="008A6884" w:rsidRPr="00A24ACF" w:rsidRDefault="008A6884" w:rsidP="00250194">
      <w:pPr>
        <w:ind w:firstLine="709"/>
        <w:jc w:val="both"/>
        <w:rPr>
          <w:b/>
          <w:i/>
        </w:rPr>
      </w:pPr>
    </w:p>
    <w:p w:rsidR="00127F8D" w:rsidRPr="00A24ACF" w:rsidRDefault="00127F8D" w:rsidP="00250194">
      <w:pPr>
        <w:ind w:firstLine="709"/>
        <w:jc w:val="both"/>
      </w:pPr>
      <w:r w:rsidRPr="00A24ACF">
        <w:t>В настоящее время в сфере социального обслуживания населения сохраняется ряд проблем, в том числе системных, которые составляют основу для разработки задач и мероприятий государственной программы.</w:t>
      </w:r>
    </w:p>
    <w:p w:rsidR="00127F8D" w:rsidRDefault="00127F8D" w:rsidP="00250194">
      <w:pPr>
        <w:ind w:firstLine="709"/>
        <w:jc w:val="both"/>
      </w:pPr>
      <w:r w:rsidRPr="00A24ACF">
        <w:lastRenderedPageBreak/>
        <w:t>Серьезной проблемой социального обслуживания остается организация предоставления социальных услуг гражданам пожилого возраста, инвалидам и семьям, проживающим в сельской местности.</w:t>
      </w:r>
    </w:p>
    <w:p w:rsidR="00924D35" w:rsidRDefault="00924D35" w:rsidP="00250194">
      <w:pPr>
        <w:ind w:firstLine="709"/>
        <w:jc w:val="both"/>
      </w:pPr>
    </w:p>
    <w:p w:rsidR="007C64EF" w:rsidRPr="00A24ACF" w:rsidRDefault="007C64EF" w:rsidP="00250194">
      <w:pPr>
        <w:ind w:firstLine="709"/>
        <w:jc w:val="both"/>
      </w:pPr>
    </w:p>
    <w:p w:rsidR="00127F8D" w:rsidRDefault="003A1165" w:rsidP="00250194">
      <w:pPr>
        <w:ind w:firstLine="709"/>
        <w:jc w:val="both"/>
        <w:rPr>
          <w:b/>
          <w:i/>
          <w:color w:val="1D1B11"/>
        </w:rPr>
      </w:pPr>
      <w:r w:rsidRPr="00952D96">
        <w:rPr>
          <w:b/>
          <w:i/>
        </w:rPr>
        <w:t xml:space="preserve">7 </w:t>
      </w:r>
      <w:r w:rsidR="007C64EF">
        <w:rPr>
          <w:b/>
          <w:i/>
        </w:rPr>
        <w:t>П</w:t>
      </w:r>
      <w:r w:rsidR="00253784" w:rsidRPr="00952D96">
        <w:rPr>
          <w:b/>
          <w:i/>
        </w:rPr>
        <w:t xml:space="preserve">одпрограмма </w:t>
      </w:r>
      <w:r w:rsidRPr="00952D96">
        <w:rPr>
          <w:b/>
          <w:i/>
        </w:rPr>
        <w:t>«</w:t>
      </w:r>
      <w:r w:rsidRPr="00952D96">
        <w:rPr>
          <w:b/>
          <w:i/>
          <w:color w:val="1D1B11"/>
        </w:rPr>
        <w:t>Обеспечение условий для развития на территории поселения физической культуры и массового спорта»</w:t>
      </w:r>
      <w:r w:rsidR="00952D96">
        <w:rPr>
          <w:b/>
          <w:i/>
          <w:color w:val="1D1B11"/>
        </w:rPr>
        <w:t xml:space="preserve"> </w:t>
      </w:r>
    </w:p>
    <w:p w:rsidR="008A6884" w:rsidRDefault="008A6884" w:rsidP="00250194">
      <w:pPr>
        <w:ind w:firstLine="709"/>
        <w:jc w:val="both"/>
        <w:rPr>
          <w:b/>
          <w:i/>
          <w:color w:val="1D1B11"/>
        </w:rPr>
      </w:pPr>
    </w:p>
    <w:p w:rsidR="00952D96" w:rsidRDefault="00952D96" w:rsidP="00952D96">
      <w:pPr>
        <w:autoSpaceDE w:val="0"/>
        <w:autoSpaceDN w:val="0"/>
        <w:adjustRightInd w:val="0"/>
        <w:jc w:val="both"/>
      </w:pPr>
      <w:r>
        <w:t xml:space="preserve">                        </w:t>
      </w:r>
      <w:r w:rsidRPr="00DD523C">
        <w:t xml:space="preserve">При условии выполнения подпрограммы </w:t>
      </w:r>
      <w:r w:rsidRPr="00070F69">
        <w:rPr>
          <w:rFonts w:ascii="Times New Roman CYR" w:hAnsi="Times New Roman CYR" w:cs="Times New Roman CYR"/>
        </w:rPr>
        <w:t>с</w:t>
      </w:r>
      <w:r>
        <w:t>оздадутся благоприятные условия</w:t>
      </w:r>
      <w:r w:rsidRPr="00070F69">
        <w:t xml:space="preserve"> для дальнейшего развития физической культуры и массового спорта в Дракинском </w:t>
      </w:r>
      <w:r>
        <w:t>сельском поселении и привлечения</w:t>
      </w:r>
      <w:r w:rsidRPr="00070F69">
        <w:t xml:space="preserve"> различных слоев населения к занятиям ф</w:t>
      </w:r>
      <w:r>
        <w:t>изической культурой и спортом, воспитания</w:t>
      </w:r>
      <w:r w:rsidRPr="00070F69">
        <w:t xml:space="preserve"> физически и нравственно здорового молодого поколения </w:t>
      </w:r>
      <w:proofErr w:type="spellStart"/>
      <w:r w:rsidRPr="00070F69">
        <w:t>Дракинского</w:t>
      </w:r>
      <w:proofErr w:type="spellEnd"/>
      <w:r w:rsidRPr="00070F69">
        <w:t xml:space="preserve"> сельского поселения.</w:t>
      </w:r>
    </w:p>
    <w:p w:rsidR="00924D35" w:rsidRPr="00070F69" w:rsidRDefault="00924D35" w:rsidP="00952D96">
      <w:pPr>
        <w:autoSpaceDE w:val="0"/>
        <w:autoSpaceDN w:val="0"/>
        <w:adjustRightInd w:val="0"/>
        <w:jc w:val="both"/>
        <w:rPr>
          <w:rFonts w:ascii="Times New Roman CYR" w:hAnsi="Times New Roman CYR" w:cs="Times New Roman CYR"/>
        </w:rPr>
      </w:pPr>
    </w:p>
    <w:p w:rsidR="00952D96" w:rsidRDefault="00952D96" w:rsidP="00250194">
      <w:pPr>
        <w:ind w:firstLine="709"/>
        <w:jc w:val="both"/>
        <w:rPr>
          <w:sz w:val="28"/>
          <w:szCs w:val="28"/>
        </w:rPr>
      </w:pPr>
    </w:p>
    <w:p w:rsidR="00127F8D" w:rsidRDefault="003A1165" w:rsidP="00250194">
      <w:pPr>
        <w:ind w:firstLine="709"/>
        <w:jc w:val="both"/>
        <w:rPr>
          <w:b/>
          <w:i/>
        </w:rPr>
      </w:pPr>
      <w:r>
        <w:rPr>
          <w:b/>
          <w:i/>
        </w:rPr>
        <w:t>8</w:t>
      </w:r>
      <w:r w:rsidR="007C64EF">
        <w:rPr>
          <w:b/>
          <w:i/>
        </w:rPr>
        <w:t xml:space="preserve"> П</w:t>
      </w:r>
      <w:r w:rsidR="00127F8D" w:rsidRPr="00A24ACF">
        <w:rPr>
          <w:b/>
          <w:i/>
        </w:rPr>
        <w:t>одпрограмма «Финансовое обеспечение муниципальных образований Воронежской области для исполнения переданных полномочий»</w:t>
      </w:r>
    </w:p>
    <w:p w:rsidR="00952D96" w:rsidRDefault="00952D96" w:rsidP="00250194">
      <w:pPr>
        <w:ind w:firstLine="709"/>
        <w:jc w:val="both"/>
        <w:rPr>
          <w:b/>
          <w:i/>
        </w:rPr>
      </w:pPr>
    </w:p>
    <w:p w:rsidR="003A1165" w:rsidRPr="00A24ACF" w:rsidRDefault="00952D96" w:rsidP="00924D35">
      <w:pPr>
        <w:ind w:firstLine="709"/>
        <w:jc w:val="both"/>
        <w:rPr>
          <w:b/>
          <w:i/>
        </w:rPr>
      </w:pPr>
      <w:r w:rsidRPr="00D400F6">
        <w:t xml:space="preserve">При условии выполнения подпрограммы </w:t>
      </w:r>
      <w:r w:rsidRPr="00D400F6">
        <w:rPr>
          <w:color w:val="1D1B11"/>
        </w:rPr>
        <w:t xml:space="preserve">улучшатся условия для поддержания работника воинского учета местной администрации, улучшится финансовое обеспечение мероприятий для обеспечения деятельности воинского учета, повысится уровень и качество предоставляемых услуг работником воинского учета </w:t>
      </w:r>
      <w:proofErr w:type="spellStart"/>
      <w:r w:rsidRPr="00D400F6">
        <w:rPr>
          <w:color w:val="1D1B11"/>
        </w:rPr>
        <w:t>Дракинской</w:t>
      </w:r>
      <w:proofErr w:type="spellEnd"/>
      <w:r w:rsidRPr="00D400F6">
        <w:rPr>
          <w:color w:val="1D1B11"/>
        </w:rPr>
        <w:t xml:space="preserve"> сельской администрации</w:t>
      </w:r>
      <w:r w:rsidR="00924D35">
        <w:rPr>
          <w:b/>
          <w:i/>
        </w:rPr>
        <w:t>.</w:t>
      </w:r>
    </w:p>
    <w:p w:rsidR="00127F8D" w:rsidRDefault="00127F8D" w:rsidP="00616DC1">
      <w:pPr>
        <w:ind w:firstLine="709"/>
        <w:jc w:val="both"/>
        <w:rPr>
          <w:sz w:val="28"/>
          <w:szCs w:val="28"/>
        </w:rPr>
      </w:pPr>
    </w:p>
    <w:p w:rsidR="00127F8D" w:rsidRDefault="00127F8D" w:rsidP="00A24ACF">
      <w:pPr>
        <w:numPr>
          <w:ilvl w:val="0"/>
          <w:numId w:val="2"/>
        </w:numPr>
        <w:jc w:val="center"/>
        <w:rPr>
          <w:b/>
        </w:rPr>
      </w:pPr>
      <w:r w:rsidRPr="00A24ACF">
        <w:rPr>
          <w:b/>
        </w:rPr>
        <w:t>Ресурсное обес</w:t>
      </w:r>
      <w:r w:rsidR="00A24ACF" w:rsidRPr="00A24ACF">
        <w:rPr>
          <w:b/>
        </w:rPr>
        <w:t>печение муниципальной программы.</w:t>
      </w:r>
    </w:p>
    <w:p w:rsidR="00A24ACF" w:rsidRPr="00A24ACF" w:rsidRDefault="00A24ACF" w:rsidP="00A24ACF">
      <w:pPr>
        <w:ind w:left="720"/>
        <w:rPr>
          <w:b/>
        </w:rPr>
      </w:pPr>
    </w:p>
    <w:p w:rsidR="00127F8D" w:rsidRPr="00A24ACF" w:rsidRDefault="00127F8D" w:rsidP="000F6D34">
      <w:pPr>
        <w:autoSpaceDE w:val="0"/>
        <w:autoSpaceDN w:val="0"/>
        <w:adjustRightInd w:val="0"/>
        <w:jc w:val="both"/>
        <w:rPr>
          <w:color w:val="1D1B11"/>
        </w:rPr>
      </w:pPr>
      <w:r w:rsidRPr="00A24ACF">
        <w:rPr>
          <w:color w:val="1D1B11"/>
        </w:rPr>
        <w:t>Ресурсное обеспечение программы приведено в виде таблицы №</w:t>
      </w:r>
      <w:r w:rsidR="007C64EF">
        <w:rPr>
          <w:color w:val="1D1B11"/>
        </w:rPr>
        <w:t xml:space="preserve"> </w:t>
      </w:r>
      <w:r w:rsidRPr="00A24ACF">
        <w:rPr>
          <w:color w:val="1D1B11"/>
        </w:rPr>
        <w:t>2</w:t>
      </w:r>
    </w:p>
    <w:p w:rsidR="00127F8D" w:rsidRDefault="00127F8D" w:rsidP="000F6D34">
      <w:pPr>
        <w:autoSpaceDE w:val="0"/>
        <w:autoSpaceDN w:val="0"/>
        <w:adjustRightInd w:val="0"/>
        <w:jc w:val="both"/>
        <w:rPr>
          <w:color w:val="1D1B11"/>
          <w:sz w:val="28"/>
          <w:szCs w:val="28"/>
        </w:rPr>
      </w:pPr>
    </w:p>
    <w:p w:rsidR="00A24ACF" w:rsidRDefault="00A24ACF" w:rsidP="00A24ACF">
      <w:pPr>
        <w:autoSpaceDE w:val="0"/>
        <w:autoSpaceDN w:val="0"/>
        <w:adjustRightInd w:val="0"/>
        <w:rPr>
          <w:color w:val="1D1B11"/>
          <w:sz w:val="28"/>
          <w:szCs w:val="28"/>
        </w:rPr>
      </w:pPr>
    </w:p>
    <w:p w:rsidR="00127F8D" w:rsidRPr="00A24ACF" w:rsidRDefault="00A24ACF" w:rsidP="00A24ACF">
      <w:pPr>
        <w:autoSpaceDE w:val="0"/>
        <w:autoSpaceDN w:val="0"/>
        <w:adjustRightInd w:val="0"/>
        <w:rPr>
          <w:i/>
          <w:color w:val="1D1B11"/>
        </w:rPr>
      </w:pPr>
      <w:r>
        <w:rPr>
          <w:color w:val="1D1B11"/>
          <w:sz w:val="28"/>
          <w:szCs w:val="28"/>
        </w:rPr>
        <w:t xml:space="preserve">                                                                                                                   </w:t>
      </w:r>
      <w:r w:rsidR="00127F8D" w:rsidRPr="00A24ACF">
        <w:rPr>
          <w:i/>
          <w:color w:val="1D1B11"/>
        </w:rPr>
        <w:t>Таблица №2</w:t>
      </w:r>
    </w:p>
    <w:tbl>
      <w:tblPr>
        <w:tblW w:w="5701" w:type="pct"/>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8"/>
        <w:gridCol w:w="1993"/>
        <w:gridCol w:w="2224"/>
        <w:gridCol w:w="1133"/>
        <w:gridCol w:w="1133"/>
        <w:gridCol w:w="1417"/>
        <w:gridCol w:w="1135"/>
      </w:tblGrid>
      <w:tr w:rsidR="00127F8D" w:rsidRPr="00363B6C" w:rsidTr="00BB3771">
        <w:trPr>
          <w:trHeight w:val="720"/>
        </w:trPr>
        <w:tc>
          <w:tcPr>
            <w:tcW w:w="860" w:type="pct"/>
            <w:vMerge w:val="restart"/>
          </w:tcPr>
          <w:p w:rsidR="00127F8D" w:rsidRPr="00A24ACF" w:rsidRDefault="00127F8D" w:rsidP="00190FCD">
            <w:pPr>
              <w:autoSpaceDE w:val="0"/>
              <w:autoSpaceDN w:val="0"/>
              <w:adjustRightInd w:val="0"/>
              <w:jc w:val="both"/>
              <w:rPr>
                <w:color w:val="1D1B11"/>
              </w:rPr>
            </w:pPr>
            <w:r w:rsidRPr="00A24ACF">
              <w:rPr>
                <w:color w:val="1D1B11"/>
              </w:rPr>
              <w:t>Статус</w:t>
            </w:r>
          </w:p>
        </w:tc>
        <w:tc>
          <w:tcPr>
            <w:tcW w:w="913" w:type="pct"/>
            <w:vMerge w:val="restart"/>
          </w:tcPr>
          <w:p w:rsidR="00127F8D" w:rsidRPr="00A24ACF" w:rsidRDefault="00127F8D" w:rsidP="00190FCD">
            <w:pPr>
              <w:autoSpaceDE w:val="0"/>
              <w:autoSpaceDN w:val="0"/>
              <w:adjustRightInd w:val="0"/>
              <w:jc w:val="both"/>
              <w:rPr>
                <w:color w:val="1D1B11"/>
              </w:rPr>
            </w:pPr>
            <w:r w:rsidRPr="00A24ACF">
              <w:rPr>
                <w:color w:val="1D1B11"/>
              </w:rPr>
              <w:t>Наименование муниципальной программы, подпрограммы</w:t>
            </w:r>
          </w:p>
        </w:tc>
        <w:tc>
          <w:tcPr>
            <w:tcW w:w="1019" w:type="pct"/>
            <w:vMerge w:val="restart"/>
          </w:tcPr>
          <w:p w:rsidR="00127F8D" w:rsidRPr="00A24ACF" w:rsidRDefault="00127F8D" w:rsidP="00190FCD">
            <w:pPr>
              <w:autoSpaceDE w:val="0"/>
              <w:autoSpaceDN w:val="0"/>
              <w:adjustRightInd w:val="0"/>
              <w:jc w:val="both"/>
              <w:rPr>
                <w:color w:val="1D1B11"/>
              </w:rPr>
            </w:pPr>
            <w:r w:rsidRPr="00A24ACF">
              <w:rPr>
                <w:color w:val="1D1B11"/>
              </w:rPr>
              <w:t>Источники ресурсного обеспечения</w:t>
            </w:r>
          </w:p>
        </w:tc>
        <w:tc>
          <w:tcPr>
            <w:tcW w:w="2207" w:type="pct"/>
            <w:gridSpan w:val="4"/>
          </w:tcPr>
          <w:p w:rsidR="00127F8D" w:rsidRPr="00A24ACF" w:rsidRDefault="00127F8D" w:rsidP="00190FCD">
            <w:pPr>
              <w:autoSpaceDE w:val="0"/>
              <w:autoSpaceDN w:val="0"/>
              <w:adjustRightInd w:val="0"/>
              <w:jc w:val="both"/>
              <w:rPr>
                <w:color w:val="1D1B11"/>
              </w:rPr>
            </w:pPr>
            <w:r w:rsidRPr="00A24ACF">
              <w:rPr>
                <w:color w:val="1D1B11"/>
              </w:rPr>
              <w:t>Оценка расходов по годам реализации муниципальной программы, тыс. руб.</w:t>
            </w:r>
            <w:r w:rsidRPr="00A24ACF">
              <w:rPr>
                <w:color w:val="1D1B11"/>
              </w:rPr>
              <w:tab/>
            </w:r>
            <w:r w:rsidRPr="00A24ACF">
              <w:rPr>
                <w:color w:val="1D1B11"/>
              </w:rPr>
              <w:tab/>
            </w:r>
            <w:r w:rsidRPr="00A24ACF">
              <w:rPr>
                <w:color w:val="1D1B11"/>
              </w:rPr>
              <w:tab/>
            </w:r>
          </w:p>
        </w:tc>
      </w:tr>
      <w:tr w:rsidR="00127F8D" w:rsidRPr="00363B6C" w:rsidTr="00BB3771">
        <w:trPr>
          <w:trHeight w:val="720"/>
        </w:trPr>
        <w:tc>
          <w:tcPr>
            <w:tcW w:w="860" w:type="pct"/>
            <w:vMerge/>
          </w:tcPr>
          <w:p w:rsidR="00127F8D" w:rsidRPr="00A24ACF" w:rsidRDefault="00127F8D" w:rsidP="00190FCD">
            <w:pPr>
              <w:autoSpaceDE w:val="0"/>
              <w:autoSpaceDN w:val="0"/>
              <w:adjustRightInd w:val="0"/>
              <w:jc w:val="both"/>
              <w:rPr>
                <w:color w:val="1D1B11"/>
              </w:rPr>
            </w:pPr>
          </w:p>
        </w:tc>
        <w:tc>
          <w:tcPr>
            <w:tcW w:w="913" w:type="pct"/>
            <w:vMerge/>
          </w:tcPr>
          <w:p w:rsidR="00127F8D" w:rsidRPr="00A24ACF" w:rsidRDefault="00127F8D" w:rsidP="00190FCD">
            <w:pPr>
              <w:autoSpaceDE w:val="0"/>
              <w:autoSpaceDN w:val="0"/>
              <w:adjustRightInd w:val="0"/>
              <w:jc w:val="both"/>
              <w:rPr>
                <w:color w:val="1D1B11"/>
              </w:rPr>
            </w:pPr>
          </w:p>
        </w:tc>
        <w:tc>
          <w:tcPr>
            <w:tcW w:w="1019" w:type="pct"/>
            <w:vMerge/>
          </w:tcPr>
          <w:p w:rsidR="00127F8D" w:rsidRPr="00A24ACF" w:rsidRDefault="00127F8D" w:rsidP="00190FCD">
            <w:pPr>
              <w:autoSpaceDE w:val="0"/>
              <w:autoSpaceDN w:val="0"/>
              <w:adjustRightInd w:val="0"/>
              <w:jc w:val="both"/>
              <w:rPr>
                <w:color w:val="1D1B11"/>
              </w:rPr>
            </w:pPr>
          </w:p>
        </w:tc>
        <w:tc>
          <w:tcPr>
            <w:tcW w:w="519" w:type="pct"/>
          </w:tcPr>
          <w:p w:rsidR="00127F8D" w:rsidRPr="00A24ACF" w:rsidRDefault="00127F8D" w:rsidP="00A24ACF">
            <w:pPr>
              <w:autoSpaceDE w:val="0"/>
              <w:autoSpaceDN w:val="0"/>
              <w:adjustRightInd w:val="0"/>
              <w:jc w:val="both"/>
              <w:rPr>
                <w:color w:val="1D1B11"/>
              </w:rPr>
            </w:pPr>
            <w:r w:rsidRPr="00A24ACF">
              <w:rPr>
                <w:color w:val="1D1B11"/>
              </w:rPr>
              <w:t>201</w:t>
            </w:r>
            <w:r w:rsidR="00A24ACF" w:rsidRPr="00A24ACF">
              <w:rPr>
                <w:color w:val="1D1B11"/>
              </w:rPr>
              <w:t>7</w:t>
            </w:r>
            <w:r w:rsidRPr="00A24ACF">
              <w:rPr>
                <w:color w:val="1D1B11"/>
              </w:rPr>
              <w:t xml:space="preserve"> г.</w:t>
            </w:r>
          </w:p>
        </w:tc>
        <w:tc>
          <w:tcPr>
            <w:tcW w:w="519" w:type="pct"/>
          </w:tcPr>
          <w:p w:rsidR="00127F8D" w:rsidRPr="00A24ACF" w:rsidRDefault="00127F8D" w:rsidP="00A24ACF">
            <w:pPr>
              <w:autoSpaceDE w:val="0"/>
              <w:autoSpaceDN w:val="0"/>
              <w:adjustRightInd w:val="0"/>
              <w:jc w:val="both"/>
              <w:rPr>
                <w:color w:val="1D1B11"/>
              </w:rPr>
            </w:pPr>
            <w:r w:rsidRPr="00A24ACF">
              <w:rPr>
                <w:color w:val="1D1B11"/>
              </w:rPr>
              <w:t>201</w:t>
            </w:r>
            <w:r w:rsidR="007C64EF">
              <w:rPr>
                <w:color w:val="1D1B11"/>
              </w:rPr>
              <w:t>8</w:t>
            </w:r>
            <w:r w:rsidRPr="00A24ACF">
              <w:rPr>
                <w:color w:val="1D1B11"/>
              </w:rPr>
              <w:t>г.</w:t>
            </w:r>
          </w:p>
        </w:tc>
        <w:tc>
          <w:tcPr>
            <w:tcW w:w="649" w:type="pct"/>
          </w:tcPr>
          <w:p w:rsidR="00127F8D" w:rsidRPr="00A24ACF" w:rsidRDefault="00127F8D" w:rsidP="00A24ACF">
            <w:pPr>
              <w:autoSpaceDE w:val="0"/>
              <w:autoSpaceDN w:val="0"/>
              <w:adjustRightInd w:val="0"/>
              <w:jc w:val="both"/>
              <w:rPr>
                <w:color w:val="1D1B11"/>
              </w:rPr>
            </w:pPr>
            <w:r w:rsidRPr="00A24ACF">
              <w:rPr>
                <w:color w:val="1D1B11"/>
              </w:rPr>
              <w:t>201</w:t>
            </w:r>
            <w:r w:rsidR="00A24ACF" w:rsidRPr="00A24ACF">
              <w:rPr>
                <w:color w:val="1D1B11"/>
              </w:rPr>
              <w:t>9</w:t>
            </w:r>
            <w:r w:rsidRPr="00A24ACF">
              <w:rPr>
                <w:color w:val="1D1B11"/>
              </w:rPr>
              <w:t>г.</w:t>
            </w:r>
          </w:p>
        </w:tc>
        <w:tc>
          <w:tcPr>
            <w:tcW w:w="520" w:type="pct"/>
          </w:tcPr>
          <w:p w:rsidR="00127F8D" w:rsidRPr="00A24ACF" w:rsidRDefault="00127F8D" w:rsidP="00A24ACF">
            <w:pPr>
              <w:autoSpaceDE w:val="0"/>
              <w:autoSpaceDN w:val="0"/>
              <w:adjustRightInd w:val="0"/>
              <w:jc w:val="both"/>
              <w:rPr>
                <w:color w:val="1D1B11"/>
              </w:rPr>
            </w:pPr>
            <w:r w:rsidRPr="00A24ACF">
              <w:rPr>
                <w:color w:val="1D1B11"/>
              </w:rPr>
              <w:t>Всего за 201</w:t>
            </w:r>
            <w:r w:rsidR="00A24ACF" w:rsidRPr="00A24ACF">
              <w:rPr>
                <w:color w:val="1D1B11"/>
              </w:rPr>
              <w:t>7</w:t>
            </w:r>
            <w:r w:rsidRPr="00A24ACF">
              <w:rPr>
                <w:color w:val="1D1B11"/>
              </w:rPr>
              <w:t>-201</w:t>
            </w:r>
            <w:r w:rsidR="00A24ACF" w:rsidRPr="00A24ACF">
              <w:rPr>
                <w:color w:val="1D1B11"/>
              </w:rPr>
              <w:t>9</w:t>
            </w:r>
            <w:r w:rsidRPr="00A24ACF">
              <w:rPr>
                <w:color w:val="1D1B11"/>
              </w:rPr>
              <w:t>гг.</w:t>
            </w:r>
          </w:p>
        </w:tc>
      </w:tr>
      <w:tr w:rsidR="00AD6182" w:rsidRPr="00363B6C" w:rsidTr="00BB3771">
        <w:tc>
          <w:tcPr>
            <w:tcW w:w="860" w:type="pct"/>
            <w:vMerge w:val="restart"/>
          </w:tcPr>
          <w:p w:rsidR="00AD6182" w:rsidRPr="00A24ACF" w:rsidRDefault="00AD6182" w:rsidP="0037709A">
            <w:pPr>
              <w:autoSpaceDE w:val="0"/>
              <w:autoSpaceDN w:val="0"/>
              <w:adjustRightInd w:val="0"/>
              <w:jc w:val="both"/>
              <w:rPr>
                <w:color w:val="1D1B11"/>
              </w:rPr>
            </w:pPr>
            <w:r w:rsidRPr="00A24ACF">
              <w:rPr>
                <w:color w:val="1D1B11"/>
              </w:rPr>
              <w:t xml:space="preserve">Муниципальная программа </w:t>
            </w:r>
          </w:p>
        </w:tc>
        <w:tc>
          <w:tcPr>
            <w:tcW w:w="913" w:type="pct"/>
            <w:vMerge w:val="restart"/>
          </w:tcPr>
          <w:p w:rsidR="00AD6182" w:rsidRPr="00A24ACF" w:rsidRDefault="00AD6182" w:rsidP="00190FCD">
            <w:pPr>
              <w:autoSpaceDE w:val="0"/>
              <w:autoSpaceDN w:val="0"/>
              <w:adjustRightInd w:val="0"/>
              <w:jc w:val="both"/>
              <w:rPr>
                <w:color w:val="1D1B11"/>
              </w:rPr>
            </w:pPr>
            <w:r w:rsidRPr="00A24ACF">
              <w:rPr>
                <w:color w:val="1D1B11"/>
              </w:rPr>
              <w:t>Муниципальное управление и гражданское общество</w:t>
            </w:r>
          </w:p>
        </w:tc>
        <w:tc>
          <w:tcPr>
            <w:tcW w:w="1019" w:type="pct"/>
          </w:tcPr>
          <w:p w:rsidR="00AD6182" w:rsidRPr="00A24ACF" w:rsidRDefault="00AD6182" w:rsidP="00190FCD">
            <w:pPr>
              <w:autoSpaceDE w:val="0"/>
              <w:autoSpaceDN w:val="0"/>
              <w:adjustRightInd w:val="0"/>
              <w:jc w:val="both"/>
              <w:rPr>
                <w:color w:val="1D1B11"/>
              </w:rPr>
            </w:pPr>
            <w:r w:rsidRPr="00A24ACF">
              <w:rPr>
                <w:color w:val="1D1B11"/>
              </w:rPr>
              <w:t>Всего, в том числе</w:t>
            </w:r>
          </w:p>
        </w:tc>
        <w:tc>
          <w:tcPr>
            <w:tcW w:w="519" w:type="pct"/>
          </w:tcPr>
          <w:p w:rsidR="00AD6182" w:rsidRPr="00A24ACF" w:rsidRDefault="00C6745D" w:rsidP="00190FCD">
            <w:pPr>
              <w:autoSpaceDE w:val="0"/>
              <w:autoSpaceDN w:val="0"/>
              <w:adjustRightInd w:val="0"/>
              <w:jc w:val="both"/>
              <w:rPr>
                <w:color w:val="1D1B11"/>
              </w:rPr>
            </w:pPr>
            <w:r>
              <w:rPr>
                <w:color w:val="1D1B11"/>
              </w:rPr>
              <w:t>5 478,2</w:t>
            </w:r>
          </w:p>
        </w:tc>
        <w:tc>
          <w:tcPr>
            <w:tcW w:w="519" w:type="pct"/>
          </w:tcPr>
          <w:p w:rsidR="00AD6182" w:rsidRPr="00A24ACF" w:rsidRDefault="00844ABC" w:rsidP="00190FCD">
            <w:pPr>
              <w:autoSpaceDE w:val="0"/>
              <w:autoSpaceDN w:val="0"/>
              <w:adjustRightInd w:val="0"/>
              <w:jc w:val="both"/>
              <w:rPr>
                <w:color w:val="1D1B11"/>
              </w:rPr>
            </w:pPr>
            <w:r>
              <w:rPr>
                <w:color w:val="1D1B11"/>
              </w:rPr>
              <w:t>4 287,1</w:t>
            </w:r>
          </w:p>
        </w:tc>
        <w:tc>
          <w:tcPr>
            <w:tcW w:w="649" w:type="pct"/>
          </w:tcPr>
          <w:p w:rsidR="00AD6182" w:rsidRPr="00A24ACF" w:rsidRDefault="00844ABC" w:rsidP="00BD53FA">
            <w:pPr>
              <w:autoSpaceDE w:val="0"/>
              <w:autoSpaceDN w:val="0"/>
              <w:adjustRightInd w:val="0"/>
              <w:jc w:val="both"/>
              <w:rPr>
                <w:color w:val="1D1B11"/>
              </w:rPr>
            </w:pPr>
            <w:r>
              <w:rPr>
                <w:color w:val="1D1B11"/>
              </w:rPr>
              <w:t>5 205,9</w:t>
            </w:r>
          </w:p>
        </w:tc>
        <w:tc>
          <w:tcPr>
            <w:tcW w:w="520" w:type="pct"/>
          </w:tcPr>
          <w:p w:rsidR="00AD6182" w:rsidRPr="00A24ACF" w:rsidRDefault="00844ABC" w:rsidP="00190FCD">
            <w:pPr>
              <w:autoSpaceDE w:val="0"/>
              <w:autoSpaceDN w:val="0"/>
              <w:adjustRightInd w:val="0"/>
              <w:jc w:val="both"/>
              <w:rPr>
                <w:color w:val="1D1B11"/>
              </w:rPr>
            </w:pPr>
            <w:r>
              <w:rPr>
                <w:color w:val="1D1B11"/>
              </w:rPr>
              <w:t>14 971,2</w:t>
            </w: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190FCD">
            <w:pPr>
              <w:autoSpaceDE w:val="0"/>
              <w:autoSpaceDN w:val="0"/>
              <w:adjustRightInd w:val="0"/>
              <w:jc w:val="both"/>
              <w:rPr>
                <w:color w:val="1D1B11"/>
              </w:rPr>
            </w:pPr>
            <w:r w:rsidRPr="00A24ACF">
              <w:rPr>
                <w:color w:val="1D1B11"/>
              </w:rPr>
              <w:t>Федеральный бюджет</w:t>
            </w:r>
          </w:p>
        </w:tc>
        <w:tc>
          <w:tcPr>
            <w:tcW w:w="519" w:type="pct"/>
          </w:tcPr>
          <w:p w:rsidR="00AD6182" w:rsidRPr="00A24ACF" w:rsidRDefault="00C6745D" w:rsidP="00190FCD">
            <w:pPr>
              <w:autoSpaceDE w:val="0"/>
              <w:autoSpaceDN w:val="0"/>
              <w:adjustRightInd w:val="0"/>
              <w:jc w:val="both"/>
              <w:rPr>
                <w:color w:val="1D1B11"/>
              </w:rPr>
            </w:pPr>
            <w:r>
              <w:rPr>
                <w:color w:val="1D1B11"/>
              </w:rPr>
              <w:t>170,9</w:t>
            </w:r>
          </w:p>
        </w:tc>
        <w:tc>
          <w:tcPr>
            <w:tcW w:w="519" w:type="pct"/>
          </w:tcPr>
          <w:p w:rsidR="00AD6182" w:rsidRPr="00A24ACF" w:rsidRDefault="00844ABC" w:rsidP="00190FCD">
            <w:pPr>
              <w:autoSpaceDE w:val="0"/>
              <w:autoSpaceDN w:val="0"/>
              <w:adjustRightInd w:val="0"/>
              <w:jc w:val="both"/>
              <w:rPr>
                <w:color w:val="1D1B11"/>
              </w:rPr>
            </w:pPr>
            <w:r>
              <w:rPr>
                <w:color w:val="1D1B11"/>
              </w:rPr>
              <w:t>188,3</w:t>
            </w:r>
          </w:p>
        </w:tc>
        <w:tc>
          <w:tcPr>
            <w:tcW w:w="649" w:type="pct"/>
          </w:tcPr>
          <w:p w:rsidR="00AD6182" w:rsidRPr="00A24ACF" w:rsidRDefault="00844ABC" w:rsidP="00190FCD">
            <w:pPr>
              <w:autoSpaceDE w:val="0"/>
              <w:autoSpaceDN w:val="0"/>
              <w:adjustRightInd w:val="0"/>
              <w:jc w:val="both"/>
              <w:rPr>
                <w:color w:val="1D1B11"/>
              </w:rPr>
            </w:pPr>
            <w:r>
              <w:rPr>
                <w:color w:val="1D1B11"/>
              </w:rPr>
              <w:t>196,9</w:t>
            </w:r>
          </w:p>
        </w:tc>
        <w:tc>
          <w:tcPr>
            <w:tcW w:w="520" w:type="pct"/>
          </w:tcPr>
          <w:p w:rsidR="00AD6182" w:rsidRPr="00A24ACF" w:rsidRDefault="00844ABC" w:rsidP="00190FCD">
            <w:pPr>
              <w:autoSpaceDE w:val="0"/>
              <w:autoSpaceDN w:val="0"/>
              <w:adjustRightInd w:val="0"/>
              <w:jc w:val="both"/>
              <w:rPr>
                <w:color w:val="1D1B11"/>
              </w:rPr>
            </w:pPr>
            <w:r>
              <w:rPr>
                <w:color w:val="1D1B11"/>
              </w:rPr>
              <w:t>556,1</w:t>
            </w: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190FCD">
            <w:pPr>
              <w:autoSpaceDE w:val="0"/>
              <w:autoSpaceDN w:val="0"/>
              <w:adjustRightInd w:val="0"/>
              <w:jc w:val="both"/>
              <w:rPr>
                <w:color w:val="1D1B11"/>
              </w:rPr>
            </w:pPr>
            <w:r w:rsidRPr="00A24ACF">
              <w:rPr>
                <w:color w:val="1D1B11"/>
              </w:rPr>
              <w:t>Областной бюджет</w:t>
            </w:r>
          </w:p>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Pr="00A24ACF" w:rsidRDefault="00844ABC" w:rsidP="00190FCD">
            <w:pPr>
              <w:autoSpaceDE w:val="0"/>
              <w:autoSpaceDN w:val="0"/>
              <w:adjustRightInd w:val="0"/>
              <w:jc w:val="both"/>
              <w:rPr>
                <w:color w:val="1D1B11"/>
              </w:rPr>
            </w:pPr>
            <w:r>
              <w:rPr>
                <w:color w:val="1D1B11"/>
              </w:rPr>
              <w:t>57,2</w:t>
            </w: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844ABC" w:rsidP="00190FCD">
            <w:pPr>
              <w:autoSpaceDE w:val="0"/>
              <w:autoSpaceDN w:val="0"/>
              <w:adjustRightInd w:val="0"/>
              <w:jc w:val="both"/>
              <w:rPr>
                <w:color w:val="1D1B11"/>
              </w:rPr>
            </w:pPr>
            <w:r>
              <w:rPr>
                <w:color w:val="1D1B11"/>
              </w:rPr>
              <w:t>57,2</w:t>
            </w: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190FCD">
            <w:pPr>
              <w:autoSpaceDE w:val="0"/>
              <w:autoSpaceDN w:val="0"/>
              <w:adjustRightInd w:val="0"/>
              <w:jc w:val="both"/>
              <w:rPr>
                <w:color w:val="1D1B11"/>
              </w:rPr>
            </w:pPr>
            <w:r w:rsidRPr="00A24ACF">
              <w:rPr>
                <w:color w:val="1D1B11"/>
              </w:rPr>
              <w:t>Местный бюджет</w:t>
            </w:r>
          </w:p>
        </w:tc>
        <w:tc>
          <w:tcPr>
            <w:tcW w:w="519" w:type="pct"/>
          </w:tcPr>
          <w:p w:rsidR="00AD6182" w:rsidRPr="00A24ACF" w:rsidRDefault="00C6745D" w:rsidP="00190FCD">
            <w:pPr>
              <w:autoSpaceDE w:val="0"/>
              <w:autoSpaceDN w:val="0"/>
              <w:adjustRightInd w:val="0"/>
              <w:jc w:val="both"/>
              <w:rPr>
                <w:color w:val="1D1B11"/>
              </w:rPr>
            </w:pPr>
            <w:r>
              <w:rPr>
                <w:color w:val="1D1B11"/>
              </w:rPr>
              <w:t>5 307,3</w:t>
            </w:r>
          </w:p>
        </w:tc>
        <w:tc>
          <w:tcPr>
            <w:tcW w:w="519" w:type="pct"/>
          </w:tcPr>
          <w:p w:rsidR="00AD6182" w:rsidRPr="00A24ACF" w:rsidRDefault="00844ABC" w:rsidP="00BD53FA">
            <w:pPr>
              <w:autoSpaceDE w:val="0"/>
              <w:autoSpaceDN w:val="0"/>
              <w:adjustRightInd w:val="0"/>
              <w:jc w:val="both"/>
              <w:rPr>
                <w:color w:val="1D1B11"/>
              </w:rPr>
            </w:pPr>
            <w:r>
              <w:rPr>
                <w:color w:val="1D1B11"/>
              </w:rPr>
              <w:t>4 041,6</w:t>
            </w:r>
          </w:p>
        </w:tc>
        <w:tc>
          <w:tcPr>
            <w:tcW w:w="649" w:type="pct"/>
          </w:tcPr>
          <w:p w:rsidR="00AD6182" w:rsidRPr="00A24ACF" w:rsidRDefault="00844ABC" w:rsidP="00BF4AB0">
            <w:pPr>
              <w:autoSpaceDE w:val="0"/>
              <w:autoSpaceDN w:val="0"/>
              <w:adjustRightInd w:val="0"/>
              <w:jc w:val="both"/>
              <w:rPr>
                <w:color w:val="1D1B11"/>
              </w:rPr>
            </w:pPr>
            <w:r>
              <w:rPr>
                <w:color w:val="1D1B11"/>
              </w:rPr>
              <w:t>5 009</w:t>
            </w:r>
          </w:p>
        </w:tc>
        <w:tc>
          <w:tcPr>
            <w:tcW w:w="520" w:type="pct"/>
          </w:tcPr>
          <w:p w:rsidR="00AD6182" w:rsidRPr="00A24ACF" w:rsidRDefault="00844ABC" w:rsidP="00190FCD">
            <w:pPr>
              <w:autoSpaceDE w:val="0"/>
              <w:autoSpaceDN w:val="0"/>
              <w:adjustRightInd w:val="0"/>
              <w:jc w:val="both"/>
              <w:rPr>
                <w:color w:val="1D1B11"/>
              </w:rPr>
            </w:pPr>
            <w:r>
              <w:rPr>
                <w:color w:val="1D1B11"/>
              </w:rPr>
              <w:t>14 357,9</w:t>
            </w:r>
          </w:p>
        </w:tc>
      </w:tr>
      <w:tr w:rsidR="00AD6182" w:rsidRPr="00363B6C" w:rsidTr="00BB3771">
        <w:tc>
          <w:tcPr>
            <w:tcW w:w="860" w:type="pct"/>
            <w:vMerge w:val="restart"/>
          </w:tcPr>
          <w:p w:rsidR="00AD6182" w:rsidRPr="00A24ACF" w:rsidRDefault="00AD6182" w:rsidP="0037709A">
            <w:pPr>
              <w:autoSpaceDE w:val="0"/>
              <w:autoSpaceDN w:val="0"/>
              <w:adjustRightInd w:val="0"/>
              <w:jc w:val="both"/>
              <w:rPr>
                <w:color w:val="1D1B11"/>
              </w:rPr>
            </w:pPr>
            <w:r w:rsidRPr="00A24ACF">
              <w:rPr>
                <w:color w:val="1D1B11"/>
              </w:rPr>
              <w:t>Подпрограмма 1</w:t>
            </w:r>
          </w:p>
        </w:tc>
        <w:tc>
          <w:tcPr>
            <w:tcW w:w="913" w:type="pct"/>
            <w:vMerge w:val="restart"/>
          </w:tcPr>
          <w:p w:rsidR="00B266B6" w:rsidRPr="00220806" w:rsidRDefault="00B266B6" w:rsidP="00B266B6">
            <w:pPr>
              <w:autoSpaceDE w:val="0"/>
              <w:autoSpaceDN w:val="0"/>
              <w:adjustRightInd w:val="0"/>
              <w:jc w:val="both"/>
              <w:rPr>
                <w:color w:val="1D1B11"/>
              </w:rPr>
            </w:pPr>
            <w:r w:rsidRPr="00B266B6">
              <w:rPr>
                <w:color w:val="1D1B11"/>
                <w:spacing w:val="-20"/>
              </w:rPr>
              <w:t xml:space="preserve">Функционирование </w:t>
            </w:r>
            <w:r w:rsidR="00844ABC">
              <w:rPr>
                <w:color w:val="1D1B11"/>
                <w:spacing w:val="-20"/>
              </w:rPr>
              <w:t xml:space="preserve">высшего должностного лица </w:t>
            </w:r>
            <w:proofErr w:type="gramStart"/>
            <w:r w:rsidR="00844ABC">
              <w:rPr>
                <w:color w:val="1D1B11"/>
                <w:spacing w:val="-20"/>
              </w:rPr>
              <w:t>местной</w:t>
            </w:r>
            <w:proofErr w:type="gramEnd"/>
            <w:r w:rsidR="00844ABC">
              <w:rPr>
                <w:color w:val="1D1B11"/>
                <w:spacing w:val="-20"/>
              </w:rPr>
              <w:t xml:space="preserve"> администрации</w:t>
            </w:r>
          </w:p>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Всего, в том числе</w:t>
            </w:r>
          </w:p>
        </w:tc>
        <w:tc>
          <w:tcPr>
            <w:tcW w:w="519" w:type="pct"/>
          </w:tcPr>
          <w:p w:rsidR="00AD6182" w:rsidRPr="00A24ACF" w:rsidRDefault="00C6745D" w:rsidP="00190FCD">
            <w:pPr>
              <w:autoSpaceDE w:val="0"/>
              <w:autoSpaceDN w:val="0"/>
              <w:adjustRightInd w:val="0"/>
              <w:jc w:val="both"/>
              <w:rPr>
                <w:color w:val="1D1B11"/>
              </w:rPr>
            </w:pPr>
            <w:r>
              <w:rPr>
                <w:color w:val="1D1B11"/>
              </w:rPr>
              <w:t>869,9</w:t>
            </w:r>
          </w:p>
        </w:tc>
        <w:tc>
          <w:tcPr>
            <w:tcW w:w="519" w:type="pct"/>
          </w:tcPr>
          <w:p w:rsidR="00AD6182" w:rsidRPr="00A24ACF" w:rsidRDefault="00844ABC" w:rsidP="00190FCD">
            <w:pPr>
              <w:autoSpaceDE w:val="0"/>
              <w:autoSpaceDN w:val="0"/>
              <w:adjustRightInd w:val="0"/>
              <w:jc w:val="both"/>
              <w:rPr>
                <w:color w:val="1D1B11"/>
              </w:rPr>
            </w:pPr>
            <w:r>
              <w:rPr>
                <w:color w:val="1D1B11"/>
              </w:rPr>
              <w:t>918,2</w:t>
            </w:r>
          </w:p>
        </w:tc>
        <w:tc>
          <w:tcPr>
            <w:tcW w:w="649" w:type="pct"/>
          </w:tcPr>
          <w:p w:rsidR="00AD6182" w:rsidRPr="00A24ACF" w:rsidRDefault="00844ABC" w:rsidP="00BF4AB0">
            <w:pPr>
              <w:autoSpaceDE w:val="0"/>
              <w:autoSpaceDN w:val="0"/>
              <w:adjustRightInd w:val="0"/>
              <w:jc w:val="both"/>
              <w:rPr>
                <w:color w:val="1D1B11"/>
              </w:rPr>
            </w:pPr>
            <w:r>
              <w:rPr>
                <w:color w:val="1D1B11"/>
              </w:rPr>
              <w:t>920</w:t>
            </w:r>
          </w:p>
        </w:tc>
        <w:tc>
          <w:tcPr>
            <w:tcW w:w="520" w:type="pct"/>
          </w:tcPr>
          <w:p w:rsidR="00AD6182" w:rsidRPr="00A24ACF" w:rsidRDefault="00844ABC" w:rsidP="00BB3771">
            <w:pPr>
              <w:autoSpaceDE w:val="0"/>
              <w:autoSpaceDN w:val="0"/>
              <w:adjustRightInd w:val="0"/>
              <w:jc w:val="both"/>
              <w:rPr>
                <w:color w:val="1D1B11"/>
              </w:rPr>
            </w:pPr>
            <w:r>
              <w:rPr>
                <w:color w:val="1D1B11"/>
              </w:rPr>
              <w:t>2 708,1</w:t>
            </w: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Федеральный бюджет</w:t>
            </w:r>
          </w:p>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Pr="00A24ACF" w:rsidRDefault="00AD6182" w:rsidP="00190FCD">
            <w:pPr>
              <w:autoSpaceDE w:val="0"/>
              <w:autoSpaceDN w:val="0"/>
              <w:adjustRightInd w:val="0"/>
              <w:jc w:val="both"/>
              <w:rPr>
                <w:color w:val="1D1B11"/>
              </w:rPr>
            </w:pP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AD6182" w:rsidP="00190FCD">
            <w:pPr>
              <w:autoSpaceDE w:val="0"/>
              <w:autoSpaceDN w:val="0"/>
              <w:adjustRightInd w:val="0"/>
              <w:jc w:val="both"/>
              <w:rPr>
                <w:color w:val="1D1B11"/>
              </w:rPr>
            </w:pP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Областной бюджет</w:t>
            </w:r>
          </w:p>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Pr="00A24ACF" w:rsidRDefault="00AD6182" w:rsidP="00190FCD">
            <w:pPr>
              <w:autoSpaceDE w:val="0"/>
              <w:autoSpaceDN w:val="0"/>
              <w:adjustRightInd w:val="0"/>
              <w:jc w:val="both"/>
              <w:rPr>
                <w:color w:val="1D1B11"/>
              </w:rPr>
            </w:pP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AD6182" w:rsidP="00190FCD">
            <w:pPr>
              <w:autoSpaceDE w:val="0"/>
              <w:autoSpaceDN w:val="0"/>
              <w:adjustRightInd w:val="0"/>
              <w:jc w:val="both"/>
              <w:rPr>
                <w:color w:val="1D1B11"/>
              </w:rPr>
            </w:pPr>
          </w:p>
        </w:tc>
      </w:tr>
      <w:tr w:rsidR="00844ABC" w:rsidRPr="00363B6C" w:rsidTr="00BB3771">
        <w:tc>
          <w:tcPr>
            <w:tcW w:w="860" w:type="pct"/>
            <w:vMerge/>
          </w:tcPr>
          <w:p w:rsidR="00844ABC" w:rsidRPr="00A24ACF" w:rsidRDefault="00844ABC" w:rsidP="00190FCD">
            <w:pPr>
              <w:autoSpaceDE w:val="0"/>
              <w:autoSpaceDN w:val="0"/>
              <w:adjustRightInd w:val="0"/>
              <w:jc w:val="both"/>
              <w:rPr>
                <w:color w:val="1D1B11"/>
              </w:rPr>
            </w:pPr>
          </w:p>
        </w:tc>
        <w:tc>
          <w:tcPr>
            <w:tcW w:w="913" w:type="pct"/>
            <w:vMerge/>
          </w:tcPr>
          <w:p w:rsidR="00844ABC" w:rsidRPr="00A24ACF" w:rsidRDefault="00844ABC" w:rsidP="00190FCD">
            <w:pPr>
              <w:autoSpaceDE w:val="0"/>
              <w:autoSpaceDN w:val="0"/>
              <w:adjustRightInd w:val="0"/>
              <w:jc w:val="both"/>
              <w:rPr>
                <w:color w:val="1D1B11"/>
              </w:rPr>
            </w:pPr>
          </w:p>
        </w:tc>
        <w:tc>
          <w:tcPr>
            <w:tcW w:w="1019" w:type="pct"/>
          </w:tcPr>
          <w:p w:rsidR="00844ABC" w:rsidRPr="00A24ACF" w:rsidRDefault="00844ABC" w:rsidP="00FF03D7">
            <w:r w:rsidRPr="00A24ACF">
              <w:t>Местный бюджет</w:t>
            </w:r>
          </w:p>
        </w:tc>
        <w:tc>
          <w:tcPr>
            <w:tcW w:w="519" w:type="pct"/>
          </w:tcPr>
          <w:p w:rsidR="00844ABC" w:rsidRPr="00A24ACF" w:rsidRDefault="00844ABC" w:rsidP="009E1D86">
            <w:pPr>
              <w:autoSpaceDE w:val="0"/>
              <w:autoSpaceDN w:val="0"/>
              <w:adjustRightInd w:val="0"/>
              <w:jc w:val="both"/>
              <w:rPr>
                <w:color w:val="1D1B11"/>
              </w:rPr>
            </w:pPr>
            <w:r>
              <w:rPr>
                <w:color w:val="1D1B11"/>
              </w:rPr>
              <w:t>869,9</w:t>
            </w:r>
          </w:p>
        </w:tc>
        <w:tc>
          <w:tcPr>
            <w:tcW w:w="519" w:type="pct"/>
          </w:tcPr>
          <w:p w:rsidR="00844ABC" w:rsidRPr="00A24ACF" w:rsidRDefault="00844ABC" w:rsidP="009E1D86">
            <w:pPr>
              <w:autoSpaceDE w:val="0"/>
              <w:autoSpaceDN w:val="0"/>
              <w:adjustRightInd w:val="0"/>
              <w:jc w:val="both"/>
              <w:rPr>
                <w:color w:val="1D1B11"/>
              </w:rPr>
            </w:pPr>
            <w:r>
              <w:rPr>
                <w:color w:val="1D1B11"/>
              </w:rPr>
              <w:t>918,2</w:t>
            </w:r>
          </w:p>
        </w:tc>
        <w:tc>
          <w:tcPr>
            <w:tcW w:w="649" w:type="pct"/>
          </w:tcPr>
          <w:p w:rsidR="00844ABC" w:rsidRPr="00A24ACF" w:rsidRDefault="00844ABC" w:rsidP="00BF4AB0">
            <w:pPr>
              <w:autoSpaceDE w:val="0"/>
              <w:autoSpaceDN w:val="0"/>
              <w:adjustRightInd w:val="0"/>
              <w:jc w:val="both"/>
              <w:rPr>
                <w:color w:val="1D1B11"/>
              </w:rPr>
            </w:pPr>
            <w:r>
              <w:rPr>
                <w:color w:val="1D1B11"/>
              </w:rPr>
              <w:t>920</w:t>
            </w:r>
          </w:p>
        </w:tc>
        <w:tc>
          <w:tcPr>
            <w:tcW w:w="520" w:type="pct"/>
          </w:tcPr>
          <w:p w:rsidR="00844ABC" w:rsidRPr="00A24ACF" w:rsidRDefault="00844ABC" w:rsidP="009E1D86">
            <w:pPr>
              <w:autoSpaceDE w:val="0"/>
              <w:autoSpaceDN w:val="0"/>
              <w:adjustRightInd w:val="0"/>
              <w:jc w:val="both"/>
              <w:rPr>
                <w:color w:val="1D1B11"/>
              </w:rPr>
            </w:pPr>
            <w:r>
              <w:rPr>
                <w:color w:val="1D1B11"/>
              </w:rPr>
              <w:t>2 708,1</w:t>
            </w:r>
          </w:p>
        </w:tc>
      </w:tr>
      <w:tr w:rsidR="00AD6182" w:rsidRPr="00363B6C" w:rsidTr="00BB3771">
        <w:tc>
          <w:tcPr>
            <w:tcW w:w="860" w:type="pct"/>
            <w:vMerge w:val="restart"/>
          </w:tcPr>
          <w:p w:rsidR="00AD6182" w:rsidRPr="00A24ACF" w:rsidRDefault="00AD6182" w:rsidP="0037709A">
            <w:pPr>
              <w:autoSpaceDE w:val="0"/>
              <w:autoSpaceDN w:val="0"/>
              <w:adjustRightInd w:val="0"/>
              <w:jc w:val="both"/>
              <w:rPr>
                <w:color w:val="1D1B11"/>
              </w:rPr>
            </w:pPr>
            <w:r w:rsidRPr="00A24ACF">
              <w:rPr>
                <w:color w:val="1D1B11"/>
              </w:rPr>
              <w:t>Подпрограмма 2</w:t>
            </w:r>
          </w:p>
        </w:tc>
        <w:tc>
          <w:tcPr>
            <w:tcW w:w="913" w:type="pct"/>
            <w:vMerge w:val="restart"/>
          </w:tcPr>
          <w:p w:rsidR="00AD6182" w:rsidRPr="00A24ACF" w:rsidRDefault="00AD6182" w:rsidP="00A24ACF">
            <w:pPr>
              <w:autoSpaceDE w:val="0"/>
              <w:autoSpaceDN w:val="0"/>
              <w:adjustRightInd w:val="0"/>
              <w:jc w:val="both"/>
              <w:rPr>
                <w:color w:val="1D1B11"/>
              </w:rPr>
            </w:pPr>
            <w:r w:rsidRPr="00A24ACF">
              <w:rPr>
                <w:color w:val="1D1B11"/>
              </w:rPr>
              <w:t>Управление в сфере функции органов местно</w:t>
            </w:r>
            <w:r>
              <w:rPr>
                <w:color w:val="1D1B11"/>
              </w:rPr>
              <w:t>й</w:t>
            </w:r>
            <w:r w:rsidRPr="00A24ACF">
              <w:rPr>
                <w:color w:val="1D1B11"/>
              </w:rPr>
              <w:t xml:space="preserve"> </w:t>
            </w:r>
            <w:r>
              <w:rPr>
                <w:color w:val="1D1B11"/>
              </w:rPr>
              <w:t>администрации</w:t>
            </w:r>
          </w:p>
        </w:tc>
        <w:tc>
          <w:tcPr>
            <w:tcW w:w="1019" w:type="pct"/>
          </w:tcPr>
          <w:p w:rsidR="00AD6182" w:rsidRPr="00A24ACF" w:rsidRDefault="00AD6182" w:rsidP="00FF03D7">
            <w:r w:rsidRPr="00A24ACF">
              <w:t>Всего, в том числе</w:t>
            </w:r>
          </w:p>
        </w:tc>
        <w:tc>
          <w:tcPr>
            <w:tcW w:w="519" w:type="pct"/>
          </w:tcPr>
          <w:p w:rsidR="00AD6182" w:rsidRPr="00A24ACF" w:rsidRDefault="00C6745D" w:rsidP="00190FCD">
            <w:pPr>
              <w:autoSpaceDE w:val="0"/>
              <w:autoSpaceDN w:val="0"/>
              <w:adjustRightInd w:val="0"/>
              <w:jc w:val="both"/>
              <w:rPr>
                <w:color w:val="1D1B11"/>
              </w:rPr>
            </w:pPr>
            <w:r>
              <w:rPr>
                <w:color w:val="1D1B11"/>
              </w:rPr>
              <w:t>2 319</w:t>
            </w:r>
          </w:p>
        </w:tc>
        <w:tc>
          <w:tcPr>
            <w:tcW w:w="519" w:type="pct"/>
          </w:tcPr>
          <w:p w:rsidR="00AD6182" w:rsidRDefault="00C6745D" w:rsidP="00BF4AB0">
            <w:r>
              <w:rPr>
                <w:color w:val="1D1B11"/>
              </w:rPr>
              <w:t xml:space="preserve">2 </w:t>
            </w:r>
            <w:r w:rsidR="00BF4AB0">
              <w:rPr>
                <w:color w:val="1D1B11"/>
              </w:rPr>
              <w:t>861,0</w:t>
            </w:r>
          </w:p>
        </w:tc>
        <w:tc>
          <w:tcPr>
            <w:tcW w:w="649" w:type="pct"/>
          </w:tcPr>
          <w:p w:rsidR="00AD6182" w:rsidRDefault="00BF4AB0" w:rsidP="00BF4AB0">
            <w:r>
              <w:rPr>
                <w:color w:val="1D1B11"/>
              </w:rPr>
              <w:t>2 420</w:t>
            </w:r>
          </w:p>
        </w:tc>
        <w:tc>
          <w:tcPr>
            <w:tcW w:w="520" w:type="pct"/>
          </w:tcPr>
          <w:p w:rsidR="00AD6182" w:rsidRPr="00A24ACF" w:rsidRDefault="00BF4AB0" w:rsidP="00BF4AB0">
            <w:pPr>
              <w:autoSpaceDE w:val="0"/>
              <w:autoSpaceDN w:val="0"/>
              <w:adjustRightInd w:val="0"/>
              <w:jc w:val="both"/>
              <w:rPr>
                <w:color w:val="1D1B11"/>
              </w:rPr>
            </w:pPr>
            <w:r>
              <w:rPr>
                <w:color w:val="1D1B11"/>
              </w:rPr>
              <w:t>7 600</w:t>
            </w: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Федеральный бюджет</w:t>
            </w:r>
          </w:p>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Pr="00A24ACF" w:rsidRDefault="00AD6182" w:rsidP="00190FCD">
            <w:pPr>
              <w:autoSpaceDE w:val="0"/>
              <w:autoSpaceDN w:val="0"/>
              <w:adjustRightInd w:val="0"/>
              <w:jc w:val="both"/>
              <w:rPr>
                <w:color w:val="1D1B11"/>
              </w:rPr>
            </w:pP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AD6182" w:rsidP="00190FCD">
            <w:pPr>
              <w:autoSpaceDE w:val="0"/>
              <w:autoSpaceDN w:val="0"/>
              <w:adjustRightInd w:val="0"/>
              <w:jc w:val="both"/>
              <w:rPr>
                <w:color w:val="1D1B11"/>
              </w:rPr>
            </w:pP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Областной бюджет</w:t>
            </w:r>
          </w:p>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Pr="00A24ACF" w:rsidRDefault="00BF4AB0" w:rsidP="00190FCD">
            <w:pPr>
              <w:autoSpaceDE w:val="0"/>
              <w:autoSpaceDN w:val="0"/>
              <w:adjustRightInd w:val="0"/>
              <w:jc w:val="both"/>
              <w:rPr>
                <w:color w:val="1D1B11"/>
              </w:rPr>
            </w:pPr>
            <w:r>
              <w:rPr>
                <w:color w:val="1D1B11"/>
              </w:rPr>
              <w:t>57,2</w:t>
            </w: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BF4AB0" w:rsidP="00190FCD">
            <w:pPr>
              <w:autoSpaceDE w:val="0"/>
              <w:autoSpaceDN w:val="0"/>
              <w:adjustRightInd w:val="0"/>
              <w:jc w:val="both"/>
              <w:rPr>
                <w:color w:val="1D1B11"/>
              </w:rPr>
            </w:pPr>
            <w:r>
              <w:rPr>
                <w:color w:val="1D1B11"/>
              </w:rPr>
              <w:t>57,2</w:t>
            </w:r>
          </w:p>
        </w:tc>
      </w:tr>
      <w:tr w:rsidR="00BB3771" w:rsidRPr="00363B6C" w:rsidTr="00BB3771">
        <w:tc>
          <w:tcPr>
            <w:tcW w:w="860" w:type="pct"/>
            <w:vMerge/>
          </w:tcPr>
          <w:p w:rsidR="00BB3771" w:rsidRPr="00A24ACF" w:rsidRDefault="00BB3771" w:rsidP="00190FCD">
            <w:pPr>
              <w:autoSpaceDE w:val="0"/>
              <w:autoSpaceDN w:val="0"/>
              <w:adjustRightInd w:val="0"/>
              <w:jc w:val="both"/>
              <w:rPr>
                <w:color w:val="1D1B11"/>
              </w:rPr>
            </w:pPr>
          </w:p>
        </w:tc>
        <w:tc>
          <w:tcPr>
            <w:tcW w:w="913" w:type="pct"/>
            <w:vMerge/>
          </w:tcPr>
          <w:p w:rsidR="00BB3771" w:rsidRPr="00A24ACF" w:rsidRDefault="00BB3771" w:rsidP="00190FCD">
            <w:pPr>
              <w:autoSpaceDE w:val="0"/>
              <w:autoSpaceDN w:val="0"/>
              <w:adjustRightInd w:val="0"/>
              <w:jc w:val="both"/>
              <w:rPr>
                <w:color w:val="1D1B11"/>
              </w:rPr>
            </w:pPr>
          </w:p>
        </w:tc>
        <w:tc>
          <w:tcPr>
            <w:tcW w:w="1019" w:type="pct"/>
          </w:tcPr>
          <w:p w:rsidR="00BB3771" w:rsidRPr="00A24ACF" w:rsidRDefault="00BB3771" w:rsidP="00FF03D7">
            <w:r w:rsidRPr="00A24ACF">
              <w:t>Местный бюджет</w:t>
            </w:r>
          </w:p>
        </w:tc>
        <w:tc>
          <w:tcPr>
            <w:tcW w:w="519" w:type="pct"/>
          </w:tcPr>
          <w:p w:rsidR="00BB3771" w:rsidRPr="00A24ACF" w:rsidRDefault="00BB3771" w:rsidP="00606DF7">
            <w:pPr>
              <w:autoSpaceDE w:val="0"/>
              <w:autoSpaceDN w:val="0"/>
              <w:adjustRightInd w:val="0"/>
              <w:jc w:val="both"/>
              <w:rPr>
                <w:color w:val="1D1B11"/>
              </w:rPr>
            </w:pPr>
            <w:r>
              <w:rPr>
                <w:color w:val="1D1B11"/>
              </w:rPr>
              <w:t>2 319</w:t>
            </w:r>
          </w:p>
        </w:tc>
        <w:tc>
          <w:tcPr>
            <w:tcW w:w="519" w:type="pct"/>
          </w:tcPr>
          <w:p w:rsidR="00BB3771" w:rsidRDefault="00BB3771" w:rsidP="00BF4AB0">
            <w:r>
              <w:rPr>
                <w:color w:val="1D1B11"/>
              </w:rPr>
              <w:t xml:space="preserve">2 </w:t>
            </w:r>
            <w:r w:rsidR="00BF4AB0">
              <w:rPr>
                <w:color w:val="1D1B11"/>
              </w:rPr>
              <w:t>803,8</w:t>
            </w:r>
          </w:p>
        </w:tc>
        <w:tc>
          <w:tcPr>
            <w:tcW w:w="649" w:type="pct"/>
          </w:tcPr>
          <w:p w:rsidR="00BB3771" w:rsidRDefault="00BF4AB0" w:rsidP="00BF4AB0">
            <w:r>
              <w:rPr>
                <w:color w:val="1D1B11"/>
              </w:rPr>
              <w:t>2 420</w:t>
            </w:r>
          </w:p>
        </w:tc>
        <w:tc>
          <w:tcPr>
            <w:tcW w:w="520" w:type="pct"/>
          </w:tcPr>
          <w:p w:rsidR="00BB3771" w:rsidRPr="00A24ACF" w:rsidRDefault="00BF4AB0" w:rsidP="00BF4AB0">
            <w:pPr>
              <w:autoSpaceDE w:val="0"/>
              <w:autoSpaceDN w:val="0"/>
              <w:adjustRightInd w:val="0"/>
              <w:jc w:val="both"/>
              <w:rPr>
                <w:color w:val="1D1B11"/>
              </w:rPr>
            </w:pPr>
            <w:r>
              <w:rPr>
                <w:color w:val="1D1B11"/>
              </w:rPr>
              <w:t>7 542,8</w:t>
            </w:r>
          </w:p>
        </w:tc>
      </w:tr>
      <w:tr w:rsidR="00606DF7" w:rsidRPr="00363B6C" w:rsidTr="00BB3771">
        <w:tc>
          <w:tcPr>
            <w:tcW w:w="860" w:type="pct"/>
          </w:tcPr>
          <w:p w:rsidR="00606DF7" w:rsidRDefault="00606DF7" w:rsidP="00190FCD">
            <w:pPr>
              <w:autoSpaceDE w:val="0"/>
              <w:autoSpaceDN w:val="0"/>
              <w:adjustRightInd w:val="0"/>
              <w:jc w:val="both"/>
              <w:rPr>
                <w:color w:val="1D1B11"/>
              </w:rPr>
            </w:pPr>
          </w:p>
          <w:p w:rsidR="00606DF7" w:rsidRPr="00A24ACF" w:rsidRDefault="00606DF7" w:rsidP="00190FCD">
            <w:pPr>
              <w:autoSpaceDE w:val="0"/>
              <w:autoSpaceDN w:val="0"/>
              <w:adjustRightInd w:val="0"/>
              <w:jc w:val="both"/>
              <w:rPr>
                <w:color w:val="1D1B11"/>
              </w:rPr>
            </w:pPr>
          </w:p>
        </w:tc>
        <w:tc>
          <w:tcPr>
            <w:tcW w:w="913" w:type="pct"/>
          </w:tcPr>
          <w:p w:rsidR="00606DF7" w:rsidRPr="00A24ACF" w:rsidRDefault="00606DF7" w:rsidP="00190FCD">
            <w:pPr>
              <w:autoSpaceDE w:val="0"/>
              <w:autoSpaceDN w:val="0"/>
              <w:adjustRightInd w:val="0"/>
              <w:jc w:val="both"/>
              <w:rPr>
                <w:color w:val="1D1B11"/>
              </w:rPr>
            </w:pPr>
          </w:p>
        </w:tc>
        <w:tc>
          <w:tcPr>
            <w:tcW w:w="1019" w:type="pct"/>
          </w:tcPr>
          <w:p w:rsidR="00606DF7" w:rsidRPr="00A24ACF" w:rsidRDefault="00606DF7" w:rsidP="00FF03D7"/>
        </w:tc>
        <w:tc>
          <w:tcPr>
            <w:tcW w:w="519" w:type="pct"/>
          </w:tcPr>
          <w:p w:rsidR="00606DF7" w:rsidRDefault="00606DF7" w:rsidP="00606DF7">
            <w:pPr>
              <w:autoSpaceDE w:val="0"/>
              <w:autoSpaceDN w:val="0"/>
              <w:adjustRightInd w:val="0"/>
              <w:jc w:val="both"/>
              <w:rPr>
                <w:color w:val="1D1B11"/>
              </w:rPr>
            </w:pPr>
          </w:p>
        </w:tc>
        <w:tc>
          <w:tcPr>
            <w:tcW w:w="519" w:type="pct"/>
          </w:tcPr>
          <w:p w:rsidR="00606DF7" w:rsidRDefault="00606DF7" w:rsidP="00606DF7">
            <w:pPr>
              <w:rPr>
                <w:color w:val="1D1B11"/>
              </w:rPr>
            </w:pPr>
          </w:p>
        </w:tc>
        <w:tc>
          <w:tcPr>
            <w:tcW w:w="649" w:type="pct"/>
          </w:tcPr>
          <w:p w:rsidR="00606DF7" w:rsidRDefault="00606DF7" w:rsidP="00606DF7">
            <w:pPr>
              <w:rPr>
                <w:color w:val="1D1B11"/>
              </w:rPr>
            </w:pPr>
          </w:p>
        </w:tc>
        <w:tc>
          <w:tcPr>
            <w:tcW w:w="520" w:type="pct"/>
          </w:tcPr>
          <w:p w:rsidR="00606DF7" w:rsidRDefault="00606DF7" w:rsidP="00606DF7">
            <w:pPr>
              <w:autoSpaceDE w:val="0"/>
              <w:autoSpaceDN w:val="0"/>
              <w:adjustRightInd w:val="0"/>
              <w:jc w:val="both"/>
              <w:rPr>
                <w:color w:val="1D1B11"/>
              </w:rPr>
            </w:pPr>
          </w:p>
        </w:tc>
      </w:tr>
      <w:tr w:rsidR="00AD6182" w:rsidRPr="00363B6C" w:rsidTr="00BB3771">
        <w:tc>
          <w:tcPr>
            <w:tcW w:w="860" w:type="pct"/>
            <w:vMerge w:val="restart"/>
          </w:tcPr>
          <w:p w:rsidR="00AD6182" w:rsidRPr="00A24ACF" w:rsidRDefault="00AD6182" w:rsidP="0037709A">
            <w:pPr>
              <w:autoSpaceDE w:val="0"/>
              <w:autoSpaceDN w:val="0"/>
              <w:adjustRightInd w:val="0"/>
              <w:jc w:val="both"/>
              <w:rPr>
                <w:color w:val="1D1B11"/>
              </w:rPr>
            </w:pPr>
            <w:r w:rsidRPr="00A24ACF">
              <w:rPr>
                <w:color w:val="1D1B11"/>
              </w:rPr>
              <w:lastRenderedPageBreak/>
              <w:t>Подпрограмма 3</w:t>
            </w:r>
          </w:p>
        </w:tc>
        <w:tc>
          <w:tcPr>
            <w:tcW w:w="913" w:type="pct"/>
            <w:vMerge w:val="restart"/>
          </w:tcPr>
          <w:p w:rsidR="00AD6182" w:rsidRPr="00A24ACF" w:rsidRDefault="00AD6182" w:rsidP="00190FCD">
            <w:pPr>
              <w:autoSpaceDE w:val="0"/>
              <w:autoSpaceDN w:val="0"/>
              <w:adjustRightInd w:val="0"/>
              <w:jc w:val="both"/>
              <w:rPr>
                <w:color w:val="1D1B11"/>
              </w:rPr>
            </w:pPr>
            <w:r w:rsidRPr="00A24ACF">
              <w:rPr>
                <w:color w:val="1D1B11"/>
              </w:rPr>
              <w:t>Обеспечение реализации муниципальной программы</w:t>
            </w:r>
          </w:p>
        </w:tc>
        <w:tc>
          <w:tcPr>
            <w:tcW w:w="1019" w:type="pct"/>
          </w:tcPr>
          <w:p w:rsidR="00AD6182" w:rsidRPr="00A24ACF" w:rsidRDefault="00AD6182" w:rsidP="00FF03D7">
            <w:r w:rsidRPr="00A24ACF">
              <w:t>Всего, в том числе</w:t>
            </w:r>
          </w:p>
        </w:tc>
        <w:tc>
          <w:tcPr>
            <w:tcW w:w="519" w:type="pct"/>
          </w:tcPr>
          <w:p w:rsidR="00AD6182" w:rsidRPr="00A24ACF" w:rsidRDefault="00C6745D" w:rsidP="00190FCD">
            <w:pPr>
              <w:autoSpaceDE w:val="0"/>
              <w:autoSpaceDN w:val="0"/>
              <w:adjustRightInd w:val="0"/>
              <w:jc w:val="both"/>
              <w:rPr>
                <w:color w:val="1D1B11"/>
              </w:rPr>
            </w:pPr>
            <w:r>
              <w:rPr>
                <w:color w:val="1D1B11"/>
              </w:rPr>
              <w:t>186,3</w:t>
            </w:r>
          </w:p>
        </w:tc>
        <w:tc>
          <w:tcPr>
            <w:tcW w:w="519" w:type="pct"/>
          </w:tcPr>
          <w:p w:rsidR="00AD6182" w:rsidRPr="00A24ACF" w:rsidRDefault="00BF4AB0" w:rsidP="00190FCD">
            <w:pPr>
              <w:autoSpaceDE w:val="0"/>
              <w:autoSpaceDN w:val="0"/>
              <w:adjustRightInd w:val="0"/>
              <w:jc w:val="both"/>
              <w:rPr>
                <w:color w:val="1D1B11"/>
              </w:rPr>
            </w:pPr>
            <w:r>
              <w:rPr>
                <w:color w:val="1D1B11"/>
              </w:rPr>
              <w:t>145,6</w:t>
            </w:r>
          </w:p>
        </w:tc>
        <w:tc>
          <w:tcPr>
            <w:tcW w:w="649" w:type="pct"/>
          </w:tcPr>
          <w:p w:rsidR="00AD6182" w:rsidRPr="00A24ACF" w:rsidRDefault="00BF4AB0" w:rsidP="00BF4AB0">
            <w:pPr>
              <w:autoSpaceDE w:val="0"/>
              <w:autoSpaceDN w:val="0"/>
              <w:adjustRightInd w:val="0"/>
              <w:jc w:val="both"/>
              <w:rPr>
                <w:color w:val="1D1B11"/>
              </w:rPr>
            </w:pPr>
            <w:r>
              <w:rPr>
                <w:color w:val="1D1B11"/>
              </w:rPr>
              <w:t>1 463</w:t>
            </w:r>
          </w:p>
        </w:tc>
        <w:tc>
          <w:tcPr>
            <w:tcW w:w="520" w:type="pct"/>
          </w:tcPr>
          <w:p w:rsidR="00AD6182" w:rsidRPr="00A24ACF" w:rsidRDefault="00BF4AB0" w:rsidP="00190FCD">
            <w:pPr>
              <w:autoSpaceDE w:val="0"/>
              <w:autoSpaceDN w:val="0"/>
              <w:adjustRightInd w:val="0"/>
              <w:jc w:val="both"/>
              <w:rPr>
                <w:color w:val="1D1B11"/>
              </w:rPr>
            </w:pPr>
            <w:r>
              <w:rPr>
                <w:color w:val="1D1B11"/>
              </w:rPr>
              <w:t>1 794,9</w:t>
            </w: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Федеральный бюджет</w:t>
            </w:r>
          </w:p>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Pr="00A24ACF" w:rsidRDefault="00AD6182" w:rsidP="00190FCD">
            <w:pPr>
              <w:autoSpaceDE w:val="0"/>
              <w:autoSpaceDN w:val="0"/>
              <w:adjustRightInd w:val="0"/>
              <w:jc w:val="both"/>
              <w:rPr>
                <w:color w:val="1D1B11"/>
              </w:rPr>
            </w:pP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AD6182" w:rsidP="00190FCD">
            <w:pPr>
              <w:autoSpaceDE w:val="0"/>
              <w:autoSpaceDN w:val="0"/>
              <w:adjustRightInd w:val="0"/>
              <w:jc w:val="both"/>
              <w:rPr>
                <w:color w:val="1D1B11"/>
              </w:rPr>
            </w:pP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Областной бюджет</w:t>
            </w:r>
          </w:p>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Pr="00A24ACF" w:rsidRDefault="00AD6182" w:rsidP="00190FCD">
            <w:pPr>
              <w:autoSpaceDE w:val="0"/>
              <w:autoSpaceDN w:val="0"/>
              <w:adjustRightInd w:val="0"/>
              <w:jc w:val="both"/>
              <w:rPr>
                <w:color w:val="1D1B11"/>
              </w:rPr>
            </w:pP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AD6182" w:rsidP="00190FCD">
            <w:pPr>
              <w:autoSpaceDE w:val="0"/>
              <w:autoSpaceDN w:val="0"/>
              <w:adjustRightInd w:val="0"/>
              <w:jc w:val="both"/>
              <w:rPr>
                <w:color w:val="1D1B11"/>
              </w:rPr>
            </w:pPr>
          </w:p>
        </w:tc>
      </w:tr>
      <w:tr w:rsidR="00C6745D" w:rsidRPr="00363B6C" w:rsidTr="00BB3771">
        <w:tc>
          <w:tcPr>
            <w:tcW w:w="860" w:type="pct"/>
            <w:vMerge/>
          </w:tcPr>
          <w:p w:rsidR="00C6745D" w:rsidRPr="00A24ACF" w:rsidRDefault="00C6745D" w:rsidP="00190FCD">
            <w:pPr>
              <w:autoSpaceDE w:val="0"/>
              <w:autoSpaceDN w:val="0"/>
              <w:adjustRightInd w:val="0"/>
              <w:jc w:val="both"/>
              <w:rPr>
                <w:color w:val="1D1B11"/>
              </w:rPr>
            </w:pPr>
          </w:p>
        </w:tc>
        <w:tc>
          <w:tcPr>
            <w:tcW w:w="913" w:type="pct"/>
            <w:vMerge/>
          </w:tcPr>
          <w:p w:rsidR="00C6745D" w:rsidRPr="00A24ACF" w:rsidRDefault="00C6745D" w:rsidP="00190FCD">
            <w:pPr>
              <w:autoSpaceDE w:val="0"/>
              <w:autoSpaceDN w:val="0"/>
              <w:adjustRightInd w:val="0"/>
              <w:jc w:val="both"/>
              <w:rPr>
                <w:color w:val="1D1B11"/>
              </w:rPr>
            </w:pPr>
          </w:p>
        </w:tc>
        <w:tc>
          <w:tcPr>
            <w:tcW w:w="1019" w:type="pct"/>
          </w:tcPr>
          <w:p w:rsidR="00C6745D" w:rsidRPr="00A24ACF" w:rsidRDefault="00C6745D" w:rsidP="00FF03D7">
            <w:r w:rsidRPr="00A24ACF">
              <w:t>Местный бюджет</w:t>
            </w:r>
          </w:p>
        </w:tc>
        <w:tc>
          <w:tcPr>
            <w:tcW w:w="519" w:type="pct"/>
          </w:tcPr>
          <w:p w:rsidR="00C6745D" w:rsidRPr="00A24ACF" w:rsidRDefault="00C6745D" w:rsidP="00C6745D">
            <w:pPr>
              <w:autoSpaceDE w:val="0"/>
              <w:autoSpaceDN w:val="0"/>
              <w:adjustRightInd w:val="0"/>
              <w:jc w:val="both"/>
              <w:rPr>
                <w:color w:val="1D1B11"/>
              </w:rPr>
            </w:pPr>
            <w:r>
              <w:rPr>
                <w:color w:val="1D1B11"/>
              </w:rPr>
              <w:t>186,3</w:t>
            </w:r>
          </w:p>
        </w:tc>
        <w:tc>
          <w:tcPr>
            <w:tcW w:w="519" w:type="pct"/>
          </w:tcPr>
          <w:p w:rsidR="00C6745D" w:rsidRPr="00A24ACF" w:rsidRDefault="00BF4AB0" w:rsidP="00C6745D">
            <w:pPr>
              <w:autoSpaceDE w:val="0"/>
              <w:autoSpaceDN w:val="0"/>
              <w:adjustRightInd w:val="0"/>
              <w:jc w:val="both"/>
              <w:rPr>
                <w:color w:val="1D1B11"/>
              </w:rPr>
            </w:pPr>
            <w:r>
              <w:rPr>
                <w:color w:val="1D1B11"/>
              </w:rPr>
              <w:t>145,6</w:t>
            </w:r>
          </w:p>
        </w:tc>
        <w:tc>
          <w:tcPr>
            <w:tcW w:w="649" w:type="pct"/>
          </w:tcPr>
          <w:p w:rsidR="00C6745D" w:rsidRPr="00A24ACF" w:rsidRDefault="00BF4AB0" w:rsidP="00BF4AB0">
            <w:pPr>
              <w:autoSpaceDE w:val="0"/>
              <w:autoSpaceDN w:val="0"/>
              <w:adjustRightInd w:val="0"/>
              <w:jc w:val="both"/>
              <w:rPr>
                <w:color w:val="1D1B11"/>
              </w:rPr>
            </w:pPr>
            <w:r>
              <w:rPr>
                <w:color w:val="1D1B11"/>
              </w:rPr>
              <w:t>1 463</w:t>
            </w:r>
          </w:p>
        </w:tc>
        <w:tc>
          <w:tcPr>
            <w:tcW w:w="520" w:type="pct"/>
          </w:tcPr>
          <w:p w:rsidR="00C6745D" w:rsidRPr="00A24ACF" w:rsidRDefault="00BF4AB0" w:rsidP="00C6745D">
            <w:pPr>
              <w:autoSpaceDE w:val="0"/>
              <w:autoSpaceDN w:val="0"/>
              <w:adjustRightInd w:val="0"/>
              <w:jc w:val="both"/>
              <w:rPr>
                <w:color w:val="1D1B11"/>
              </w:rPr>
            </w:pPr>
            <w:r>
              <w:rPr>
                <w:color w:val="1D1B11"/>
              </w:rPr>
              <w:t>1 794,9</w:t>
            </w:r>
          </w:p>
        </w:tc>
      </w:tr>
      <w:tr w:rsidR="00AD6182" w:rsidRPr="00363B6C" w:rsidTr="00BB3771">
        <w:tc>
          <w:tcPr>
            <w:tcW w:w="860" w:type="pct"/>
            <w:vMerge w:val="restart"/>
          </w:tcPr>
          <w:p w:rsidR="00AD6182" w:rsidRPr="00A24ACF" w:rsidRDefault="0037709A" w:rsidP="00190FCD">
            <w:pPr>
              <w:autoSpaceDE w:val="0"/>
              <w:autoSpaceDN w:val="0"/>
              <w:adjustRightInd w:val="0"/>
              <w:jc w:val="both"/>
              <w:rPr>
                <w:color w:val="1D1B11"/>
              </w:rPr>
            </w:pPr>
            <w:r>
              <w:rPr>
                <w:color w:val="1D1B11"/>
              </w:rPr>
              <w:t xml:space="preserve">Подпрограмма </w:t>
            </w:r>
            <w:r w:rsidR="00AD6182" w:rsidRPr="00A24ACF">
              <w:rPr>
                <w:color w:val="1D1B11"/>
              </w:rPr>
              <w:t>4</w:t>
            </w:r>
          </w:p>
        </w:tc>
        <w:tc>
          <w:tcPr>
            <w:tcW w:w="913" w:type="pct"/>
            <w:vMerge w:val="restart"/>
          </w:tcPr>
          <w:p w:rsidR="00AD6182" w:rsidRPr="00A24ACF" w:rsidRDefault="00AD6182" w:rsidP="00190FCD">
            <w:pPr>
              <w:autoSpaceDE w:val="0"/>
              <w:autoSpaceDN w:val="0"/>
              <w:adjustRightInd w:val="0"/>
              <w:jc w:val="both"/>
              <w:rPr>
                <w:color w:val="1D1B11"/>
              </w:rPr>
            </w:pPr>
            <w:r w:rsidRPr="00A24ACF">
              <w:rPr>
                <w:color w:val="1D1B11"/>
              </w:rPr>
              <w:t>Повышение устойчивости бюджета поселения</w:t>
            </w:r>
          </w:p>
        </w:tc>
        <w:tc>
          <w:tcPr>
            <w:tcW w:w="1019" w:type="pct"/>
          </w:tcPr>
          <w:p w:rsidR="00AD6182" w:rsidRPr="00A24ACF" w:rsidRDefault="00AD6182" w:rsidP="00FF03D7">
            <w:r w:rsidRPr="00A24ACF">
              <w:t>Всего, в том числе</w:t>
            </w:r>
          </w:p>
        </w:tc>
        <w:tc>
          <w:tcPr>
            <w:tcW w:w="519" w:type="pct"/>
          </w:tcPr>
          <w:p w:rsidR="00AD6182" w:rsidRPr="00A24ACF" w:rsidRDefault="00C6745D" w:rsidP="00190FCD">
            <w:pPr>
              <w:autoSpaceDE w:val="0"/>
              <w:autoSpaceDN w:val="0"/>
              <w:adjustRightInd w:val="0"/>
              <w:jc w:val="both"/>
              <w:rPr>
                <w:color w:val="1D1B11"/>
              </w:rPr>
            </w:pPr>
            <w:r>
              <w:rPr>
                <w:color w:val="1D1B11"/>
              </w:rPr>
              <w:t>1 843</w:t>
            </w:r>
          </w:p>
        </w:tc>
        <w:tc>
          <w:tcPr>
            <w:tcW w:w="519" w:type="pct"/>
          </w:tcPr>
          <w:p w:rsidR="00AD6182" w:rsidRDefault="00C6745D" w:rsidP="00BF4AB0">
            <w:r>
              <w:rPr>
                <w:color w:val="1D1B11"/>
              </w:rPr>
              <w:t>10</w:t>
            </w:r>
            <w:r w:rsidR="00BF4AB0">
              <w:rPr>
                <w:color w:val="1D1B11"/>
              </w:rPr>
              <w:t>3</w:t>
            </w:r>
          </w:p>
        </w:tc>
        <w:tc>
          <w:tcPr>
            <w:tcW w:w="649" w:type="pct"/>
          </w:tcPr>
          <w:p w:rsidR="00AD6182" w:rsidRDefault="00C6745D">
            <w:r>
              <w:rPr>
                <w:color w:val="1D1B11"/>
              </w:rPr>
              <w:t>109</w:t>
            </w:r>
          </w:p>
        </w:tc>
        <w:tc>
          <w:tcPr>
            <w:tcW w:w="520" w:type="pct"/>
          </w:tcPr>
          <w:p w:rsidR="00AD6182" w:rsidRPr="00A24ACF" w:rsidRDefault="00BF4AB0" w:rsidP="00190FCD">
            <w:pPr>
              <w:autoSpaceDE w:val="0"/>
              <w:autoSpaceDN w:val="0"/>
              <w:adjustRightInd w:val="0"/>
              <w:jc w:val="both"/>
              <w:rPr>
                <w:color w:val="1D1B11"/>
              </w:rPr>
            </w:pPr>
            <w:r>
              <w:rPr>
                <w:color w:val="1D1B11"/>
              </w:rPr>
              <w:t>2 055</w:t>
            </w: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Федеральный бюджет</w:t>
            </w:r>
          </w:p>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Pr="00A24ACF" w:rsidRDefault="00AD6182" w:rsidP="00190FCD">
            <w:pPr>
              <w:autoSpaceDE w:val="0"/>
              <w:autoSpaceDN w:val="0"/>
              <w:adjustRightInd w:val="0"/>
              <w:jc w:val="both"/>
              <w:rPr>
                <w:color w:val="1D1B11"/>
              </w:rPr>
            </w:pP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AD6182" w:rsidP="00190FCD">
            <w:pPr>
              <w:autoSpaceDE w:val="0"/>
              <w:autoSpaceDN w:val="0"/>
              <w:adjustRightInd w:val="0"/>
              <w:jc w:val="both"/>
              <w:rPr>
                <w:color w:val="1D1B11"/>
              </w:rPr>
            </w:pP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Областной бюджет</w:t>
            </w:r>
          </w:p>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Pr="00A24ACF" w:rsidRDefault="00AD6182" w:rsidP="00190FCD">
            <w:pPr>
              <w:autoSpaceDE w:val="0"/>
              <w:autoSpaceDN w:val="0"/>
              <w:adjustRightInd w:val="0"/>
              <w:jc w:val="both"/>
              <w:rPr>
                <w:color w:val="1D1B11"/>
              </w:rPr>
            </w:pP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AD6182" w:rsidP="00190FCD">
            <w:pPr>
              <w:autoSpaceDE w:val="0"/>
              <w:autoSpaceDN w:val="0"/>
              <w:adjustRightInd w:val="0"/>
              <w:jc w:val="both"/>
              <w:rPr>
                <w:color w:val="1D1B11"/>
              </w:rPr>
            </w:pPr>
          </w:p>
        </w:tc>
      </w:tr>
      <w:tr w:rsidR="00C6745D" w:rsidRPr="00363B6C" w:rsidTr="00BB3771">
        <w:tc>
          <w:tcPr>
            <w:tcW w:w="860" w:type="pct"/>
            <w:vMerge/>
          </w:tcPr>
          <w:p w:rsidR="00C6745D" w:rsidRPr="00A24ACF" w:rsidRDefault="00C6745D" w:rsidP="00190FCD">
            <w:pPr>
              <w:autoSpaceDE w:val="0"/>
              <w:autoSpaceDN w:val="0"/>
              <w:adjustRightInd w:val="0"/>
              <w:jc w:val="both"/>
              <w:rPr>
                <w:color w:val="1D1B11"/>
              </w:rPr>
            </w:pPr>
          </w:p>
        </w:tc>
        <w:tc>
          <w:tcPr>
            <w:tcW w:w="913" w:type="pct"/>
            <w:vMerge/>
          </w:tcPr>
          <w:p w:rsidR="00C6745D" w:rsidRPr="00A24ACF" w:rsidRDefault="00C6745D" w:rsidP="00190FCD">
            <w:pPr>
              <w:autoSpaceDE w:val="0"/>
              <w:autoSpaceDN w:val="0"/>
              <w:adjustRightInd w:val="0"/>
              <w:jc w:val="both"/>
              <w:rPr>
                <w:color w:val="1D1B11"/>
              </w:rPr>
            </w:pPr>
          </w:p>
        </w:tc>
        <w:tc>
          <w:tcPr>
            <w:tcW w:w="1019" w:type="pct"/>
          </w:tcPr>
          <w:p w:rsidR="00C6745D" w:rsidRPr="00A24ACF" w:rsidRDefault="00C6745D" w:rsidP="00FF03D7">
            <w:r w:rsidRPr="00A24ACF">
              <w:t>Местный бюджет</w:t>
            </w:r>
          </w:p>
        </w:tc>
        <w:tc>
          <w:tcPr>
            <w:tcW w:w="519" w:type="pct"/>
          </w:tcPr>
          <w:p w:rsidR="00C6745D" w:rsidRPr="00A24ACF" w:rsidRDefault="00C6745D" w:rsidP="00C6745D">
            <w:pPr>
              <w:autoSpaceDE w:val="0"/>
              <w:autoSpaceDN w:val="0"/>
              <w:adjustRightInd w:val="0"/>
              <w:jc w:val="both"/>
              <w:rPr>
                <w:color w:val="1D1B11"/>
              </w:rPr>
            </w:pPr>
            <w:r>
              <w:rPr>
                <w:color w:val="1D1B11"/>
              </w:rPr>
              <w:t>1 843</w:t>
            </w:r>
          </w:p>
        </w:tc>
        <w:tc>
          <w:tcPr>
            <w:tcW w:w="519" w:type="pct"/>
          </w:tcPr>
          <w:p w:rsidR="00C6745D" w:rsidRDefault="00C6745D" w:rsidP="00BF4AB0">
            <w:r>
              <w:rPr>
                <w:color w:val="1D1B11"/>
              </w:rPr>
              <w:t>10</w:t>
            </w:r>
            <w:r w:rsidR="00BF4AB0">
              <w:rPr>
                <w:color w:val="1D1B11"/>
              </w:rPr>
              <w:t>3</w:t>
            </w:r>
          </w:p>
        </w:tc>
        <w:tc>
          <w:tcPr>
            <w:tcW w:w="649" w:type="pct"/>
          </w:tcPr>
          <w:p w:rsidR="00C6745D" w:rsidRDefault="00C6745D" w:rsidP="00C6745D">
            <w:r>
              <w:rPr>
                <w:color w:val="1D1B11"/>
              </w:rPr>
              <w:t>109</w:t>
            </w:r>
          </w:p>
        </w:tc>
        <w:tc>
          <w:tcPr>
            <w:tcW w:w="520" w:type="pct"/>
          </w:tcPr>
          <w:p w:rsidR="00C6745D" w:rsidRPr="00A24ACF" w:rsidRDefault="00BF4AB0" w:rsidP="00C6745D">
            <w:pPr>
              <w:autoSpaceDE w:val="0"/>
              <w:autoSpaceDN w:val="0"/>
              <w:adjustRightInd w:val="0"/>
              <w:jc w:val="both"/>
              <w:rPr>
                <w:color w:val="1D1B11"/>
              </w:rPr>
            </w:pPr>
            <w:r>
              <w:rPr>
                <w:color w:val="1D1B11"/>
              </w:rPr>
              <w:t>2 055</w:t>
            </w:r>
          </w:p>
        </w:tc>
      </w:tr>
      <w:tr w:rsidR="00AD6182" w:rsidRPr="00363B6C" w:rsidTr="00BB3771">
        <w:tc>
          <w:tcPr>
            <w:tcW w:w="860" w:type="pct"/>
            <w:vMerge w:val="restart"/>
          </w:tcPr>
          <w:p w:rsidR="00AD6182" w:rsidRPr="00A24ACF" w:rsidRDefault="0037709A" w:rsidP="00190FCD">
            <w:pPr>
              <w:autoSpaceDE w:val="0"/>
              <w:autoSpaceDN w:val="0"/>
              <w:adjustRightInd w:val="0"/>
              <w:jc w:val="both"/>
              <w:rPr>
                <w:color w:val="1D1B11"/>
              </w:rPr>
            </w:pPr>
            <w:r>
              <w:rPr>
                <w:color w:val="1D1B11"/>
              </w:rPr>
              <w:t xml:space="preserve">Подпрограмма </w:t>
            </w:r>
            <w:r w:rsidR="00AD6182" w:rsidRPr="00A24ACF">
              <w:rPr>
                <w:color w:val="1D1B11"/>
              </w:rPr>
              <w:t>5</w:t>
            </w:r>
          </w:p>
        </w:tc>
        <w:tc>
          <w:tcPr>
            <w:tcW w:w="913" w:type="pct"/>
            <w:vMerge w:val="restart"/>
          </w:tcPr>
          <w:p w:rsidR="00AD6182" w:rsidRPr="00A24ACF" w:rsidRDefault="00AD6182" w:rsidP="00190FCD">
            <w:pPr>
              <w:autoSpaceDE w:val="0"/>
              <w:autoSpaceDN w:val="0"/>
              <w:adjustRightInd w:val="0"/>
              <w:jc w:val="both"/>
              <w:rPr>
                <w:color w:val="1D1B11"/>
              </w:rPr>
            </w:pPr>
            <w:r w:rsidRPr="00A24ACF">
              <w:rPr>
                <w:color w:val="1D1B11"/>
              </w:rPr>
              <w:t xml:space="preserve">Защита населения и территории поселения от чрезвычайных ситуаций </w:t>
            </w:r>
            <w:r w:rsidR="00425305">
              <w:rPr>
                <w:color w:val="1D1B11"/>
              </w:rPr>
              <w:t xml:space="preserve">и </w:t>
            </w:r>
            <w:r w:rsidRPr="00A24ACF">
              <w:rPr>
                <w:color w:val="1D1B11"/>
              </w:rPr>
              <w:t>обеспечение первичных мер пожарной безопасности</w:t>
            </w:r>
          </w:p>
        </w:tc>
        <w:tc>
          <w:tcPr>
            <w:tcW w:w="1019" w:type="pct"/>
          </w:tcPr>
          <w:p w:rsidR="00AD6182" w:rsidRPr="00A24ACF" w:rsidRDefault="00AD6182" w:rsidP="00FF03D7">
            <w:r w:rsidRPr="00A24ACF">
              <w:t>Всего, в том числе</w:t>
            </w:r>
          </w:p>
        </w:tc>
        <w:tc>
          <w:tcPr>
            <w:tcW w:w="519" w:type="pct"/>
          </w:tcPr>
          <w:p w:rsidR="00AD6182" w:rsidRPr="00A24ACF" w:rsidRDefault="00AD6182" w:rsidP="00C6745D">
            <w:pPr>
              <w:autoSpaceDE w:val="0"/>
              <w:autoSpaceDN w:val="0"/>
              <w:adjustRightInd w:val="0"/>
              <w:jc w:val="both"/>
              <w:rPr>
                <w:color w:val="1D1B11"/>
              </w:rPr>
            </w:pPr>
          </w:p>
        </w:tc>
        <w:tc>
          <w:tcPr>
            <w:tcW w:w="519" w:type="pct"/>
          </w:tcPr>
          <w:p w:rsidR="00AD6182" w:rsidRDefault="00AD6182"/>
        </w:tc>
        <w:tc>
          <w:tcPr>
            <w:tcW w:w="649" w:type="pct"/>
          </w:tcPr>
          <w:p w:rsidR="00AD6182" w:rsidRDefault="00AD6182">
            <w:r w:rsidRPr="003E142D">
              <w:rPr>
                <w:color w:val="1D1B11"/>
              </w:rPr>
              <w:t>7</w:t>
            </w:r>
          </w:p>
        </w:tc>
        <w:tc>
          <w:tcPr>
            <w:tcW w:w="520" w:type="pct"/>
          </w:tcPr>
          <w:p w:rsidR="00AD6182" w:rsidRPr="00A24ACF" w:rsidRDefault="00BF4AB0" w:rsidP="00190FCD">
            <w:pPr>
              <w:autoSpaceDE w:val="0"/>
              <w:autoSpaceDN w:val="0"/>
              <w:adjustRightInd w:val="0"/>
              <w:jc w:val="both"/>
              <w:rPr>
                <w:color w:val="1D1B11"/>
              </w:rPr>
            </w:pPr>
            <w:r>
              <w:rPr>
                <w:color w:val="1D1B11"/>
              </w:rPr>
              <w:t>7</w:t>
            </w: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Федеральный бюджет</w:t>
            </w:r>
          </w:p>
        </w:tc>
        <w:tc>
          <w:tcPr>
            <w:tcW w:w="519" w:type="pct"/>
          </w:tcPr>
          <w:p w:rsidR="00AD6182" w:rsidRPr="00A24ACF" w:rsidRDefault="00AD6182" w:rsidP="00190FCD">
            <w:pPr>
              <w:autoSpaceDE w:val="0"/>
              <w:autoSpaceDN w:val="0"/>
              <w:adjustRightInd w:val="0"/>
              <w:jc w:val="both"/>
              <w:rPr>
                <w:color w:val="1D1B11"/>
              </w:rPr>
            </w:pPr>
          </w:p>
          <w:p w:rsidR="00AD6182" w:rsidRPr="00A24ACF" w:rsidRDefault="00AD6182" w:rsidP="00190FCD">
            <w:pPr>
              <w:autoSpaceDE w:val="0"/>
              <w:autoSpaceDN w:val="0"/>
              <w:adjustRightInd w:val="0"/>
              <w:jc w:val="both"/>
              <w:rPr>
                <w:color w:val="1D1B11"/>
              </w:rPr>
            </w:pPr>
          </w:p>
          <w:p w:rsidR="00AD6182" w:rsidRPr="00A24ACF" w:rsidRDefault="00AD6182" w:rsidP="00190FCD">
            <w:pPr>
              <w:autoSpaceDE w:val="0"/>
              <w:autoSpaceDN w:val="0"/>
              <w:adjustRightInd w:val="0"/>
              <w:jc w:val="both"/>
              <w:rPr>
                <w:color w:val="1D1B11"/>
              </w:rPr>
            </w:pPr>
          </w:p>
        </w:tc>
        <w:tc>
          <w:tcPr>
            <w:tcW w:w="519" w:type="pct"/>
          </w:tcPr>
          <w:p w:rsidR="00AD6182" w:rsidRPr="00A24ACF" w:rsidRDefault="00AD6182" w:rsidP="00190FCD">
            <w:pPr>
              <w:autoSpaceDE w:val="0"/>
              <w:autoSpaceDN w:val="0"/>
              <w:adjustRightInd w:val="0"/>
              <w:jc w:val="both"/>
              <w:rPr>
                <w:color w:val="1D1B11"/>
              </w:rPr>
            </w:pP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AD6182" w:rsidP="00190FCD">
            <w:pPr>
              <w:autoSpaceDE w:val="0"/>
              <w:autoSpaceDN w:val="0"/>
              <w:adjustRightInd w:val="0"/>
              <w:jc w:val="both"/>
              <w:rPr>
                <w:color w:val="1D1B11"/>
              </w:rPr>
            </w:pP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Областной бюджет</w:t>
            </w:r>
          </w:p>
        </w:tc>
        <w:tc>
          <w:tcPr>
            <w:tcW w:w="519" w:type="pct"/>
          </w:tcPr>
          <w:p w:rsidR="00AD6182" w:rsidRPr="00A24ACF" w:rsidRDefault="00AD6182" w:rsidP="00190FCD">
            <w:pPr>
              <w:autoSpaceDE w:val="0"/>
              <w:autoSpaceDN w:val="0"/>
              <w:adjustRightInd w:val="0"/>
              <w:jc w:val="both"/>
              <w:rPr>
                <w:color w:val="1D1B11"/>
              </w:rPr>
            </w:pPr>
          </w:p>
          <w:p w:rsidR="00AD6182" w:rsidRPr="00A24ACF" w:rsidRDefault="00AD6182" w:rsidP="00190FCD">
            <w:pPr>
              <w:autoSpaceDE w:val="0"/>
              <w:autoSpaceDN w:val="0"/>
              <w:adjustRightInd w:val="0"/>
              <w:jc w:val="both"/>
              <w:rPr>
                <w:color w:val="1D1B11"/>
              </w:rPr>
            </w:pPr>
          </w:p>
        </w:tc>
        <w:tc>
          <w:tcPr>
            <w:tcW w:w="519" w:type="pct"/>
          </w:tcPr>
          <w:p w:rsidR="00AD6182" w:rsidRPr="00A24ACF" w:rsidRDefault="00AD6182" w:rsidP="00190FCD">
            <w:pPr>
              <w:autoSpaceDE w:val="0"/>
              <w:autoSpaceDN w:val="0"/>
              <w:adjustRightInd w:val="0"/>
              <w:jc w:val="both"/>
              <w:rPr>
                <w:color w:val="1D1B11"/>
              </w:rPr>
            </w:pP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AD6182" w:rsidP="00190FCD">
            <w:pPr>
              <w:autoSpaceDE w:val="0"/>
              <w:autoSpaceDN w:val="0"/>
              <w:adjustRightInd w:val="0"/>
              <w:jc w:val="both"/>
              <w:rPr>
                <w:color w:val="1D1B11"/>
              </w:rPr>
            </w:pP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Местный бюджет</w:t>
            </w:r>
          </w:p>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Default="00AD6182"/>
        </w:tc>
        <w:tc>
          <w:tcPr>
            <w:tcW w:w="649" w:type="pct"/>
          </w:tcPr>
          <w:p w:rsidR="00AD6182" w:rsidRDefault="00AD6182">
            <w:r w:rsidRPr="00D05519">
              <w:rPr>
                <w:color w:val="1D1B11"/>
              </w:rPr>
              <w:t>7</w:t>
            </w:r>
          </w:p>
        </w:tc>
        <w:tc>
          <w:tcPr>
            <w:tcW w:w="520" w:type="pct"/>
          </w:tcPr>
          <w:p w:rsidR="00AD6182" w:rsidRPr="00A24ACF" w:rsidRDefault="00BF4AB0" w:rsidP="00190FCD">
            <w:pPr>
              <w:autoSpaceDE w:val="0"/>
              <w:autoSpaceDN w:val="0"/>
              <w:adjustRightInd w:val="0"/>
              <w:jc w:val="both"/>
              <w:rPr>
                <w:color w:val="1D1B11"/>
              </w:rPr>
            </w:pPr>
            <w:r>
              <w:rPr>
                <w:color w:val="1D1B11"/>
              </w:rPr>
              <w:t>7</w:t>
            </w:r>
          </w:p>
        </w:tc>
      </w:tr>
      <w:tr w:rsidR="00AD6182" w:rsidRPr="00363B6C" w:rsidTr="00BB3771">
        <w:tc>
          <w:tcPr>
            <w:tcW w:w="860" w:type="pct"/>
            <w:vMerge w:val="restart"/>
          </w:tcPr>
          <w:p w:rsidR="00AD6182" w:rsidRPr="00A24ACF" w:rsidRDefault="0037709A" w:rsidP="00190FCD">
            <w:pPr>
              <w:autoSpaceDE w:val="0"/>
              <w:autoSpaceDN w:val="0"/>
              <w:adjustRightInd w:val="0"/>
              <w:jc w:val="both"/>
              <w:rPr>
                <w:color w:val="1D1B11"/>
              </w:rPr>
            </w:pPr>
            <w:r>
              <w:rPr>
                <w:color w:val="1D1B11"/>
              </w:rPr>
              <w:t xml:space="preserve">Подпрограмма </w:t>
            </w:r>
            <w:r w:rsidR="00AD6182" w:rsidRPr="00A24ACF">
              <w:rPr>
                <w:color w:val="1D1B11"/>
              </w:rPr>
              <w:t>6</w:t>
            </w:r>
          </w:p>
        </w:tc>
        <w:tc>
          <w:tcPr>
            <w:tcW w:w="913" w:type="pct"/>
            <w:vMerge w:val="restart"/>
          </w:tcPr>
          <w:p w:rsidR="00AD6182" w:rsidRPr="00A24ACF" w:rsidRDefault="00AD6182" w:rsidP="00190FCD">
            <w:pPr>
              <w:autoSpaceDE w:val="0"/>
              <w:autoSpaceDN w:val="0"/>
              <w:adjustRightInd w:val="0"/>
              <w:jc w:val="both"/>
              <w:rPr>
                <w:color w:val="1D1B11"/>
              </w:rPr>
            </w:pPr>
            <w:r w:rsidRPr="00A24ACF">
              <w:rPr>
                <w:color w:val="1D1B11"/>
              </w:rPr>
              <w:t>Социальная поддержка граждан</w:t>
            </w:r>
          </w:p>
        </w:tc>
        <w:tc>
          <w:tcPr>
            <w:tcW w:w="1019" w:type="pct"/>
          </w:tcPr>
          <w:p w:rsidR="00AD6182" w:rsidRPr="00A24ACF" w:rsidRDefault="00AD6182" w:rsidP="00FF03D7">
            <w:r w:rsidRPr="00A24ACF">
              <w:t>Всего, в том числе</w:t>
            </w:r>
          </w:p>
        </w:tc>
        <w:tc>
          <w:tcPr>
            <w:tcW w:w="519" w:type="pct"/>
          </w:tcPr>
          <w:p w:rsidR="00AD6182" w:rsidRPr="00A24ACF" w:rsidRDefault="00C6745D" w:rsidP="00190FCD">
            <w:pPr>
              <w:autoSpaceDE w:val="0"/>
              <w:autoSpaceDN w:val="0"/>
              <w:adjustRightInd w:val="0"/>
              <w:jc w:val="both"/>
              <w:rPr>
                <w:color w:val="1D1B11"/>
              </w:rPr>
            </w:pPr>
            <w:r>
              <w:rPr>
                <w:color w:val="1D1B11"/>
              </w:rPr>
              <w:t>57,7</w:t>
            </w:r>
          </w:p>
        </w:tc>
        <w:tc>
          <w:tcPr>
            <w:tcW w:w="519" w:type="pct"/>
          </w:tcPr>
          <w:p w:rsidR="00AD6182" w:rsidRDefault="00AD6182">
            <w:r w:rsidRPr="00F16A26">
              <w:rPr>
                <w:color w:val="1D1B11"/>
              </w:rPr>
              <w:t>60</w:t>
            </w:r>
          </w:p>
        </w:tc>
        <w:tc>
          <w:tcPr>
            <w:tcW w:w="649" w:type="pct"/>
          </w:tcPr>
          <w:p w:rsidR="00AD6182" w:rsidRDefault="00AD6182">
            <w:r w:rsidRPr="00F16A26">
              <w:rPr>
                <w:color w:val="1D1B11"/>
              </w:rPr>
              <w:t>60</w:t>
            </w:r>
          </w:p>
        </w:tc>
        <w:tc>
          <w:tcPr>
            <w:tcW w:w="520" w:type="pct"/>
          </w:tcPr>
          <w:p w:rsidR="00AD6182" w:rsidRPr="00A24ACF" w:rsidRDefault="002B08DE" w:rsidP="00190FCD">
            <w:pPr>
              <w:autoSpaceDE w:val="0"/>
              <w:autoSpaceDN w:val="0"/>
              <w:adjustRightInd w:val="0"/>
              <w:jc w:val="both"/>
              <w:rPr>
                <w:color w:val="1D1B11"/>
              </w:rPr>
            </w:pPr>
            <w:r>
              <w:rPr>
                <w:color w:val="1D1B11"/>
              </w:rPr>
              <w:t>177,7</w:t>
            </w: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Федеральный бюджет</w:t>
            </w:r>
          </w:p>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Pr="00A24ACF" w:rsidRDefault="00AD6182" w:rsidP="00190FCD">
            <w:pPr>
              <w:autoSpaceDE w:val="0"/>
              <w:autoSpaceDN w:val="0"/>
              <w:adjustRightInd w:val="0"/>
              <w:jc w:val="both"/>
              <w:rPr>
                <w:color w:val="1D1B11"/>
              </w:rPr>
            </w:pP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AD6182" w:rsidP="00190FCD">
            <w:pPr>
              <w:autoSpaceDE w:val="0"/>
              <w:autoSpaceDN w:val="0"/>
              <w:adjustRightInd w:val="0"/>
              <w:jc w:val="both"/>
              <w:rPr>
                <w:color w:val="1D1B11"/>
              </w:rPr>
            </w:pP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Областной бюджет</w:t>
            </w:r>
          </w:p>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Pr="00A24ACF" w:rsidRDefault="00AD6182" w:rsidP="00190FCD">
            <w:pPr>
              <w:autoSpaceDE w:val="0"/>
              <w:autoSpaceDN w:val="0"/>
              <w:adjustRightInd w:val="0"/>
              <w:jc w:val="both"/>
              <w:rPr>
                <w:color w:val="1D1B11"/>
              </w:rPr>
            </w:pP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AD6182" w:rsidP="00190FCD">
            <w:pPr>
              <w:autoSpaceDE w:val="0"/>
              <w:autoSpaceDN w:val="0"/>
              <w:adjustRightInd w:val="0"/>
              <w:jc w:val="both"/>
              <w:rPr>
                <w:color w:val="1D1B11"/>
              </w:rPr>
            </w:pP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Местный бюджет</w:t>
            </w:r>
          </w:p>
        </w:tc>
        <w:tc>
          <w:tcPr>
            <w:tcW w:w="519" w:type="pct"/>
          </w:tcPr>
          <w:p w:rsidR="00AD6182" w:rsidRPr="00A24ACF" w:rsidRDefault="00C6745D" w:rsidP="00190FCD">
            <w:pPr>
              <w:autoSpaceDE w:val="0"/>
              <w:autoSpaceDN w:val="0"/>
              <w:adjustRightInd w:val="0"/>
              <w:jc w:val="both"/>
              <w:rPr>
                <w:color w:val="1D1B11"/>
              </w:rPr>
            </w:pPr>
            <w:r>
              <w:rPr>
                <w:color w:val="1D1B11"/>
              </w:rPr>
              <w:t>57,7</w:t>
            </w:r>
          </w:p>
        </w:tc>
        <w:tc>
          <w:tcPr>
            <w:tcW w:w="519" w:type="pct"/>
          </w:tcPr>
          <w:p w:rsidR="00AD6182" w:rsidRDefault="00AD6182">
            <w:r w:rsidRPr="005860AD">
              <w:rPr>
                <w:color w:val="1D1B11"/>
              </w:rPr>
              <w:t>60</w:t>
            </w:r>
          </w:p>
        </w:tc>
        <w:tc>
          <w:tcPr>
            <w:tcW w:w="649" w:type="pct"/>
          </w:tcPr>
          <w:p w:rsidR="00AD6182" w:rsidRDefault="00AD6182">
            <w:r w:rsidRPr="005860AD">
              <w:rPr>
                <w:color w:val="1D1B11"/>
              </w:rPr>
              <w:t>60</w:t>
            </w:r>
          </w:p>
        </w:tc>
        <w:tc>
          <w:tcPr>
            <w:tcW w:w="520" w:type="pct"/>
          </w:tcPr>
          <w:p w:rsidR="00AD6182" w:rsidRPr="00A24ACF" w:rsidRDefault="00C6745D" w:rsidP="00190FCD">
            <w:pPr>
              <w:autoSpaceDE w:val="0"/>
              <w:autoSpaceDN w:val="0"/>
              <w:adjustRightInd w:val="0"/>
              <w:jc w:val="both"/>
              <w:rPr>
                <w:color w:val="1D1B11"/>
              </w:rPr>
            </w:pPr>
            <w:r>
              <w:rPr>
                <w:color w:val="1D1B11"/>
              </w:rPr>
              <w:t>177,7</w:t>
            </w:r>
          </w:p>
        </w:tc>
      </w:tr>
      <w:tr w:rsidR="00AD6182" w:rsidRPr="00363B6C" w:rsidTr="00BB3771">
        <w:tc>
          <w:tcPr>
            <w:tcW w:w="860" w:type="pct"/>
            <w:vMerge w:val="restart"/>
          </w:tcPr>
          <w:p w:rsidR="00AD6182" w:rsidRPr="00A24ACF" w:rsidRDefault="0037709A" w:rsidP="00BD53FA">
            <w:pPr>
              <w:autoSpaceDE w:val="0"/>
              <w:autoSpaceDN w:val="0"/>
              <w:adjustRightInd w:val="0"/>
              <w:jc w:val="both"/>
              <w:rPr>
                <w:color w:val="1D1B11"/>
              </w:rPr>
            </w:pPr>
            <w:r>
              <w:rPr>
                <w:color w:val="1D1B11"/>
              </w:rPr>
              <w:t xml:space="preserve">Подпрограмма </w:t>
            </w:r>
            <w:r w:rsidR="00AD6182">
              <w:rPr>
                <w:color w:val="1D1B11"/>
              </w:rPr>
              <w:t>7</w:t>
            </w:r>
          </w:p>
        </w:tc>
        <w:tc>
          <w:tcPr>
            <w:tcW w:w="913" w:type="pct"/>
            <w:vMerge w:val="restart"/>
          </w:tcPr>
          <w:p w:rsidR="00AD6182" w:rsidRPr="00A24ACF" w:rsidRDefault="00AD6182" w:rsidP="00BD53FA">
            <w:pPr>
              <w:autoSpaceDE w:val="0"/>
              <w:autoSpaceDN w:val="0"/>
              <w:adjustRightInd w:val="0"/>
              <w:jc w:val="both"/>
              <w:rPr>
                <w:color w:val="1D1B11"/>
              </w:rPr>
            </w:pPr>
            <w:r>
              <w:rPr>
                <w:color w:val="1D1B11"/>
              </w:rPr>
              <w:t>Обеспечение условий для развития на территории поселения физической культуры и массового спорта</w:t>
            </w:r>
          </w:p>
        </w:tc>
        <w:tc>
          <w:tcPr>
            <w:tcW w:w="1019" w:type="pct"/>
          </w:tcPr>
          <w:p w:rsidR="00AD6182" w:rsidRPr="00A24ACF" w:rsidRDefault="00AD6182" w:rsidP="00BD53FA">
            <w:r w:rsidRPr="00A24ACF">
              <w:t>Всего, в том числе</w:t>
            </w:r>
          </w:p>
        </w:tc>
        <w:tc>
          <w:tcPr>
            <w:tcW w:w="519" w:type="pct"/>
          </w:tcPr>
          <w:p w:rsidR="00AD6182" w:rsidRPr="00A24ACF" w:rsidRDefault="00C6745D" w:rsidP="00BD53FA">
            <w:pPr>
              <w:autoSpaceDE w:val="0"/>
              <w:autoSpaceDN w:val="0"/>
              <w:adjustRightInd w:val="0"/>
              <w:jc w:val="both"/>
              <w:rPr>
                <w:color w:val="1D1B11"/>
              </w:rPr>
            </w:pPr>
            <w:r>
              <w:rPr>
                <w:color w:val="1D1B11"/>
              </w:rPr>
              <w:t>31,4</w:t>
            </w:r>
          </w:p>
        </w:tc>
        <w:tc>
          <w:tcPr>
            <w:tcW w:w="519" w:type="pct"/>
          </w:tcPr>
          <w:p w:rsidR="00AD6182" w:rsidRDefault="00BF4AB0">
            <w:r>
              <w:rPr>
                <w:color w:val="1D1B11"/>
              </w:rPr>
              <w:t>11</w:t>
            </w:r>
          </w:p>
        </w:tc>
        <w:tc>
          <w:tcPr>
            <w:tcW w:w="649" w:type="pct"/>
          </w:tcPr>
          <w:p w:rsidR="00AD6182" w:rsidRDefault="00AD6182">
            <w:r w:rsidRPr="00FF1BBB">
              <w:rPr>
                <w:color w:val="1D1B11"/>
              </w:rPr>
              <w:t>30</w:t>
            </w:r>
          </w:p>
        </w:tc>
        <w:tc>
          <w:tcPr>
            <w:tcW w:w="520" w:type="pct"/>
          </w:tcPr>
          <w:p w:rsidR="00AD6182" w:rsidRPr="00A24ACF" w:rsidRDefault="00BF4AB0" w:rsidP="00BD53FA">
            <w:pPr>
              <w:autoSpaceDE w:val="0"/>
              <w:autoSpaceDN w:val="0"/>
              <w:adjustRightInd w:val="0"/>
              <w:jc w:val="both"/>
              <w:rPr>
                <w:color w:val="1D1B11"/>
              </w:rPr>
            </w:pPr>
            <w:r>
              <w:rPr>
                <w:color w:val="1D1B11"/>
              </w:rPr>
              <w:t>72,4</w:t>
            </w:r>
          </w:p>
        </w:tc>
      </w:tr>
      <w:tr w:rsidR="00AD6182" w:rsidRPr="00363B6C" w:rsidTr="00BB3771">
        <w:tc>
          <w:tcPr>
            <w:tcW w:w="860" w:type="pct"/>
            <w:vMerge/>
          </w:tcPr>
          <w:p w:rsidR="00AD6182" w:rsidRPr="00A24ACF" w:rsidRDefault="00AD6182" w:rsidP="00BD53FA">
            <w:pPr>
              <w:autoSpaceDE w:val="0"/>
              <w:autoSpaceDN w:val="0"/>
              <w:adjustRightInd w:val="0"/>
              <w:jc w:val="both"/>
              <w:rPr>
                <w:color w:val="1D1B11"/>
              </w:rPr>
            </w:pPr>
          </w:p>
        </w:tc>
        <w:tc>
          <w:tcPr>
            <w:tcW w:w="913" w:type="pct"/>
            <w:vMerge/>
          </w:tcPr>
          <w:p w:rsidR="00AD6182" w:rsidRPr="00A24ACF" w:rsidRDefault="00AD6182" w:rsidP="00BD53FA">
            <w:pPr>
              <w:autoSpaceDE w:val="0"/>
              <w:autoSpaceDN w:val="0"/>
              <w:adjustRightInd w:val="0"/>
              <w:jc w:val="both"/>
              <w:rPr>
                <w:color w:val="1D1B11"/>
              </w:rPr>
            </w:pPr>
          </w:p>
        </w:tc>
        <w:tc>
          <w:tcPr>
            <w:tcW w:w="1019" w:type="pct"/>
          </w:tcPr>
          <w:p w:rsidR="00AD6182" w:rsidRPr="00A24ACF" w:rsidRDefault="00AD6182" w:rsidP="00BD53FA">
            <w:r w:rsidRPr="00A24ACF">
              <w:t>Федеральный бюджет</w:t>
            </w:r>
          </w:p>
        </w:tc>
        <w:tc>
          <w:tcPr>
            <w:tcW w:w="519" w:type="pct"/>
          </w:tcPr>
          <w:p w:rsidR="00AD6182" w:rsidRDefault="00AD6182" w:rsidP="00BD53FA">
            <w:pPr>
              <w:autoSpaceDE w:val="0"/>
              <w:autoSpaceDN w:val="0"/>
              <w:adjustRightInd w:val="0"/>
              <w:jc w:val="both"/>
              <w:rPr>
                <w:color w:val="1D1B11"/>
              </w:rPr>
            </w:pPr>
          </w:p>
        </w:tc>
        <w:tc>
          <w:tcPr>
            <w:tcW w:w="519" w:type="pct"/>
          </w:tcPr>
          <w:p w:rsidR="00AD6182" w:rsidRPr="00A24ACF" w:rsidRDefault="00AD6182" w:rsidP="00BD53FA">
            <w:pPr>
              <w:autoSpaceDE w:val="0"/>
              <w:autoSpaceDN w:val="0"/>
              <w:adjustRightInd w:val="0"/>
              <w:jc w:val="both"/>
              <w:rPr>
                <w:color w:val="1D1B11"/>
              </w:rPr>
            </w:pPr>
          </w:p>
        </w:tc>
        <w:tc>
          <w:tcPr>
            <w:tcW w:w="649" w:type="pct"/>
          </w:tcPr>
          <w:p w:rsidR="00AD6182" w:rsidRPr="00A24ACF" w:rsidRDefault="00AD6182" w:rsidP="00BD53FA">
            <w:pPr>
              <w:autoSpaceDE w:val="0"/>
              <w:autoSpaceDN w:val="0"/>
              <w:adjustRightInd w:val="0"/>
              <w:jc w:val="both"/>
              <w:rPr>
                <w:color w:val="1D1B11"/>
              </w:rPr>
            </w:pPr>
          </w:p>
        </w:tc>
        <w:tc>
          <w:tcPr>
            <w:tcW w:w="520" w:type="pct"/>
          </w:tcPr>
          <w:p w:rsidR="00AD6182" w:rsidRPr="00A24ACF" w:rsidRDefault="00AD6182" w:rsidP="00BD53FA">
            <w:pPr>
              <w:autoSpaceDE w:val="0"/>
              <w:autoSpaceDN w:val="0"/>
              <w:adjustRightInd w:val="0"/>
              <w:jc w:val="both"/>
              <w:rPr>
                <w:color w:val="1D1B11"/>
              </w:rPr>
            </w:pPr>
          </w:p>
        </w:tc>
      </w:tr>
      <w:tr w:rsidR="00AD6182" w:rsidRPr="00363B6C" w:rsidTr="00BB3771">
        <w:tc>
          <w:tcPr>
            <w:tcW w:w="860" w:type="pct"/>
            <w:vMerge/>
          </w:tcPr>
          <w:p w:rsidR="00AD6182" w:rsidRPr="00A24ACF" w:rsidRDefault="00AD6182" w:rsidP="00BD53FA">
            <w:pPr>
              <w:autoSpaceDE w:val="0"/>
              <w:autoSpaceDN w:val="0"/>
              <w:adjustRightInd w:val="0"/>
              <w:jc w:val="both"/>
              <w:rPr>
                <w:color w:val="1D1B11"/>
              </w:rPr>
            </w:pPr>
          </w:p>
        </w:tc>
        <w:tc>
          <w:tcPr>
            <w:tcW w:w="913" w:type="pct"/>
            <w:vMerge/>
          </w:tcPr>
          <w:p w:rsidR="00AD6182" w:rsidRPr="00A24ACF" w:rsidRDefault="00AD6182" w:rsidP="00BD53FA">
            <w:pPr>
              <w:autoSpaceDE w:val="0"/>
              <w:autoSpaceDN w:val="0"/>
              <w:adjustRightInd w:val="0"/>
              <w:jc w:val="both"/>
              <w:rPr>
                <w:color w:val="1D1B11"/>
              </w:rPr>
            </w:pPr>
          </w:p>
        </w:tc>
        <w:tc>
          <w:tcPr>
            <w:tcW w:w="1019" w:type="pct"/>
          </w:tcPr>
          <w:p w:rsidR="00AD6182" w:rsidRPr="00A24ACF" w:rsidRDefault="00AD6182" w:rsidP="00BD53FA">
            <w:r w:rsidRPr="00A24ACF">
              <w:t>Областной бюджет</w:t>
            </w:r>
          </w:p>
        </w:tc>
        <w:tc>
          <w:tcPr>
            <w:tcW w:w="519" w:type="pct"/>
          </w:tcPr>
          <w:p w:rsidR="00AD6182" w:rsidRDefault="00AD6182" w:rsidP="00BD53FA">
            <w:pPr>
              <w:autoSpaceDE w:val="0"/>
              <w:autoSpaceDN w:val="0"/>
              <w:adjustRightInd w:val="0"/>
              <w:jc w:val="both"/>
              <w:rPr>
                <w:color w:val="1D1B11"/>
              </w:rPr>
            </w:pPr>
          </w:p>
        </w:tc>
        <w:tc>
          <w:tcPr>
            <w:tcW w:w="519" w:type="pct"/>
          </w:tcPr>
          <w:p w:rsidR="00AD6182" w:rsidRPr="00A24ACF" w:rsidRDefault="00AD6182" w:rsidP="00BD53FA">
            <w:pPr>
              <w:autoSpaceDE w:val="0"/>
              <w:autoSpaceDN w:val="0"/>
              <w:adjustRightInd w:val="0"/>
              <w:jc w:val="both"/>
              <w:rPr>
                <w:color w:val="1D1B11"/>
              </w:rPr>
            </w:pPr>
          </w:p>
        </w:tc>
        <w:tc>
          <w:tcPr>
            <w:tcW w:w="649" w:type="pct"/>
          </w:tcPr>
          <w:p w:rsidR="00AD6182" w:rsidRPr="00A24ACF" w:rsidRDefault="00AD6182" w:rsidP="00BD53FA">
            <w:pPr>
              <w:autoSpaceDE w:val="0"/>
              <w:autoSpaceDN w:val="0"/>
              <w:adjustRightInd w:val="0"/>
              <w:jc w:val="both"/>
              <w:rPr>
                <w:color w:val="1D1B11"/>
              </w:rPr>
            </w:pPr>
          </w:p>
        </w:tc>
        <w:tc>
          <w:tcPr>
            <w:tcW w:w="520" w:type="pct"/>
          </w:tcPr>
          <w:p w:rsidR="00AD6182" w:rsidRPr="00A24ACF" w:rsidRDefault="00AD6182" w:rsidP="00BD53FA">
            <w:pPr>
              <w:autoSpaceDE w:val="0"/>
              <w:autoSpaceDN w:val="0"/>
              <w:adjustRightInd w:val="0"/>
              <w:jc w:val="both"/>
              <w:rPr>
                <w:color w:val="1D1B11"/>
              </w:rPr>
            </w:pPr>
          </w:p>
        </w:tc>
      </w:tr>
      <w:tr w:rsidR="00C6745D" w:rsidRPr="00363B6C" w:rsidTr="00BB3771">
        <w:tc>
          <w:tcPr>
            <w:tcW w:w="860" w:type="pct"/>
            <w:vMerge/>
          </w:tcPr>
          <w:p w:rsidR="00C6745D" w:rsidRPr="00A24ACF" w:rsidRDefault="00C6745D" w:rsidP="00BD53FA">
            <w:pPr>
              <w:autoSpaceDE w:val="0"/>
              <w:autoSpaceDN w:val="0"/>
              <w:adjustRightInd w:val="0"/>
              <w:jc w:val="both"/>
              <w:rPr>
                <w:color w:val="1D1B11"/>
              </w:rPr>
            </w:pPr>
          </w:p>
        </w:tc>
        <w:tc>
          <w:tcPr>
            <w:tcW w:w="913" w:type="pct"/>
            <w:vMerge/>
          </w:tcPr>
          <w:p w:rsidR="00C6745D" w:rsidRPr="00A24ACF" w:rsidRDefault="00C6745D" w:rsidP="00BD53FA">
            <w:pPr>
              <w:autoSpaceDE w:val="0"/>
              <w:autoSpaceDN w:val="0"/>
              <w:adjustRightInd w:val="0"/>
              <w:jc w:val="both"/>
              <w:rPr>
                <w:color w:val="1D1B11"/>
              </w:rPr>
            </w:pPr>
          </w:p>
        </w:tc>
        <w:tc>
          <w:tcPr>
            <w:tcW w:w="1019" w:type="pct"/>
          </w:tcPr>
          <w:p w:rsidR="00C6745D" w:rsidRPr="00A24ACF" w:rsidRDefault="00C6745D" w:rsidP="00BD53FA">
            <w:r w:rsidRPr="00A24ACF">
              <w:t>Местный бюджет</w:t>
            </w:r>
          </w:p>
        </w:tc>
        <w:tc>
          <w:tcPr>
            <w:tcW w:w="519" w:type="pct"/>
          </w:tcPr>
          <w:p w:rsidR="00C6745D" w:rsidRPr="00A24ACF" w:rsidRDefault="00C6745D" w:rsidP="00C6745D">
            <w:pPr>
              <w:autoSpaceDE w:val="0"/>
              <w:autoSpaceDN w:val="0"/>
              <w:adjustRightInd w:val="0"/>
              <w:jc w:val="both"/>
              <w:rPr>
                <w:color w:val="1D1B11"/>
              </w:rPr>
            </w:pPr>
            <w:r>
              <w:rPr>
                <w:color w:val="1D1B11"/>
              </w:rPr>
              <w:t>31,4</w:t>
            </w:r>
          </w:p>
        </w:tc>
        <w:tc>
          <w:tcPr>
            <w:tcW w:w="519" w:type="pct"/>
          </w:tcPr>
          <w:p w:rsidR="00C6745D" w:rsidRDefault="00BF4AB0" w:rsidP="00C6745D">
            <w:r>
              <w:rPr>
                <w:color w:val="1D1B11"/>
              </w:rPr>
              <w:t>11</w:t>
            </w:r>
          </w:p>
        </w:tc>
        <w:tc>
          <w:tcPr>
            <w:tcW w:w="649" w:type="pct"/>
          </w:tcPr>
          <w:p w:rsidR="00C6745D" w:rsidRDefault="00C6745D" w:rsidP="00C6745D">
            <w:r w:rsidRPr="00FF1BBB">
              <w:rPr>
                <w:color w:val="1D1B11"/>
              </w:rPr>
              <w:t>30</w:t>
            </w:r>
          </w:p>
        </w:tc>
        <w:tc>
          <w:tcPr>
            <w:tcW w:w="520" w:type="pct"/>
          </w:tcPr>
          <w:p w:rsidR="00C6745D" w:rsidRPr="00A24ACF" w:rsidRDefault="00BF4AB0" w:rsidP="00C6745D">
            <w:pPr>
              <w:autoSpaceDE w:val="0"/>
              <w:autoSpaceDN w:val="0"/>
              <w:adjustRightInd w:val="0"/>
              <w:jc w:val="both"/>
              <w:rPr>
                <w:color w:val="1D1B11"/>
              </w:rPr>
            </w:pPr>
            <w:r>
              <w:rPr>
                <w:color w:val="1D1B11"/>
              </w:rPr>
              <w:t>72,4</w:t>
            </w:r>
          </w:p>
        </w:tc>
      </w:tr>
      <w:tr w:rsidR="00AD6182" w:rsidRPr="00363B6C" w:rsidTr="00BB3771">
        <w:tc>
          <w:tcPr>
            <w:tcW w:w="860" w:type="pct"/>
            <w:vMerge w:val="restart"/>
          </w:tcPr>
          <w:p w:rsidR="00AD6182" w:rsidRPr="00A24ACF" w:rsidRDefault="0037709A" w:rsidP="00190FCD">
            <w:pPr>
              <w:autoSpaceDE w:val="0"/>
              <w:autoSpaceDN w:val="0"/>
              <w:adjustRightInd w:val="0"/>
              <w:jc w:val="both"/>
              <w:rPr>
                <w:color w:val="1D1B11"/>
              </w:rPr>
            </w:pPr>
            <w:r>
              <w:rPr>
                <w:color w:val="1D1B11"/>
              </w:rPr>
              <w:t xml:space="preserve">Подпрограмма </w:t>
            </w:r>
            <w:r w:rsidR="00AD6182">
              <w:rPr>
                <w:color w:val="1D1B11"/>
              </w:rPr>
              <w:t>8</w:t>
            </w:r>
          </w:p>
        </w:tc>
        <w:tc>
          <w:tcPr>
            <w:tcW w:w="913" w:type="pct"/>
            <w:vMerge w:val="restart"/>
          </w:tcPr>
          <w:p w:rsidR="00AD6182" w:rsidRPr="00A24ACF" w:rsidRDefault="00AD6182" w:rsidP="00190FCD">
            <w:pPr>
              <w:autoSpaceDE w:val="0"/>
              <w:autoSpaceDN w:val="0"/>
              <w:adjustRightInd w:val="0"/>
              <w:jc w:val="both"/>
              <w:rPr>
                <w:color w:val="1D1B11"/>
              </w:rPr>
            </w:pPr>
            <w:r w:rsidRPr="00A24ACF">
              <w:rPr>
                <w:color w:val="1D1B11"/>
              </w:rPr>
              <w:t>Финансовое обеспечение муниципальных образований Воронежской области для исполнения переданных полномочий</w:t>
            </w:r>
          </w:p>
        </w:tc>
        <w:tc>
          <w:tcPr>
            <w:tcW w:w="1019" w:type="pct"/>
          </w:tcPr>
          <w:p w:rsidR="00AD6182" w:rsidRPr="00A24ACF" w:rsidRDefault="00AD6182" w:rsidP="00FF03D7">
            <w:r w:rsidRPr="00A24ACF">
              <w:t>Всего, в том числе</w:t>
            </w:r>
          </w:p>
          <w:p w:rsidR="00AD6182" w:rsidRPr="00A24ACF" w:rsidRDefault="00AD6182" w:rsidP="00FF03D7"/>
        </w:tc>
        <w:tc>
          <w:tcPr>
            <w:tcW w:w="519" w:type="pct"/>
          </w:tcPr>
          <w:p w:rsidR="00AD6182" w:rsidRPr="00A24ACF" w:rsidRDefault="00AD6182" w:rsidP="00190FCD">
            <w:pPr>
              <w:autoSpaceDE w:val="0"/>
              <w:autoSpaceDN w:val="0"/>
              <w:adjustRightInd w:val="0"/>
              <w:jc w:val="both"/>
              <w:rPr>
                <w:color w:val="1D1B11"/>
              </w:rPr>
            </w:pPr>
            <w:r>
              <w:rPr>
                <w:color w:val="1D1B11"/>
              </w:rPr>
              <w:t>170,9</w:t>
            </w:r>
          </w:p>
        </w:tc>
        <w:tc>
          <w:tcPr>
            <w:tcW w:w="519" w:type="pct"/>
          </w:tcPr>
          <w:p w:rsidR="00AD6182" w:rsidRPr="00A24ACF" w:rsidRDefault="00BF4AB0" w:rsidP="00BD53FA">
            <w:pPr>
              <w:autoSpaceDE w:val="0"/>
              <w:autoSpaceDN w:val="0"/>
              <w:adjustRightInd w:val="0"/>
              <w:jc w:val="both"/>
              <w:rPr>
                <w:color w:val="1D1B11"/>
              </w:rPr>
            </w:pPr>
            <w:r>
              <w:rPr>
                <w:color w:val="1D1B11"/>
              </w:rPr>
              <w:t>188,3</w:t>
            </w:r>
          </w:p>
        </w:tc>
        <w:tc>
          <w:tcPr>
            <w:tcW w:w="649" w:type="pct"/>
          </w:tcPr>
          <w:p w:rsidR="00AD6182" w:rsidRPr="00A24ACF" w:rsidRDefault="00BF4AB0" w:rsidP="00BD53FA">
            <w:pPr>
              <w:autoSpaceDE w:val="0"/>
              <w:autoSpaceDN w:val="0"/>
              <w:adjustRightInd w:val="0"/>
              <w:jc w:val="both"/>
              <w:rPr>
                <w:color w:val="1D1B11"/>
              </w:rPr>
            </w:pPr>
            <w:r>
              <w:rPr>
                <w:color w:val="1D1B11"/>
              </w:rPr>
              <w:t>196,9</w:t>
            </w:r>
          </w:p>
        </w:tc>
        <w:tc>
          <w:tcPr>
            <w:tcW w:w="520" w:type="pct"/>
          </w:tcPr>
          <w:p w:rsidR="00AD6182" w:rsidRPr="00A24ACF" w:rsidRDefault="003708FD" w:rsidP="00BF4AB0">
            <w:pPr>
              <w:autoSpaceDE w:val="0"/>
              <w:autoSpaceDN w:val="0"/>
              <w:adjustRightInd w:val="0"/>
              <w:jc w:val="both"/>
              <w:rPr>
                <w:color w:val="1D1B11"/>
              </w:rPr>
            </w:pPr>
            <w:r>
              <w:rPr>
                <w:color w:val="1D1B11"/>
              </w:rPr>
              <w:t>5</w:t>
            </w:r>
            <w:r w:rsidR="00BF4AB0">
              <w:rPr>
                <w:color w:val="1D1B11"/>
              </w:rPr>
              <w:t>56</w:t>
            </w:r>
            <w:r>
              <w:rPr>
                <w:color w:val="1D1B11"/>
              </w:rPr>
              <w:t>,1</w:t>
            </w:r>
          </w:p>
        </w:tc>
      </w:tr>
      <w:tr w:rsidR="00BF4AB0" w:rsidRPr="00363B6C" w:rsidTr="00BB3771">
        <w:tc>
          <w:tcPr>
            <w:tcW w:w="860" w:type="pct"/>
            <w:vMerge/>
          </w:tcPr>
          <w:p w:rsidR="00BF4AB0" w:rsidRPr="00A24ACF" w:rsidRDefault="00BF4AB0" w:rsidP="00190FCD">
            <w:pPr>
              <w:autoSpaceDE w:val="0"/>
              <w:autoSpaceDN w:val="0"/>
              <w:adjustRightInd w:val="0"/>
              <w:jc w:val="both"/>
              <w:rPr>
                <w:color w:val="1D1B11"/>
              </w:rPr>
            </w:pPr>
          </w:p>
        </w:tc>
        <w:tc>
          <w:tcPr>
            <w:tcW w:w="913" w:type="pct"/>
            <w:vMerge/>
          </w:tcPr>
          <w:p w:rsidR="00BF4AB0" w:rsidRPr="00A24ACF" w:rsidRDefault="00BF4AB0" w:rsidP="00190FCD">
            <w:pPr>
              <w:autoSpaceDE w:val="0"/>
              <w:autoSpaceDN w:val="0"/>
              <w:adjustRightInd w:val="0"/>
              <w:jc w:val="both"/>
              <w:rPr>
                <w:color w:val="1D1B11"/>
              </w:rPr>
            </w:pPr>
          </w:p>
        </w:tc>
        <w:tc>
          <w:tcPr>
            <w:tcW w:w="1019" w:type="pct"/>
          </w:tcPr>
          <w:p w:rsidR="00BF4AB0" w:rsidRPr="00A24ACF" w:rsidRDefault="00BF4AB0" w:rsidP="00FF03D7">
            <w:r w:rsidRPr="00A24ACF">
              <w:t>Федеральный бюджет</w:t>
            </w:r>
          </w:p>
          <w:p w:rsidR="00BF4AB0" w:rsidRPr="00A24ACF" w:rsidRDefault="00BF4AB0" w:rsidP="00FF03D7"/>
        </w:tc>
        <w:tc>
          <w:tcPr>
            <w:tcW w:w="519" w:type="pct"/>
          </w:tcPr>
          <w:p w:rsidR="00BF4AB0" w:rsidRPr="00A24ACF" w:rsidRDefault="00BF4AB0" w:rsidP="00ED4CE2">
            <w:pPr>
              <w:autoSpaceDE w:val="0"/>
              <w:autoSpaceDN w:val="0"/>
              <w:adjustRightInd w:val="0"/>
              <w:jc w:val="both"/>
              <w:rPr>
                <w:color w:val="1D1B11"/>
              </w:rPr>
            </w:pPr>
            <w:r>
              <w:rPr>
                <w:color w:val="1D1B11"/>
              </w:rPr>
              <w:t>170,9</w:t>
            </w:r>
          </w:p>
        </w:tc>
        <w:tc>
          <w:tcPr>
            <w:tcW w:w="519" w:type="pct"/>
          </w:tcPr>
          <w:p w:rsidR="00BF4AB0" w:rsidRPr="00A24ACF" w:rsidRDefault="00BF4AB0" w:rsidP="00ED4CE2">
            <w:pPr>
              <w:autoSpaceDE w:val="0"/>
              <w:autoSpaceDN w:val="0"/>
              <w:adjustRightInd w:val="0"/>
              <w:jc w:val="both"/>
              <w:rPr>
                <w:color w:val="1D1B11"/>
              </w:rPr>
            </w:pPr>
            <w:r>
              <w:rPr>
                <w:color w:val="1D1B11"/>
              </w:rPr>
              <w:t>188,3</w:t>
            </w:r>
          </w:p>
        </w:tc>
        <w:tc>
          <w:tcPr>
            <w:tcW w:w="649" w:type="pct"/>
          </w:tcPr>
          <w:p w:rsidR="00BF4AB0" w:rsidRPr="00A24ACF" w:rsidRDefault="00BF4AB0" w:rsidP="00ED4CE2">
            <w:pPr>
              <w:autoSpaceDE w:val="0"/>
              <w:autoSpaceDN w:val="0"/>
              <w:adjustRightInd w:val="0"/>
              <w:jc w:val="both"/>
              <w:rPr>
                <w:color w:val="1D1B11"/>
              </w:rPr>
            </w:pPr>
            <w:r>
              <w:rPr>
                <w:color w:val="1D1B11"/>
              </w:rPr>
              <w:t>196,9</w:t>
            </w:r>
          </w:p>
        </w:tc>
        <w:tc>
          <w:tcPr>
            <w:tcW w:w="520" w:type="pct"/>
          </w:tcPr>
          <w:p w:rsidR="00BF4AB0" w:rsidRPr="00A24ACF" w:rsidRDefault="00BF4AB0" w:rsidP="00ED4CE2">
            <w:pPr>
              <w:autoSpaceDE w:val="0"/>
              <w:autoSpaceDN w:val="0"/>
              <w:adjustRightInd w:val="0"/>
              <w:jc w:val="both"/>
              <w:rPr>
                <w:color w:val="1D1B11"/>
              </w:rPr>
            </w:pPr>
            <w:r>
              <w:rPr>
                <w:color w:val="1D1B11"/>
              </w:rPr>
              <w:t>556,1</w:t>
            </w: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Областной бюджет</w:t>
            </w:r>
          </w:p>
          <w:p w:rsidR="00AD6182" w:rsidRPr="00A24ACF" w:rsidRDefault="00AD6182" w:rsidP="00FF03D7"/>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Pr="00A24ACF" w:rsidRDefault="00AD6182" w:rsidP="00190FCD">
            <w:pPr>
              <w:autoSpaceDE w:val="0"/>
              <w:autoSpaceDN w:val="0"/>
              <w:adjustRightInd w:val="0"/>
              <w:jc w:val="both"/>
              <w:rPr>
                <w:color w:val="1D1B11"/>
              </w:rPr>
            </w:pP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AD6182" w:rsidP="00190FCD">
            <w:pPr>
              <w:autoSpaceDE w:val="0"/>
              <w:autoSpaceDN w:val="0"/>
              <w:adjustRightInd w:val="0"/>
              <w:jc w:val="both"/>
              <w:rPr>
                <w:color w:val="1D1B11"/>
              </w:rPr>
            </w:pPr>
          </w:p>
        </w:tc>
      </w:tr>
      <w:tr w:rsidR="00AD6182" w:rsidRPr="00363B6C" w:rsidTr="00BB3771">
        <w:tc>
          <w:tcPr>
            <w:tcW w:w="860" w:type="pct"/>
            <w:vMerge/>
          </w:tcPr>
          <w:p w:rsidR="00AD6182" w:rsidRPr="00A24ACF" w:rsidRDefault="00AD6182" w:rsidP="00190FCD">
            <w:pPr>
              <w:autoSpaceDE w:val="0"/>
              <w:autoSpaceDN w:val="0"/>
              <w:adjustRightInd w:val="0"/>
              <w:jc w:val="both"/>
              <w:rPr>
                <w:color w:val="1D1B11"/>
              </w:rPr>
            </w:pPr>
          </w:p>
        </w:tc>
        <w:tc>
          <w:tcPr>
            <w:tcW w:w="913" w:type="pct"/>
            <w:vMerge/>
          </w:tcPr>
          <w:p w:rsidR="00AD6182" w:rsidRPr="00A24ACF" w:rsidRDefault="00AD6182" w:rsidP="00190FCD">
            <w:pPr>
              <w:autoSpaceDE w:val="0"/>
              <w:autoSpaceDN w:val="0"/>
              <w:adjustRightInd w:val="0"/>
              <w:jc w:val="both"/>
              <w:rPr>
                <w:color w:val="1D1B11"/>
              </w:rPr>
            </w:pPr>
          </w:p>
        </w:tc>
        <w:tc>
          <w:tcPr>
            <w:tcW w:w="1019" w:type="pct"/>
          </w:tcPr>
          <w:p w:rsidR="00AD6182" w:rsidRPr="00A24ACF" w:rsidRDefault="00AD6182" w:rsidP="00FF03D7">
            <w:r w:rsidRPr="00A24ACF">
              <w:t>Местный бюджет</w:t>
            </w:r>
          </w:p>
        </w:tc>
        <w:tc>
          <w:tcPr>
            <w:tcW w:w="519" w:type="pct"/>
          </w:tcPr>
          <w:p w:rsidR="00AD6182" w:rsidRPr="00A24ACF" w:rsidRDefault="00AD6182" w:rsidP="00190FCD">
            <w:pPr>
              <w:autoSpaceDE w:val="0"/>
              <w:autoSpaceDN w:val="0"/>
              <w:adjustRightInd w:val="0"/>
              <w:jc w:val="both"/>
              <w:rPr>
                <w:color w:val="1D1B11"/>
              </w:rPr>
            </w:pPr>
          </w:p>
        </w:tc>
        <w:tc>
          <w:tcPr>
            <w:tcW w:w="519" w:type="pct"/>
          </w:tcPr>
          <w:p w:rsidR="00AD6182" w:rsidRPr="00A24ACF" w:rsidRDefault="00AD6182" w:rsidP="00190FCD">
            <w:pPr>
              <w:autoSpaceDE w:val="0"/>
              <w:autoSpaceDN w:val="0"/>
              <w:adjustRightInd w:val="0"/>
              <w:jc w:val="both"/>
              <w:rPr>
                <w:color w:val="1D1B11"/>
              </w:rPr>
            </w:pPr>
          </w:p>
        </w:tc>
        <w:tc>
          <w:tcPr>
            <w:tcW w:w="649" w:type="pct"/>
          </w:tcPr>
          <w:p w:rsidR="00AD6182" w:rsidRPr="00A24ACF" w:rsidRDefault="00AD6182" w:rsidP="00190FCD">
            <w:pPr>
              <w:autoSpaceDE w:val="0"/>
              <w:autoSpaceDN w:val="0"/>
              <w:adjustRightInd w:val="0"/>
              <w:jc w:val="both"/>
              <w:rPr>
                <w:color w:val="1D1B11"/>
              </w:rPr>
            </w:pPr>
          </w:p>
        </w:tc>
        <w:tc>
          <w:tcPr>
            <w:tcW w:w="520" w:type="pct"/>
          </w:tcPr>
          <w:p w:rsidR="00AD6182" w:rsidRPr="00A24ACF" w:rsidRDefault="00AD6182" w:rsidP="00190FCD">
            <w:pPr>
              <w:autoSpaceDE w:val="0"/>
              <w:autoSpaceDN w:val="0"/>
              <w:adjustRightInd w:val="0"/>
              <w:jc w:val="both"/>
              <w:rPr>
                <w:color w:val="1D1B11"/>
              </w:rPr>
            </w:pPr>
          </w:p>
        </w:tc>
      </w:tr>
    </w:tbl>
    <w:p w:rsidR="00127F8D" w:rsidRDefault="00127F8D" w:rsidP="000F6D34">
      <w:pPr>
        <w:autoSpaceDE w:val="0"/>
        <w:autoSpaceDN w:val="0"/>
        <w:adjustRightInd w:val="0"/>
        <w:jc w:val="both"/>
        <w:rPr>
          <w:color w:val="1D1B11"/>
          <w:sz w:val="28"/>
          <w:szCs w:val="28"/>
        </w:rPr>
      </w:pPr>
    </w:p>
    <w:p w:rsidR="00127F8D" w:rsidRDefault="00127F8D" w:rsidP="000F6D34">
      <w:pPr>
        <w:autoSpaceDE w:val="0"/>
        <w:autoSpaceDN w:val="0"/>
        <w:adjustRightInd w:val="0"/>
        <w:jc w:val="both"/>
        <w:rPr>
          <w:color w:val="1D1B11"/>
          <w:sz w:val="28"/>
          <w:szCs w:val="28"/>
        </w:rPr>
      </w:pPr>
    </w:p>
    <w:p w:rsidR="00127F8D" w:rsidRDefault="002D5B70" w:rsidP="002D5B70">
      <w:pPr>
        <w:autoSpaceDE w:val="0"/>
        <w:autoSpaceDN w:val="0"/>
        <w:adjustRightInd w:val="0"/>
        <w:jc w:val="center"/>
        <w:rPr>
          <w:b/>
          <w:color w:val="1D1B11"/>
        </w:rPr>
      </w:pPr>
      <w:r w:rsidRPr="002D5B70">
        <w:rPr>
          <w:b/>
          <w:color w:val="1D1B11"/>
        </w:rPr>
        <w:t>6</w:t>
      </w:r>
      <w:r w:rsidR="00127F8D" w:rsidRPr="002D5B70">
        <w:rPr>
          <w:b/>
          <w:color w:val="1D1B11"/>
        </w:rPr>
        <w:t>. Анализ рисков реализации муниципальной программы и описание мер управления рисками реа</w:t>
      </w:r>
      <w:r w:rsidRPr="002D5B70">
        <w:rPr>
          <w:b/>
          <w:color w:val="1D1B11"/>
        </w:rPr>
        <w:t>лизации муниципальной программы.</w:t>
      </w:r>
    </w:p>
    <w:p w:rsidR="002F0A7E" w:rsidRPr="002D5B70" w:rsidRDefault="002F0A7E" w:rsidP="002D5B70">
      <w:pPr>
        <w:autoSpaceDE w:val="0"/>
        <w:autoSpaceDN w:val="0"/>
        <w:adjustRightInd w:val="0"/>
        <w:jc w:val="center"/>
        <w:rPr>
          <w:b/>
          <w:color w:val="1D1B11"/>
        </w:rPr>
      </w:pPr>
    </w:p>
    <w:p w:rsidR="00127F8D" w:rsidRDefault="00127F8D" w:rsidP="007D4BAB">
      <w:pPr>
        <w:ind w:firstLine="709"/>
        <w:jc w:val="both"/>
      </w:pPr>
      <w:r w:rsidRPr="00507739">
        <w:t>К рискам реализации муниципальной программы, которыми может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606DF7" w:rsidRPr="00507739" w:rsidRDefault="00606DF7" w:rsidP="007D4BAB">
      <w:pPr>
        <w:ind w:firstLine="709"/>
        <w:jc w:val="both"/>
      </w:pPr>
    </w:p>
    <w:p w:rsidR="00127F8D" w:rsidRPr="00507739" w:rsidRDefault="00127F8D" w:rsidP="007D4BAB">
      <w:pPr>
        <w:ind w:firstLine="709"/>
        <w:jc w:val="both"/>
      </w:pPr>
      <w:r w:rsidRPr="00507739">
        <w:lastRenderedPageBreak/>
        <w:t xml:space="preserve">Операционные риски, связанные с ошибками управления реализацией муниципальной программы, в том числе отдельных их соисполнителей,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программ или задержке в их выполнении.      </w:t>
      </w:r>
    </w:p>
    <w:p w:rsidR="00127F8D" w:rsidRPr="00507739" w:rsidRDefault="00127F8D" w:rsidP="007D4BAB">
      <w:pPr>
        <w:ind w:firstLine="709"/>
        <w:jc w:val="both"/>
      </w:pPr>
      <w:r w:rsidRPr="00507739">
        <w:t xml:space="preserve">В </w:t>
      </w:r>
      <w:proofErr w:type="gramStart"/>
      <w:r w:rsidRPr="00507739">
        <w:t>рамках</w:t>
      </w:r>
      <w:proofErr w:type="gramEnd"/>
      <w:r w:rsidRPr="00507739">
        <w:t xml:space="preserve"> данной группы рисков можно выделить два основных:</w:t>
      </w:r>
    </w:p>
    <w:p w:rsidR="00127F8D" w:rsidRPr="00507739" w:rsidRDefault="00127F8D" w:rsidP="007D4BAB">
      <w:pPr>
        <w:ind w:firstLine="709"/>
        <w:jc w:val="both"/>
      </w:pPr>
      <w:r w:rsidRPr="00507739">
        <w:t xml:space="preserve">- риск исполнителей (соисполнителей),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(соисполнителей) подпрограмм, что может привести к нецелевому и (или) неэффективному использованию бюджетных средств, невыполнению ряда мероприятий программ. Данный риск обусловлен большим количеством </w:t>
      </w:r>
      <w:proofErr w:type="gramStart"/>
      <w:r w:rsidRPr="00507739">
        <w:t>участников реализации отдельных мероприятий подпрограмм муниципальной программы</w:t>
      </w:r>
      <w:proofErr w:type="gramEnd"/>
      <w:r w:rsidRPr="00507739">
        <w:t>.</w:t>
      </w:r>
    </w:p>
    <w:p w:rsidR="00127F8D" w:rsidRPr="00507739" w:rsidRDefault="00127F8D" w:rsidP="007D4BAB">
      <w:pPr>
        <w:ind w:firstLine="709"/>
        <w:jc w:val="both"/>
      </w:pPr>
      <w:r w:rsidRPr="00507739">
        <w:t xml:space="preserve">- организационный риск, который связан с несоответствием организационной инфраструктуры реализации подпрограмм их задачам, задержкой формирования соответствующих организационных систем к сроку </w:t>
      </w:r>
      <w:proofErr w:type="gramStart"/>
      <w:r w:rsidRPr="00507739">
        <w:t>начала реализации мероприятий подпрограмм муниципальной программы</w:t>
      </w:r>
      <w:proofErr w:type="gramEnd"/>
      <w:r w:rsidRPr="00507739">
        <w:t>. Большое число участников реализации подпрограмм муниципальной программы, а также высокая зависимость реализации мероприятий подпрограмм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 муниципальной программы, срыву сроков и результатов выполнения отдельных мероприятий.</w:t>
      </w:r>
    </w:p>
    <w:p w:rsidR="00127F8D" w:rsidRPr="00507739" w:rsidRDefault="00127F8D" w:rsidP="007D4BAB">
      <w:pPr>
        <w:ind w:firstLine="709"/>
        <w:jc w:val="both"/>
      </w:pPr>
      <w:r w:rsidRPr="00507739">
        <w:t>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средств бюджета.</w:t>
      </w:r>
    </w:p>
    <w:p w:rsidR="00127F8D" w:rsidRPr="00507739" w:rsidRDefault="00127F8D" w:rsidP="007D4BAB">
      <w:pPr>
        <w:ind w:firstLine="709"/>
        <w:jc w:val="both"/>
      </w:pPr>
      <w:r w:rsidRPr="00507739">
        <w:t xml:space="preserve">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w:t>
      </w:r>
    </w:p>
    <w:p w:rsidR="00127F8D" w:rsidRPr="00507739" w:rsidRDefault="00127F8D" w:rsidP="007D4BAB">
      <w:pPr>
        <w:ind w:firstLine="709"/>
        <w:jc w:val="both"/>
      </w:pPr>
      <w:r w:rsidRPr="00507739">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уровня жизни, а также потребовать концентрации средств бюджета </w:t>
      </w:r>
      <w:r w:rsidR="00507739" w:rsidRPr="00507739">
        <w:t>Драки</w:t>
      </w:r>
      <w:r w:rsidRPr="00507739">
        <w:t>нского сельского поселения на преодоление последствий таких катастроф. На качественном уровне такой риск для программы можно оценить как умеренный.</w:t>
      </w:r>
    </w:p>
    <w:p w:rsidR="00127F8D" w:rsidRPr="00507739" w:rsidRDefault="00127F8D" w:rsidP="007D4BAB">
      <w:pPr>
        <w:ind w:firstLine="709"/>
        <w:jc w:val="both"/>
      </w:pPr>
      <w:r w:rsidRPr="00507739">
        <w:t>Меры управления рисками реализации муниципальной программы основываются на следующих обстоятельствах.</w:t>
      </w:r>
    </w:p>
    <w:p w:rsidR="00127F8D" w:rsidRPr="00507739" w:rsidRDefault="00127F8D" w:rsidP="007D4BAB">
      <w:pPr>
        <w:ind w:firstLine="709"/>
        <w:jc w:val="both"/>
      </w:pPr>
      <w:r w:rsidRPr="00507739">
        <w:t>Наибольшее отрицательное влияние из вышеперечисленных рисков на реализацию муниципальной программы может оказать реализация операционных рисков, риска возникновения обстоятельств непреодолимой силы, риска ухудшения состояния экономики, которые содержат угрозу срыва реализации муниципальной программы. Поскольку в рамках реализации подпрограмм муниципальной программы отсутствуют рычаги управления риском возникновения обстоятельств непреодолимой силы, риском ухудшения состояния экономики, наибольшее внимание будет уделяться управлению операционными рисками.</w:t>
      </w:r>
    </w:p>
    <w:p w:rsidR="00127F8D" w:rsidRPr="00507739" w:rsidRDefault="00127F8D" w:rsidP="007D4BAB">
      <w:pPr>
        <w:ind w:firstLine="709"/>
        <w:jc w:val="both"/>
      </w:pPr>
      <w:r w:rsidRPr="00507739">
        <w:t>Управление данным риском реализации муниципальной программы, которым может управлять ответственный исполнитель и соисполнители муниципальной программы, должно соответствовать задачам и полномочиям существующих органов государственной власти и организаций, задействованных в реализации муниципальной программы.</w:t>
      </w:r>
    </w:p>
    <w:p w:rsidR="00127F8D" w:rsidRPr="00507739" w:rsidRDefault="00127F8D" w:rsidP="007D4BAB">
      <w:pPr>
        <w:ind w:firstLine="709"/>
        <w:jc w:val="both"/>
      </w:pPr>
      <w:r w:rsidRPr="00507739">
        <w:lastRenderedPageBreak/>
        <w:t xml:space="preserve">Управление рисками реализации муниципальной программы будет осуществляться путем координации деятельности субъектов, участвующих в реализации мероприятий подпрограмм муниципальной программы: администрации </w:t>
      </w:r>
      <w:r w:rsidR="00507739" w:rsidRPr="00507739">
        <w:t>Драки</w:t>
      </w:r>
      <w:r w:rsidRPr="00507739">
        <w:t>нского сельского поселения Лискинского муниципального района Воронежской области.</w:t>
      </w:r>
    </w:p>
    <w:p w:rsidR="00127F8D" w:rsidRDefault="00127F8D" w:rsidP="007D4BAB">
      <w:pPr>
        <w:ind w:firstLine="709"/>
        <w:jc w:val="both"/>
        <w:rPr>
          <w:sz w:val="28"/>
          <w:szCs w:val="28"/>
        </w:rPr>
      </w:pPr>
    </w:p>
    <w:p w:rsidR="00127F8D" w:rsidRPr="00507739" w:rsidRDefault="00507739" w:rsidP="00507739">
      <w:pPr>
        <w:ind w:firstLine="709"/>
        <w:jc w:val="center"/>
        <w:rPr>
          <w:b/>
        </w:rPr>
      </w:pPr>
      <w:r w:rsidRPr="00507739">
        <w:rPr>
          <w:b/>
        </w:rPr>
        <w:t xml:space="preserve">7. </w:t>
      </w:r>
      <w:r w:rsidR="00127F8D" w:rsidRPr="00507739">
        <w:rPr>
          <w:b/>
        </w:rPr>
        <w:t>Оценка эффект</w:t>
      </w:r>
      <w:r w:rsidRPr="00507739">
        <w:rPr>
          <w:b/>
        </w:rPr>
        <w:t>ивности муниципальной программы.</w:t>
      </w:r>
    </w:p>
    <w:p w:rsidR="00127F8D" w:rsidRDefault="00127F8D" w:rsidP="00FC13AC">
      <w:pPr>
        <w:ind w:firstLine="709"/>
        <w:jc w:val="both"/>
        <w:rPr>
          <w:sz w:val="28"/>
          <w:szCs w:val="28"/>
        </w:rPr>
      </w:pPr>
    </w:p>
    <w:p w:rsidR="00127F8D" w:rsidRPr="00507739" w:rsidRDefault="00127F8D" w:rsidP="00FC13AC">
      <w:pPr>
        <w:ind w:firstLine="709"/>
        <w:jc w:val="both"/>
      </w:pPr>
      <w:r w:rsidRPr="00507739">
        <w:t xml:space="preserve">Оценка экономической эффективности </w:t>
      </w:r>
      <w:r w:rsidR="00BA77EF">
        <w:t xml:space="preserve">муниципальной </w:t>
      </w:r>
      <w:r w:rsidRPr="00507739">
        <w:t>программы рассчитывается по итогам отчетного года по следующей формуле</w:t>
      </w:r>
    </w:p>
    <w:p w:rsidR="00127F8D" w:rsidRPr="00507739" w:rsidRDefault="00127F8D" w:rsidP="00FC13AC">
      <w:pPr>
        <w:ind w:firstLine="709"/>
        <w:jc w:val="both"/>
        <w:rPr>
          <w:i/>
        </w:rPr>
      </w:pPr>
      <w:r w:rsidRPr="00507739">
        <w:rPr>
          <w:i/>
        </w:rPr>
        <w:t xml:space="preserve">        </w:t>
      </w:r>
    </w:p>
    <w:p w:rsidR="00127F8D" w:rsidRPr="00507739" w:rsidRDefault="00127F8D" w:rsidP="00FC13AC">
      <w:pPr>
        <w:ind w:firstLine="709"/>
        <w:jc w:val="both"/>
        <w:rPr>
          <w:u w:val="single"/>
        </w:rPr>
      </w:pPr>
      <w:r w:rsidRPr="00507739">
        <w:rPr>
          <w:i/>
        </w:rPr>
        <w:t>Э</w:t>
      </w:r>
      <w:r w:rsidRPr="00507739">
        <w:rPr>
          <w:i/>
          <w:lang w:val="en-US"/>
        </w:rPr>
        <w:t>m</w:t>
      </w:r>
      <w:r w:rsidRPr="00507739">
        <w:rPr>
          <w:i/>
        </w:rPr>
        <w:t xml:space="preserve">= </w:t>
      </w:r>
      <w:r w:rsidRPr="00507739">
        <w:rPr>
          <w:i/>
          <w:u w:val="single"/>
        </w:rPr>
        <w:t>ОФпл    /  ОФф</w:t>
      </w:r>
      <w:proofErr w:type="gramStart"/>
      <w:r w:rsidRPr="00507739">
        <w:rPr>
          <w:i/>
          <w:u w:val="single"/>
        </w:rPr>
        <w:t xml:space="preserve">    </w:t>
      </w:r>
      <w:r w:rsidRPr="00507739">
        <w:rPr>
          <w:i/>
        </w:rPr>
        <w:t>,</w:t>
      </w:r>
      <w:proofErr w:type="gramEnd"/>
      <w:r w:rsidRPr="00507739">
        <w:rPr>
          <w:i/>
        </w:rPr>
        <w:t xml:space="preserve">   </w:t>
      </w:r>
      <w:r w:rsidRPr="00507739">
        <w:t>где:</w:t>
      </w:r>
    </w:p>
    <w:p w:rsidR="00127F8D" w:rsidRPr="00507739" w:rsidRDefault="00127F8D" w:rsidP="00FC13AC">
      <w:pPr>
        <w:ind w:firstLine="709"/>
        <w:jc w:val="both"/>
        <w:rPr>
          <w:i/>
        </w:rPr>
      </w:pPr>
      <w:r w:rsidRPr="00507739">
        <w:rPr>
          <w:i/>
        </w:rPr>
        <w:t xml:space="preserve">             Рпл          Рф</w:t>
      </w:r>
    </w:p>
    <w:p w:rsidR="00127F8D" w:rsidRPr="00507739" w:rsidRDefault="00127F8D" w:rsidP="00FC13AC">
      <w:pPr>
        <w:ind w:firstLine="709"/>
        <w:jc w:val="both"/>
      </w:pPr>
      <w:r w:rsidRPr="00507739">
        <w:t xml:space="preserve">             </w:t>
      </w:r>
      <w:r w:rsidR="00E66624" w:rsidRPr="00507739">
        <w:fldChar w:fldCharType="begin"/>
      </w:r>
      <w:r w:rsidRPr="00507739">
        <w:instrText xml:space="preserve"> SKIPIF 1 &lt; 0      </w:instrText>
      </w:r>
      <w:r w:rsidR="00E66624" w:rsidRPr="00507739">
        <w:fldChar w:fldCharType="separate"/>
      </w:r>
      <w:r w:rsidR="00E666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9.05pt;height:17.55pt;visibility:visible">
            <v:imagedata r:id="rId6" o:title=""/>
          </v:shape>
        </w:pict>
      </w:r>
      <w:r w:rsidR="00E66624" w:rsidRPr="00507739">
        <w:fldChar w:fldCharType="end"/>
      </w:r>
      <w:r w:rsidRPr="00507739">
        <w:t xml:space="preserve"> оценка экономической эффективности по соответствующей задаче (мероприятию) за отчетный период;</w:t>
      </w:r>
    </w:p>
    <w:p w:rsidR="00127F8D" w:rsidRPr="00507739" w:rsidRDefault="00127F8D" w:rsidP="00FC13AC">
      <w:pPr>
        <w:ind w:firstLine="709"/>
        <w:jc w:val="both"/>
      </w:pPr>
      <w:r w:rsidRPr="00507739">
        <w:rPr>
          <w:i/>
        </w:rPr>
        <w:t>ОФ</w:t>
      </w:r>
      <w:r w:rsidRPr="00507739">
        <w:rPr>
          <w:i/>
          <w:vertAlign w:val="subscript"/>
        </w:rPr>
        <w:t>пл</w:t>
      </w:r>
      <w:r w:rsidRPr="00507739">
        <w:t xml:space="preserve">  - объем финансирования, предусмотренный законом на соответствующий финансовый год на реализацию каждой из задач  (мероприятия) </w:t>
      </w:r>
      <w:r w:rsidR="00DD3B21">
        <w:rPr>
          <w:color w:val="1D1B11"/>
        </w:rPr>
        <w:t>муниципальной</w:t>
      </w:r>
      <w:r w:rsidR="00BA3950">
        <w:rPr>
          <w:color w:val="1D1B11"/>
        </w:rPr>
        <w:t xml:space="preserve"> </w:t>
      </w:r>
      <w:r w:rsidRPr="00507739">
        <w:t>программы;</w:t>
      </w:r>
    </w:p>
    <w:p w:rsidR="00127F8D" w:rsidRPr="00507739" w:rsidRDefault="00127F8D" w:rsidP="00FC13AC">
      <w:pPr>
        <w:ind w:firstLine="709"/>
        <w:jc w:val="both"/>
      </w:pPr>
      <w:r w:rsidRPr="00507739">
        <w:rPr>
          <w:i/>
        </w:rPr>
        <w:t>ОФ</w:t>
      </w:r>
      <w:r w:rsidRPr="00507739">
        <w:rPr>
          <w:i/>
          <w:vertAlign w:val="subscript"/>
        </w:rPr>
        <w:t>ф</w:t>
      </w:r>
      <w:r w:rsidRPr="00507739">
        <w:t xml:space="preserve"> – фактический объем финансирования на  реализацию каждой из задач (мероприятия)  </w:t>
      </w:r>
      <w:r w:rsidR="00DD3B21">
        <w:rPr>
          <w:color w:val="1D1B11"/>
        </w:rPr>
        <w:t xml:space="preserve">муниципальной </w:t>
      </w:r>
      <w:r w:rsidRPr="00507739">
        <w:t>программы за год;</w:t>
      </w:r>
    </w:p>
    <w:p w:rsidR="00127F8D" w:rsidRPr="00507739" w:rsidRDefault="00127F8D" w:rsidP="00FC13AC">
      <w:pPr>
        <w:ind w:firstLine="709"/>
        <w:jc w:val="both"/>
      </w:pPr>
      <w:r w:rsidRPr="00507739">
        <w:rPr>
          <w:i/>
        </w:rPr>
        <w:t>Р</w:t>
      </w:r>
      <w:r w:rsidRPr="00507739">
        <w:rPr>
          <w:i/>
          <w:vertAlign w:val="subscript"/>
        </w:rPr>
        <w:t>пл</w:t>
      </w:r>
      <w:r w:rsidRPr="00507739">
        <w:t xml:space="preserve"> – плановый показатель непосредственного результата реализации мероприятия каждой из задач </w:t>
      </w:r>
      <w:r w:rsidR="00DD3B21">
        <w:rPr>
          <w:color w:val="1D1B11"/>
        </w:rPr>
        <w:t xml:space="preserve">муниципальной </w:t>
      </w:r>
      <w:r w:rsidRPr="00507739">
        <w:t>программы   в расчете  на год;</w:t>
      </w:r>
    </w:p>
    <w:p w:rsidR="00127F8D" w:rsidRPr="00507739" w:rsidRDefault="00127F8D" w:rsidP="00FC13AC">
      <w:pPr>
        <w:ind w:firstLine="709"/>
        <w:jc w:val="both"/>
      </w:pPr>
      <w:r w:rsidRPr="00507739">
        <w:rPr>
          <w:i/>
        </w:rPr>
        <w:t>Р</w:t>
      </w:r>
      <w:r w:rsidRPr="00507739">
        <w:rPr>
          <w:i/>
          <w:vertAlign w:val="subscript"/>
        </w:rPr>
        <w:t>ф</w:t>
      </w:r>
      <w:r w:rsidRPr="00507739">
        <w:t xml:space="preserve"> – фактическое значение показателя непосредственного результата  реализации мероприятий каждой из задач </w:t>
      </w:r>
      <w:r w:rsidR="00DD3B21">
        <w:rPr>
          <w:color w:val="1D1B11"/>
        </w:rPr>
        <w:t>муниципальной</w:t>
      </w:r>
      <w:r w:rsidRPr="00507739">
        <w:t xml:space="preserve"> программы  за соответствующий финансовый год.</w:t>
      </w:r>
    </w:p>
    <w:p w:rsidR="00127F8D" w:rsidRPr="00507739" w:rsidRDefault="00127F8D" w:rsidP="00FC13AC">
      <w:pPr>
        <w:ind w:firstLine="709"/>
        <w:jc w:val="both"/>
      </w:pPr>
      <w:r w:rsidRPr="00507739">
        <w:t xml:space="preserve">Экономическая эффективность признается достигнутой при условии, что значение </w:t>
      </w:r>
      <w:r w:rsidR="00E66624" w:rsidRPr="00507739">
        <w:fldChar w:fldCharType="begin"/>
      </w:r>
      <w:r w:rsidRPr="00507739">
        <w:instrText xml:space="preserve"> SKIPIF 1 &lt; 0      </w:instrText>
      </w:r>
      <w:r w:rsidR="00E66624" w:rsidRPr="00507739">
        <w:fldChar w:fldCharType="separate"/>
      </w:r>
      <w:r w:rsidR="00E66624">
        <w:rPr>
          <w:noProof/>
        </w:rPr>
        <w:pict>
          <v:shape id="Рисунок 1" o:spid="_x0000_i1026" type="#_x0000_t75" style="width:22.4pt;height:17.55pt;visibility:visible">
            <v:imagedata r:id="rId7" o:title=""/>
          </v:shape>
        </w:pict>
      </w:r>
      <w:r w:rsidR="00E66624" w:rsidRPr="00507739">
        <w:fldChar w:fldCharType="end"/>
      </w:r>
      <w:r w:rsidRPr="00507739">
        <w:t xml:space="preserve"> больше или равно 1.</w:t>
      </w:r>
    </w:p>
    <w:p w:rsidR="00127F8D" w:rsidRPr="00507739" w:rsidRDefault="00127F8D" w:rsidP="00FC13AC">
      <w:pPr>
        <w:ind w:firstLine="709"/>
        <w:jc w:val="both"/>
      </w:pPr>
      <w:r w:rsidRPr="00507739">
        <w:t xml:space="preserve">Общественная эффективность </w:t>
      </w:r>
      <w:r w:rsidR="00BA77EF">
        <w:t>п</w:t>
      </w:r>
      <w:r w:rsidRPr="00507739">
        <w:t>рограммы  заключается в социальной стабильности, позитивном восприятии действительности и, как следствие, в экономической отдаче.</w:t>
      </w:r>
    </w:p>
    <w:p w:rsidR="00127F8D" w:rsidRPr="00FC13AC" w:rsidRDefault="00127F8D" w:rsidP="00FC13AC">
      <w:pPr>
        <w:ind w:firstLine="709"/>
        <w:jc w:val="both"/>
        <w:rPr>
          <w:sz w:val="28"/>
          <w:szCs w:val="28"/>
        </w:rPr>
      </w:pPr>
    </w:p>
    <w:p w:rsidR="00127F8D" w:rsidRPr="007D4BAB" w:rsidRDefault="00127F8D" w:rsidP="007D4BAB">
      <w:pPr>
        <w:ind w:firstLine="709"/>
        <w:jc w:val="both"/>
        <w:rPr>
          <w:sz w:val="28"/>
          <w:szCs w:val="28"/>
        </w:rPr>
      </w:pPr>
    </w:p>
    <w:p w:rsidR="00127F8D" w:rsidRDefault="00127F8D" w:rsidP="00616DC1">
      <w:pPr>
        <w:ind w:firstLine="709"/>
        <w:jc w:val="both"/>
        <w:rPr>
          <w:sz w:val="28"/>
          <w:szCs w:val="28"/>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924D35" w:rsidRDefault="00924D35" w:rsidP="00507739">
      <w:pPr>
        <w:ind w:firstLine="709"/>
        <w:jc w:val="center"/>
        <w:rPr>
          <w:b/>
        </w:rPr>
      </w:pPr>
    </w:p>
    <w:p w:rsidR="00606DF7" w:rsidRDefault="00606DF7" w:rsidP="00507739">
      <w:pPr>
        <w:ind w:firstLine="709"/>
        <w:jc w:val="center"/>
        <w:rPr>
          <w:b/>
        </w:rPr>
      </w:pPr>
    </w:p>
    <w:p w:rsidR="00606DF7" w:rsidRDefault="00606DF7" w:rsidP="00507739">
      <w:pPr>
        <w:ind w:firstLine="709"/>
        <w:jc w:val="center"/>
        <w:rPr>
          <w:b/>
        </w:rPr>
      </w:pPr>
    </w:p>
    <w:p w:rsidR="00606DF7" w:rsidRDefault="00606DF7" w:rsidP="00507739">
      <w:pPr>
        <w:ind w:firstLine="709"/>
        <w:jc w:val="center"/>
        <w:rPr>
          <w:b/>
        </w:rPr>
      </w:pPr>
    </w:p>
    <w:p w:rsidR="00606DF7" w:rsidRDefault="00606DF7" w:rsidP="00507739">
      <w:pPr>
        <w:ind w:firstLine="709"/>
        <w:jc w:val="center"/>
        <w:rPr>
          <w:b/>
        </w:rPr>
      </w:pPr>
    </w:p>
    <w:p w:rsidR="00606DF7" w:rsidRDefault="00606DF7" w:rsidP="00507739">
      <w:pPr>
        <w:ind w:firstLine="709"/>
        <w:jc w:val="center"/>
        <w:rPr>
          <w:b/>
        </w:rPr>
      </w:pPr>
    </w:p>
    <w:p w:rsidR="00127F8D" w:rsidRPr="00507739" w:rsidRDefault="00507739" w:rsidP="00507739">
      <w:pPr>
        <w:ind w:firstLine="709"/>
        <w:jc w:val="center"/>
        <w:rPr>
          <w:b/>
        </w:rPr>
      </w:pPr>
      <w:r w:rsidRPr="00507739">
        <w:rPr>
          <w:b/>
        </w:rPr>
        <w:t xml:space="preserve">8. </w:t>
      </w:r>
      <w:r w:rsidR="00127F8D" w:rsidRPr="00507739">
        <w:rPr>
          <w:b/>
        </w:rPr>
        <w:t>Подпр</w:t>
      </w:r>
      <w:r w:rsidRPr="00507739">
        <w:rPr>
          <w:b/>
        </w:rPr>
        <w:t>ограммы муниципальной программы.</w:t>
      </w:r>
    </w:p>
    <w:p w:rsidR="00127F8D" w:rsidRPr="00FC13AC" w:rsidRDefault="00127F8D" w:rsidP="00FC13AC">
      <w:pPr>
        <w:ind w:firstLine="709"/>
        <w:jc w:val="both"/>
        <w:rPr>
          <w:sz w:val="28"/>
          <w:szCs w:val="28"/>
        </w:rPr>
      </w:pPr>
    </w:p>
    <w:p w:rsidR="00127F8D" w:rsidRPr="00FC13AC" w:rsidRDefault="00127F8D" w:rsidP="00FC13AC">
      <w:pPr>
        <w:ind w:firstLine="709"/>
        <w:jc w:val="both"/>
        <w:rPr>
          <w:sz w:val="28"/>
          <w:szCs w:val="28"/>
        </w:rPr>
      </w:pPr>
    </w:p>
    <w:p w:rsidR="00127F8D" w:rsidRPr="006F0E4A" w:rsidRDefault="0037709A" w:rsidP="00FC13AC">
      <w:pPr>
        <w:ind w:firstLine="709"/>
        <w:jc w:val="both"/>
        <w:rPr>
          <w:b/>
          <w:i/>
          <w:sz w:val="28"/>
          <w:szCs w:val="28"/>
        </w:rPr>
      </w:pPr>
      <w:r>
        <w:rPr>
          <w:b/>
          <w:i/>
          <w:sz w:val="28"/>
          <w:szCs w:val="28"/>
        </w:rPr>
        <w:t xml:space="preserve">Подпрограмма </w:t>
      </w:r>
      <w:r w:rsidR="00127F8D" w:rsidRPr="00B266B6">
        <w:rPr>
          <w:b/>
          <w:i/>
          <w:sz w:val="28"/>
          <w:szCs w:val="28"/>
        </w:rPr>
        <w:t xml:space="preserve"> 1 «Функционирование </w:t>
      </w:r>
      <w:r w:rsidR="003B1DBB">
        <w:rPr>
          <w:b/>
          <w:i/>
          <w:sz w:val="28"/>
          <w:szCs w:val="28"/>
        </w:rPr>
        <w:t xml:space="preserve">высшего должностного лица </w:t>
      </w:r>
      <w:proofErr w:type="gramStart"/>
      <w:r w:rsidR="003B1DBB">
        <w:rPr>
          <w:b/>
          <w:i/>
          <w:sz w:val="28"/>
          <w:szCs w:val="28"/>
        </w:rPr>
        <w:t>местной</w:t>
      </w:r>
      <w:proofErr w:type="gramEnd"/>
      <w:r w:rsidR="003B1DBB">
        <w:rPr>
          <w:b/>
          <w:i/>
          <w:sz w:val="28"/>
          <w:szCs w:val="28"/>
        </w:rPr>
        <w:t xml:space="preserve"> администрации</w:t>
      </w:r>
      <w:r w:rsidR="00127F8D" w:rsidRPr="00B266B6">
        <w:rPr>
          <w:b/>
          <w:i/>
          <w:sz w:val="28"/>
          <w:szCs w:val="28"/>
        </w:rPr>
        <w:t>»</w:t>
      </w:r>
    </w:p>
    <w:p w:rsidR="00127F8D" w:rsidRPr="006F0E4A" w:rsidRDefault="00127F8D" w:rsidP="00FC13AC">
      <w:pPr>
        <w:ind w:firstLine="709"/>
        <w:jc w:val="both"/>
        <w:rPr>
          <w:i/>
          <w:sz w:val="28"/>
          <w:szCs w:val="28"/>
        </w:rPr>
      </w:pPr>
    </w:p>
    <w:p w:rsidR="00127F8D" w:rsidRPr="00EB6D84" w:rsidRDefault="00127F8D" w:rsidP="00FC13AC">
      <w:pPr>
        <w:pStyle w:val="ConsPlusTitle"/>
        <w:widowControl/>
        <w:outlineLvl w:val="0"/>
        <w:rPr>
          <w:color w:val="1D1B11"/>
        </w:rPr>
      </w:pPr>
      <w:r w:rsidRPr="00EB6D84">
        <w:rPr>
          <w:color w:val="1D1B11"/>
        </w:rPr>
        <w:t xml:space="preserve">                                                                </w:t>
      </w:r>
      <w:r>
        <w:rPr>
          <w:color w:val="1D1B11"/>
        </w:rPr>
        <w:t>ПАСПОРТ</w:t>
      </w:r>
      <w:r w:rsidRPr="00EB6D84">
        <w:rPr>
          <w:color w:val="1D1B11"/>
        </w:rPr>
        <w:t xml:space="preserve">        </w:t>
      </w:r>
      <w:r>
        <w:rPr>
          <w:color w:val="1D1B11"/>
        </w:rPr>
        <w:t xml:space="preserve">                               </w:t>
      </w:r>
    </w:p>
    <w:p w:rsidR="00127F8D" w:rsidRDefault="00127F8D" w:rsidP="00FC13AC">
      <w:pPr>
        <w:autoSpaceDE w:val="0"/>
        <w:autoSpaceDN w:val="0"/>
        <w:adjustRightInd w:val="0"/>
        <w:ind w:firstLine="709"/>
        <w:jc w:val="both"/>
        <w:rPr>
          <w:color w:val="1D1B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F0E4A" w:rsidRPr="00714852" w:rsidTr="00190FCD">
        <w:tc>
          <w:tcPr>
            <w:tcW w:w="4785" w:type="dxa"/>
          </w:tcPr>
          <w:p w:rsidR="006F0E4A" w:rsidRPr="006F0E4A" w:rsidRDefault="006F0E4A" w:rsidP="00FF03D7">
            <w:r w:rsidRPr="006F0E4A">
              <w:t>Ответственный исполнитель подпрограммы</w:t>
            </w:r>
          </w:p>
        </w:tc>
        <w:tc>
          <w:tcPr>
            <w:tcW w:w="4786" w:type="dxa"/>
          </w:tcPr>
          <w:p w:rsidR="006F0E4A" w:rsidRPr="00220806" w:rsidRDefault="006F0E4A" w:rsidP="00BD53FA">
            <w:pPr>
              <w:autoSpaceDE w:val="0"/>
              <w:autoSpaceDN w:val="0"/>
              <w:adjustRightInd w:val="0"/>
              <w:jc w:val="both"/>
              <w:rPr>
                <w:color w:val="1D1B11"/>
              </w:rPr>
            </w:pPr>
            <w:r w:rsidRPr="00220806">
              <w:rPr>
                <w:color w:val="1D1B11"/>
              </w:rPr>
              <w:t>Администрация Дракинского сельского поселения Лискинского муниципального района Воронежской области</w:t>
            </w:r>
          </w:p>
        </w:tc>
      </w:tr>
      <w:tr w:rsidR="006F0E4A" w:rsidRPr="00714852" w:rsidTr="00190FCD">
        <w:tc>
          <w:tcPr>
            <w:tcW w:w="4785" w:type="dxa"/>
          </w:tcPr>
          <w:p w:rsidR="006F0E4A" w:rsidRPr="006F0E4A" w:rsidRDefault="006F0E4A" w:rsidP="00FF03D7">
            <w:r w:rsidRPr="006F0E4A">
              <w:t>Исполнители подпрограммы</w:t>
            </w:r>
          </w:p>
        </w:tc>
        <w:tc>
          <w:tcPr>
            <w:tcW w:w="4786" w:type="dxa"/>
          </w:tcPr>
          <w:p w:rsidR="006F0E4A" w:rsidRPr="00220806" w:rsidRDefault="006F0E4A" w:rsidP="00BD53FA">
            <w:pPr>
              <w:autoSpaceDE w:val="0"/>
              <w:autoSpaceDN w:val="0"/>
              <w:adjustRightInd w:val="0"/>
              <w:jc w:val="both"/>
              <w:rPr>
                <w:color w:val="1D1B11"/>
              </w:rPr>
            </w:pPr>
            <w:r w:rsidRPr="00220806">
              <w:rPr>
                <w:color w:val="1D1B11"/>
              </w:rPr>
              <w:t>Администрация Дракинского сельского поселения Лискинского муниципального района Воронежской области</w:t>
            </w:r>
          </w:p>
        </w:tc>
      </w:tr>
      <w:tr w:rsidR="006F0E4A" w:rsidRPr="00714852" w:rsidTr="00190FCD">
        <w:tc>
          <w:tcPr>
            <w:tcW w:w="4785" w:type="dxa"/>
          </w:tcPr>
          <w:p w:rsidR="006F0E4A" w:rsidRPr="006F0E4A" w:rsidRDefault="006F0E4A" w:rsidP="00FF03D7">
            <w:r w:rsidRPr="006F0E4A">
              <w:t>Основные разработчики подпрограммы</w:t>
            </w:r>
          </w:p>
        </w:tc>
        <w:tc>
          <w:tcPr>
            <w:tcW w:w="4786" w:type="dxa"/>
          </w:tcPr>
          <w:p w:rsidR="006F0E4A" w:rsidRPr="00220806" w:rsidRDefault="006F0E4A" w:rsidP="00BD53FA">
            <w:pPr>
              <w:autoSpaceDE w:val="0"/>
              <w:autoSpaceDN w:val="0"/>
              <w:adjustRightInd w:val="0"/>
              <w:jc w:val="both"/>
              <w:rPr>
                <w:color w:val="1D1B11"/>
              </w:rPr>
            </w:pPr>
            <w:r w:rsidRPr="00220806">
              <w:rPr>
                <w:color w:val="1D1B11"/>
              </w:rPr>
              <w:t>Администрация Дракинского сельского поселения Лискинского муниципального района Воронежской области</w:t>
            </w:r>
          </w:p>
        </w:tc>
      </w:tr>
      <w:tr w:rsidR="00127F8D" w:rsidRPr="00714852" w:rsidTr="00190FCD">
        <w:tc>
          <w:tcPr>
            <w:tcW w:w="4785" w:type="dxa"/>
          </w:tcPr>
          <w:p w:rsidR="00127F8D" w:rsidRPr="006F0E4A" w:rsidRDefault="00127F8D" w:rsidP="00190FCD">
            <w:pPr>
              <w:autoSpaceDE w:val="0"/>
              <w:autoSpaceDN w:val="0"/>
              <w:adjustRightInd w:val="0"/>
              <w:jc w:val="both"/>
              <w:rPr>
                <w:color w:val="1D1B11"/>
              </w:rPr>
            </w:pPr>
            <w:r w:rsidRPr="006F0E4A">
              <w:rPr>
                <w:color w:val="1D1B11"/>
              </w:rPr>
              <w:t>Цели подпрограммы</w:t>
            </w:r>
          </w:p>
        </w:tc>
        <w:tc>
          <w:tcPr>
            <w:tcW w:w="4786" w:type="dxa"/>
          </w:tcPr>
          <w:p w:rsidR="00127F8D" w:rsidRPr="006F0E4A" w:rsidRDefault="00127F8D" w:rsidP="00190FCD">
            <w:pPr>
              <w:autoSpaceDE w:val="0"/>
              <w:autoSpaceDN w:val="0"/>
              <w:adjustRightInd w:val="0"/>
              <w:jc w:val="both"/>
              <w:rPr>
                <w:color w:val="1D1B11"/>
              </w:rPr>
            </w:pPr>
            <w:r w:rsidRPr="006F0E4A">
              <w:rPr>
                <w:color w:val="1D1B11"/>
              </w:rPr>
              <w:t xml:space="preserve">- </w:t>
            </w:r>
            <w:r w:rsidR="006F0E4A" w:rsidRPr="006F0E4A">
              <w:rPr>
                <w:color w:val="1D1B11"/>
              </w:rPr>
              <w:t>П</w:t>
            </w:r>
            <w:r w:rsidRPr="006F0E4A">
              <w:rPr>
                <w:color w:val="1D1B11"/>
              </w:rPr>
              <w:t xml:space="preserve">оддержание уровня квалификации, необходимого для надлежащего исполнения должностных обязанностей муниципальными служащими </w:t>
            </w:r>
            <w:r w:rsidR="006F0E4A" w:rsidRPr="006F0E4A">
              <w:rPr>
                <w:color w:val="1D1B11"/>
              </w:rPr>
              <w:t>Драки</w:t>
            </w:r>
            <w:r w:rsidRPr="006F0E4A">
              <w:rPr>
                <w:color w:val="1D1B11"/>
              </w:rPr>
              <w:t>нского сельского поселения;</w:t>
            </w:r>
          </w:p>
          <w:p w:rsidR="00127F8D" w:rsidRPr="006F0E4A" w:rsidRDefault="00127F8D" w:rsidP="006F0E4A">
            <w:pPr>
              <w:autoSpaceDE w:val="0"/>
              <w:autoSpaceDN w:val="0"/>
              <w:adjustRightInd w:val="0"/>
              <w:jc w:val="both"/>
              <w:rPr>
                <w:color w:val="1D1B11"/>
              </w:rPr>
            </w:pPr>
            <w:r w:rsidRPr="006F0E4A">
              <w:rPr>
                <w:color w:val="1D1B11"/>
              </w:rPr>
              <w:t xml:space="preserve">- дополнительное профессиональное образование  управленческих кадров, направленное на совершенствование системы муниципального управления в органах местного самоуправления </w:t>
            </w:r>
            <w:r w:rsidR="006F0E4A" w:rsidRPr="006F0E4A">
              <w:rPr>
                <w:color w:val="1D1B11"/>
              </w:rPr>
              <w:t>Драки</w:t>
            </w:r>
            <w:r w:rsidRPr="006F0E4A">
              <w:rPr>
                <w:color w:val="1D1B11"/>
              </w:rPr>
              <w:t>нского сельского поселения.</w:t>
            </w:r>
          </w:p>
        </w:tc>
      </w:tr>
      <w:tr w:rsidR="00127F8D" w:rsidRPr="00714852" w:rsidTr="00190FCD">
        <w:tc>
          <w:tcPr>
            <w:tcW w:w="4785" w:type="dxa"/>
          </w:tcPr>
          <w:p w:rsidR="00127F8D" w:rsidRPr="006F0E4A" w:rsidRDefault="00127F8D" w:rsidP="00190FCD">
            <w:pPr>
              <w:autoSpaceDE w:val="0"/>
              <w:autoSpaceDN w:val="0"/>
              <w:adjustRightInd w:val="0"/>
              <w:jc w:val="both"/>
              <w:rPr>
                <w:color w:val="1D1B11"/>
              </w:rPr>
            </w:pPr>
            <w:r w:rsidRPr="006F0E4A">
              <w:rPr>
                <w:color w:val="1D1B11"/>
              </w:rPr>
              <w:t>Задачи подпрограммы</w:t>
            </w:r>
          </w:p>
        </w:tc>
        <w:tc>
          <w:tcPr>
            <w:tcW w:w="4786" w:type="dxa"/>
          </w:tcPr>
          <w:p w:rsidR="00127F8D" w:rsidRPr="006F0E4A" w:rsidRDefault="00127F8D" w:rsidP="00190FCD">
            <w:pPr>
              <w:autoSpaceDE w:val="0"/>
              <w:autoSpaceDN w:val="0"/>
              <w:adjustRightInd w:val="0"/>
              <w:jc w:val="both"/>
              <w:rPr>
                <w:color w:val="1D1B11"/>
              </w:rPr>
            </w:pPr>
            <w:r w:rsidRPr="006F0E4A">
              <w:rPr>
                <w:color w:val="1D1B11"/>
              </w:rPr>
              <w:t xml:space="preserve">- </w:t>
            </w:r>
            <w:r w:rsidR="006F0E4A" w:rsidRPr="006F0E4A">
              <w:rPr>
                <w:color w:val="1D1B11"/>
              </w:rPr>
              <w:t>П</w:t>
            </w:r>
            <w:r w:rsidRPr="006F0E4A">
              <w:rPr>
                <w:color w:val="1D1B11"/>
              </w:rPr>
              <w:t>овышение информированности муниципальных служащих;</w:t>
            </w:r>
          </w:p>
          <w:p w:rsidR="00127F8D" w:rsidRPr="006F0E4A" w:rsidRDefault="00127F8D" w:rsidP="00190FCD">
            <w:pPr>
              <w:autoSpaceDE w:val="0"/>
              <w:autoSpaceDN w:val="0"/>
              <w:adjustRightInd w:val="0"/>
              <w:jc w:val="both"/>
              <w:rPr>
                <w:color w:val="1D1B11"/>
              </w:rPr>
            </w:pPr>
            <w:r w:rsidRPr="006F0E4A">
              <w:rPr>
                <w:color w:val="1D1B11"/>
              </w:rPr>
              <w:t xml:space="preserve">- создание функционирующей </w:t>
            </w:r>
            <w:proofErr w:type="gramStart"/>
            <w:r w:rsidRPr="006F0E4A">
              <w:rPr>
                <w:color w:val="1D1B11"/>
              </w:rPr>
              <w:t>системы мониторинга потребностей подготовки кадров</w:t>
            </w:r>
            <w:proofErr w:type="gramEnd"/>
            <w:r w:rsidRPr="006F0E4A">
              <w:rPr>
                <w:color w:val="1D1B11"/>
              </w:rPr>
              <w:t xml:space="preserve"> для муниципальной службы;</w:t>
            </w:r>
          </w:p>
          <w:p w:rsidR="00127F8D" w:rsidRPr="006F0E4A" w:rsidRDefault="00127F8D" w:rsidP="00190FCD">
            <w:pPr>
              <w:autoSpaceDE w:val="0"/>
              <w:autoSpaceDN w:val="0"/>
              <w:adjustRightInd w:val="0"/>
              <w:jc w:val="both"/>
              <w:rPr>
                <w:color w:val="1D1B11"/>
              </w:rPr>
            </w:pPr>
            <w:r w:rsidRPr="006F0E4A">
              <w:rPr>
                <w:color w:val="1D1B11"/>
              </w:rPr>
              <w:t>- реализация подпрограмм дополнительного профессионального образования муниципальной службы и профессионального развития муниципальных служащих.</w:t>
            </w:r>
          </w:p>
        </w:tc>
      </w:tr>
      <w:tr w:rsidR="00127F8D" w:rsidRPr="00714852" w:rsidTr="00190FCD">
        <w:tc>
          <w:tcPr>
            <w:tcW w:w="4785" w:type="dxa"/>
          </w:tcPr>
          <w:p w:rsidR="00127F8D" w:rsidRPr="006F0E4A" w:rsidRDefault="00127F8D" w:rsidP="00190FCD">
            <w:pPr>
              <w:autoSpaceDE w:val="0"/>
              <w:autoSpaceDN w:val="0"/>
              <w:adjustRightInd w:val="0"/>
              <w:jc w:val="both"/>
              <w:rPr>
                <w:color w:val="1D1B11"/>
              </w:rPr>
            </w:pPr>
            <w:r w:rsidRPr="006F0E4A">
              <w:rPr>
                <w:color w:val="1D1B11"/>
              </w:rPr>
              <w:t>Целевые индикаторы и показатели подпрограммы</w:t>
            </w:r>
          </w:p>
        </w:tc>
        <w:tc>
          <w:tcPr>
            <w:tcW w:w="4786" w:type="dxa"/>
          </w:tcPr>
          <w:p w:rsidR="00127F8D" w:rsidRPr="006F0E4A" w:rsidRDefault="00127F8D" w:rsidP="00190FCD">
            <w:pPr>
              <w:autoSpaceDE w:val="0"/>
              <w:autoSpaceDN w:val="0"/>
              <w:adjustRightInd w:val="0"/>
              <w:jc w:val="both"/>
              <w:rPr>
                <w:color w:val="1D1B11"/>
              </w:rPr>
            </w:pPr>
            <w:r w:rsidRPr="006F0E4A">
              <w:rPr>
                <w:color w:val="1D1B11"/>
              </w:rPr>
              <w:t xml:space="preserve">- </w:t>
            </w:r>
            <w:r w:rsidR="006F0E4A" w:rsidRPr="006F0E4A">
              <w:rPr>
                <w:color w:val="1D1B11"/>
              </w:rPr>
              <w:t>У</w:t>
            </w:r>
            <w:r w:rsidRPr="006F0E4A">
              <w:rPr>
                <w:color w:val="1D1B11"/>
              </w:rPr>
              <w:t>величение численности муниципальных служащих, пользующихся образовательным и консультационным модулем сопровождения деятельности органов местного самоуправления;</w:t>
            </w:r>
          </w:p>
          <w:p w:rsidR="00127F8D" w:rsidRPr="006F0E4A" w:rsidRDefault="00127F8D" w:rsidP="00190FCD">
            <w:pPr>
              <w:autoSpaceDE w:val="0"/>
              <w:autoSpaceDN w:val="0"/>
              <w:adjustRightInd w:val="0"/>
              <w:jc w:val="both"/>
              <w:rPr>
                <w:color w:val="1D1B11"/>
              </w:rPr>
            </w:pPr>
            <w:r w:rsidRPr="006F0E4A">
              <w:rPr>
                <w:color w:val="1D1B11"/>
              </w:rPr>
              <w:t>- увеличение количества муниципальных служащих, прошедших повышение квалификации, профессиональную переподготовку;</w:t>
            </w:r>
          </w:p>
          <w:p w:rsidR="00127F8D" w:rsidRPr="006F0E4A" w:rsidRDefault="00127F8D" w:rsidP="00190FCD">
            <w:pPr>
              <w:autoSpaceDE w:val="0"/>
              <w:autoSpaceDN w:val="0"/>
              <w:adjustRightInd w:val="0"/>
              <w:jc w:val="both"/>
              <w:rPr>
                <w:color w:val="1D1B11"/>
              </w:rPr>
            </w:pPr>
            <w:r w:rsidRPr="006F0E4A">
              <w:rPr>
                <w:color w:val="1D1B11"/>
              </w:rPr>
              <w:t>- увеличение численности муниципальных служащих, принявших участие в семинарах и совещаниях по вопросам муниципальной службы.</w:t>
            </w:r>
          </w:p>
        </w:tc>
      </w:tr>
      <w:tr w:rsidR="00606DF7" w:rsidRPr="00714852" w:rsidTr="00190FCD">
        <w:tc>
          <w:tcPr>
            <w:tcW w:w="4785" w:type="dxa"/>
          </w:tcPr>
          <w:p w:rsidR="00606DF7" w:rsidRPr="006F0E4A" w:rsidRDefault="00606DF7" w:rsidP="00190FCD">
            <w:pPr>
              <w:autoSpaceDE w:val="0"/>
              <w:autoSpaceDN w:val="0"/>
              <w:adjustRightInd w:val="0"/>
              <w:jc w:val="both"/>
              <w:rPr>
                <w:color w:val="1D1B11"/>
              </w:rPr>
            </w:pPr>
          </w:p>
        </w:tc>
        <w:tc>
          <w:tcPr>
            <w:tcW w:w="4786" w:type="dxa"/>
          </w:tcPr>
          <w:p w:rsidR="00606DF7" w:rsidRPr="006F0E4A" w:rsidRDefault="00606DF7" w:rsidP="00190FCD">
            <w:pPr>
              <w:autoSpaceDE w:val="0"/>
              <w:autoSpaceDN w:val="0"/>
              <w:adjustRightInd w:val="0"/>
              <w:jc w:val="both"/>
              <w:rPr>
                <w:color w:val="1D1B11"/>
              </w:rPr>
            </w:pPr>
          </w:p>
        </w:tc>
      </w:tr>
      <w:tr w:rsidR="00127F8D" w:rsidRPr="00714852" w:rsidTr="00190FCD">
        <w:tc>
          <w:tcPr>
            <w:tcW w:w="4785" w:type="dxa"/>
          </w:tcPr>
          <w:p w:rsidR="00127F8D" w:rsidRPr="006F0E4A" w:rsidRDefault="00127F8D" w:rsidP="00190FCD">
            <w:pPr>
              <w:autoSpaceDE w:val="0"/>
              <w:autoSpaceDN w:val="0"/>
              <w:adjustRightInd w:val="0"/>
              <w:jc w:val="both"/>
              <w:rPr>
                <w:color w:val="1D1B11"/>
              </w:rPr>
            </w:pPr>
            <w:r w:rsidRPr="006F0E4A">
              <w:rPr>
                <w:color w:val="1D1B11"/>
              </w:rPr>
              <w:lastRenderedPageBreak/>
              <w:t>Сроки реализации подпрограммы</w:t>
            </w:r>
          </w:p>
        </w:tc>
        <w:tc>
          <w:tcPr>
            <w:tcW w:w="4786" w:type="dxa"/>
          </w:tcPr>
          <w:p w:rsidR="00127F8D" w:rsidRPr="006F0E4A" w:rsidRDefault="00127F8D" w:rsidP="006F0E4A">
            <w:pPr>
              <w:autoSpaceDE w:val="0"/>
              <w:autoSpaceDN w:val="0"/>
              <w:adjustRightInd w:val="0"/>
              <w:jc w:val="both"/>
              <w:rPr>
                <w:color w:val="1D1B11"/>
              </w:rPr>
            </w:pPr>
            <w:r w:rsidRPr="006F0E4A">
              <w:rPr>
                <w:color w:val="1D1B11"/>
              </w:rPr>
              <w:t>201</w:t>
            </w:r>
            <w:r w:rsidR="006F0E4A" w:rsidRPr="006F0E4A">
              <w:rPr>
                <w:color w:val="1D1B11"/>
              </w:rPr>
              <w:t>7</w:t>
            </w:r>
            <w:r w:rsidRPr="006F0E4A">
              <w:rPr>
                <w:color w:val="1D1B11"/>
              </w:rPr>
              <w:t xml:space="preserve"> – 201</w:t>
            </w:r>
            <w:r w:rsidR="006F0E4A" w:rsidRPr="006F0E4A">
              <w:rPr>
                <w:color w:val="1D1B11"/>
              </w:rPr>
              <w:t>9</w:t>
            </w:r>
            <w:r w:rsidRPr="006F0E4A">
              <w:rPr>
                <w:color w:val="1D1B11"/>
              </w:rPr>
              <w:t xml:space="preserve"> годы</w:t>
            </w:r>
          </w:p>
        </w:tc>
      </w:tr>
      <w:tr w:rsidR="00127F8D" w:rsidRPr="00714852" w:rsidTr="00190FCD">
        <w:tc>
          <w:tcPr>
            <w:tcW w:w="4785" w:type="dxa"/>
          </w:tcPr>
          <w:p w:rsidR="00127F8D" w:rsidRPr="006F0E4A" w:rsidRDefault="00127F8D" w:rsidP="00190FCD">
            <w:pPr>
              <w:autoSpaceDE w:val="0"/>
              <w:autoSpaceDN w:val="0"/>
              <w:adjustRightInd w:val="0"/>
              <w:jc w:val="both"/>
              <w:rPr>
                <w:color w:val="1D1B11"/>
              </w:rPr>
            </w:pPr>
            <w:r w:rsidRPr="006F0E4A">
              <w:rPr>
                <w:color w:val="1D1B11"/>
              </w:rPr>
              <w:t>Объемы и источники финансирования подпрограммы</w:t>
            </w:r>
          </w:p>
        </w:tc>
        <w:tc>
          <w:tcPr>
            <w:tcW w:w="4786" w:type="dxa"/>
          </w:tcPr>
          <w:p w:rsidR="00127F8D" w:rsidRPr="006F0E4A" w:rsidRDefault="00127F8D" w:rsidP="00190FCD">
            <w:pPr>
              <w:autoSpaceDE w:val="0"/>
              <w:autoSpaceDN w:val="0"/>
              <w:adjustRightInd w:val="0"/>
              <w:jc w:val="both"/>
              <w:rPr>
                <w:color w:val="1D1B11"/>
              </w:rPr>
            </w:pPr>
            <w:r w:rsidRPr="006F0E4A">
              <w:rPr>
                <w:color w:val="1D1B11"/>
              </w:rPr>
              <w:t>Объем финансирования на 201</w:t>
            </w:r>
            <w:r w:rsidR="006F0E4A" w:rsidRPr="006F0E4A">
              <w:rPr>
                <w:color w:val="1D1B11"/>
              </w:rPr>
              <w:t>7</w:t>
            </w:r>
            <w:r w:rsidRPr="006F0E4A">
              <w:rPr>
                <w:color w:val="1D1B11"/>
              </w:rPr>
              <w:t xml:space="preserve"> -201</w:t>
            </w:r>
            <w:r w:rsidR="006F0E4A" w:rsidRPr="006F0E4A">
              <w:rPr>
                <w:color w:val="1D1B11"/>
              </w:rPr>
              <w:t>9</w:t>
            </w:r>
            <w:r w:rsidRPr="006F0E4A">
              <w:rPr>
                <w:color w:val="1D1B11"/>
              </w:rPr>
              <w:t xml:space="preserve"> годы составляет всего </w:t>
            </w:r>
            <w:r w:rsidR="003708FD">
              <w:rPr>
                <w:color w:val="1D1B11"/>
              </w:rPr>
              <w:t xml:space="preserve">2 </w:t>
            </w:r>
            <w:r w:rsidR="003B1DBB">
              <w:rPr>
                <w:color w:val="1D1B11"/>
              </w:rPr>
              <w:t>708,1</w:t>
            </w:r>
            <w:r w:rsidRPr="006F0E4A">
              <w:rPr>
                <w:color w:val="1D1B11"/>
              </w:rPr>
              <w:t xml:space="preserve">  тыс. руб. в том числе:</w:t>
            </w:r>
          </w:p>
          <w:p w:rsidR="00127F8D" w:rsidRPr="006F0E4A" w:rsidRDefault="00127F8D" w:rsidP="00190FCD">
            <w:pPr>
              <w:autoSpaceDE w:val="0"/>
              <w:autoSpaceDN w:val="0"/>
              <w:adjustRightInd w:val="0"/>
              <w:jc w:val="both"/>
              <w:rPr>
                <w:color w:val="1D1B11"/>
              </w:rPr>
            </w:pPr>
            <w:r w:rsidRPr="006F0E4A">
              <w:rPr>
                <w:color w:val="1D1B11"/>
              </w:rPr>
              <w:t>201</w:t>
            </w:r>
            <w:r w:rsidR="006F0E4A" w:rsidRPr="006F0E4A">
              <w:rPr>
                <w:color w:val="1D1B11"/>
              </w:rPr>
              <w:t>7</w:t>
            </w:r>
            <w:r w:rsidRPr="006F0E4A">
              <w:rPr>
                <w:color w:val="1D1B11"/>
              </w:rPr>
              <w:t xml:space="preserve">–     </w:t>
            </w:r>
            <w:r w:rsidR="003708FD">
              <w:rPr>
                <w:color w:val="1D1B11"/>
              </w:rPr>
              <w:t>869,9</w:t>
            </w:r>
            <w:r w:rsidR="000425F2">
              <w:rPr>
                <w:color w:val="1D1B11"/>
              </w:rPr>
              <w:t xml:space="preserve">    </w:t>
            </w:r>
            <w:r w:rsidRPr="006F0E4A">
              <w:rPr>
                <w:color w:val="1D1B11"/>
              </w:rPr>
              <w:t>тыс. руб.</w:t>
            </w:r>
          </w:p>
          <w:p w:rsidR="00127F8D" w:rsidRPr="006F0E4A" w:rsidRDefault="00127F8D" w:rsidP="00190FCD">
            <w:pPr>
              <w:autoSpaceDE w:val="0"/>
              <w:autoSpaceDN w:val="0"/>
              <w:adjustRightInd w:val="0"/>
              <w:jc w:val="both"/>
              <w:rPr>
                <w:color w:val="1D1B11"/>
              </w:rPr>
            </w:pPr>
            <w:r w:rsidRPr="006F0E4A">
              <w:rPr>
                <w:color w:val="1D1B11"/>
              </w:rPr>
              <w:t>201</w:t>
            </w:r>
            <w:r w:rsidR="006F0E4A" w:rsidRPr="006F0E4A">
              <w:rPr>
                <w:color w:val="1D1B11"/>
              </w:rPr>
              <w:t>8</w:t>
            </w:r>
            <w:r w:rsidR="000425F2">
              <w:rPr>
                <w:color w:val="1D1B11"/>
              </w:rPr>
              <w:t xml:space="preserve"> –    </w:t>
            </w:r>
            <w:r w:rsidR="003B1DBB">
              <w:rPr>
                <w:color w:val="1D1B11"/>
              </w:rPr>
              <w:t>918,2</w:t>
            </w:r>
            <w:r w:rsidR="000425F2">
              <w:rPr>
                <w:color w:val="1D1B11"/>
              </w:rPr>
              <w:t xml:space="preserve">   </w:t>
            </w:r>
            <w:r w:rsidR="003708FD">
              <w:rPr>
                <w:color w:val="1D1B11"/>
              </w:rPr>
              <w:t xml:space="preserve">   </w:t>
            </w:r>
            <w:r w:rsidRPr="006F0E4A">
              <w:rPr>
                <w:color w:val="1D1B11"/>
              </w:rPr>
              <w:t>тыс. руб.</w:t>
            </w:r>
          </w:p>
          <w:p w:rsidR="00127F8D" w:rsidRPr="006F0E4A" w:rsidRDefault="00127F8D" w:rsidP="003B1DBB">
            <w:pPr>
              <w:autoSpaceDE w:val="0"/>
              <w:autoSpaceDN w:val="0"/>
              <w:adjustRightInd w:val="0"/>
              <w:jc w:val="both"/>
              <w:rPr>
                <w:color w:val="1D1B11"/>
              </w:rPr>
            </w:pPr>
            <w:r w:rsidRPr="006F0E4A">
              <w:rPr>
                <w:color w:val="1D1B11"/>
              </w:rPr>
              <w:t>201</w:t>
            </w:r>
            <w:r w:rsidR="006F0E4A" w:rsidRPr="006F0E4A">
              <w:rPr>
                <w:color w:val="1D1B11"/>
              </w:rPr>
              <w:t>9</w:t>
            </w:r>
            <w:r w:rsidR="000425F2">
              <w:rPr>
                <w:color w:val="1D1B11"/>
              </w:rPr>
              <w:t xml:space="preserve"> –    </w:t>
            </w:r>
            <w:r w:rsidR="003B1DBB">
              <w:rPr>
                <w:color w:val="1D1B11"/>
              </w:rPr>
              <w:t>920</w:t>
            </w:r>
            <w:r w:rsidRPr="006F0E4A">
              <w:rPr>
                <w:color w:val="1D1B11"/>
              </w:rPr>
              <w:t xml:space="preserve">    </w:t>
            </w:r>
            <w:r w:rsidR="003708FD">
              <w:rPr>
                <w:color w:val="1D1B11"/>
              </w:rPr>
              <w:t xml:space="preserve">   </w:t>
            </w:r>
            <w:r w:rsidRPr="006F0E4A">
              <w:rPr>
                <w:color w:val="1D1B11"/>
              </w:rPr>
              <w:t>тыс. руб.</w:t>
            </w:r>
          </w:p>
        </w:tc>
      </w:tr>
      <w:tr w:rsidR="00127F8D" w:rsidRPr="00714852" w:rsidTr="00190FCD">
        <w:tc>
          <w:tcPr>
            <w:tcW w:w="4785" w:type="dxa"/>
          </w:tcPr>
          <w:p w:rsidR="00127F8D" w:rsidRPr="006F0E4A" w:rsidRDefault="00127F8D" w:rsidP="00190FCD">
            <w:pPr>
              <w:autoSpaceDE w:val="0"/>
              <w:autoSpaceDN w:val="0"/>
              <w:adjustRightInd w:val="0"/>
              <w:jc w:val="both"/>
              <w:rPr>
                <w:color w:val="1D1B11"/>
              </w:rPr>
            </w:pPr>
            <w:r w:rsidRPr="006F0E4A">
              <w:rPr>
                <w:color w:val="1D1B11"/>
              </w:rPr>
              <w:t>Ожидаемые конечные результаты реализации подпрограммы</w:t>
            </w:r>
          </w:p>
        </w:tc>
        <w:tc>
          <w:tcPr>
            <w:tcW w:w="4786" w:type="dxa"/>
          </w:tcPr>
          <w:p w:rsidR="00127F8D" w:rsidRPr="006F0E4A" w:rsidRDefault="00127F8D" w:rsidP="006F0E4A">
            <w:pPr>
              <w:autoSpaceDE w:val="0"/>
              <w:autoSpaceDN w:val="0"/>
              <w:adjustRightInd w:val="0"/>
              <w:jc w:val="both"/>
              <w:rPr>
                <w:color w:val="1D1B11"/>
              </w:rPr>
            </w:pPr>
            <w:r w:rsidRPr="006F0E4A">
              <w:rPr>
                <w:color w:val="1D1B11"/>
              </w:rPr>
              <w:t xml:space="preserve">Улучшатся условия для развития для развития местного самоуправления, повысится качество предоставляемых услуг гражданам, повысится уровень квалификации должностных лиц </w:t>
            </w:r>
            <w:r w:rsidR="006F0E4A" w:rsidRPr="006F0E4A">
              <w:rPr>
                <w:color w:val="1D1B11"/>
              </w:rPr>
              <w:t>Драки</w:t>
            </w:r>
            <w:r w:rsidRPr="006F0E4A">
              <w:rPr>
                <w:color w:val="1D1B11"/>
              </w:rPr>
              <w:t>нского сельского поселения.</w:t>
            </w:r>
          </w:p>
        </w:tc>
      </w:tr>
    </w:tbl>
    <w:p w:rsidR="00127F8D" w:rsidRDefault="00127F8D" w:rsidP="00924D35">
      <w:pPr>
        <w:autoSpaceDE w:val="0"/>
        <w:autoSpaceDN w:val="0"/>
        <w:adjustRightInd w:val="0"/>
        <w:jc w:val="both"/>
        <w:rPr>
          <w:color w:val="1D1B11"/>
          <w:sz w:val="28"/>
          <w:szCs w:val="28"/>
        </w:rPr>
      </w:pPr>
    </w:p>
    <w:p w:rsidR="00127F8D" w:rsidRDefault="00127F8D" w:rsidP="00BD53FA">
      <w:pPr>
        <w:ind w:firstLine="709"/>
        <w:jc w:val="center"/>
        <w:rPr>
          <w:b/>
          <w:i/>
        </w:rPr>
      </w:pPr>
      <w:r w:rsidRPr="00BD53FA">
        <w:rPr>
          <w:b/>
          <w:i/>
        </w:rPr>
        <w:t>Характеристика сферы реализации подпрограммы, описание основных проблем в указанной сфере и прогноз ее развития</w:t>
      </w:r>
      <w:r w:rsidR="00BD53FA" w:rsidRPr="00BD53FA">
        <w:rPr>
          <w:b/>
          <w:i/>
        </w:rPr>
        <w:t>.</w:t>
      </w:r>
    </w:p>
    <w:p w:rsidR="002F0A7E" w:rsidRPr="00BD53FA" w:rsidRDefault="002F0A7E" w:rsidP="00BD53FA">
      <w:pPr>
        <w:ind w:firstLine="709"/>
        <w:jc w:val="center"/>
        <w:rPr>
          <w:b/>
          <w:i/>
        </w:rPr>
      </w:pPr>
    </w:p>
    <w:p w:rsidR="00127F8D" w:rsidRPr="00BD53FA" w:rsidRDefault="00127F8D" w:rsidP="009F378C">
      <w:pPr>
        <w:ind w:firstLine="709"/>
        <w:jc w:val="both"/>
      </w:pPr>
      <w:r w:rsidRPr="00BD53FA">
        <w:t xml:space="preserve">Вопрос профессионального развития муниципальных служащих </w:t>
      </w:r>
      <w:r w:rsidR="00BD53FA" w:rsidRPr="00BD53FA">
        <w:t>Драки</w:t>
      </w:r>
      <w:r w:rsidRPr="00BD53FA">
        <w:t xml:space="preserve">нского сельского поселения является одним из ключевых в системе муниципальной службы. В </w:t>
      </w:r>
      <w:proofErr w:type="gramStart"/>
      <w:r w:rsidRPr="00BD53FA">
        <w:t>условиях</w:t>
      </w:r>
      <w:proofErr w:type="gramEnd"/>
      <w:r w:rsidRPr="00BD53FA">
        <w:t xml:space="preserve"> кардинального реформирования системы государственного и муниципального управления Российской Федерации требование профессионального развития и образования муниципальных служащих становится особенно актуальным.</w:t>
      </w:r>
    </w:p>
    <w:p w:rsidR="00127F8D" w:rsidRPr="00BD53FA" w:rsidRDefault="00127F8D" w:rsidP="009F378C">
      <w:pPr>
        <w:ind w:firstLine="709"/>
        <w:jc w:val="both"/>
      </w:pPr>
      <w:r w:rsidRPr="00BD53FA">
        <w:t>В настоящее время содержание и научно-методическое обеспечение профессиональных кадров является важным направлением государственной политики Российской Федерации. Возрастает потребность общества в подготовленных, квалифицированных кадрах, специалистах нового поколения, способных решать самые сложные задачи в сложных и противоречивых социально-экономических, социокультурных, политических, духовных условиях. Для того чтобы эффективно управлять изменениями в различных областях общественной жизни, необходимо иметь профессионально подготовленные для этих целей кадры и именно от их профессиональных знаний и практического опыта будет зависеть уровень государственного управления.</w:t>
      </w:r>
    </w:p>
    <w:p w:rsidR="00127F8D" w:rsidRPr="00BD53FA" w:rsidRDefault="00127F8D" w:rsidP="009F378C">
      <w:pPr>
        <w:ind w:firstLine="709"/>
        <w:jc w:val="both"/>
      </w:pPr>
      <w:r w:rsidRPr="00BD53FA">
        <w:t>Программно-целевой метод позволит достигнуть положительной динамики улучшения работы кадрового состава.</w:t>
      </w:r>
    </w:p>
    <w:p w:rsidR="00127F8D" w:rsidRDefault="00127F8D" w:rsidP="00FF03D7">
      <w:pPr>
        <w:ind w:firstLine="709"/>
        <w:jc w:val="both"/>
        <w:rPr>
          <w:sz w:val="28"/>
          <w:szCs w:val="28"/>
        </w:rPr>
      </w:pPr>
    </w:p>
    <w:p w:rsidR="00127F8D" w:rsidRDefault="00127F8D" w:rsidP="00BD53FA">
      <w:pPr>
        <w:ind w:firstLine="709"/>
        <w:jc w:val="center"/>
        <w:rPr>
          <w:b/>
          <w:i/>
        </w:rPr>
      </w:pPr>
      <w:r w:rsidRPr="00BD53FA">
        <w:rPr>
          <w:b/>
          <w:i/>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w:t>
      </w:r>
      <w:r w:rsidR="00BD53FA" w:rsidRPr="00BD53FA">
        <w:rPr>
          <w:b/>
          <w:i/>
        </w:rPr>
        <w:t xml:space="preserve"> этапов реализации подпрограммы.</w:t>
      </w:r>
    </w:p>
    <w:p w:rsidR="002F0A7E" w:rsidRPr="00BD53FA" w:rsidRDefault="002F0A7E" w:rsidP="00BD53FA">
      <w:pPr>
        <w:ind w:firstLine="709"/>
        <w:jc w:val="center"/>
        <w:rPr>
          <w:b/>
          <w:i/>
        </w:rPr>
      </w:pPr>
    </w:p>
    <w:p w:rsidR="00127F8D" w:rsidRPr="00BD53FA" w:rsidRDefault="00127F8D" w:rsidP="00FF03D7">
      <w:pPr>
        <w:ind w:firstLine="709"/>
        <w:jc w:val="both"/>
      </w:pPr>
      <w:r w:rsidRPr="00BD53FA">
        <w:t>Цели подпрограммы:</w:t>
      </w:r>
    </w:p>
    <w:p w:rsidR="00127F8D" w:rsidRPr="00BD53FA" w:rsidRDefault="00127F8D" w:rsidP="00FF03D7">
      <w:pPr>
        <w:ind w:firstLine="709"/>
        <w:jc w:val="both"/>
      </w:pPr>
      <w:r w:rsidRPr="00BD53FA">
        <w:t xml:space="preserve">- поддержание уровня квалификации, необходимого для надлежащего исполнения должностных обязанностей муниципальными служащими </w:t>
      </w:r>
      <w:r w:rsidR="00BD53FA" w:rsidRPr="00BD53FA">
        <w:t>Дракин</w:t>
      </w:r>
      <w:r w:rsidRPr="00BD53FA">
        <w:t>нского сельского поселения;</w:t>
      </w:r>
    </w:p>
    <w:p w:rsidR="00127F8D" w:rsidRPr="00BD53FA" w:rsidRDefault="00127F8D" w:rsidP="00FF03D7">
      <w:pPr>
        <w:ind w:firstLine="709"/>
        <w:jc w:val="both"/>
      </w:pPr>
      <w:r w:rsidRPr="00BD53FA">
        <w:t xml:space="preserve">- дополнительное профессиональное образование  управленческих кадров, направленное на совершенствование системы муниципального управления в органах местного самоуправления </w:t>
      </w:r>
      <w:r w:rsidR="00BD53FA" w:rsidRPr="00BD53FA">
        <w:t>Драки</w:t>
      </w:r>
      <w:r w:rsidRPr="00BD53FA">
        <w:t>нского сельского поселения.</w:t>
      </w:r>
    </w:p>
    <w:p w:rsidR="00127F8D" w:rsidRPr="00BD53FA" w:rsidRDefault="00127F8D" w:rsidP="00FF03D7">
      <w:pPr>
        <w:ind w:firstLine="709"/>
        <w:jc w:val="both"/>
      </w:pPr>
      <w:r w:rsidRPr="00BD53FA">
        <w:t>Задачи подпрограммы:</w:t>
      </w:r>
    </w:p>
    <w:p w:rsidR="00127F8D" w:rsidRPr="00BD53FA" w:rsidRDefault="00127F8D" w:rsidP="00FF03D7">
      <w:pPr>
        <w:ind w:firstLine="709"/>
        <w:jc w:val="both"/>
      </w:pPr>
      <w:r w:rsidRPr="00BD53FA">
        <w:t>- повышение информированности муниципальных служащих;</w:t>
      </w:r>
    </w:p>
    <w:p w:rsidR="00127F8D" w:rsidRPr="00BD53FA" w:rsidRDefault="00BD53FA" w:rsidP="00FF03D7">
      <w:pPr>
        <w:ind w:firstLine="709"/>
        <w:jc w:val="both"/>
      </w:pPr>
      <w:r w:rsidRPr="00BD53FA">
        <w:t xml:space="preserve">- </w:t>
      </w:r>
      <w:r w:rsidR="00127F8D" w:rsidRPr="00BD53FA">
        <w:t>создание функционирующей системы мониторинга кадров для муниципальной службы;</w:t>
      </w:r>
    </w:p>
    <w:p w:rsidR="00127F8D" w:rsidRDefault="00127F8D" w:rsidP="00924D35">
      <w:pPr>
        <w:jc w:val="both"/>
      </w:pPr>
      <w:r w:rsidRPr="00BD53FA">
        <w:t xml:space="preserve">- профессиональное развитие управленческих кадров </w:t>
      </w:r>
      <w:proofErr w:type="spellStart"/>
      <w:r w:rsidR="00BD53FA" w:rsidRPr="00BD53FA">
        <w:t>Драки</w:t>
      </w:r>
      <w:r w:rsidRPr="00BD53FA">
        <w:t>нского</w:t>
      </w:r>
      <w:proofErr w:type="spellEnd"/>
      <w:r w:rsidRPr="00BD53FA">
        <w:t xml:space="preserve"> сельского поселения.</w:t>
      </w:r>
    </w:p>
    <w:p w:rsidR="00606DF7" w:rsidRDefault="00606DF7" w:rsidP="00924D35">
      <w:pPr>
        <w:jc w:val="both"/>
      </w:pPr>
    </w:p>
    <w:p w:rsidR="00606DF7" w:rsidRPr="00924D35" w:rsidRDefault="00606DF7" w:rsidP="00924D35">
      <w:pPr>
        <w:jc w:val="both"/>
      </w:pPr>
    </w:p>
    <w:p w:rsidR="00127F8D" w:rsidRDefault="00127F8D" w:rsidP="00BD53FA">
      <w:pPr>
        <w:ind w:firstLine="709"/>
        <w:jc w:val="center"/>
        <w:rPr>
          <w:b/>
          <w:i/>
        </w:rPr>
      </w:pPr>
      <w:r w:rsidRPr="00BD53FA">
        <w:rPr>
          <w:b/>
          <w:i/>
        </w:rPr>
        <w:lastRenderedPageBreak/>
        <w:t>Характеристика ос</w:t>
      </w:r>
      <w:r w:rsidR="00BD53FA" w:rsidRPr="00BD53FA">
        <w:rPr>
          <w:b/>
          <w:i/>
        </w:rPr>
        <w:t>новных мероприятий подпрограммы.</w:t>
      </w:r>
    </w:p>
    <w:p w:rsidR="002F0A7E" w:rsidRPr="00BD53FA" w:rsidRDefault="002F0A7E" w:rsidP="00BD53FA">
      <w:pPr>
        <w:ind w:firstLine="709"/>
        <w:jc w:val="center"/>
        <w:rPr>
          <w:b/>
          <w:i/>
        </w:rPr>
      </w:pPr>
    </w:p>
    <w:p w:rsidR="00127F8D" w:rsidRPr="00A44A53" w:rsidRDefault="00127F8D" w:rsidP="00FF03D7">
      <w:pPr>
        <w:autoSpaceDE w:val="0"/>
        <w:autoSpaceDN w:val="0"/>
        <w:adjustRightInd w:val="0"/>
        <w:ind w:firstLine="720"/>
        <w:jc w:val="both"/>
        <w:rPr>
          <w:color w:val="1D1B11"/>
        </w:rPr>
      </w:pPr>
      <w:r w:rsidRPr="00A44A53">
        <w:rPr>
          <w:color w:val="1D1B11"/>
        </w:rPr>
        <w:t>П</w:t>
      </w:r>
      <w:r w:rsidR="00BD53FA" w:rsidRPr="00A44A53">
        <w:rPr>
          <w:color w:val="1D1B11"/>
        </w:rPr>
        <w:t>одп</w:t>
      </w:r>
      <w:r w:rsidRPr="00A44A53">
        <w:rPr>
          <w:color w:val="1D1B11"/>
        </w:rPr>
        <w:t>рограмма предусматривает реализацию следующих мероприятий:</w:t>
      </w:r>
    </w:p>
    <w:p w:rsidR="00127F8D" w:rsidRPr="00A44A53" w:rsidRDefault="00127F8D" w:rsidP="00FF03D7">
      <w:pPr>
        <w:autoSpaceDE w:val="0"/>
        <w:autoSpaceDN w:val="0"/>
        <w:adjustRightInd w:val="0"/>
        <w:jc w:val="right"/>
        <w:rPr>
          <w:i/>
          <w:color w:val="1D1B11"/>
        </w:rPr>
      </w:pPr>
      <w:r w:rsidRPr="00A44A53">
        <w:rPr>
          <w:i/>
          <w:color w:val="1D1B11"/>
        </w:rPr>
        <w:t>Таблица №3</w:t>
      </w:r>
    </w:p>
    <w:tbl>
      <w:tblPr>
        <w:tblW w:w="10915" w:type="dxa"/>
        <w:tblInd w:w="-116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44"/>
        <w:gridCol w:w="1842"/>
        <w:gridCol w:w="993"/>
        <w:gridCol w:w="992"/>
        <w:gridCol w:w="1134"/>
        <w:gridCol w:w="1134"/>
        <w:gridCol w:w="1134"/>
        <w:gridCol w:w="1417"/>
      </w:tblGrid>
      <w:tr w:rsidR="00127F8D" w:rsidRPr="00257D41" w:rsidTr="002D7862">
        <w:tc>
          <w:tcPr>
            <w:tcW w:w="425" w:type="dxa"/>
            <w:vMerge w:val="restart"/>
            <w:tcBorders>
              <w:top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 xml:space="preserve">N </w:t>
            </w:r>
            <w:proofErr w:type="gramStart"/>
            <w:r w:rsidRPr="00A44A53">
              <w:rPr>
                <w:color w:val="1D1B11"/>
              </w:rPr>
              <w:t>п</w:t>
            </w:r>
            <w:proofErr w:type="gramEnd"/>
            <w:r w:rsidRPr="00A44A53">
              <w:rPr>
                <w:color w:val="1D1B11"/>
              </w:rPr>
              <w:t>/п</w:t>
            </w:r>
          </w:p>
        </w:tc>
        <w:tc>
          <w:tcPr>
            <w:tcW w:w="1844" w:type="dxa"/>
            <w:vMerge w:val="restart"/>
            <w:tcBorders>
              <w:top w:val="single" w:sz="4" w:space="0" w:color="auto"/>
              <w:left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Наименование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Исполнители</w:t>
            </w:r>
          </w:p>
        </w:tc>
        <w:tc>
          <w:tcPr>
            <w:tcW w:w="993" w:type="dxa"/>
            <w:vMerge w:val="restart"/>
            <w:tcBorders>
              <w:top w:val="single" w:sz="4" w:space="0" w:color="auto"/>
              <w:left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Срок исполнения (год)</w:t>
            </w:r>
          </w:p>
        </w:tc>
        <w:tc>
          <w:tcPr>
            <w:tcW w:w="4394" w:type="dxa"/>
            <w:gridSpan w:val="4"/>
            <w:tcBorders>
              <w:top w:val="single" w:sz="4" w:space="0" w:color="auto"/>
              <w:left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Объем финансирования, тыс. руб.</w:t>
            </w:r>
          </w:p>
        </w:tc>
        <w:tc>
          <w:tcPr>
            <w:tcW w:w="1417" w:type="dxa"/>
            <w:vMerge w:val="restart"/>
            <w:tcBorders>
              <w:top w:val="single" w:sz="4" w:space="0" w:color="auto"/>
              <w:left w:val="single" w:sz="4" w:space="0" w:color="auto"/>
              <w:bottom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Показатели результата мероприятия по годам</w:t>
            </w:r>
          </w:p>
        </w:tc>
      </w:tr>
      <w:tr w:rsidR="00127F8D" w:rsidRPr="00257D41" w:rsidTr="002D7862">
        <w:trPr>
          <w:cantSplit/>
          <w:trHeight w:val="1382"/>
        </w:trPr>
        <w:tc>
          <w:tcPr>
            <w:tcW w:w="425" w:type="dxa"/>
            <w:vMerge/>
            <w:tcBorders>
              <w:top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p>
        </w:tc>
        <w:tc>
          <w:tcPr>
            <w:tcW w:w="1844" w:type="dxa"/>
            <w:vMerge/>
            <w:tcBorders>
              <w:top w:val="single" w:sz="4" w:space="0" w:color="auto"/>
              <w:left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p>
        </w:tc>
        <w:tc>
          <w:tcPr>
            <w:tcW w:w="993" w:type="dxa"/>
            <w:vMerge/>
            <w:tcBorders>
              <w:top w:val="single" w:sz="4" w:space="0" w:color="auto"/>
              <w:left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extDirection w:val="btLr"/>
          </w:tcPr>
          <w:p w:rsidR="00127F8D" w:rsidRPr="00A44A53" w:rsidRDefault="00127F8D" w:rsidP="00257D41">
            <w:pPr>
              <w:autoSpaceDE w:val="0"/>
              <w:autoSpaceDN w:val="0"/>
              <w:adjustRightInd w:val="0"/>
              <w:ind w:left="113" w:right="113"/>
              <w:jc w:val="both"/>
              <w:rPr>
                <w:color w:val="1D1B11"/>
              </w:rPr>
            </w:pPr>
            <w:r w:rsidRPr="00A44A53">
              <w:rPr>
                <w:color w:val="1D1B11"/>
              </w:rPr>
              <w:t>всего</w:t>
            </w:r>
          </w:p>
        </w:tc>
        <w:tc>
          <w:tcPr>
            <w:tcW w:w="1134" w:type="dxa"/>
            <w:tcBorders>
              <w:top w:val="single" w:sz="4" w:space="0" w:color="auto"/>
              <w:left w:val="single" w:sz="4" w:space="0" w:color="auto"/>
              <w:bottom w:val="single" w:sz="4" w:space="0" w:color="auto"/>
              <w:right w:val="single" w:sz="4" w:space="0" w:color="auto"/>
            </w:tcBorders>
            <w:textDirection w:val="btLr"/>
          </w:tcPr>
          <w:p w:rsidR="00127F8D" w:rsidRPr="00A44A53" w:rsidRDefault="00127F8D" w:rsidP="00257D41">
            <w:pPr>
              <w:autoSpaceDE w:val="0"/>
              <w:autoSpaceDN w:val="0"/>
              <w:adjustRightInd w:val="0"/>
              <w:ind w:left="113" w:right="113"/>
              <w:jc w:val="both"/>
              <w:rPr>
                <w:color w:val="1D1B11"/>
              </w:rPr>
            </w:pPr>
            <w:r w:rsidRPr="00A44A53">
              <w:rPr>
                <w:color w:val="1D1B11"/>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27F8D" w:rsidRPr="00A44A53" w:rsidRDefault="00127F8D" w:rsidP="00257D41">
            <w:pPr>
              <w:autoSpaceDE w:val="0"/>
              <w:autoSpaceDN w:val="0"/>
              <w:adjustRightInd w:val="0"/>
              <w:ind w:left="113" w:right="113"/>
              <w:jc w:val="both"/>
              <w:rPr>
                <w:color w:val="1D1B11"/>
              </w:rPr>
            </w:pPr>
            <w:r w:rsidRPr="00A44A53">
              <w:rPr>
                <w:color w:val="1D1B11"/>
              </w:rPr>
              <w:t>Областной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27F8D" w:rsidRPr="00A44A53" w:rsidRDefault="00127F8D" w:rsidP="00257D41">
            <w:pPr>
              <w:autoSpaceDE w:val="0"/>
              <w:autoSpaceDN w:val="0"/>
              <w:adjustRightInd w:val="0"/>
              <w:ind w:left="113" w:right="113"/>
              <w:jc w:val="both"/>
              <w:rPr>
                <w:color w:val="1D1B11"/>
              </w:rPr>
            </w:pPr>
            <w:r w:rsidRPr="00A44A53">
              <w:rPr>
                <w:color w:val="1D1B11"/>
              </w:rPr>
              <w:t>Местный бюджет</w:t>
            </w:r>
          </w:p>
          <w:p w:rsidR="00127F8D" w:rsidRPr="00A44A53" w:rsidRDefault="00127F8D" w:rsidP="00257D41">
            <w:pPr>
              <w:autoSpaceDE w:val="0"/>
              <w:autoSpaceDN w:val="0"/>
              <w:adjustRightInd w:val="0"/>
              <w:ind w:left="113" w:right="113"/>
              <w:jc w:val="both"/>
              <w:rPr>
                <w:color w:val="1D1B11"/>
              </w:rPr>
            </w:pPr>
          </w:p>
        </w:tc>
        <w:tc>
          <w:tcPr>
            <w:tcW w:w="1417" w:type="dxa"/>
            <w:vMerge/>
            <w:tcBorders>
              <w:top w:val="single" w:sz="4" w:space="0" w:color="auto"/>
              <w:left w:val="single" w:sz="4" w:space="0" w:color="auto"/>
              <w:bottom w:val="single" w:sz="4" w:space="0" w:color="auto"/>
            </w:tcBorders>
          </w:tcPr>
          <w:p w:rsidR="00127F8D" w:rsidRPr="00A44A53" w:rsidRDefault="00127F8D" w:rsidP="00FF03D7">
            <w:pPr>
              <w:autoSpaceDE w:val="0"/>
              <w:autoSpaceDN w:val="0"/>
              <w:adjustRightInd w:val="0"/>
              <w:jc w:val="both"/>
              <w:rPr>
                <w:color w:val="1D1B11"/>
              </w:rPr>
            </w:pPr>
          </w:p>
        </w:tc>
      </w:tr>
      <w:tr w:rsidR="00127F8D" w:rsidRPr="00257D41" w:rsidTr="002D7862">
        <w:tc>
          <w:tcPr>
            <w:tcW w:w="425" w:type="dxa"/>
            <w:tcBorders>
              <w:top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1</w:t>
            </w:r>
          </w:p>
        </w:tc>
        <w:tc>
          <w:tcPr>
            <w:tcW w:w="1844" w:type="dxa"/>
            <w:tcBorders>
              <w:top w:val="single" w:sz="4" w:space="0" w:color="auto"/>
              <w:left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2</w:t>
            </w:r>
          </w:p>
        </w:tc>
        <w:tc>
          <w:tcPr>
            <w:tcW w:w="1842" w:type="dxa"/>
            <w:tcBorders>
              <w:top w:val="single" w:sz="4" w:space="0" w:color="auto"/>
              <w:left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3</w:t>
            </w:r>
          </w:p>
        </w:tc>
        <w:tc>
          <w:tcPr>
            <w:tcW w:w="993" w:type="dxa"/>
            <w:tcBorders>
              <w:top w:val="single" w:sz="4" w:space="0" w:color="auto"/>
              <w:left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4</w:t>
            </w:r>
          </w:p>
        </w:tc>
        <w:tc>
          <w:tcPr>
            <w:tcW w:w="992" w:type="dxa"/>
            <w:tcBorders>
              <w:top w:val="single" w:sz="4" w:space="0" w:color="auto"/>
              <w:left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5</w:t>
            </w:r>
          </w:p>
        </w:tc>
        <w:tc>
          <w:tcPr>
            <w:tcW w:w="1134" w:type="dxa"/>
            <w:tcBorders>
              <w:top w:val="single" w:sz="4" w:space="0" w:color="auto"/>
              <w:left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6</w:t>
            </w:r>
          </w:p>
        </w:tc>
        <w:tc>
          <w:tcPr>
            <w:tcW w:w="1134" w:type="dxa"/>
            <w:tcBorders>
              <w:top w:val="single" w:sz="4" w:space="0" w:color="auto"/>
              <w:left w:val="single" w:sz="4" w:space="0" w:color="auto"/>
              <w:bottom w:val="single" w:sz="4" w:space="0" w:color="auto"/>
              <w:right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7</w:t>
            </w:r>
          </w:p>
        </w:tc>
        <w:tc>
          <w:tcPr>
            <w:tcW w:w="1134" w:type="dxa"/>
            <w:tcBorders>
              <w:top w:val="single" w:sz="4" w:space="0" w:color="auto"/>
              <w:left w:val="single" w:sz="4" w:space="0" w:color="auto"/>
              <w:bottom w:val="single" w:sz="4" w:space="0" w:color="auto"/>
              <w:right w:val="single" w:sz="4" w:space="0" w:color="auto"/>
            </w:tcBorders>
          </w:tcPr>
          <w:p w:rsidR="00127F8D" w:rsidRPr="00A44A53" w:rsidRDefault="00127F8D" w:rsidP="00312746">
            <w:pPr>
              <w:autoSpaceDE w:val="0"/>
              <w:autoSpaceDN w:val="0"/>
              <w:adjustRightInd w:val="0"/>
              <w:jc w:val="center"/>
              <w:rPr>
                <w:color w:val="1D1B11"/>
              </w:rPr>
            </w:pPr>
            <w:r w:rsidRPr="00A44A53">
              <w:rPr>
                <w:color w:val="1D1B11"/>
              </w:rPr>
              <w:t>8</w:t>
            </w:r>
          </w:p>
        </w:tc>
        <w:tc>
          <w:tcPr>
            <w:tcW w:w="1417" w:type="dxa"/>
            <w:tcBorders>
              <w:top w:val="single" w:sz="4" w:space="0" w:color="auto"/>
              <w:left w:val="single" w:sz="4" w:space="0" w:color="auto"/>
              <w:bottom w:val="single" w:sz="4" w:space="0" w:color="auto"/>
            </w:tcBorders>
          </w:tcPr>
          <w:p w:rsidR="00127F8D" w:rsidRPr="00A44A53" w:rsidRDefault="00127F8D" w:rsidP="00FF03D7">
            <w:pPr>
              <w:autoSpaceDE w:val="0"/>
              <w:autoSpaceDN w:val="0"/>
              <w:adjustRightInd w:val="0"/>
              <w:jc w:val="both"/>
              <w:rPr>
                <w:color w:val="1D1B11"/>
              </w:rPr>
            </w:pPr>
            <w:r w:rsidRPr="00A44A53">
              <w:rPr>
                <w:color w:val="1D1B11"/>
              </w:rPr>
              <w:t>9</w:t>
            </w:r>
          </w:p>
        </w:tc>
      </w:tr>
      <w:tr w:rsidR="00127F8D" w:rsidRPr="00257D41" w:rsidTr="00111E96">
        <w:tc>
          <w:tcPr>
            <w:tcW w:w="10915" w:type="dxa"/>
            <w:gridSpan w:val="9"/>
            <w:tcBorders>
              <w:top w:val="single" w:sz="4" w:space="0" w:color="auto"/>
              <w:bottom w:val="single" w:sz="4" w:space="0" w:color="auto"/>
            </w:tcBorders>
          </w:tcPr>
          <w:p w:rsidR="00B266B6" w:rsidRPr="003B1DBB" w:rsidRDefault="0037709A" w:rsidP="00B266B6">
            <w:pPr>
              <w:autoSpaceDE w:val="0"/>
              <w:autoSpaceDN w:val="0"/>
              <w:adjustRightInd w:val="0"/>
              <w:jc w:val="both"/>
              <w:rPr>
                <w:color w:val="1D1B11"/>
              </w:rPr>
            </w:pPr>
            <w:r>
              <w:rPr>
                <w:b/>
                <w:color w:val="1D1B11"/>
              </w:rPr>
              <w:t xml:space="preserve">Подпрограмма </w:t>
            </w:r>
            <w:r w:rsidR="00127F8D" w:rsidRPr="00B266B6">
              <w:rPr>
                <w:b/>
                <w:color w:val="1D1B11"/>
              </w:rPr>
              <w:t>1</w:t>
            </w:r>
            <w:r w:rsidR="00127F8D" w:rsidRPr="00B266B6">
              <w:rPr>
                <w:b/>
                <w:bCs/>
                <w:color w:val="1D1B11"/>
              </w:rPr>
              <w:t xml:space="preserve"> </w:t>
            </w:r>
            <w:r w:rsidR="00B266B6" w:rsidRPr="003B1DBB">
              <w:rPr>
                <w:b/>
                <w:color w:val="1D1B11"/>
                <w:spacing w:val="-20"/>
              </w:rPr>
              <w:t>«</w:t>
            </w:r>
            <w:r w:rsidR="003B1DBB" w:rsidRPr="003B1DBB">
              <w:rPr>
                <w:b/>
                <w:sz w:val="28"/>
                <w:szCs w:val="28"/>
              </w:rPr>
              <w:t xml:space="preserve">Функционирование высшего должностного лица </w:t>
            </w:r>
            <w:proofErr w:type="gramStart"/>
            <w:r w:rsidR="003B1DBB" w:rsidRPr="003B1DBB">
              <w:rPr>
                <w:b/>
                <w:sz w:val="28"/>
                <w:szCs w:val="28"/>
              </w:rPr>
              <w:t>местной</w:t>
            </w:r>
            <w:proofErr w:type="gramEnd"/>
            <w:r w:rsidR="003B1DBB" w:rsidRPr="003B1DBB">
              <w:rPr>
                <w:b/>
                <w:sz w:val="28"/>
                <w:szCs w:val="28"/>
              </w:rPr>
              <w:t xml:space="preserve"> администрации</w:t>
            </w:r>
            <w:r w:rsidR="00B266B6" w:rsidRPr="003B1DBB">
              <w:rPr>
                <w:b/>
                <w:color w:val="1D1B11"/>
                <w:spacing w:val="-20"/>
              </w:rPr>
              <w:t>»</w:t>
            </w:r>
          </w:p>
          <w:p w:rsidR="00127F8D" w:rsidRPr="00A44A53" w:rsidRDefault="00127F8D" w:rsidP="00312746">
            <w:pPr>
              <w:autoSpaceDE w:val="0"/>
              <w:autoSpaceDN w:val="0"/>
              <w:adjustRightInd w:val="0"/>
              <w:jc w:val="both"/>
              <w:rPr>
                <w:b/>
                <w:bCs/>
                <w:color w:val="1D1B11"/>
              </w:rPr>
            </w:pPr>
          </w:p>
        </w:tc>
      </w:tr>
      <w:tr w:rsidR="003B1DBB" w:rsidRPr="00257D41" w:rsidTr="002D7862">
        <w:tc>
          <w:tcPr>
            <w:tcW w:w="425" w:type="dxa"/>
            <w:vMerge w:val="restart"/>
            <w:tcBorders>
              <w:top w:val="single" w:sz="4" w:space="0" w:color="auto"/>
              <w:bottom w:val="single" w:sz="4" w:space="0" w:color="auto"/>
              <w:right w:val="single" w:sz="4" w:space="0" w:color="auto"/>
            </w:tcBorders>
          </w:tcPr>
          <w:p w:rsidR="003B1DBB" w:rsidRPr="00A44A53" w:rsidRDefault="003B1DBB" w:rsidP="00FF03D7">
            <w:pPr>
              <w:autoSpaceDE w:val="0"/>
              <w:autoSpaceDN w:val="0"/>
              <w:adjustRightInd w:val="0"/>
              <w:jc w:val="both"/>
              <w:rPr>
                <w:color w:val="1D1B11"/>
              </w:rPr>
            </w:pPr>
          </w:p>
        </w:tc>
        <w:tc>
          <w:tcPr>
            <w:tcW w:w="1844" w:type="dxa"/>
            <w:vMerge w:val="restart"/>
            <w:tcBorders>
              <w:top w:val="single" w:sz="4" w:space="0" w:color="auto"/>
              <w:left w:val="single" w:sz="4" w:space="0" w:color="auto"/>
              <w:bottom w:val="single" w:sz="4" w:space="0" w:color="auto"/>
              <w:right w:val="single" w:sz="4" w:space="0" w:color="auto"/>
            </w:tcBorders>
          </w:tcPr>
          <w:p w:rsidR="003B1DBB" w:rsidRPr="00A44A53" w:rsidRDefault="003B1DBB" w:rsidP="00A7529B">
            <w:pPr>
              <w:autoSpaceDE w:val="0"/>
              <w:autoSpaceDN w:val="0"/>
              <w:adjustRightInd w:val="0"/>
              <w:jc w:val="both"/>
              <w:rPr>
                <w:color w:val="1D1B11"/>
              </w:rPr>
            </w:pPr>
            <w:proofErr w:type="gramStart"/>
            <w:r w:rsidRPr="00A44A53">
              <w:rPr>
                <w:color w:val="1D1B11"/>
              </w:rPr>
              <w:t>Расходы на обеспечение функций высшего должностного лица местной</w:t>
            </w:r>
            <w:r>
              <w:rPr>
                <w:color w:val="1D1B11"/>
              </w:rPr>
              <w:t xml:space="preserve"> администрации (Р</w:t>
            </w:r>
            <w:r w:rsidRPr="00A44A53">
              <w:rPr>
                <w:color w:val="1D1B11"/>
              </w:rPr>
              <w:t>асходы на выплаты персоналу в целях обеспечения выполнения функций органами местно</w:t>
            </w:r>
            <w:r>
              <w:rPr>
                <w:color w:val="1D1B11"/>
              </w:rPr>
              <w:t>й администрации)</w:t>
            </w:r>
            <w:proofErr w:type="gramEnd"/>
          </w:p>
        </w:tc>
        <w:tc>
          <w:tcPr>
            <w:tcW w:w="1842" w:type="dxa"/>
            <w:vMerge w:val="restart"/>
            <w:tcBorders>
              <w:top w:val="single" w:sz="4" w:space="0" w:color="auto"/>
              <w:left w:val="single" w:sz="4" w:space="0" w:color="auto"/>
              <w:bottom w:val="single" w:sz="4" w:space="0" w:color="auto"/>
              <w:right w:val="single" w:sz="4" w:space="0" w:color="auto"/>
            </w:tcBorders>
          </w:tcPr>
          <w:p w:rsidR="003B1DBB" w:rsidRPr="00A44A53" w:rsidRDefault="003B1DBB" w:rsidP="00A44A53">
            <w:pPr>
              <w:autoSpaceDE w:val="0"/>
              <w:autoSpaceDN w:val="0"/>
              <w:adjustRightInd w:val="0"/>
              <w:jc w:val="both"/>
              <w:rPr>
                <w:color w:val="1D1B11"/>
              </w:rPr>
            </w:pPr>
            <w:r w:rsidRPr="00A44A53">
              <w:rPr>
                <w:color w:val="1D1B11"/>
              </w:rPr>
              <w:t>Администрация Дракин</w:t>
            </w:r>
            <w:r>
              <w:rPr>
                <w:color w:val="1D1B11"/>
              </w:rPr>
              <w:t>ского сельского поселения Лиски</w:t>
            </w:r>
            <w:r w:rsidRPr="00A44A53">
              <w:rPr>
                <w:color w:val="1D1B11"/>
              </w:rPr>
              <w:t>н</w:t>
            </w:r>
            <w:r>
              <w:rPr>
                <w:color w:val="1D1B11"/>
              </w:rPr>
              <w:t>с</w:t>
            </w:r>
            <w:r w:rsidRPr="00A44A53">
              <w:rPr>
                <w:color w:val="1D1B11"/>
              </w:rPr>
              <w:t>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tcPr>
          <w:p w:rsidR="003B1DBB" w:rsidRPr="00A44A53" w:rsidRDefault="003B1DBB" w:rsidP="00FF03D7">
            <w:pPr>
              <w:autoSpaceDE w:val="0"/>
              <w:autoSpaceDN w:val="0"/>
              <w:adjustRightInd w:val="0"/>
              <w:jc w:val="both"/>
              <w:rPr>
                <w:color w:val="1D1B11"/>
              </w:rPr>
            </w:pPr>
            <w:r w:rsidRPr="00A44A53">
              <w:rPr>
                <w:color w:val="1D1B11"/>
              </w:rPr>
              <w:t>Итого</w:t>
            </w:r>
          </w:p>
          <w:p w:rsidR="003B1DBB" w:rsidRPr="00A44A53" w:rsidRDefault="003B1DBB" w:rsidP="00FF03D7">
            <w:pPr>
              <w:autoSpaceDE w:val="0"/>
              <w:autoSpaceDN w:val="0"/>
              <w:adjustRightInd w:val="0"/>
              <w:jc w:val="both"/>
              <w:rPr>
                <w:color w:val="1D1B11"/>
              </w:rPr>
            </w:pPr>
          </w:p>
          <w:p w:rsidR="003B1DBB" w:rsidRPr="00A44A53" w:rsidRDefault="003B1DBB" w:rsidP="00FF03D7">
            <w:pPr>
              <w:autoSpaceDE w:val="0"/>
              <w:autoSpaceDN w:val="0"/>
              <w:adjustRightInd w:val="0"/>
              <w:jc w:val="both"/>
              <w:rPr>
                <w:color w:val="1D1B11"/>
              </w:rPr>
            </w:pPr>
          </w:p>
          <w:p w:rsidR="003B1DBB" w:rsidRPr="00A44A53" w:rsidRDefault="003B1DBB" w:rsidP="00FF03D7">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3B1DBB" w:rsidRPr="00A44A53" w:rsidRDefault="003B1DBB" w:rsidP="00A44A53">
            <w:pPr>
              <w:autoSpaceDE w:val="0"/>
              <w:autoSpaceDN w:val="0"/>
              <w:adjustRightInd w:val="0"/>
              <w:rPr>
                <w:color w:val="1D1B11"/>
              </w:rPr>
            </w:pPr>
            <w:r>
              <w:rPr>
                <w:color w:val="1D1B11"/>
              </w:rPr>
              <w:t>2 708,1</w:t>
            </w:r>
          </w:p>
          <w:p w:rsidR="003B1DBB" w:rsidRPr="00A44A53" w:rsidRDefault="003B1DBB" w:rsidP="00A44A53">
            <w:pPr>
              <w:autoSpaceDE w:val="0"/>
              <w:autoSpaceDN w:val="0"/>
              <w:adjustRightInd w:val="0"/>
              <w:rPr>
                <w:color w:val="1D1B11"/>
              </w:rPr>
            </w:pPr>
          </w:p>
        </w:tc>
        <w:tc>
          <w:tcPr>
            <w:tcW w:w="1134" w:type="dxa"/>
            <w:tcBorders>
              <w:top w:val="single" w:sz="4" w:space="0" w:color="auto"/>
              <w:left w:val="single" w:sz="4" w:space="0" w:color="auto"/>
              <w:bottom w:val="single" w:sz="4" w:space="0" w:color="auto"/>
              <w:right w:val="single" w:sz="4" w:space="0" w:color="auto"/>
            </w:tcBorders>
          </w:tcPr>
          <w:p w:rsidR="003B1DBB" w:rsidRPr="00A44A53" w:rsidRDefault="003B1DBB" w:rsidP="00FF03D7">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3B1DBB" w:rsidRPr="00A44A53" w:rsidRDefault="003B1DBB" w:rsidP="00FF03D7">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3B1DBB" w:rsidRPr="00A44A53" w:rsidRDefault="003B1DBB" w:rsidP="00ED4CE2">
            <w:pPr>
              <w:autoSpaceDE w:val="0"/>
              <w:autoSpaceDN w:val="0"/>
              <w:adjustRightInd w:val="0"/>
              <w:rPr>
                <w:color w:val="1D1B11"/>
              </w:rPr>
            </w:pPr>
            <w:r>
              <w:rPr>
                <w:color w:val="1D1B11"/>
              </w:rPr>
              <w:t>2 708,1</w:t>
            </w:r>
          </w:p>
          <w:p w:rsidR="003B1DBB" w:rsidRPr="00A44A53" w:rsidRDefault="003B1DBB" w:rsidP="00ED4CE2">
            <w:pPr>
              <w:autoSpaceDE w:val="0"/>
              <w:autoSpaceDN w:val="0"/>
              <w:adjustRightInd w:val="0"/>
              <w:rPr>
                <w:color w:val="1D1B11"/>
              </w:rPr>
            </w:pPr>
          </w:p>
        </w:tc>
        <w:tc>
          <w:tcPr>
            <w:tcW w:w="1417" w:type="dxa"/>
            <w:vMerge w:val="restart"/>
            <w:tcBorders>
              <w:top w:val="single" w:sz="4" w:space="0" w:color="auto"/>
              <w:left w:val="single" w:sz="4" w:space="0" w:color="auto"/>
              <w:bottom w:val="single" w:sz="4" w:space="0" w:color="auto"/>
            </w:tcBorders>
          </w:tcPr>
          <w:p w:rsidR="003B1DBB" w:rsidRPr="00A44A53" w:rsidRDefault="003B1DBB" w:rsidP="00FF03D7">
            <w:pPr>
              <w:autoSpaceDE w:val="0"/>
              <w:autoSpaceDN w:val="0"/>
              <w:adjustRightInd w:val="0"/>
              <w:jc w:val="both"/>
              <w:rPr>
                <w:color w:val="1D1B11"/>
              </w:rPr>
            </w:pPr>
            <w:r w:rsidRPr="00A44A53">
              <w:rPr>
                <w:color w:val="1D1B11"/>
              </w:rPr>
              <w:t>Улучшение качества и скорости предоставляемых услуг.</w:t>
            </w:r>
          </w:p>
        </w:tc>
      </w:tr>
      <w:tr w:rsidR="003B1DBB" w:rsidRPr="00257D41" w:rsidTr="002D7862">
        <w:tc>
          <w:tcPr>
            <w:tcW w:w="425" w:type="dxa"/>
            <w:vMerge/>
            <w:tcBorders>
              <w:top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1844" w:type="dxa"/>
            <w:vMerge/>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993" w:type="dxa"/>
            <w:tcBorders>
              <w:top w:val="single" w:sz="4" w:space="0" w:color="auto"/>
              <w:left w:val="single" w:sz="4" w:space="0" w:color="auto"/>
              <w:bottom w:val="single" w:sz="4" w:space="0" w:color="auto"/>
              <w:right w:val="single" w:sz="4" w:space="0" w:color="auto"/>
            </w:tcBorders>
          </w:tcPr>
          <w:p w:rsidR="003B1DBB" w:rsidRPr="00257D41" w:rsidRDefault="003B1DBB" w:rsidP="00A44A53">
            <w:pPr>
              <w:autoSpaceDE w:val="0"/>
              <w:autoSpaceDN w:val="0"/>
              <w:adjustRightInd w:val="0"/>
              <w:jc w:val="both"/>
              <w:rPr>
                <w:color w:val="1D1B11"/>
              </w:rPr>
            </w:pPr>
            <w:r w:rsidRPr="00257D41">
              <w:rPr>
                <w:color w:val="1D1B11"/>
                <w:sz w:val="22"/>
                <w:szCs w:val="22"/>
              </w:rPr>
              <w:t>201</w:t>
            </w:r>
            <w:r>
              <w:rPr>
                <w:color w:val="1D1B11"/>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r>
              <w:rPr>
                <w:color w:val="1D1B11"/>
                <w:sz w:val="22"/>
                <w:szCs w:val="22"/>
              </w:rPr>
              <w:t>869,9</w:t>
            </w:r>
          </w:p>
          <w:p w:rsidR="003B1DBB" w:rsidRPr="00257D41" w:rsidRDefault="003B1DBB" w:rsidP="00FF03D7">
            <w:pPr>
              <w:autoSpaceDE w:val="0"/>
              <w:autoSpaceDN w:val="0"/>
              <w:adjustRightInd w:val="0"/>
              <w:jc w:val="both"/>
              <w:rPr>
                <w:color w:val="1D1B11"/>
              </w:rPr>
            </w:pPr>
          </w:p>
          <w:p w:rsidR="003B1DBB" w:rsidRPr="00257D41" w:rsidRDefault="003B1DBB" w:rsidP="00FF03D7">
            <w:pPr>
              <w:autoSpaceDE w:val="0"/>
              <w:autoSpaceDN w:val="0"/>
              <w:adjustRightInd w:val="0"/>
              <w:jc w:val="both"/>
              <w:rPr>
                <w:color w:val="1D1B11"/>
              </w:rPr>
            </w:pPr>
          </w:p>
          <w:p w:rsidR="003B1DBB" w:rsidRPr="00257D41" w:rsidRDefault="003B1DBB" w:rsidP="00FF03D7">
            <w:pPr>
              <w:autoSpaceDE w:val="0"/>
              <w:autoSpaceDN w:val="0"/>
              <w:adjustRightInd w:val="0"/>
              <w:jc w:val="both"/>
              <w:rPr>
                <w:color w:val="1D1B11"/>
              </w:rPr>
            </w:pPr>
          </w:p>
          <w:p w:rsidR="003B1DBB" w:rsidRPr="00257D41" w:rsidRDefault="003B1DBB" w:rsidP="00FF03D7">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3B1DBB" w:rsidRPr="00257D41" w:rsidRDefault="003B1DBB" w:rsidP="00ED4CE2">
            <w:pPr>
              <w:autoSpaceDE w:val="0"/>
              <w:autoSpaceDN w:val="0"/>
              <w:adjustRightInd w:val="0"/>
              <w:jc w:val="both"/>
              <w:rPr>
                <w:color w:val="1D1B11"/>
              </w:rPr>
            </w:pPr>
            <w:r>
              <w:rPr>
                <w:color w:val="1D1B11"/>
                <w:sz w:val="22"/>
                <w:szCs w:val="22"/>
              </w:rPr>
              <w:t>869,9</w:t>
            </w:r>
          </w:p>
          <w:p w:rsidR="003B1DBB" w:rsidRPr="00257D41" w:rsidRDefault="003B1DBB" w:rsidP="00ED4CE2">
            <w:pPr>
              <w:autoSpaceDE w:val="0"/>
              <w:autoSpaceDN w:val="0"/>
              <w:adjustRightInd w:val="0"/>
              <w:jc w:val="both"/>
              <w:rPr>
                <w:color w:val="1D1B11"/>
              </w:rPr>
            </w:pPr>
          </w:p>
          <w:p w:rsidR="003B1DBB" w:rsidRPr="00257D41" w:rsidRDefault="003B1DBB" w:rsidP="00ED4CE2">
            <w:pPr>
              <w:autoSpaceDE w:val="0"/>
              <w:autoSpaceDN w:val="0"/>
              <w:adjustRightInd w:val="0"/>
              <w:jc w:val="both"/>
              <w:rPr>
                <w:color w:val="1D1B11"/>
              </w:rPr>
            </w:pPr>
          </w:p>
          <w:p w:rsidR="003B1DBB" w:rsidRPr="00257D41" w:rsidRDefault="003B1DBB" w:rsidP="00ED4CE2">
            <w:pPr>
              <w:autoSpaceDE w:val="0"/>
              <w:autoSpaceDN w:val="0"/>
              <w:adjustRightInd w:val="0"/>
              <w:jc w:val="both"/>
              <w:rPr>
                <w:color w:val="1D1B11"/>
              </w:rPr>
            </w:pPr>
          </w:p>
          <w:p w:rsidR="003B1DBB" w:rsidRPr="00257D41" w:rsidRDefault="003B1DBB" w:rsidP="00ED4CE2">
            <w:pPr>
              <w:autoSpaceDE w:val="0"/>
              <w:autoSpaceDN w:val="0"/>
              <w:adjustRightInd w:val="0"/>
              <w:jc w:val="both"/>
              <w:rPr>
                <w:color w:val="1D1B11"/>
              </w:rPr>
            </w:pPr>
          </w:p>
        </w:tc>
        <w:tc>
          <w:tcPr>
            <w:tcW w:w="1417" w:type="dxa"/>
            <w:vMerge/>
            <w:tcBorders>
              <w:top w:val="single" w:sz="4" w:space="0" w:color="auto"/>
              <w:left w:val="single" w:sz="4" w:space="0" w:color="auto"/>
              <w:bottom w:val="single" w:sz="4" w:space="0" w:color="auto"/>
            </w:tcBorders>
          </w:tcPr>
          <w:p w:rsidR="003B1DBB" w:rsidRPr="00257D41" w:rsidRDefault="003B1DBB" w:rsidP="00FF03D7">
            <w:pPr>
              <w:autoSpaceDE w:val="0"/>
              <w:autoSpaceDN w:val="0"/>
              <w:adjustRightInd w:val="0"/>
              <w:jc w:val="both"/>
              <w:rPr>
                <w:color w:val="1D1B11"/>
              </w:rPr>
            </w:pPr>
          </w:p>
        </w:tc>
      </w:tr>
      <w:tr w:rsidR="003B1DBB" w:rsidRPr="00257D41" w:rsidTr="002D7862">
        <w:tc>
          <w:tcPr>
            <w:tcW w:w="425" w:type="dxa"/>
            <w:vMerge/>
            <w:tcBorders>
              <w:top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1844" w:type="dxa"/>
            <w:vMerge/>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993" w:type="dxa"/>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r w:rsidRPr="00257D41">
              <w:rPr>
                <w:color w:val="1D1B11"/>
                <w:sz w:val="22"/>
                <w:szCs w:val="22"/>
              </w:rPr>
              <w:t>201</w:t>
            </w:r>
            <w:r>
              <w:rPr>
                <w:color w:val="1D1B11"/>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3B1DBB" w:rsidRDefault="003B1DBB">
            <w:r>
              <w:rPr>
                <w:color w:val="1D1B11"/>
                <w:sz w:val="22"/>
                <w:szCs w:val="22"/>
              </w:rPr>
              <w:t>918,2</w:t>
            </w:r>
          </w:p>
        </w:tc>
        <w:tc>
          <w:tcPr>
            <w:tcW w:w="1134" w:type="dxa"/>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3B1DBB" w:rsidRDefault="003B1DBB" w:rsidP="00ED4CE2">
            <w:r>
              <w:rPr>
                <w:color w:val="1D1B11"/>
                <w:sz w:val="22"/>
                <w:szCs w:val="22"/>
              </w:rPr>
              <w:t>918,2</w:t>
            </w:r>
          </w:p>
        </w:tc>
        <w:tc>
          <w:tcPr>
            <w:tcW w:w="1417" w:type="dxa"/>
            <w:vMerge/>
            <w:tcBorders>
              <w:top w:val="single" w:sz="4" w:space="0" w:color="auto"/>
              <w:left w:val="single" w:sz="4" w:space="0" w:color="auto"/>
              <w:bottom w:val="single" w:sz="4" w:space="0" w:color="auto"/>
            </w:tcBorders>
          </w:tcPr>
          <w:p w:rsidR="003B1DBB" w:rsidRPr="00257D41" w:rsidRDefault="003B1DBB" w:rsidP="00FF03D7">
            <w:pPr>
              <w:autoSpaceDE w:val="0"/>
              <w:autoSpaceDN w:val="0"/>
              <w:adjustRightInd w:val="0"/>
              <w:jc w:val="both"/>
              <w:rPr>
                <w:color w:val="1D1B11"/>
              </w:rPr>
            </w:pPr>
          </w:p>
        </w:tc>
      </w:tr>
      <w:tr w:rsidR="003B1DBB" w:rsidRPr="00257D41" w:rsidTr="002D7862">
        <w:trPr>
          <w:trHeight w:val="884"/>
        </w:trPr>
        <w:tc>
          <w:tcPr>
            <w:tcW w:w="425" w:type="dxa"/>
            <w:vMerge/>
            <w:tcBorders>
              <w:top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1844" w:type="dxa"/>
            <w:vMerge/>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993" w:type="dxa"/>
            <w:tcBorders>
              <w:top w:val="single" w:sz="4" w:space="0" w:color="auto"/>
              <w:left w:val="single" w:sz="4" w:space="0" w:color="auto"/>
              <w:bottom w:val="single" w:sz="4" w:space="0" w:color="auto"/>
              <w:right w:val="single" w:sz="4" w:space="0" w:color="auto"/>
            </w:tcBorders>
          </w:tcPr>
          <w:p w:rsidR="003B1DBB" w:rsidRPr="00257D41" w:rsidRDefault="003B1DBB" w:rsidP="00A44A53">
            <w:pPr>
              <w:autoSpaceDE w:val="0"/>
              <w:autoSpaceDN w:val="0"/>
              <w:adjustRightInd w:val="0"/>
              <w:jc w:val="both"/>
              <w:rPr>
                <w:color w:val="1D1B11"/>
              </w:rPr>
            </w:pPr>
            <w:r w:rsidRPr="00257D41">
              <w:rPr>
                <w:color w:val="1D1B11"/>
                <w:sz w:val="22"/>
                <w:szCs w:val="22"/>
              </w:rPr>
              <w:t>201</w:t>
            </w:r>
            <w:r>
              <w:rPr>
                <w:color w:val="1D1B11"/>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3B1DBB" w:rsidRDefault="003B1DBB">
            <w:r>
              <w:rPr>
                <w:color w:val="1D1B11"/>
                <w:sz w:val="22"/>
                <w:szCs w:val="22"/>
              </w:rPr>
              <w:t>920</w:t>
            </w:r>
          </w:p>
        </w:tc>
        <w:tc>
          <w:tcPr>
            <w:tcW w:w="1134" w:type="dxa"/>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3B1DBB" w:rsidRPr="00257D41" w:rsidRDefault="003B1DBB" w:rsidP="00FF03D7">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3B1DBB" w:rsidRDefault="003B1DBB" w:rsidP="00ED4CE2">
            <w:r>
              <w:rPr>
                <w:color w:val="1D1B11"/>
                <w:sz w:val="22"/>
                <w:szCs w:val="22"/>
              </w:rPr>
              <w:t>920</w:t>
            </w:r>
          </w:p>
        </w:tc>
        <w:tc>
          <w:tcPr>
            <w:tcW w:w="1417" w:type="dxa"/>
            <w:vMerge/>
            <w:tcBorders>
              <w:top w:val="single" w:sz="4" w:space="0" w:color="auto"/>
              <w:left w:val="single" w:sz="4" w:space="0" w:color="auto"/>
              <w:bottom w:val="single" w:sz="4" w:space="0" w:color="auto"/>
            </w:tcBorders>
          </w:tcPr>
          <w:p w:rsidR="003B1DBB" w:rsidRPr="00257D41" w:rsidRDefault="003B1DBB" w:rsidP="00FF03D7">
            <w:pPr>
              <w:autoSpaceDE w:val="0"/>
              <w:autoSpaceDN w:val="0"/>
              <w:adjustRightInd w:val="0"/>
              <w:jc w:val="both"/>
              <w:rPr>
                <w:color w:val="1D1B11"/>
              </w:rPr>
            </w:pPr>
          </w:p>
        </w:tc>
      </w:tr>
    </w:tbl>
    <w:p w:rsidR="00127F8D" w:rsidRDefault="00127F8D" w:rsidP="00090217">
      <w:pPr>
        <w:ind w:firstLine="709"/>
        <w:jc w:val="both"/>
        <w:rPr>
          <w:sz w:val="28"/>
          <w:szCs w:val="28"/>
        </w:rPr>
      </w:pPr>
    </w:p>
    <w:p w:rsidR="00127F8D" w:rsidRDefault="00127F8D" w:rsidP="00090217">
      <w:pPr>
        <w:ind w:firstLine="709"/>
        <w:jc w:val="both"/>
        <w:rPr>
          <w:b/>
          <w:i/>
        </w:rPr>
      </w:pPr>
      <w:r w:rsidRPr="00EF7B02">
        <w:rPr>
          <w:b/>
          <w:i/>
        </w:rPr>
        <w:t>Основные меры муниципального и право</w:t>
      </w:r>
      <w:r w:rsidR="00EF7B02" w:rsidRPr="00EF7B02">
        <w:rPr>
          <w:b/>
          <w:i/>
        </w:rPr>
        <w:t>вого регулирования подпрограммы.</w:t>
      </w:r>
    </w:p>
    <w:p w:rsidR="002F0A7E" w:rsidRPr="00EF7B02" w:rsidRDefault="002F0A7E" w:rsidP="00090217">
      <w:pPr>
        <w:ind w:firstLine="709"/>
        <w:jc w:val="both"/>
        <w:rPr>
          <w:b/>
          <w:i/>
        </w:rPr>
      </w:pPr>
    </w:p>
    <w:p w:rsidR="00127F8D" w:rsidRPr="00EF7B02" w:rsidRDefault="00127F8D" w:rsidP="00090217">
      <w:pPr>
        <w:ind w:firstLine="709"/>
        <w:jc w:val="both"/>
      </w:pPr>
      <w:r w:rsidRPr="00EF7B02">
        <w:t xml:space="preserve">Объем финансирования </w:t>
      </w:r>
      <w:r w:rsidR="00237451">
        <w:t>п</w:t>
      </w:r>
      <w:r w:rsidR="00EF7B02" w:rsidRPr="00EF7B02">
        <w:t>одп</w:t>
      </w:r>
      <w:r w:rsidRPr="00EF7B02">
        <w:t xml:space="preserve">рограммы ежегодно определяется решением Сессии Совета народных  депутатов </w:t>
      </w:r>
      <w:r w:rsidR="00EF7B02" w:rsidRPr="00EF7B02">
        <w:t>Драки</w:t>
      </w:r>
      <w:r w:rsidRPr="00EF7B02">
        <w:t>нского сельского поселения о  бюджете поселения.</w:t>
      </w:r>
    </w:p>
    <w:p w:rsidR="00127F8D" w:rsidRPr="00EF7B02" w:rsidRDefault="00127F8D" w:rsidP="00090217">
      <w:pPr>
        <w:ind w:firstLine="709"/>
        <w:jc w:val="both"/>
      </w:pPr>
      <w:r w:rsidRPr="00EF7B02">
        <w:t>При сокращении объемов бюджетного финансирования муниципальный заказчик определяет первоочередные мероприятия подпрограммы.</w:t>
      </w:r>
    </w:p>
    <w:p w:rsidR="00127F8D" w:rsidRPr="00924D35" w:rsidRDefault="00127F8D" w:rsidP="00924D35">
      <w:pPr>
        <w:ind w:firstLine="709"/>
        <w:jc w:val="both"/>
      </w:pPr>
      <w:r w:rsidRPr="00EF7B02">
        <w:t>При необходимости муниципальный заказчик вносит в установленном порядке предложения по уточнению сроков и этапов реализации подпрограммы, ее продлению и завершению.</w:t>
      </w:r>
    </w:p>
    <w:p w:rsidR="00127F8D" w:rsidRPr="00FF03D7" w:rsidRDefault="00127F8D" w:rsidP="00FF03D7">
      <w:pPr>
        <w:autoSpaceDE w:val="0"/>
        <w:autoSpaceDN w:val="0"/>
        <w:adjustRightInd w:val="0"/>
        <w:jc w:val="both"/>
        <w:rPr>
          <w:color w:val="1D1B11"/>
          <w:sz w:val="28"/>
          <w:szCs w:val="28"/>
        </w:rPr>
      </w:pPr>
    </w:p>
    <w:p w:rsidR="00127F8D" w:rsidRPr="00EF7B02" w:rsidRDefault="00127F8D" w:rsidP="005220BA">
      <w:pPr>
        <w:autoSpaceDE w:val="0"/>
        <w:autoSpaceDN w:val="0"/>
        <w:adjustRightInd w:val="0"/>
        <w:ind w:firstLine="708"/>
        <w:jc w:val="center"/>
        <w:rPr>
          <w:b/>
          <w:i/>
          <w:color w:val="1D1B11"/>
          <w:sz w:val="28"/>
          <w:szCs w:val="28"/>
        </w:rPr>
      </w:pPr>
      <w:r w:rsidRPr="00EF7B02">
        <w:rPr>
          <w:b/>
          <w:i/>
          <w:sz w:val="28"/>
          <w:szCs w:val="28"/>
        </w:rPr>
        <w:t>Финансовое обеспечение реализации подпрограммы</w:t>
      </w:r>
      <w:r w:rsidR="00EF7B02" w:rsidRPr="00EF7B02">
        <w:rPr>
          <w:b/>
          <w:i/>
          <w:sz w:val="28"/>
          <w:szCs w:val="28"/>
        </w:rPr>
        <w:t>.</w:t>
      </w:r>
    </w:p>
    <w:p w:rsidR="00127F8D" w:rsidRPr="005E22EC" w:rsidRDefault="00127F8D" w:rsidP="005220BA">
      <w:pPr>
        <w:autoSpaceDE w:val="0"/>
        <w:autoSpaceDN w:val="0"/>
        <w:adjustRightInd w:val="0"/>
        <w:rPr>
          <w:bCs/>
          <w:color w:val="1D1B11"/>
          <w:sz w:val="28"/>
          <w:szCs w:val="28"/>
        </w:rPr>
      </w:pPr>
      <w:r w:rsidRPr="005E22EC">
        <w:rPr>
          <w:bCs/>
          <w:color w:val="1D1B11"/>
          <w:sz w:val="28"/>
          <w:szCs w:val="28"/>
        </w:rPr>
        <w:t xml:space="preserve">            </w:t>
      </w:r>
    </w:p>
    <w:p w:rsidR="00127F8D" w:rsidRPr="00EF7B02" w:rsidRDefault="00127F8D" w:rsidP="005220BA">
      <w:pPr>
        <w:suppressAutoHyphens/>
        <w:autoSpaceDE w:val="0"/>
        <w:autoSpaceDN w:val="0"/>
        <w:adjustRightInd w:val="0"/>
        <w:ind w:firstLine="709"/>
        <w:jc w:val="both"/>
        <w:rPr>
          <w:color w:val="1D1B11"/>
        </w:rPr>
      </w:pPr>
      <w:r w:rsidRPr="00EF7B02">
        <w:rPr>
          <w:color w:val="1D1B11"/>
        </w:rPr>
        <w:t xml:space="preserve"> Мероприятия подпрограммы реализуются за счет средств бюджета     </w:t>
      </w:r>
      <w:r w:rsidR="00EF7B02" w:rsidRPr="00EF7B02">
        <w:rPr>
          <w:color w:val="1D1B11"/>
        </w:rPr>
        <w:t>Драки</w:t>
      </w:r>
      <w:r w:rsidRPr="00EF7B02">
        <w:rPr>
          <w:color w:val="1D1B11"/>
        </w:rPr>
        <w:t>нского</w:t>
      </w:r>
      <w:r w:rsidRPr="00EF7B02">
        <w:rPr>
          <w:b/>
          <w:color w:val="1D1B11"/>
        </w:rPr>
        <w:t xml:space="preserve"> </w:t>
      </w:r>
      <w:r w:rsidRPr="00EF7B02">
        <w:rPr>
          <w:color w:val="1D1B11"/>
        </w:rPr>
        <w:t>сельского поселения Лискинского</w:t>
      </w:r>
      <w:r w:rsidRPr="00EF7B02">
        <w:rPr>
          <w:rFonts w:ascii="Courier New" w:hAnsi="Courier New" w:cs="Courier New"/>
          <w:color w:val="1D1B11"/>
        </w:rPr>
        <w:t xml:space="preserve"> </w:t>
      </w:r>
      <w:r w:rsidRPr="00EF7B02">
        <w:rPr>
          <w:color w:val="1D1B11"/>
        </w:rPr>
        <w:t xml:space="preserve"> муниципального района.</w:t>
      </w:r>
    </w:p>
    <w:p w:rsidR="00127F8D" w:rsidRPr="00EF7B02" w:rsidRDefault="00127F8D" w:rsidP="005220BA">
      <w:pPr>
        <w:suppressAutoHyphens/>
        <w:autoSpaceDE w:val="0"/>
        <w:autoSpaceDN w:val="0"/>
        <w:adjustRightInd w:val="0"/>
        <w:ind w:firstLine="709"/>
        <w:jc w:val="both"/>
        <w:rPr>
          <w:color w:val="1D1B11"/>
        </w:rPr>
      </w:pPr>
      <w:r w:rsidRPr="00EF7B02">
        <w:rPr>
          <w:color w:val="1D1B11"/>
        </w:rPr>
        <w:t xml:space="preserve"> Объем финансирования </w:t>
      </w:r>
      <w:r w:rsidR="00237451">
        <w:rPr>
          <w:color w:val="1D1B11"/>
        </w:rPr>
        <w:t>п</w:t>
      </w:r>
      <w:r w:rsidR="00EF7B02" w:rsidRPr="00EF7B02">
        <w:rPr>
          <w:color w:val="1D1B11"/>
        </w:rPr>
        <w:t>одпрограммы на 2017</w:t>
      </w:r>
      <w:r w:rsidRPr="00EF7B02">
        <w:rPr>
          <w:color w:val="1D1B11"/>
        </w:rPr>
        <w:t>-201</w:t>
      </w:r>
      <w:r w:rsidR="00EF7B02" w:rsidRPr="00EF7B02">
        <w:rPr>
          <w:color w:val="1D1B11"/>
        </w:rPr>
        <w:t>9</w:t>
      </w:r>
      <w:r w:rsidRPr="00EF7B02">
        <w:rPr>
          <w:color w:val="1D1B11"/>
        </w:rPr>
        <w:t xml:space="preserve"> годы составляет: </w:t>
      </w:r>
    </w:p>
    <w:p w:rsidR="003B1DBB" w:rsidRPr="006F0E4A" w:rsidRDefault="003B1DBB" w:rsidP="003B1DBB">
      <w:pPr>
        <w:autoSpaceDE w:val="0"/>
        <w:autoSpaceDN w:val="0"/>
        <w:adjustRightInd w:val="0"/>
        <w:jc w:val="both"/>
        <w:rPr>
          <w:color w:val="1D1B11"/>
        </w:rPr>
      </w:pPr>
      <w:r w:rsidRPr="006F0E4A">
        <w:rPr>
          <w:color w:val="1D1B11"/>
        </w:rPr>
        <w:t xml:space="preserve">2017–     </w:t>
      </w:r>
      <w:r>
        <w:rPr>
          <w:color w:val="1D1B11"/>
        </w:rPr>
        <w:t xml:space="preserve">869,9    </w:t>
      </w:r>
      <w:r w:rsidRPr="006F0E4A">
        <w:rPr>
          <w:color w:val="1D1B11"/>
        </w:rPr>
        <w:t>тыс. руб.</w:t>
      </w:r>
    </w:p>
    <w:p w:rsidR="003B1DBB" w:rsidRPr="006F0E4A" w:rsidRDefault="003B1DBB" w:rsidP="003B1DBB">
      <w:pPr>
        <w:autoSpaceDE w:val="0"/>
        <w:autoSpaceDN w:val="0"/>
        <w:adjustRightInd w:val="0"/>
        <w:jc w:val="both"/>
        <w:rPr>
          <w:color w:val="1D1B11"/>
        </w:rPr>
      </w:pPr>
      <w:r w:rsidRPr="006F0E4A">
        <w:rPr>
          <w:color w:val="1D1B11"/>
        </w:rPr>
        <w:t>2018</w:t>
      </w:r>
      <w:r>
        <w:rPr>
          <w:color w:val="1D1B11"/>
        </w:rPr>
        <w:t xml:space="preserve"> –    918,2    </w:t>
      </w:r>
      <w:r w:rsidRPr="006F0E4A">
        <w:rPr>
          <w:color w:val="1D1B11"/>
        </w:rPr>
        <w:t>тыс. руб.</w:t>
      </w:r>
    </w:p>
    <w:p w:rsidR="00606DF7" w:rsidRDefault="003B1DBB" w:rsidP="003B1DBB">
      <w:pPr>
        <w:autoSpaceDE w:val="0"/>
        <w:autoSpaceDN w:val="0"/>
        <w:adjustRightInd w:val="0"/>
        <w:jc w:val="both"/>
        <w:rPr>
          <w:color w:val="1D1B11"/>
        </w:rPr>
      </w:pPr>
      <w:r w:rsidRPr="006F0E4A">
        <w:rPr>
          <w:color w:val="1D1B11"/>
        </w:rPr>
        <w:t>2019</w:t>
      </w:r>
      <w:r>
        <w:rPr>
          <w:color w:val="1D1B11"/>
        </w:rPr>
        <w:t xml:space="preserve"> –    920</w:t>
      </w:r>
      <w:r w:rsidRPr="006F0E4A">
        <w:rPr>
          <w:color w:val="1D1B11"/>
        </w:rPr>
        <w:t xml:space="preserve">    </w:t>
      </w:r>
      <w:r>
        <w:rPr>
          <w:color w:val="1D1B11"/>
        </w:rPr>
        <w:t xml:space="preserve">   </w:t>
      </w:r>
      <w:r w:rsidRPr="006F0E4A">
        <w:rPr>
          <w:color w:val="1D1B11"/>
        </w:rPr>
        <w:t>тыс. руб.</w:t>
      </w:r>
    </w:p>
    <w:p w:rsidR="00606DF7" w:rsidRDefault="00606DF7" w:rsidP="003708FD">
      <w:pPr>
        <w:autoSpaceDE w:val="0"/>
        <w:autoSpaceDN w:val="0"/>
        <w:adjustRightInd w:val="0"/>
        <w:jc w:val="both"/>
        <w:rPr>
          <w:color w:val="1D1B11"/>
        </w:rPr>
      </w:pPr>
    </w:p>
    <w:p w:rsidR="00127F8D" w:rsidRPr="00EF7B02" w:rsidRDefault="00127F8D" w:rsidP="003708FD">
      <w:pPr>
        <w:suppressAutoHyphens/>
        <w:ind w:firstLine="709"/>
        <w:jc w:val="both"/>
        <w:rPr>
          <w:color w:val="1D1B11"/>
        </w:rPr>
      </w:pPr>
      <w:r w:rsidRPr="005E22EC">
        <w:rPr>
          <w:color w:val="1D1B11"/>
          <w:sz w:val="28"/>
          <w:szCs w:val="28"/>
        </w:rPr>
        <w:lastRenderedPageBreak/>
        <w:t xml:space="preserve"> </w:t>
      </w:r>
      <w:r w:rsidRPr="00EF7B02">
        <w:rPr>
          <w:color w:val="1D1B11"/>
        </w:rPr>
        <w:t>Обоснования и расчёты необходимого объёма  финансирования:                                                    свод сметных расчётов.</w:t>
      </w:r>
    </w:p>
    <w:p w:rsidR="00127F8D" w:rsidRPr="00EF7B02" w:rsidRDefault="00127F8D" w:rsidP="005220BA">
      <w:pPr>
        <w:suppressAutoHyphens/>
        <w:ind w:firstLine="709"/>
        <w:jc w:val="right"/>
        <w:rPr>
          <w:i/>
          <w:color w:val="1D1B11"/>
        </w:rPr>
      </w:pPr>
      <w:r w:rsidRPr="00EF7B02">
        <w:rPr>
          <w:i/>
          <w:color w:val="1D1B11"/>
        </w:rPr>
        <w:t>Таблица №4</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3"/>
        <w:gridCol w:w="3111"/>
        <w:gridCol w:w="1195"/>
        <w:gridCol w:w="1196"/>
        <w:gridCol w:w="1195"/>
        <w:gridCol w:w="1196"/>
      </w:tblGrid>
      <w:tr w:rsidR="00127F8D" w:rsidRPr="00E36573" w:rsidTr="00EF7B02">
        <w:tc>
          <w:tcPr>
            <w:tcW w:w="2563" w:type="dxa"/>
            <w:vMerge w:val="restart"/>
          </w:tcPr>
          <w:p w:rsidR="00127F8D" w:rsidRPr="00E36573" w:rsidRDefault="00127F8D" w:rsidP="00190FCD">
            <w:pPr>
              <w:suppressAutoHyphens/>
              <w:jc w:val="both"/>
              <w:rPr>
                <w:color w:val="1D1B11"/>
              </w:rPr>
            </w:pPr>
            <w:r w:rsidRPr="00E36573">
              <w:rPr>
                <w:color w:val="1D1B11"/>
              </w:rPr>
              <w:t>Наименование подпрограммы</w:t>
            </w:r>
          </w:p>
        </w:tc>
        <w:tc>
          <w:tcPr>
            <w:tcW w:w="3111" w:type="dxa"/>
            <w:vMerge w:val="restart"/>
          </w:tcPr>
          <w:p w:rsidR="00127F8D" w:rsidRPr="00E36573" w:rsidRDefault="00127F8D" w:rsidP="00190FCD">
            <w:pPr>
              <w:suppressAutoHyphens/>
              <w:jc w:val="both"/>
              <w:rPr>
                <w:color w:val="1D1B11"/>
              </w:rPr>
            </w:pPr>
            <w:r w:rsidRPr="00E36573">
              <w:rPr>
                <w:color w:val="1D1B11"/>
              </w:rPr>
              <w:t>Источник ресурсного обеспечения</w:t>
            </w:r>
          </w:p>
        </w:tc>
        <w:tc>
          <w:tcPr>
            <w:tcW w:w="4782" w:type="dxa"/>
            <w:gridSpan w:val="4"/>
          </w:tcPr>
          <w:p w:rsidR="00127F8D" w:rsidRPr="00E36573" w:rsidRDefault="00127F8D" w:rsidP="00190FCD">
            <w:pPr>
              <w:suppressAutoHyphens/>
              <w:jc w:val="both"/>
              <w:rPr>
                <w:color w:val="1D1B11"/>
              </w:rPr>
            </w:pPr>
            <w:r w:rsidRPr="00E36573">
              <w:rPr>
                <w:color w:val="1D1B11"/>
              </w:rPr>
              <w:t>Оценка расходов по годам реализации подпрограммы, тыс. руб.</w:t>
            </w:r>
            <w:r w:rsidRPr="00E36573">
              <w:rPr>
                <w:color w:val="1D1B11"/>
              </w:rPr>
              <w:tab/>
            </w:r>
            <w:r w:rsidRPr="00E36573">
              <w:rPr>
                <w:color w:val="1D1B11"/>
              </w:rPr>
              <w:tab/>
            </w:r>
            <w:r w:rsidRPr="00E36573">
              <w:rPr>
                <w:color w:val="1D1B11"/>
              </w:rPr>
              <w:tab/>
            </w:r>
          </w:p>
        </w:tc>
      </w:tr>
      <w:tr w:rsidR="00127F8D" w:rsidRPr="00E36573" w:rsidTr="00EF7B02">
        <w:tc>
          <w:tcPr>
            <w:tcW w:w="2563" w:type="dxa"/>
            <w:vMerge/>
          </w:tcPr>
          <w:p w:rsidR="00127F8D" w:rsidRPr="00E36573" w:rsidRDefault="00127F8D" w:rsidP="00190FCD">
            <w:pPr>
              <w:suppressAutoHyphens/>
              <w:jc w:val="both"/>
              <w:rPr>
                <w:color w:val="1D1B11"/>
              </w:rPr>
            </w:pPr>
          </w:p>
        </w:tc>
        <w:tc>
          <w:tcPr>
            <w:tcW w:w="3111" w:type="dxa"/>
            <w:vMerge/>
          </w:tcPr>
          <w:p w:rsidR="00127F8D" w:rsidRPr="00E36573" w:rsidRDefault="00127F8D" w:rsidP="00190FCD">
            <w:pPr>
              <w:suppressAutoHyphens/>
              <w:jc w:val="both"/>
              <w:rPr>
                <w:color w:val="1D1B11"/>
              </w:rPr>
            </w:pPr>
          </w:p>
        </w:tc>
        <w:tc>
          <w:tcPr>
            <w:tcW w:w="1195" w:type="dxa"/>
          </w:tcPr>
          <w:p w:rsidR="00127F8D" w:rsidRPr="00E36573" w:rsidRDefault="00127F8D" w:rsidP="00EF7B02">
            <w:pPr>
              <w:suppressAutoHyphens/>
              <w:jc w:val="both"/>
              <w:rPr>
                <w:color w:val="1D1B11"/>
              </w:rPr>
            </w:pPr>
            <w:r w:rsidRPr="00E36573">
              <w:rPr>
                <w:color w:val="1D1B11"/>
              </w:rPr>
              <w:t>201</w:t>
            </w:r>
            <w:r w:rsidR="00EF7B02" w:rsidRPr="00E36573">
              <w:rPr>
                <w:color w:val="1D1B11"/>
              </w:rPr>
              <w:t>7</w:t>
            </w:r>
          </w:p>
        </w:tc>
        <w:tc>
          <w:tcPr>
            <w:tcW w:w="1196" w:type="dxa"/>
          </w:tcPr>
          <w:p w:rsidR="00127F8D" w:rsidRPr="00E36573" w:rsidRDefault="00127F8D" w:rsidP="00190FCD">
            <w:pPr>
              <w:suppressAutoHyphens/>
              <w:jc w:val="both"/>
              <w:rPr>
                <w:color w:val="1D1B11"/>
              </w:rPr>
            </w:pPr>
            <w:r w:rsidRPr="00E36573">
              <w:rPr>
                <w:color w:val="1D1B11"/>
              </w:rPr>
              <w:t>201</w:t>
            </w:r>
            <w:r w:rsidR="003708FD">
              <w:rPr>
                <w:color w:val="1D1B11"/>
              </w:rPr>
              <w:t>8</w:t>
            </w:r>
          </w:p>
        </w:tc>
        <w:tc>
          <w:tcPr>
            <w:tcW w:w="1195" w:type="dxa"/>
          </w:tcPr>
          <w:p w:rsidR="00127F8D" w:rsidRPr="00E36573" w:rsidRDefault="00127F8D" w:rsidP="00EF7B02">
            <w:pPr>
              <w:suppressAutoHyphens/>
              <w:jc w:val="both"/>
              <w:rPr>
                <w:color w:val="1D1B11"/>
              </w:rPr>
            </w:pPr>
            <w:r w:rsidRPr="00E36573">
              <w:rPr>
                <w:color w:val="1D1B11"/>
              </w:rPr>
              <w:t>201</w:t>
            </w:r>
            <w:r w:rsidR="00EF7B02" w:rsidRPr="00E36573">
              <w:rPr>
                <w:color w:val="1D1B11"/>
              </w:rPr>
              <w:t>9</w:t>
            </w:r>
          </w:p>
        </w:tc>
        <w:tc>
          <w:tcPr>
            <w:tcW w:w="1196" w:type="dxa"/>
          </w:tcPr>
          <w:p w:rsidR="00127F8D" w:rsidRPr="00E36573" w:rsidRDefault="00127F8D" w:rsidP="00190FCD">
            <w:pPr>
              <w:suppressAutoHyphens/>
              <w:jc w:val="both"/>
              <w:rPr>
                <w:color w:val="1D1B11"/>
              </w:rPr>
            </w:pPr>
            <w:r w:rsidRPr="00E36573">
              <w:rPr>
                <w:color w:val="1D1B11"/>
              </w:rPr>
              <w:t>Всего</w:t>
            </w:r>
          </w:p>
        </w:tc>
      </w:tr>
      <w:tr w:rsidR="00EF7B02" w:rsidRPr="00E36573" w:rsidTr="00EF7B02">
        <w:tc>
          <w:tcPr>
            <w:tcW w:w="2563" w:type="dxa"/>
            <w:vMerge w:val="restart"/>
          </w:tcPr>
          <w:p w:rsidR="00B266B6" w:rsidRPr="00220806" w:rsidRDefault="00B266B6" w:rsidP="00B266B6">
            <w:pPr>
              <w:autoSpaceDE w:val="0"/>
              <w:autoSpaceDN w:val="0"/>
              <w:adjustRightInd w:val="0"/>
              <w:jc w:val="both"/>
              <w:rPr>
                <w:color w:val="1D1B11"/>
              </w:rPr>
            </w:pPr>
            <w:r w:rsidRPr="00B266B6">
              <w:rPr>
                <w:color w:val="1D1B11"/>
                <w:spacing w:val="-20"/>
              </w:rPr>
              <w:t xml:space="preserve">Функционирование </w:t>
            </w:r>
            <w:r w:rsidR="003B1DBB">
              <w:rPr>
                <w:color w:val="1D1B11"/>
                <w:spacing w:val="-20"/>
              </w:rPr>
              <w:t xml:space="preserve">высшего должностного лица </w:t>
            </w:r>
            <w:proofErr w:type="gramStart"/>
            <w:r w:rsidR="003B1DBB">
              <w:rPr>
                <w:color w:val="1D1B11"/>
                <w:spacing w:val="-20"/>
              </w:rPr>
              <w:t>местной</w:t>
            </w:r>
            <w:proofErr w:type="gramEnd"/>
            <w:r w:rsidR="003B1DBB">
              <w:rPr>
                <w:color w:val="1D1B11"/>
                <w:spacing w:val="-20"/>
              </w:rPr>
              <w:t xml:space="preserve"> администрации</w:t>
            </w:r>
          </w:p>
          <w:p w:rsidR="00EF7B02" w:rsidRPr="00E36573" w:rsidRDefault="00EF7B02" w:rsidP="00190FCD">
            <w:pPr>
              <w:suppressAutoHyphens/>
              <w:jc w:val="both"/>
              <w:rPr>
                <w:color w:val="1D1B11"/>
              </w:rPr>
            </w:pPr>
          </w:p>
        </w:tc>
        <w:tc>
          <w:tcPr>
            <w:tcW w:w="3111" w:type="dxa"/>
          </w:tcPr>
          <w:p w:rsidR="00EF7B02" w:rsidRPr="00E36573" w:rsidRDefault="00EF7B02" w:rsidP="00190FCD">
            <w:pPr>
              <w:suppressAutoHyphens/>
              <w:jc w:val="both"/>
              <w:rPr>
                <w:color w:val="1D1B11"/>
              </w:rPr>
            </w:pPr>
            <w:r w:rsidRPr="00E36573">
              <w:rPr>
                <w:color w:val="1D1B11"/>
              </w:rPr>
              <w:t>Всего, в том числе:</w:t>
            </w:r>
          </w:p>
        </w:tc>
        <w:tc>
          <w:tcPr>
            <w:tcW w:w="1195" w:type="dxa"/>
          </w:tcPr>
          <w:p w:rsidR="00EF7B02" w:rsidRPr="00E36573" w:rsidRDefault="003708FD" w:rsidP="00190FCD">
            <w:pPr>
              <w:suppressAutoHyphens/>
              <w:jc w:val="both"/>
              <w:rPr>
                <w:color w:val="1D1B11"/>
              </w:rPr>
            </w:pPr>
            <w:r>
              <w:rPr>
                <w:color w:val="1D1B11"/>
              </w:rPr>
              <w:t>869,9</w:t>
            </w:r>
          </w:p>
        </w:tc>
        <w:tc>
          <w:tcPr>
            <w:tcW w:w="1196" w:type="dxa"/>
          </w:tcPr>
          <w:p w:rsidR="00EF7B02" w:rsidRPr="00E36573" w:rsidRDefault="003B1DBB">
            <w:r>
              <w:rPr>
                <w:color w:val="1D1B11"/>
              </w:rPr>
              <w:t>918,2</w:t>
            </w:r>
          </w:p>
        </w:tc>
        <w:tc>
          <w:tcPr>
            <w:tcW w:w="1195" w:type="dxa"/>
          </w:tcPr>
          <w:p w:rsidR="00EF7B02" w:rsidRPr="00E36573" w:rsidRDefault="003B1DBB">
            <w:r>
              <w:rPr>
                <w:color w:val="1D1B11"/>
              </w:rPr>
              <w:t>920</w:t>
            </w:r>
          </w:p>
        </w:tc>
        <w:tc>
          <w:tcPr>
            <w:tcW w:w="1196" w:type="dxa"/>
          </w:tcPr>
          <w:p w:rsidR="00EF7B02" w:rsidRPr="00E36573" w:rsidRDefault="003708FD" w:rsidP="003B1DBB">
            <w:pPr>
              <w:suppressAutoHyphens/>
              <w:jc w:val="both"/>
              <w:rPr>
                <w:color w:val="1D1B11"/>
              </w:rPr>
            </w:pPr>
            <w:r>
              <w:rPr>
                <w:color w:val="1D1B11"/>
              </w:rPr>
              <w:t xml:space="preserve">2 </w:t>
            </w:r>
            <w:r w:rsidR="003B1DBB">
              <w:rPr>
                <w:color w:val="1D1B11"/>
              </w:rPr>
              <w:t>708,1</w:t>
            </w:r>
          </w:p>
        </w:tc>
      </w:tr>
      <w:tr w:rsidR="00127F8D" w:rsidRPr="00E36573" w:rsidTr="00EF7B02">
        <w:tc>
          <w:tcPr>
            <w:tcW w:w="2563" w:type="dxa"/>
            <w:vMerge/>
          </w:tcPr>
          <w:p w:rsidR="00127F8D" w:rsidRPr="00E36573" w:rsidRDefault="00127F8D" w:rsidP="00190FCD">
            <w:pPr>
              <w:suppressAutoHyphens/>
              <w:jc w:val="both"/>
              <w:rPr>
                <w:color w:val="1D1B11"/>
              </w:rPr>
            </w:pPr>
          </w:p>
        </w:tc>
        <w:tc>
          <w:tcPr>
            <w:tcW w:w="3111" w:type="dxa"/>
          </w:tcPr>
          <w:p w:rsidR="00127F8D" w:rsidRPr="00E36573" w:rsidRDefault="00127F8D" w:rsidP="00190FCD">
            <w:pPr>
              <w:suppressAutoHyphens/>
              <w:jc w:val="both"/>
              <w:rPr>
                <w:color w:val="1D1B11"/>
              </w:rPr>
            </w:pPr>
            <w:r w:rsidRPr="00E36573">
              <w:rPr>
                <w:color w:val="1D1B11"/>
              </w:rPr>
              <w:t>Федеральный бюджет</w:t>
            </w:r>
          </w:p>
        </w:tc>
        <w:tc>
          <w:tcPr>
            <w:tcW w:w="1195" w:type="dxa"/>
          </w:tcPr>
          <w:p w:rsidR="00127F8D" w:rsidRPr="00E36573" w:rsidRDefault="00127F8D" w:rsidP="00190FCD">
            <w:pPr>
              <w:suppressAutoHyphens/>
              <w:jc w:val="both"/>
              <w:rPr>
                <w:color w:val="1D1B11"/>
              </w:rPr>
            </w:pPr>
          </w:p>
        </w:tc>
        <w:tc>
          <w:tcPr>
            <w:tcW w:w="1196" w:type="dxa"/>
          </w:tcPr>
          <w:p w:rsidR="00127F8D" w:rsidRPr="00E36573" w:rsidRDefault="00127F8D" w:rsidP="00190FCD">
            <w:pPr>
              <w:suppressAutoHyphens/>
              <w:jc w:val="both"/>
              <w:rPr>
                <w:color w:val="1D1B11"/>
              </w:rPr>
            </w:pPr>
          </w:p>
        </w:tc>
        <w:tc>
          <w:tcPr>
            <w:tcW w:w="1195" w:type="dxa"/>
          </w:tcPr>
          <w:p w:rsidR="00127F8D" w:rsidRPr="00E36573" w:rsidRDefault="00127F8D" w:rsidP="00190FCD">
            <w:pPr>
              <w:suppressAutoHyphens/>
              <w:jc w:val="both"/>
              <w:rPr>
                <w:color w:val="1D1B11"/>
              </w:rPr>
            </w:pPr>
          </w:p>
        </w:tc>
        <w:tc>
          <w:tcPr>
            <w:tcW w:w="1196" w:type="dxa"/>
          </w:tcPr>
          <w:p w:rsidR="00127F8D" w:rsidRPr="00E36573" w:rsidRDefault="00127F8D" w:rsidP="00190FCD">
            <w:pPr>
              <w:suppressAutoHyphens/>
              <w:jc w:val="both"/>
              <w:rPr>
                <w:color w:val="1D1B11"/>
              </w:rPr>
            </w:pPr>
          </w:p>
        </w:tc>
      </w:tr>
      <w:tr w:rsidR="00127F8D" w:rsidRPr="00E36573" w:rsidTr="00EF7B02">
        <w:tc>
          <w:tcPr>
            <w:tcW w:w="2563" w:type="dxa"/>
            <w:vMerge/>
          </w:tcPr>
          <w:p w:rsidR="00127F8D" w:rsidRPr="00E36573" w:rsidRDefault="00127F8D" w:rsidP="00190FCD">
            <w:pPr>
              <w:suppressAutoHyphens/>
              <w:jc w:val="both"/>
              <w:rPr>
                <w:color w:val="1D1B11"/>
              </w:rPr>
            </w:pPr>
          </w:p>
        </w:tc>
        <w:tc>
          <w:tcPr>
            <w:tcW w:w="3111" w:type="dxa"/>
          </w:tcPr>
          <w:p w:rsidR="00127F8D" w:rsidRPr="00E36573" w:rsidRDefault="00127F8D" w:rsidP="00190FCD">
            <w:pPr>
              <w:suppressAutoHyphens/>
              <w:jc w:val="both"/>
              <w:rPr>
                <w:color w:val="1D1B11"/>
              </w:rPr>
            </w:pPr>
            <w:r w:rsidRPr="00E36573">
              <w:rPr>
                <w:color w:val="1D1B11"/>
              </w:rPr>
              <w:t>Областной бюджет</w:t>
            </w:r>
          </w:p>
        </w:tc>
        <w:tc>
          <w:tcPr>
            <w:tcW w:w="1195" w:type="dxa"/>
          </w:tcPr>
          <w:p w:rsidR="00127F8D" w:rsidRPr="00E36573" w:rsidRDefault="00127F8D" w:rsidP="00190FCD">
            <w:pPr>
              <w:suppressAutoHyphens/>
              <w:jc w:val="both"/>
              <w:rPr>
                <w:color w:val="1D1B11"/>
              </w:rPr>
            </w:pPr>
          </w:p>
        </w:tc>
        <w:tc>
          <w:tcPr>
            <w:tcW w:w="1196" w:type="dxa"/>
          </w:tcPr>
          <w:p w:rsidR="00127F8D" w:rsidRPr="00E36573" w:rsidRDefault="00127F8D" w:rsidP="00190FCD">
            <w:pPr>
              <w:suppressAutoHyphens/>
              <w:jc w:val="both"/>
              <w:rPr>
                <w:color w:val="1D1B11"/>
              </w:rPr>
            </w:pPr>
          </w:p>
        </w:tc>
        <w:tc>
          <w:tcPr>
            <w:tcW w:w="1195" w:type="dxa"/>
          </w:tcPr>
          <w:p w:rsidR="00127F8D" w:rsidRPr="00E36573" w:rsidRDefault="00127F8D" w:rsidP="00190FCD">
            <w:pPr>
              <w:suppressAutoHyphens/>
              <w:jc w:val="both"/>
              <w:rPr>
                <w:color w:val="1D1B11"/>
              </w:rPr>
            </w:pPr>
          </w:p>
        </w:tc>
        <w:tc>
          <w:tcPr>
            <w:tcW w:w="1196" w:type="dxa"/>
          </w:tcPr>
          <w:p w:rsidR="00127F8D" w:rsidRPr="00E36573" w:rsidRDefault="00127F8D" w:rsidP="00190FCD">
            <w:pPr>
              <w:suppressAutoHyphens/>
              <w:jc w:val="both"/>
              <w:rPr>
                <w:color w:val="1D1B11"/>
              </w:rPr>
            </w:pPr>
          </w:p>
        </w:tc>
      </w:tr>
      <w:tr w:rsidR="003B1DBB" w:rsidRPr="00E36573" w:rsidTr="00EF7B02">
        <w:tc>
          <w:tcPr>
            <w:tcW w:w="2563" w:type="dxa"/>
            <w:vMerge/>
          </w:tcPr>
          <w:p w:rsidR="003B1DBB" w:rsidRPr="00E36573" w:rsidRDefault="003B1DBB" w:rsidP="00190FCD">
            <w:pPr>
              <w:suppressAutoHyphens/>
              <w:jc w:val="both"/>
              <w:rPr>
                <w:color w:val="1D1B11"/>
              </w:rPr>
            </w:pPr>
          </w:p>
        </w:tc>
        <w:tc>
          <w:tcPr>
            <w:tcW w:w="3111" w:type="dxa"/>
          </w:tcPr>
          <w:p w:rsidR="003B1DBB" w:rsidRPr="00E36573" w:rsidRDefault="003B1DBB" w:rsidP="00190FCD">
            <w:pPr>
              <w:suppressAutoHyphens/>
              <w:jc w:val="both"/>
              <w:rPr>
                <w:color w:val="1D1B11"/>
              </w:rPr>
            </w:pPr>
            <w:r w:rsidRPr="00E36573">
              <w:rPr>
                <w:color w:val="1D1B11"/>
              </w:rPr>
              <w:t>Местный бюджет</w:t>
            </w:r>
          </w:p>
        </w:tc>
        <w:tc>
          <w:tcPr>
            <w:tcW w:w="1195" w:type="dxa"/>
          </w:tcPr>
          <w:p w:rsidR="003B1DBB" w:rsidRPr="00E36573" w:rsidRDefault="003B1DBB" w:rsidP="00ED4CE2">
            <w:pPr>
              <w:suppressAutoHyphens/>
              <w:jc w:val="both"/>
              <w:rPr>
                <w:color w:val="1D1B11"/>
              </w:rPr>
            </w:pPr>
            <w:r>
              <w:rPr>
                <w:color w:val="1D1B11"/>
              </w:rPr>
              <w:t>869,9</w:t>
            </w:r>
          </w:p>
        </w:tc>
        <w:tc>
          <w:tcPr>
            <w:tcW w:w="1196" w:type="dxa"/>
          </w:tcPr>
          <w:p w:rsidR="003B1DBB" w:rsidRPr="00E36573" w:rsidRDefault="003B1DBB" w:rsidP="00ED4CE2">
            <w:r>
              <w:rPr>
                <w:color w:val="1D1B11"/>
              </w:rPr>
              <w:t>918,2</w:t>
            </w:r>
          </w:p>
        </w:tc>
        <w:tc>
          <w:tcPr>
            <w:tcW w:w="1195" w:type="dxa"/>
          </w:tcPr>
          <w:p w:rsidR="003B1DBB" w:rsidRPr="00E36573" w:rsidRDefault="003B1DBB" w:rsidP="00ED4CE2">
            <w:r>
              <w:rPr>
                <w:color w:val="1D1B11"/>
              </w:rPr>
              <w:t>920</w:t>
            </w:r>
          </w:p>
        </w:tc>
        <w:tc>
          <w:tcPr>
            <w:tcW w:w="1196" w:type="dxa"/>
          </w:tcPr>
          <w:p w:rsidR="003B1DBB" w:rsidRPr="00E36573" w:rsidRDefault="003B1DBB" w:rsidP="00ED4CE2">
            <w:pPr>
              <w:suppressAutoHyphens/>
              <w:jc w:val="both"/>
              <w:rPr>
                <w:color w:val="1D1B11"/>
              </w:rPr>
            </w:pPr>
            <w:r>
              <w:rPr>
                <w:color w:val="1D1B11"/>
              </w:rPr>
              <w:t>2 708,1</w:t>
            </w:r>
          </w:p>
        </w:tc>
      </w:tr>
    </w:tbl>
    <w:p w:rsidR="00127F8D" w:rsidRPr="00E36573" w:rsidRDefault="00127F8D" w:rsidP="00FC13AC">
      <w:pPr>
        <w:ind w:firstLine="709"/>
        <w:jc w:val="both"/>
      </w:pPr>
    </w:p>
    <w:p w:rsidR="00127F8D" w:rsidRDefault="00127F8D" w:rsidP="00EF7B02">
      <w:pPr>
        <w:suppressAutoHyphens/>
        <w:ind w:firstLine="709"/>
        <w:jc w:val="center"/>
        <w:rPr>
          <w:b/>
          <w:i/>
          <w:color w:val="1D1B11"/>
        </w:rPr>
      </w:pPr>
      <w:r w:rsidRPr="00EF7B02">
        <w:rPr>
          <w:b/>
          <w:i/>
          <w:color w:val="1D1B11"/>
        </w:rPr>
        <w:t>Оценка эффективности реализации</w:t>
      </w:r>
      <w:r w:rsidR="00EF7B02" w:rsidRPr="00EF7B02">
        <w:rPr>
          <w:b/>
          <w:i/>
          <w:color w:val="1D1B11"/>
        </w:rPr>
        <w:t xml:space="preserve"> подпрограммы.</w:t>
      </w:r>
    </w:p>
    <w:p w:rsidR="002F0A7E" w:rsidRPr="00EF7B02" w:rsidRDefault="002F0A7E" w:rsidP="00EF7B02">
      <w:pPr>
        <w:suppressAutoHyphens/>
        <w:ind w:firstLine="709"/>
        <w:jc w:val="center"/>
        <w:rPr>
          <w:b/>
          <w:i/>
          <w:color w:val="1D1B11"/>
        </w:rPr>
      </w:pPr>
    </w:p>
    <w:p w:rsidR="00127F8D" w:rsidRPr="00E36573" w:rsidRDefault="00127F8D" w:rsidP="00FC13AC">
      <w:pPr>
        <w:ind w:firstLine="709"/>
        <w:jc w:val="both"/>
        <w:rPr>
          <w:color w:val="1D1B11"/>
        </w:rPr>
      </w:pPr>
      <w:r w:rsidRPr="00E36573">
        <w:rPr>
          <w:color w:val="1D1B11"/>
        </w:rPr>
        <w:t>П</w:t>
      </w:r>
      <w:r w:rsidR="00E36573" w:rsidRPr="00E36573">
        <w:rPr>
          <w:color w:val="1D1B11"/>
        </w:rPr>
        <w:t xml:space="preserve">ри условии удачного выполнения </w:t>
      </w:r>
      <w:r w:rsidR="00237451">
        <w:rPr>
          <w:color w:val="1D1B11"/>
        </w:rPr>
        <w:t>п</w:t>
      </w:r>
      <w:r w:rsidRPr="00E36573">
        <w:rPr>
          <w:color w:val="1D1B11"/>
        </w:rPr>
        <w:t xml:space="preserve">одпрограммы, достигнется улучшение условий для развития местного самоуправления, повысится качество предоставляемых услуг гражданам, повысится уровень квалификации должностных лиц </w:t>
      </w:r>
      <w:r w:rsidR="006E1FAB">
        <w:rPr>
          <w:color w:val="1D1B11"/>
        </w:rPr>
        <w:t>Драки</w:t>
      </w:r>
      <w:r w:rsidRPr="00E36573">
        <w:rPr>
          <w:color w:val="1D1B11"/>
        </w:rPr>
        <w:t>нского сельского поселения.</w:t>
      </w:r>
    </w:p>
    <w:p w:rsidR="00127F8D" w:rsidRDefault="00127F8D" w:rsidP="00FC13AC">
      <w:pPr>
        <w:ind w:firstLine="709"/>
        <w:jc w:val="both"/>
        <w:rPr>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924D35" w:rsidRDefault="00924D35" w:rsidP="00A702A3">
      <w:pPr>
        <w:suppressAutoHyphens/>
        <w:ind w:firstLine="709"/>
        <w:jc w:val="both"/>
        <w:rPr>
          <w:b/>
          <w:i/>
          <w:color w:val="1D1B11"/>
          <w:sz w:val="28"/>
          <w:szCs w:val="28"/>
        </w:rPr>
      </w:pPr>
    </w:p>
    <w:p w:rsidR="00127F8D" w:rsidRPr="000853C9" w:rsidRDefault="00127F8D" w:rsidP="00A702A3">
      <w:pPr>
        <w:suppressAutoHyphens/>
        <w:ind w:firstLine="709"/>
        <w:jc w:val="both"/>
        <w:rPr>
          <w:b/>
          <w:i/>
          <w:color w:val="1D1B11"/>
          <w:sz w:val="28"/>
          <w:szCs w:val="28"/>
        </w:rPr>
      </w:pPr>
      <w:r w:rsidRPr="000853C9">
        <w:rPr>
          <w:b/>
          <w:i/>
          <w:color w:val="1D1B11"/>
          <w:sz w:val="28"/>
          <w:szCs w:val="28"/>
        </w:rPr>
        <w:lastRenderedPageBreak/>
        <w:t>2 подпрограмма «Управление в сфере функций органов местно</w:t>
      </w:r>
      <w:r w:rsidR="00425305" w:rsidRPr="000853C9">
        <w:rPr>
          <w:b/>
          <w:i/>
          <w:color w:val="1D1B11"/>
          <w:sz w:val="28"/>
          <w:szCs w:val="28"/>
        </w:rPr>
        <w:t>й</w:t>
      </w:r>
      <w:r w:rsidRPr="000853C9">
        <w:rPr>
          <w:b/>
          <w:i/>
          <w:color w:val="1D1B11"/>
          <w:sz w:val="28"/>
          <w:szCs w:val="28"/>
        </w:rPr>
        <w:t xml:space="preserve"> </w:t>
      </w:r>
      <w:r w:rsidR="00425305" w:rsidRPr="000853C9">
        <w:rPr>
          <w:b/>
          <w:i/>
          <w:color w:val="1D1B11"/>
          <w:sz w:val="28"/>
          <w:szCs w:val="28"/>
        </w:rPr>
        <w:t>администрации</w:t>
      </w:r>
      <w:r w:rsidRPr="000853C9">
        <w:rPr>
          <w:b/>
          <w:i/>
          <w:color w:val="1D1B11"/>
          <w:sz w:val="28"/>
          <w:szCs w:val="28"/>
        </w:rPr>
        <w:t>»</w:t>
      </w:r>
    </w:p>
    <w:p w:rsidR="00924D35" w:rsidRDefault="00127F8D" w:rsidP="00A702A3">
      <w:pPr>
        <w:pStyle w:val="ConsPlusTitle"/>
        <w:widowControl/>
        <w:outlineLvl w:val="0"/>
        <w:rPr>
          <w:color w:val="1D1B11"/>
          <w:sz w:val="28"/>
          <w:szCs w:val="28"/>
        </w:rPr>
      </w:pPr>
      <w:r w:rsidRPr="000853C9">
        <w:rPr>
          <w:color w:val="1D1B11"/>
          <w:sz w:val="28"/>
          <w:szCs w:val="28"/>
        </w:rPr>
        <w:t xml:space="preserve">                                                               </w:t>
      </w:r>
    </w:p>
    <w:p w:rsidR="00924D35" w:rsidRDefault="00127F8D" w:rsidP="00924D35">
      <w:pPr>
        <w:pStyle w:val="ConsPlusTitle"/>
        <w:widowControl/>
        <w:jc w:val="center"/>
        <w:outlineLvl w:val="0"/>
        <w:rPr>
          <w:color w:val="1D1B11"/>
        </w:rPr>
      </w:pPr>
      <w:r>
        <w:rPr>
          <w:color w:val="1D1B11"/>
        </w:rPr>
        <w:t>ПАСПОРТ</w:t>
      </w:r>
    </w:p>
    <w:p w:rsidR="00127F8D" w:rsidRPr="00EB6D84" w:rsidRDefault="00127F8D" w:rsidP="00A702A3">
      <w:pPr>
        <w:pStyle w:val="ConsPlusTitle"/>
        <w:widowControl/>
        <w:outlineLvl w:val="0"/>
        <w:rPr>
          <w:color w:val="1D1B11"/>
        </w:rPr>
      </w:pPr>
      <w:r w:rsidRPr="00EB6D84">
        <w:rPr>
          <w:color w:val="1D1B11"/>
        </w:rPr>
        <w:t xml:space="preserve">     </w:t>
      </w:r>
      <w:r>
        <w:rPr>
          <w:color w:val="1D1B11"/>
        </w:rPr>
        <w:t xml:space="preserve">                               </w:t>
      </w:r>
    </w:p>
    <w:p w:rsidR="00127F8D" w:rsidRDefault="00127F8D" w:rsidP="00A702A3">
      <w:pPr>
        <w:autoSpaceDE w:val="0"/>
        <w:autoSpaceDN w:val="0"/>
        <w:adjustRightInd w:val="0"/>
        <w:ind w:firstLine="709"/>
        <w:jc w:val="both"/>
        <w:rPr>
          <w:color w:val="1D1B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25305" w:rsidRPr="00714852" w:rsidTr="00425305">
        <w:tc>
          <w:tcPr>
            <w:tcW w:w="4785" w:type="dxa"/>
          </w:tcPr>
          <w:p w:rsidR="00425305" w:rsidRPr="00425305" w:rsidRDefault="00425305" w:rsidP="00F96883">
            <w:r w:rsidRPr="00425305">
              <w:t>Ответственный исполнитель подпрограммы</w:t>
            </w:r>
          </w:p>
        </w:tc>
        <w:tc>
          <w:tcPr>
            <w:tcW w:w="4786" w:type="dxa"/>
          </w:tcPr>
          <w:p w:rsidR="00425305" w:rsidRPr="00425305" w:rsidRDefault="00425305" w:rsidP="003F7659">
            <w:pPr>
              <w:autoSpaceDE w:val="0"/>
              <w:autoSpaceDN w:val="0"/>
              <w:adjustRightInd w:val="0"/>
              <w:jc w:val="both"/>
              <w:rPr>
                <w:color w:val="1D1B11"/>
              </w:rPr>
            </w:pPr>
            <w:r w:rsidRPr="00425305">
              <w:rPr>
                <w:color w:val="1D1B11"/>
              </w:rPr>
              <w:t>Администрация Дракинского сельского поселения Лискинского муниципального района Воронежской области</w:t>
            </w:r>
          </w:p>
        </w:tc>
      </w:tr>
      <w:tr w:rsidR="00425305" w:rsidRPr="00714852" w:rsidTr="00425305">
        <w:tc>
          <w:tcPr>
            <w:tcW w:w="4785" w:type="dxa"/>
          </w:tcPr>
          <w:p w:rsidR="00425305" w:rsidRPr="00425305" w:rsidRDefault="00425305" w:rsidP="00F96883">
            <w:r w:rsidRPr="00425305">
              <w:t>Исполнители подпрограммы</w:t>
            </w:r>
          </w:p>
        </w:tc>
        <w:tc>
          <w:tcPr>
            <w:tcW w:w="4786" w:type="dxa"/>
          </w:tcPr>
          <w:p w:rsidR="00425305" w:rsidRPr="00425305" w:rsidRDefault="00425305" w:rsidP="003F7659">
            <w:pPr>
              <w:autoSpaceDE w:val="0"/>
              <w:autoSpaceDN w:val="0"/>
              <w:adjustRightInd w:val="0"/>
              <w:jc w:val="both"/>
              <w:rPr>
                <w:color w:val="1D1B11"/>
              </w:rPr>
            </w:pPr>
            <w:r w:rsidRPr="00425305">
              <w:rPr>
                <w:color w:val="1D1B11"/>
              </w:rPr>
              <w:t>Администрация Дракинского сельского поселения Лискинского муниципального района Воронежской области</w:t>
            </w:r>
          </w:p>
        </w:tc>
      </w:tr>
      <w:tr w:rsidR="00425305" w:rsidRPr="00714852" w:rsidTr="00425305">
        <w:tc>
          <w:tcPr>
            <w:tcW w:w="4785" w:type="dxa"/>
          </w:tcPr>
          <w:p w:rsidR="00425305" w:rsidRPr="00425305" w:rsidRDefault="00425305" w:rsidP="00F96883">
            <w:r w:rsidRPr="00425305">
              <w:t>Основные разработчики подпрограммы</w:t>
            </w:r>
          </w:p>
        </w:tc>
        <w:tc>
          <w:tcPr>
            <w:tcW w:w="4786" w:type="dxa"/>
          </w:tcPr>
          <w:p w:rsidR="00425305" w:rsidRPr="00425305" w:rsidRDefault="00425305" w:rsidP="003F7659">
            <w:pPr>
              <w:autoSpaceDE w:val="0"/>
              <w:autoSpaceDN w:val="0"/>
              <w:adjustRightInd w:val="0"/>
              <w:jc w:val="both"/>
              <w:rPr>
                <w:color w:val="1D1B11"/>
              </w:rPr>
            </w:pPr>
            <w:r w:rsidRPr="00425305">
              <w:rPr>
                <w:color w:val="1D1B11"/>
              </w:rPr>
              <w:t>Администрация Дракинского сельского поселения Лискинского муниципального района Воронежской области</w:t>
            </w:r>
          </w:p>
        </w:tc>
      </w:tr>
      <w:tr w:rsidR="00127F8D" w:rsidRPr="00714852" w:rsidTr="00425305">
        <w:tc>
          <w:tcPr>
            <w:tcW w:w="4785" w:type="dxa"/>
          </w:tcPr>
          <w:p w:rsidR="00127F8D" w:rsidRPr="00425305" w:rsidRDefault="00127F8D" w:rsidP="00190FCD">
            <w:pPr>
              <w:autoSpaceDE w:val="0"/>
              <w:autoSpaceDN w:val="0"/>
              <w:adjustRightInd w:val="0"/>
              <w:jc w:val="both"/>
              <w:rPr>
                <w:color w:val="1D1B11"/>
              </w:rPr>
            </w:pPr>
            <w:r w:rsidRPr="00425305">
              <w:rPr>
                <w:color w:val="1D1B11"/>
              </w:rPr>
              <w:t>Цели подпрограммы</w:t>
            </w:r>
          </w:p>
        </w:tc>
        <w:tc>
          <w:tcPr>
            <w:tcW w:w="4786" w:type="dxa"/>
          </w:tcPr>
          <w:p w:rsidR="00127F8D" w:rsidRPr="00425305" w:rsidRDefault="00127F8D" w:rsidP="00425305">
            <w:pPr>
              <w:autoSpaceDE w:val="0"/>
              <w:autoSpaceDN w:val="0"/>
              <w:adjustRightInd w:val="0"/>
              <w:ind w:firstLine="709"/>
              <w:jc w:val="both"/>
              <w:rPr>
                <w:color w:val="1D1B11"/>
              </w:rPr>
            </w:pPr>
            <w:r w:rsidRPr="00425305">
              <w:rPr>
                <w:color w:val="1D1B11"/>
              </w:rPr>
              <w:t xml:space="preserve">Оказание финансовой поддержки служащих администрации </w:t>
            </w:r>
            <w:r w:rsidR="00425305" w:rsidRPr="00425305">
              <w:rPr>
                <w:color w:val="1D1B11"/>
              </w:rPr>
              <w:t>Драки</w:t>
            </w:r>
            <w:r w:rsidRPr="00425305">
              <w:rPr>
                <w:color w:val="1D1B11"/>
              </w:rPr>
              <w:t>нского сельского поселения, создание условий для эффективного развития гражданского общества, решение актуальных социальных проблем, повышение доступности предоставляемых гражданам услуг.</w:t>
            </w:r>
          </w:p>
        </w:tc>
      </w:tr>
      <w:tr w:rsidR="00127F8D" w:rsidRPr="00714852" w:rsidTr="00425305">
        <w:tc>
          <w:tcPr>
            <w:tcW w:w="4785" w:type="dxa"/>
          </w:tcPr>
          <w:p w:rsidR="00127F8D" w:rsidRPr="00425305" w:rsidRDefault="00127F8D" w:rsidP="00190FCD">
            <w:pPr>
              <w:autoSpaceDE w:val="0"/>
              <w:autoSpaceDN w:val="0"/>
              <w:adjustRightInd w:val="0"/>
              <w:jc w:val="both"/>
              <w:rPr>
                <w:color w:val="1D1B11"/>
              </w:rPr>
            </w:pPr>
            <w:r w:rsidRPr="00425305">
              <w:rPr>
                <w:color w:val="1D1B11"/>
              </w:rPr>
              <w:t>Задачи подпрограммы</w:t>
            </w:r>
          </w:p>
        </w:tc>
        <w:tc>
          <w:tcPr>
            <w:tcW w:w="4786" w:type="dxa"/>
          </w:tcPr>
          <w:p w:rsidR="00127F8D" w:rsidRPr="00425305" w:rsidRDefault="00127F8D" w:rsidP="00190FCD">
            <w:pPr>
              <w:autoSpaceDE w:val="0"/>
              <w:autoSpaceDN w:val="0"/>
              <w:adjustRightInd w:val="0"/>
              <w:ind w:firstLine="709"/>
              <w:jc w:val="both"/>
              <w:rPr>
                <w:color w:val="1D1B11"/>
              </w:rPr>
            </w:pPr>
            <w:r w:rsidRPr="00425305">
              <w:rPr>
                <w:color w:val="1D1B11"/>
              </w:rPr>
              <w:t xml:space="preserve">- </w:t>
            </w:r>
            <w:r w:rsidR="00425305" w:rsidRPr="00425305">
              <w:rPr>
                <w:color w:val="1D1B11"/>
              </w:rPr>
              <w:t>П</w:t>
            </w:r>
            <w:r w:rsidRPr="00425305">
              <w:rPr>
                <w:color w:val="1D1B11"/>
              </w:rPr>
              <w:t xml:space="preserve">оддержка служащих администрации </w:t>
            </w:r>
            <w:r w:rsidR="00425305" w:rsidRPr="00425305">
              <w:rPr>
                <w:color w:val="1D1B11"/>
              </w:rPr>
              <w:t>Драки</w:t>
            </w:r>
            <w:r w:rsidRPr="00425305">
              <w:rPr>
                <w:color w:val="1D1B11"/>
              </w:rPr>
              <w:t>нского сельского поселения;</w:t>
            </w:r>
          </w:p>
          <w:p w:rsidR="00127F8D" w:rsidRPr="00425305" w:rsidRDefault="00127F8D" w:rsidP="00190FCD">
            <w:pPr>
              <w:autoSpaceDE w:val="0"/>
              <w:autoSpaceDN w:val="0"/>
              <w:adjustRightInd w:val="0"/>
              <w:ind w:firstLine="709"/>
              <w:jc w:val="both"/>
              <w:rPr>
                <w:color w:val="1D1B11"/>
              </w:rPr>
            </w:pPr>
            <w:r w:rsidRPr="00425305">
              <w:rPr>
                <w:color w:val="1D1B11"/>
              </w:rPr>
              <w:t xml:space="preserve">- проведение мероприятий, направленных на повышение прозрачности деятельности администрации </w:t>
            </w:r>
            <w:r w:rsidR="00425305" w:rsidRPr="00425305">
              <w:rPr>
                <w:color w:val="1D1B11"/>
              </w:rPr>
              <w:t>Драки</w:t>
            </w:r>
            <w:r w:rsidRPr="00425305">
              <w:rPr>
                <w:color w:val="1D1B11"/>
              </w:rPr>
              <w:t>нского сельского поселения, развитие взаимодействия со СМИ;</w:t>
            </w:r>
          </w:p>
          <w:p w:rsidR="00127F8D" w:rsidRPr="00425305" w:rsidRDefault="00127F8D" w:rsidP="00190FCD">
            <w:pPr>
              <w:autoSpaceDE w:val="0"/>
              <w:autoSpaceDN w:val="0"/>
              <w:adjustRightInd w:val="0"/>
              <w:ind w:firstLine="709"/>
              <w:jc w:val="both"/>
              <w:rPr>
                <w:color w:val="1D1B11"/>
              </w:rPr>
            </w:pPr>
            <w:r w:rsidRPr="00425305">
              <w:rPr>
                <w:color w:val="1D1B11"/>
              </w:rPr>
              <w:t>- повышение доступности информации о социально-экономической и общественно-политической ситуации в поселении, о деятельности органов местного самоуправления села.</w:t>
            </w:r>
          </w:p>
        </w:tc>
      </w:tr>
      <w:tr w:rsidR="00127F8D" w:rsidRPr="00714852" w:rsidTr="00425305">
        <w:tc>
          <w:tcPr>
            <w:tcW w:w="4785" w:type="dxa"/>
          </w:tcPr>
          <w:p w:rsidR="00127F8D" w:rsidRPr="00425305" w:rsidRDefault="00127F8D" w:rsidP="00190FCD">
            <w:pPr>
              <w:autoSpaceDE w:val="0"/>
              <w:autoSpaceDN w:val="0"/>
              <w:adjustRightInd w:val="0"/>
              <w:jc w:val="both"/>
              <w:rPr>
                <w:color w:val="1D1B11"/>
              </w:rPr>
            </w:pPr>
            <w:r w:rsidRPr="00425305">
              <w:rPr>
                <w:color w:val="1D1B11"/>
              </w:rPr>
              <w:t>Целевые индикаторы и показатели подпрограммы</w:t>
            </w:r>
          </w:p>
        </w:tc>
        <w:tc>
          <w:tcPr>
            <w:tcW w:w="4786" w:type="dxa"/>
          </w:tcPr>
          <w:p w:rsidR="00127F8D" w:rsidRPr="00425305" w:rsidRDefault="00127F8D" w:rsidP="00190FCD">
            <w:pPr>
              <w:autoSpaceDE w:val="0"/>
              <w:autoSpaceDN w:val="0"/>
              <w:adjustRightInd w:val="0"/>
              <w:jc w:val="both"/>
              <w:rPr>
                <w:color w:val="1D1B11"/>
              </w:rPr>
            </w:pPr>
            <w:r w:rsidRPr="00425305">
              <w:rPr>
                <w:color w:val="1D1B11"/>
              </w:rPr>
              <w:t xml:space="preserve">- </w:t>
            </w:r>
            <w:r w:rsidR="00425305" w:rsidRPr="00425305">
              <w:rPr>
                <w:color w:val="1D1B11"/>
              </w:rPr>
              <w:t>Р</w:t>
            </w:r>
            <w:r w:rsidRPr="00425305">
              <w:rPr>
                <w:color w:val="1D1B11"/>
              </w:rPr>
              <w:t>еализация общественных проектов;</w:t>
            </w:r>
          </w:p>
          <w:p w:rsidR="00127F8D" w:rsidRPr="00425305" w:rsidRDefault="00127F8D" w:rsidP="00190FCD">
            <w:pPr>
              <w:autoSpaceDE w:val="0"/>
              <w:autoSpaceDN w:val="0"/>
              <w:adjustRightInd w:val="0"/>
              <w:jc w:val="both"/>
              <w:rPr>
                <w:color w:val="1D1B11"/>
              </w:rPr>
            </w:pPr>
            <w:r w:rsidRPr="00425305">
              <w:rPr>
                <w:color w:val="1D1B11"/>
              </w:rPr>
              <w:t>- увеличение количества информационных материалов, программ необходимых для функционирования органов исполнительной власти;</w:t>
            </w:r>
          </w:p>
          <w:p w:rsidR="00127F8D" w:rsidRPr="00425305" w:rsidRDefault="00127F8D" w:rsidP="00190FCD">
            <w:pPr>
              <w:autoSpaceDE w:val="0"/>
              <w:autoSpaceDN w:val="0"/>
              <w:adjustRightInd w:val="0"/>
              <w:jc w:val="both"/>
              <w:rPr>
                <w:color w:val="1D1B11"/>
              </w:rPr>
            </w:pPr>
            <w:r w:rsidRPr="00425305">
              <w:rPr>
                <w:color w:val="1D1B11"/>
              </w:rPr>
              <w:t>- обеспечение обучения (семинары, конференции, круглые столы) представителей местной администрации по оказанию услуг и реализации проектов.</w:t>
            </w:r>
          </w:p>
        </w:tc>
      </w:tr>
      <w:tr w:rsidR="00127F8D" w:rsidRPr="00714852" w:rsidTr="00425305">
        <w:tc>
          <w:tcPr>
            <w:tcW w:w="4785" w:type="dxa"/>
          </w:tcPr>
          <w:p w:rsidR="00127F8D" w:rsidRPr="00425305" w:rsidRDefault="00127F8D" w:rsidP="00190FCD">
            <w:pPr>
              <w:autoSpaceDE w:val="0"/>
              <w:autoSpaceDN w:val="0"/>
              <w:adjustRightInd w:val="0"/>
              <w:jc w:val="both"/>
              <w:rPr>
                <w:color w:val="1D1B11"/>
              </w:rPr>
            </w:pPr>
            <w:r w:rsidRPr="00425305">
              <w:rPr>
                <w:color w:val="1D1B11"/>
              </w:rPr>
              <w:t>Сроки реализации подпрограммы</w:t>
            </w:r>
          </w:p>
        </w:tc>
        <w:tc>
          <w:tcPr>
            <w:tcW w:w="4786" w:type="dxa"/>
          </w:tcPr>
          <w:p w:rsidR="00127F8D" w:rsidRPr="00425305" w:rsidRDefault="00425305" w:rsidP="00190FCD">
            <w:pPr>
              <w:autoSpaceDE w:val="0"/>
              <w:autoSpaceDN w:val="0"/>
              <w:adjustRightInd w:val="0"/>
              <w:jc w:val="both"/>
              <w:rPr>
                <w:color w:val="1D1B11"/>
              </w:rPr>
            </w:pPr>
            <w:r w:rsidRPr="00425305">
              <w:rPr>
                <w:color w:val="1D1B11"/>
              </w:rPr>
              <w:t>2017 – 2019</w:t>
            </w:r>
            <w:r w:rsidR="00127F8D" w:rsidRPr="00425305">
              <w:rPr>
                <w:color w:val="1D1B11"/>
              </w:rPr>
              <w:t xml:space="preserve"> годы</w:t>
            </w:r>
          </w:p>
        </w:tc>
      </w:tr>
      <w:tr w:rsidR="00127F8D" w:rsidRPr="00714852" w:rsidTr="00425305">
        <w:tc>
          <w:tcPr>
            <w:tcW w:w="4785" w:type="dxa"/>
          </w:tcPr>
          <w:p w:rsidR="00127F8D" w:rsidRPr="00425305" w:rsidRDefault="00127F8D" w:rsidP="00190FCD">
            <w:pPr>
              <w:autoSpaceDE w:val="0"/>
              <w:autoSpaceDN w:val="0"/>
              <w:adjustRightInd w:val="0"/>
              <w:jc w:val="both"/>
              <w:rPr>
                <w:color w:val="1D1B11"/>
              </w:rPr>
            </w:pPr>
            <w:r w:rsidRPr="00425305">
              <w:rPr>
                <w:color w:val="1D1B11"/>
              </w:rPr>
              <w:t>Объемы и источники финансирования подпрограммы</w:t>
            </w:r>
          </w:p>
        </w:tc>
        <w:tc>
          <w:tcPr>
            <w:tcW w:w="4786" w:type="dxa"/>
          </w:tcPr>
          <w:p w:rsidR="00127F8D" w:rsidRPr="00425305" w:rsidRDefault="00425305" w:rsidP="00190FCD">
            <w:pPr>
              <w:autoSpaceDE w:val="0"/>
              <w:autoSpaceDN w:val="0"/>
              <w:adjustRightInd w:val="0"/>
              <w:jc w:val="both"/>
              <w:rPr>
                <w:color w:val="1D1B11"/>
              </w:rPr>
            </w:pPr>
            <w:r w:rsidRPr="00425305">
              <w:rPr>
                <w:color w:val="1D1B11"/>
              </w:rPr>
              <w:t>Объем финансирования на 2017</w:t>
            </w:r>
            <w:r w:rsidR="00127F8D" w:rsidRPr="00425305">
              <w:rPr>
                <w:color w:val="1D1B11"/>
              </w:rPr>
              <w:t xml:space="preserve"> -201</w:t>
            </w:r>
            <w:r w:rsidRPr="00425305">
              <w:rPr>
                <w:color w:val="1D1B11"/>
              </w:rPr>
              <w:t>9</w:t>
            </w:r>
            <w:r w:rsidR="00127F8D" w:rsidRPr="00425305">
              <w:rPr>
                <w:color w:val="1D1B11"/>
              </w:rPr>
              <w:t xml:space="preserve"> годы составляет всего </w:t>
            </w:r>
            <w:r w:rsidR="00E82750">
              <w:rPr>
                <w:color w:val="1D1B11"/>
              </w:rPr>
              <w:t>7 600</w:t>
            </w:r>
            <w:r w:rsidR="00127F8D" w:rsidRPr="00425305">
              <w:rPr>
                <w:color w:val="1D1B11"/>
              </w:rPr>
              <w:t xml:space="preserve">  тыс. руб. в том числе:</w:t>
            </w:r>
          </w:p>
          <w:p w:rsidR="00127F8D" w:rsidRPr="00425305" w:rsidRDefault="00127F8D" w:rsidP="00190FCD">
            <w:pPr>
              <w:autoSpaceDE w:val="0"/>
              <w:autoSpaceDN w:val="0"/>
              <w:adjustRightInd w:val="0"/>
              <w:jc w:val="both"/>
              <w:rPr>
                <w:color w:val="1D1B11"/>
              </w:rPr>
            </w:pPr>
            <w:r w:rsidRPr="00425305">
              <w:rPr>
                <w:color w:val="1D1B11"/>
              </w:rPr>
              <w:t>201</w:t>
            </w:r>
            <w:r w:rsidR="00425305" w:rsidRPr="00425305">
              <w:rPr>
                <w:color w:val="1D1B11"/>
              </w:rPr>
              <w:t>7</w:t>
            </w:r>
            <w:r w:rsidRPr="00425305">
              <w:rPr>
                <w:color w:val="1D1B11"/>
              </w:rPr>
              <w:t xml:space="preserve"> –     </w:t>
            </w:r>
            <w:r w:rsidR="003708FD">
              <w:rPr>
                <w:color w:val="1D1B11"/>
              </w:rPr>
              <w:t>2 319</w:t>
            </w:r>
            <w:r w:rsidR="00425305" w:rsidRPr="00425305">
              <w:rPr>
                <w:color w:val="1D1B11"/>
              </w:rPr>
              <w:t xml:space="preserve">  </w:t>
            </w:r>
            <w:r w:rsidRPr="00425305">
              <w:rPr>
                <w:color w:val="1D1B11"/>
              </w:rPr>
              <w:t>тыс. руб.</w:t>
            </w:r>
          </w:p>
          <w:p w:rsidR="00127F8D" w:rsidRPr="00425305" w:rsidRDefault="00127F8D" w:rsidP="00190FCD">
            <w:pPr>
              <w:autoSpaceDE w:val="0"/>
              <w:autoSpaceDN w:val="0"/>
              <w:adjustRightInd w:val="0"/>
              <w:jc w:val="both"/>
              <w:rPr>
                <w:color w:val="1D1B11"/>
              </w:rPr>
            </w:pPr>
            <w:r w:rsidRPr="00425305">
              <w:rPr>
                <w:color w:val="1D1B11"/>
              </w:rPr>
              <w:t>201</w:t>
            </w:r>
            <w:r w:rsidR="00425305" w:rsidRPr="00425305">
              <w:rPr>
                <w:color w:val="1D1B11"/>
              </w:rPr>
              <w:t>8</w:t>
            </w:r>
            <w:r w:rsidRPr="00425305">
              <w:rPr>
                <w:color w:val="1D1B11"/>
              </w:rPr>
              <w:t xml:space="preserve"> –    </w:t>
            </w:r>
            <w:r w:rsidR="00425305" w:rsidRPr="00425305">
              <w:rPr>
                <w:color w:val="1D1B11"/>
              </w:rPr>
              <w:t xml:space="preserve"> </w:t>
            </w:r>
            <w:r w:rsidR="00E82750">
              <w:rPr>
                <w:color w:val="1D1B11"/>
              </w:rPr>
              <w:t>2 861</w:t>
            </w:r>
            <w:r w:rsidR="00425305" w:rsidRPr="00425305">
              <w:rPr>
                <w:color w:val="1D1B11"/>
              </w:rPr>
              <w:t xml:space="preserve">  </w:t>
            </w:r>
            <w:r w:rsidRPr="00425305">
              <w:rPr>
                <w:color w:val="1D1B11"/>
              </w:rPr>
              <w:t>тыс. руб.</w:t>
            </w:r>
          </w:p>
          <w:p w:rsidR="00127F8D" w:rsidRPr="00425305" w:rsidRDefault="00127F8D" w:rsidP="00E82750">
            <w:pPr>
              <w:autoSpaceDE w:val="0"/>
              <w:autoSpaceDN w:val="0"/>
              <w:adjustRightInd w:val="0"/>
              <w:jc w:val="both"/>
              <w:rPr>
                <w:color w:val="1D1B11"/>
              </w:rPr>
            </w:pPr>
            <w:r w:rsidRPr="00425305">
              <w:rPr>
                <w:color w:val="1D1B11"/>
              </w:rPr>
              <w:t>201</w:t>
            </w:r>
            <w:r w:rsidR="00425305" w:rsidRPr="00425305">
              <w:rPr>
                <w:color w:val="1D1B11"/>
              </w:rPr>
              <w:t xml:space="preserve">9 –     </w:t>
            </w:r>
            <w:r w:rsidR="003708FD">
              <w:rPr>
                <w:color w:val="1D1B11"/>
              </w:rPr>
              <w:t xml:space="preserve">2 </w:t>
            </w:r>
            <w:r w:rsidR="00E82750">
              <w:rPr>
                <w:color w:val="1D1B11"/>
              </w:rPr>
              <w:t>420</w:t>
            </w:r>
            <w:r w:rsidRPr="00425305">
              <w:rPr>
                <w:color w:val="1D1B11"/>
              </w:rPr>
              <w:t xml:space="preserve">  тыс. руб.</w:t>
            </w:r>
          </w:p>
        </w:tc>
      </w:tr>
      <w:tr w:rsidR="00EA0587" w:rsidRPr="00714852" w:rsidTr="00425305">
        <w:tc>
          <w:tcPr>
            <w:tcW w:w="4785" w:type="dxa"/>
          </w:tcPr>
          <w:p w:rsidR="00EA0587" w:rsidRDefault="00EA0587" w:rsidP="00190FCD">
            <w:pPr>
              <w:autoSpaceDE w:val="0"/>
              <w:autoSpaceDN w:val="0"/>
              <w:adjustRightInd w:val="0"/>
              <w:jc w:val="both"/>
              <w:rPr>
                <w:color w:val="1D1B11"/>
              </w:rPr>
            </w:pPr>
          </w:p>
          <w:p w:rsidR="00EA0587" w:rsidRPr="00425305" w:rsidRDefault="00EA0587" w:rsidP="00190FCD">
            <w:pPr>
              <w:autoSpaceDE w:val="0"/>
              <w:autoSpaceDN w:val="0"/>
              <w:adjustRightInd w:val="0"/>
              <w:jc w:val="both"/>
              <w:rPr>
                <w:color w:val="1D1B11"/>
              </w:rPr>
            </w:pPr>
          </w:p>
        </w:tc>
        <w:tc>
          <w:tcPr>
            <w:tcW w:w="4786" w:type="dxa"/>
          </w:tcPr>
          <w:p w:rsidR="00EA0587" w:rsidRPr="00425305" w:rsidRDefault="00EA0587" w:rsidP="00190FCD">
            <w:pPr>
              <w:autoSpaceDE w:val="0"/>
              <w:autoSpaceDN w:val="0"/>
              <w:adjustRightInd w:val="0"/>
              <w:jc w:val="both"/>
              <w:rPr>
                <w:color w:val="1D1B11"/>
              </w:rPr>
            </w:pPr>
          </w:p>
        </w:tc>
      </w:tr>
      <w:tr w:rsidR="00127F8D" w:rsidRPr="00714852" w:rsidTr="00425305">
        <w:tc>
          <w:tcPr>
            <w:tcW w:w="4785" w:type="dxa"/>
          </w:tcPr>
          <w:p w:rsidR="00127F8D" w:rsidRPr="00425305" w:rsidRDefault="00127F8D" w:rsidP="00190FCD">
            <w:pPr>
              <w:autoSpaceDE w:val="0"/>
              <w:autoSpaceDN w:val="0"/>
              <w:adjustRightInd w:val="0"/>
              <w:jc w:val="both"/>
              <w:rPr>
                <w:color w:val="1D1B11"/>
              </w:rPr>
            </w:pPr>
            <w:r w:rsidRPr="00425305">
              <w:rPr>
                <w:color w:val="1D1B11"/>
              </w:rPr>
              <w:lastRenderedPageBreak/>
              <w:t>Ожидаемые конечные результаты реализации подпрограммы</w:t>
            </w:r>
          </w:p>
        </w:tc>
        <w:tc>
          <w:tcPr>
            <w:tcW w:w="4786" w:type="dxa"/>
          </w:tcPr>
          <w:p w:rsidR="00127F8D" w:rsidRPr="00425305" w:rsidRDefault="00127F8D" w:rsidP="00425305">
            <w:pPr>
              <w:autoSpaceDE w:val="0"/>
              <w:autoSpaceDN w:val="0"/>
              <w:adjustRightInd w:val="0"/>
              <w:jc w:val="both"/>
              <w:rPr>
                <w:color w:val="1D1B11"/>
              </w:rPr>
            </w:pPr>
            <w:r w:rsidRPr="00425305">
              <w:rPr>
                <w:color w:val="1D1B11"/>
              </w:rPr>
              <w:t xml:space="preserve">Улучшатся условия для развития для развития местного самоуправления, повысится качество предоставляемых услуг гражданам, повысится уровень квалификации должностных лиц </w:t>
            </w:r>
            <w:r w:rsidR="00425305" w:rsidRPr="00425305">
              <w:rPr>
                <w:color w:val="1D1B11"/>
              </w:rPr>
              <w:t>Драки</w:t>
            </w:r>
            <w:r w:rsidRPr="00425305">
              <w:rPr>
                <w:color w:val="1D1B11"/>
              </w:rPr>
              <w:t>нского сельского поселения.</w:t>
            </w:r>
          </w:p>
        </w:tc>
      </w:tr>
    </w:tbl>
    <w:p w:rsidR="00127F8D" w:rsidRDefault="00127F8D" w:rsidP="00A702A3">
      <w:pPr>
        <w:suppressAutoHyphens/>
        <w:ind w:firstLine="709"/>
        <w:jc w:val="both"/>
        <w:rPr>
          <w:color w:val="1D1B11"/>
          <w:sz w:val="28"/>
          <w:szCs w:val="28"/>
        </w:rPr>
      </w:pPr>
    </w:p>
    <w:p w:rsidR="00127F8D" w:rsidRPr="003D2CCE" w:rsidRDefault="00127F8D" w:rsidP="00A702A3">
      <w:pPr>
        <w:suppressAutoHyphens/>
        <w:ind w:firstLine="709"/>
        <w:jc w:val="both"/>
        <w:rPr>
          <w:color w:val="1D1B11"/>
          <w:sz w:val="28"/>
          <w:szCs w:val="28"/>
        </w:rPr>
      </w:pPr>
    </w:p>
    <w:p w:rsidR="00127F8D" w:rsidRDefault="00127F8D" w:rsidP="00425305">
      <w:pPr>
        <w:suppressAutoHyphens/>
        <w:ind w:firstLine="709"/>
        <w:jc w:val="center"/>
        <w:rPr>
          <w:b/>
          <w:i/>
          <w:color w:val="1D1B11"/>
        </w:rPr>
      </w:pPr>
      <w:r w:rsidRPr="00425305">
        <w:rPr>
          <w:b/>
          <w:i/>
          <w:color w:val="1D1B11"/>
        </w:rPr>
        <w:t>Характеристика сферы реализации подпрограммы, описание основных проблем в указан</w:t>
      </w:r>
      <w:r w:rsidR="00425305" w:rsidRPr="00425305">
        <w:rPr>
          <w:b/>
          <w:i/>
          <w:color w:val="1D1B11"/>
        </w:rPr>
        <w:t>ной сфере и прогноз ее развития.</w:t>
      </w:r>
    </w:p>
    <w:p w:rsidR="002F0A7E" w:rsidRPr="00425305" w:rsidRDefault="002F0A7E" w:rsidP="00425305">
      <w:pPr>
        <w:suppressAutoHyphens/>
        <w:ind w:firstLine="709"/>
        <w:jc w:val="center"/>
        <w:rPr>
          <w:b/>
          <w:i/>
          <w:color w:val="1D1B11"/>
        </w:rPr>
      </w:pPr>
    </w:p>
    <w:p w:rsidR="00127F8D" w:rsidRPr="005B4763" w:rsidRDefault="00127F8D" w:rsidP="007740B4">
      <w:pPr>
        <w:widowControl w:val="0"/>
        <w:autoSpaceDE w:val="0"/>
        <w:autoSpaceDN w:val="0"/>
        <w:adjustRightInd w:val="0"/>
        <w:ind w:firstLine="720"/>
        <w:jc w:val="both"/>
        <w:rPr>
          <w:color w:val="000000"/>
        </w:rPr>
      </w:pPr>
      <w:r w:rsidRPr="005B4763">
        <w:rPr>
          <w:color w:val="000000"/>
        </w:rPr>
        <w:t>Социально ориентированные организации являются важнейшим институтом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добровольчества. Вовлечение граждан в добровольческую деятельность  способствует повышению уровня гражданской активности населения.</w:t>
      </w:r>
    </w:p>
    <w:p w:rsidR="00127F8D" w:rsidRPr="005B4763" w:rsidRDefault="00127F8D" w:rsidP="007740B4">
      <w:pPr>
        <w:widowControl w:val="0"/>
        <w:autoSpaceDE w:val="0"/>
        <w:autoSpaceDN w:val="0"/>
        <w:adjustRightInd w:val="0"/>
        <w:ind w:firstLine="720"/>
        <w:jc w:val="both"/>
        <w:rPr>
          <w:color w:val="000000"/>
        </w:rPr>
      </w:pPr>
      <w:r w:rsidRPr="005B4763">
        <w:rPr>
          <w:color w:val="000000"/>
        </w:rPr>
        <w:t>Стоит отметить, что данная подпрограмма совмещена с информационным освещением деятельности органов исполнительной власти,  так, в целом по России количество граждан, участвующих в добровольческой деятельности, более чем в шесть раз меньше, чем в экономически развитых странах.</w:t>
      </w:r>
    </w:p>
    <w:p w:rsidR="00127F8D" w:rsidRPr="005B4763" w:rsidRDefault="00127F8D" w:rsidP="007740B4">
      <w:pPr>
        <w:ind w:firstLine="709"/>
        <w:jc w:val="both"/>
      </w:pPr>
      <w:r w:rsidRPr="005B4763">
        <w:t xml:space="preserve">Взаимодействие исполнительных органов местного самоуправления </w:t>
      </w:r>
      <w:r w:rsidR="005B4763" w:rsidRPr="005B4763">
        <w:t>Драки</w:t>
      </w:r>
      <w:r w:rsidRPr="005B4763">
        <w:t>нского сельского поселения будет направлено на развитие гражданских инициатив и учет общественного мнения при принятии решений, касающихся значимых социальных вопросов в поселении.</w:t>
      </w:r>
    </w:p>
    <w:p w:rsidR="00127F8D" w:rsidRPr="005B4763" w:rsidRDefault="00127F8D" w:rsidP="007740B4">
      <w:pPr>
        <w:ind w:firstLine="709"/>
        <w:jc w:val="both"/>
      </w:pPr>
      <w:r w:rsidRPr="005B4763">
        <w:t xml:space="preserve">Актуальность принятия подпрограммы заключается в необходимости дальнейшего развития институтов гражданского общества, реализации общественных проектов  и закрепления механизма социального партнерства в </w:t>
      </w:r>
      <w:r w:rsidR="005B4763" w:rsidRPr="005B4763">
        <w:t>Драки</w:t>
      </w:r>
      <w:r w:rsidRPr="005B4763">
        <w:t>нском сельском поселении.</w:t>
      </w:r>
    </w:p>
    <w:p w:rsidR="00127F8D" w:rsidRDefault="00127F8D" w:rsidP="007740B4">
      <w:pPr>
        <w:ind w:firstLine="709"/>
        <w:jc w:val="both"/>
        <w:rPr>
          <w:sz w:val="28"/>
          <w:szCs w:val="28"/>
        </w:rPr>
      </w:pPr>
    </w:p>
    <w:p w:rsidR="00127F8D" w:rsidRDefault="00127F8D" w:rsidP="005B4763">
      <w:pPr>
        <w:suppressAutoHyphens/>
        <w:ind w:firstLine="709"/>
        <w:jc w:val="center"/>
        <w:rPr>
          <w:color w:val="1D1B11"/>
          <w:sz w:val="28"/>
          <w:szCs w:val="28"/>
        </w:rPr>
      </w:pPr>
      <w:r w:rsidRPr="005B4763">
        <w:rPr>
          <w:b/>
          <w:i/>
          <w:color w:val="1D1B11"/>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w:t>
      </w:r>
      <w:r w:rsidR="005B4763" w:rsidRPr="005B4763">
        <w:rPr>
          <w:b/>
          <w:i/>
          <w:color w:val="1D1B11"/>
        </w:rPr>
        <w:t xml:space="preserve"> этапов реализации подпрограммы</w:t>
      </w:r>
      <w:r w:rsidR="005B4763">
        <w:rPr>
          <w:color w:val="1D1B11"/>
          <w:sz w:val="28"/>
          <w:szCs w:val="28"/>
        </w:rPr>
        <w:t>.</w:t>
      </w:r>
    </w:p>
    <w:p w:rsidR="002F0A7E" w:rsidRPr="00FB187F" w:rsidRDefault="002F0A7E" w:rsidP="005B4763">
      <w:pPr>
        <w:suppressAutoHyphens/>
        <w:ind w:firstLine="709"/>
        <w:jc w:val="center"/>
        <w:rPr>
          <w:color w:val="1D1B11"/>
          <w:sz w:val="28"/>
          <w:szCs w:val="28"/>
        </w:rPr>
      </w:pPr>
    </w:p>
    <w:p w:rsidR="00127F8D" w:rsidRPr="005B4763" w:rsidRDefault="00127F8D" w:rsidP="00F96883">
      <w:pPr>
        <w:ind w:firstLine="709"/>
        <w:jc w:val="both"/>
      </w:pPr>
      <w:r w:rsidRPr="005B4763">
        <w:rPr>
          <w:color w:val="1D1B11"/>
        </w:rPr>
        <w:t xml:space="preserve">Оказание финансовой поддержки служащих администрации </w:t>
      </w:r>
      <w:r w:rsidR="005B4763" w:rsidRPr="005B4763">
        <w:rPr>
          <w:color w:val="1D1B11"/>
        </w:rPr>
        <w:t>Драки</w:t>
      </w:r>
      <w:r w:rsidRPr="005B4763">
        <w:rPr>
          <w:color w:val="1D1B11"/>
        </w:rPr>
        <w:t>ского сельского поселения, создание условий для эффективного развития гражданского общества, решение актуальных социальных проблем, повышение доступности предоставляемых гражданам услуг.</w:t>
      </w:r>
    </w:p>
    <w:p w:rsidR="00127F8D" w:rsidRPr="005B4763" w:rsidRDefault="00127F8D" w:rsidP="00F96883">
      <w:pPr>
        <w:ind w:firstLine="709"/>
        <w:jc w:val="both"/>
      </w:pPr>
      <w:r w:rsidRPr="005B4763">
        <w:t>Намеченные цели предполагается решить с помощью следующих задач:</w:t>
      </w:r>
    </w:p>
    <w:p w:rsidR="00127F8D" w:rsidRPr="005B4763" w:rsidRDefault="00127F8D" w:rsidP="00465D1F">
      <w:pPr>
        <w:autoSpaceDE w:val="0"/>
        <w:autoSpaceDN w:val="0"/>
        <w:adjustRightInd w:val="0"/>
        <w:ind w:firstLine="709"/>
        <w:jc w:val="both"/>
        <w:rPr>
          <w:color w:val="1D1B11"/>
        </w:rPr>
      </w:pPr>
      <w:r w:rsidRPr="005B4763">
        <w:rPr>
          <w:color w:val="1D1B11"/>
        </w:rPr>
        <w:t xml:space="preserve">- поддержка служащих администрации </w:t>
      </w:r>
      <w:r w:rsidR="005B4763" w:rsidRPr="005B4763">
        <w:rPr>
          <w:color w:val="1D1B11"/>
        </w:rPr>
        <w:t>Драки</w:t>
      </w:r>
      <w:r w:rsidRPr="005B4763">
        <w:rPr>
          <w:color w:val="1D1B11"/>
        </w:rPr>
        <w:t>нского сельского поселения;</w:t>
      </w:r>
    </w:p>
    <w:p w:rsidR="00127F8D" w:rsidRPr="005B4763" w:rsidRDefault="00127F8D" w:rsidP="00465D1F">
      <w:pPr>
        <w:autoSpaceDE w:val="0"/>
        <w:autoSpaceDN w:val="0"/>
        <w:adjustRightInd w:val="0"/>
        <w:ind w:firstLine="709"/>
        <w:jc w:val="both"/>
        <w:rPr>
          <w:color w:val="1D1B11"/>
        </w:rPr>
      </w:pPr>
      <w:r w:rsidRPr="005B4763">
        <w:rPr>
          <w:color w:val="1D1B11"/>
        </w:rPr>
        <w:t xml:space="preserve">- проведение мероприятий, направленных на повышение прозрачности деятельности администрации </w:t>
      </w:r>
      <w:r w:rsidR="005B4763" w:rsidRPr="005B4763">
        <w:rPr>
          <w:color w:val="1D1B11"/>
        </w:rPr>
        <w:t>Дракинского</w:t>
      </w:r>
      <w:r w:rsidRPr="005B4763">
        <w:rPr>
          <w:color w:val="1D1B11"/>
        </w:rPr>
        <w:t xml:space="preserve"> сельского поселения, развитие взаимодействия со СМИ;</w:t>
      </w:r>
    </w:p>
    <w:p w:rsidR="00127F8D" w:rsidRPr="005B4763" w:rsidRDefault="00127F8D" w:rsidP="00465D1F">
      <w:pPr>
        <w:ind w:firstLine="709"/>
        <w:jc w:val="both"/>
        <w:rPr>
          <w:color w:val="1D1B11"/>
        </w:rPr>
      </w:pPr>
      <w:r w:rsidRPr="005B4763">
        <w:rPr>
          <w:color w:val="1D1B11"/>
        </w:rPr>
        <w:t>- повышение доступности информации о социально-экономической и общественно-политической ситуации в поселении, о деятельности органов местного самоуправления села.</w:t>
      </w:r>
    </w:p>
    <w:p w:rsidR="00127F8D" w:rsidRPr="005B4763" w:rsidRDefault="00127F8D" w:rsidP="00465D1F">
      <w:pPr>
        <w:ind w:firstLine="709"/>
        <w:jc w:val="both"/>
        <w:rPr>
          <w:color w:val="1D1B11"/>
        </w:rPr>
      </w:pPr>
      <w:r w:rsidRPr="005B4763">
        <w:rPr>
          <w:color w:val="1D1B11"/>
        </w:rPr>
        <w:t xml:space="preserve">При условии выполнения подпрограммы будут достигнуты следующие результаты: улучшатся условия для развития местного самоуправления, повысится качество предоставляемых услуг гражданам, повысится уровень квалификации должностных лиц </w:t>
      </w:r>
      <w:r w:rsidR="005B4763" w:rsidRPr="005B4763">
        <w:rPr>
          <w:color w:val="1D1B11"/>
        </w:rPr>
        <w:t>Дракинского</w:t>
      </w:r>
      <w:r w:rsidRPr="005B4763">
        <w:rPr>
          <w:color w:val="1D1B11"/>
        </w:rPr>
        <w:t xml:space="preserve"> сельского поселения.</w:t>
      </w:r>
    </w:p>
    <w:p w:rsidR="00127F8D" w:rsidRDefault="00127F8D" w:rsidP="00465D1F">
      <w:pPr>
        <w:ind w:firstLine="709"/>
        <w:jc w:val="both"/>
        <w:rPr>
          <w:color w:val="1D1B11"/>
          <w:sz w:val="28"/>
          <w:szCs w:val="28"/>
        </w:rPr>
      </w:pPr>
    </w:p>
    <w:p w:rsidR="00EA0587" w:rsidRDefault="00EA0587" w:rsidP="00465D1F">
      <w:pPr>
        <w:ind w:firstLine="709"/>
        <w:jc w:val="both"/>
        <w:rPr>
          <w:color w:val="1D1B11"/>
          <w:sz w:val="28"/>
          <w:szCs w:val="28"/>
        </w:rPr>
      </w:pPr>
    </w:p>
    <w:p w:rsidR="00EA0587" w:rsidRDefault="00EA0587" w:rsidP="00465D1F">
      <w:pPr>
        <w:ind w:firstLine="709"/>
        <w:jc w:val="both"/>
        <w:rPr>
          <w:color w:val="1D1B11"/>
          <w:sz w:val="28"/>
          <w:szCs w:val="28"/>
        </w:rPr>
      </w:pPr>
    </w:p>
    <w:p w:rsidR="00127F8D" w:rsidRDefault="00127F8D" w:rsidP="00465D1F">
      <w:pPr>
        <w:ind w:firstLine="709"/>
        <w:jc w:val="both"/>
        <w:rPr>
          <w:b/>
          <w:i/>
        </w:rPr>
      </w:pPr>
      <w:r w:rsidRPr="005B4763">
        <w:rPr>
          <w:b/>
          <w:i/>
        </w:rPr>
        <w:lastRenderedPageBreak/>
        <w:t>Характеристика ос</w:t>
      </w:r>
      <w:r w:rsidR="005B4763" w:rsidRPr="005B4763">
        <w:rPr>
          <w:b/>
          <w:i/>
        </w:rPr>
        <w:t>новных мероприятий подпрограммы.</w:t>
      </w:r>
    </w:p>
    <w:p w:rsidR="002F0A7E" w:rsidRPr="005B4763" w:rsidRDefault="002F0A7E" w:rsidP="00465D1F">
      <w:pPr>
        <w:ind w:firstLine="709"/>
        <w:jc w:val="both"/>
        <w:rPr>
          <w:b/>
          <w:i/>
        </w:rPr>
      </w:pPr>
    </w:p>
    <w:p w:rsidR="00127F8D" w:rsidRPr="005E22EC" w:rsidRDefault="00127F8D" w:rsidP="00465D1F">
      <w:pPr>
        <w:autoSpaceDE w:val="0"/>
        <w:autoSpaceDN w:val="0"/>
        <w:adjustRightInd w:val="0"/>
        <w:ind w:firstLine="720"/>
        <w:jc w:val="both"/>
        <w:rPr>
          <w:color w:val="1D1B11"/>
          <w:sz w:val="28"/>
          <w:szCs w:val="28"/>
        </w:rPr>
      </w:pPr>
      <w:r w:rsidRPr="005E22EC">
        <w:rPr>
          <w:color w:val="1D1B11"/>
          <w:sz w:val="28"/>
          <w:szCs w:val="28"/>
        </w:rPr>
        <w:t>П</w:t>
      </w:r>
      <w:r w:rsidR="00A7529B">
        <w:rPr>
          <w:color w:val="1D1B11"/>
          <w:sz w:val="28"/>
          <w:szCs w:val="28"/>
        </w:rPr>
        <w:t>одп</w:t>
      </w:r>
      <w:r w:rsidRPr="005E22EC">
        <w:rPr>
          <w:color w:val="1D1B11"/>
          <w:sz w:val="28"/>
          <w:szCs w:val="28"/>
        </w:rPr>
        <w:t>рограмма предусматривает реализацию следующих мероприятий:</w:t>
      </w:r>
    </w:p>
    <w:p w:rsidR="00127F8D" w:rsidRPr="00A7529B" w:rsidRDefault="00127F8D" w:rsidP="00465D1F">
      <w:pPr>
        <w:autoSpaceDE w:val="0"/>
        <w:autoSpaceDN w:val="0"/>
        <w:adjustRightInd w:val="0"/>
        <w:jc w:val="right"/>
        <w:rPr>
          <w:i/>
          <w:color w:val="1D1B11"/>
        </w:rPr>
      </w:pPr>
      <w:r w:rsidRPr="00A7529B">
        <w:rPr>
          <w:i/>
          <w:color w:val="1D1B11"/>
        </w:rPr>
        <w:t>Таблица №5</w:t>
      </w:r>
    </w:p>
    <w:tbl>
      <w:tblPr>
        <w:tblW w:w="10491"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701"/>
        <w:gridCol w:w="1418"/>
        <w:gridCol w:w="1276"/>
        <w:gridCol w:w="992"/>
        <w:gridCol w:w="992"/>
        <w:gridCol w:w="992"/>
        <w:gridCol w:w="1276"/>
        <w:gridCol w:w="1418"/>
      </w:tblGrid>
      <w:tr w:rsidR="00127F8D" w:rsidRPr="00257D41" w:rsidTr="00111E96">
        <w:tc>
          <w:tcPr>
            <w:tcW w:w="426" w:type="dxa"/>
            <w:vMerge w:val="restart"/>
            <w:tcBorders>
              <w:top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 xml:space="preserve">N </w:t>
            </w:r>
            <w:proofErr w:type="gramStart"/>
            <w:r w:rsidRPr="00A7529B">
              <w:rPr>
                <w:color w:val="1D1B11"/>
                <w:sz w:val="22"/>
                <w:szCs w:val="22"/>
              </w:rPr>
              <w:t>п</w:t>
            </w:r>
            <w:proofErr w:type="gramEnd"/>
            <w:r w:rsidRPr="00A7529B">
              <w:rPr>
                <w:color w:val="1D1B11"/>
                <w:sz w:val="22"/>
                <w:szCs w:val="22"/>
              </w:rPr>
              <w:t>/п</w:t>
            </w:r>
          </w:p>
        </w:tc>
        <w:tc>
          <w:tcPr>
            <w:tcW w:w="1701" w:type="dxa"/>
            <w:vMerge w:val="restart"/>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Исполнители</w:t>
            </w:r>
          </w:p>
        </w:tc>
        <w:tc>
          <w:tcPr>
            <w:tcW w:w="1276" w:type="dxa"/>
            <w:vMerge w:val="restart"/>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Срок исполнения (год)</w:t>
            </w:r>
          </w:p>
        </w:tc>
        <w:tc>
          <w:tcPr>
            <w:tcW w:w="4252" w:type="dxa"/>
            <w:gridSpan w:val="4"/>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Объем финансирования, тыс. руб.</w:t>
            </w:r>
          </w:p>
        </w:tc>
        <w:tc>
          <w:tcPr>
            <w:tcW w:w="1418" w:type="dxa"/>
            <w:vMerge w:val="restart"/>
            <w:tcBorders>
              <w:top w:val="single" w:sz="4" w:space="0" w:color="auto"/>
              <w:left w:val="single" w:sz="4" w:space="0" w:color="auto"/>
              <w:bottom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Показатели результата мероприятия по годам</w:t>
            </w:r>
          </w:p>
        </w:tc>
      </w:tr>
      <w:tr w:rsidR="00127F8D" w:rsidRPr="00257D41" w:rsidTr="00111E96">
        <w:trPr>
          <w:cantSplit/>
          <w:trHeight w:val="1382"/>
        </w:trPr>
        <w:tc>
          <w:tcPr>
            <w:tcW w:w="426" w:type="dxa"/>
            <w:vMerge/>
            <w:tcBorders>
              <w:top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rsidR="00127F8D" w:rsidRPr="00A7529B" w:rsidRDefault="00127F8D" w:rsidP="00CF4203">
            <w:pPr>
              <w:autoSpaceDE w:val="0"/>
              <w:autoSpaceDN w:val="0"/>
              <w:adjustRightInd w:val="0"/>
              <w:ind w:left="113" w:right="113"/>
              <w:jc w:val="both"/>
              <w:rPr>
                <w:color w:val="1D1B11"/>
                <w:sz w:val="22"/>
                <w:szCs w:val="22"/>
              </w:rPr>
            </w:pPr>
            <w:r w:rsidRPr="00A7529B">
              <w:rPr>
                <w:color w:val="1D1B11"/>
                <w:sz w:val="22"/>
                <w:szCs w:val="22"/>
              </w:rPr>
              <w:t>всего</w:t>
            </w:r>
          </w:p>
        </w:tc>
        <w:tc>
          <w:tcPr>
            <w:tcW w:w="992" w:type="dxa"/>
            <w:tcBorders>
              <w:top w:val="single" w:sz="4" w:space="0" w:color="auto"/>
              <w:left w:val="single" w:sz="4" w:space="0" w:color="auto"/>
              <w:bottom w:val="single" w:sz="4" w:space="0" w:color="auto"/>
              <w:right w:val="single" w:sz="4" w:space="0" w:color="auto"/>
            </w:tcBorders>
            <w:textDirection w:val="btLr"/>
          </w:tcPr>
          <w:p w:rsidR="00127F8D" w:rsidRPr="00A7529B" w:rsidRDefault="00127F8D" w:rsidP="00CF4203">
            <w:pPr>
              <w:autoSpaceDE w:val="0"/>
              <w:autoSpaceDN w:val="0"/>
              <w:adjustRightInd w:val="0"/>
              <w:ind w:left="113" w:right="113"/>
              <w:jc w:val="both"/>
              <w:rPr>
                <w:color w:val="1D1B11"/>
                <w:sz w:val="22"/>
                <w:szCs w:val="22"/>
              </w:rPr>
            </w:pPr>
            <w:r w:rsidRPr="00A7529B">
              <w:rPr>
                <w:color w:val="1D1B11"/>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127F8D" w:rsidRPr="00A7529B" w:rsidRDefault="00127F8D" w:rsidP="00CF4203">
            <w:pPr>
              <w:autoSpaceDE w:val="0"/>
              <w:autoSpaceDN w:val="0"/>
              <w:adjustRightInd w:val="0"/>
              <w:ind w:left="113" w:right="113"/>
              <w:jc w:val="both"/>
              <w:rPr>
                <w:color w:val="1D1B11"/>
                <w:sz w:val="22"/>
                <w:szCs w:val="22"/>
              </w:rPr>
            </w:pPr>
            <w:r w:rsidRPr="00A7529B">
              <w:rPr>
                <w:color w:val="1D1B11"/>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27F8D" w:rsidRPr="00A7529B" w:rsidRDefault="00127F8D" w:rsidP="00CF4203">
            <w:pPr>
              <w:autoSpaceDE w:val="0"/>
              <w:autoSpaceDN w:val="0"/>
              <w:adjustRightInd w:val="0"/>
              <w:ind w:left="113" w:right="113"/>
              <w:jc w:val="both"/>
              <w:rPr>
                <w:color w:val="1D1B11"/>
                <w:sz w:val="22"/>
                <w:szCs w:val="22"/>
              </w:rPr>
            </w:pPr>
            <w:r w:rsidRPr="00A7529B">
              <w:rPr>
                <w:color w:val="1D1B11"/>
                <w:sz w:val="22"/>
                <w:szCs w:val="22"/>
              </w:rPr>
              <w:t>Местный бюджет</w:t>
            </w:r>
          </w:p>
          <w:p w:rsidR="00127F8D" w:rsidRPr="00A7529B" w:rsidRDefault="00127F8D" w:rsidP="00CF4203">
            <w:pPr>
              <w:autoSpaceDE w:val="0"/>
              <w:autoSpaceDN w:val="0"/>
              <w:adjustRightInd w:val="0"/>
              <w:ind w:left="113" w:right="113"/>
              <w:jc w:val="both"/>
              <w:rPr>
                <w:color w:val="1D1B11"/>
                <w:sz w:val="22"/>
                <w:szCs w:val="22"/>
              </w:rPr>
            </w:pPr>
          </w:p>
        </w:tc>
        <w:tc>
          <w:tcPr>
            <w:tcW w:w="1418" w:type="dxa"/>
            <w:vMerge/>
            <w:tcBorders>
              <w:top w:val="single" w:sz="4" w:space="0" w:color="auto"/>
              <w:left w:val="single" w:sz="4" w:space="0" w:color="auto"/>
              <w:bottom w:val="single" w:sz="4" w:space="0" w:color="auto"/>
            </w:tcBorders>
          </w:tcPr>
          <w:p w:rsidR="00127F8D" w:rsidRPr="00A7529B" w:rsidRDefault="00127F8D" w:rsidP="00CF4203">
            <w:pPr>
              <w:autoSpaceDE w:val="0"/>
              <w:autoSpaceDN w:val="0"/>
              <w:adjustRightInd w:val="0"/>
              <w:jc w:val="both"/>
              <w:rPr>
                <w:color w:val="1D1B11"/>
                <w:sz w:val="22"/>
                <w:szCs w:val="22"/>
              </w:rPr>
            </w:pPr>
          </w:p>
        </w:tc>
      </w:tr>
      <w:tr w:rsidR="00127F8D" w:rsidRPr="00257D41" w:rsidTr="00111E96">
        <w:tc>
          <w:tcPr>
            <w:tcW w:w="426" w:type="dxa"/>
            <w:tcBorders>
              <w:top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127F8D" w:rsidRPr="00A7529B" w:rsidRDefault="00127F8D" w:rsidP="00CF4203">
            <w:pPr>
              <w:autoSpaceDE w:val="0"/>
              <w:autoSpaceDN w:val="0"/>
              <w:adjustRightInd w:val="0"/>
              <w:jc w:val="center"/>
              <w:rPr>
                <w:color w:val="1D1B11"/>
                <w:sz w:val="22"/>
                <w:szCs w:val="22"/>
              </w:rPr>
            </w:pPr>
            <w:r w:rsidRPr="00A7529B">
              <w:rPr>
                <w:color w:val="1D1B11"/>
                <w:sz w:val="22"/>
                <w:szCs w:val="22"/>
              </w:rPr>
              <w:t>8</w:t>
            </w:r>
          </w:p>
        </w:tc>
        <w:tc>
          <w:tcPr>
            <w:tcW w:w="1418" w:type="dxa"/>
            <w:tcBorders>
              <w:top w:val="single" w:sz="4" w:space="0" w:color="auto"/>
              <w:left w:val="single" w:sz="4" w:space="0" w:color="auto"/>
              <w:bottom w:val="single" w:sz="4" w:space="0" w:color="auto"/>
            </w:tcBorders>
          </w:tcPr>
          <w:p w:rsidR="00127F8D" w:rsidRPr="00A7529B" w:rsidRDefault="00127F8D" w:rsidP="00CF4203">
            <w:pPr>
              <w:autoSpaceDE w:val="0"/>
              <w:autoSpaceDN w:val="0"/>
              <w:adjustRightInd w:val="0"/>
              <w:jc w:val="both"/>
              <w:rPr>
                <w:color w:val="1D1B11"/>
                <w:sz w:val="22"/>
                <w:szCs w:val="22"/>
              </w:rPr>
            </w:pPr>
            <w:r w:rsidRPr="00A7529B">
              <w:rPr>
                <w:color w:val="1D1B11"/>
                <w:sz w:val="22"/>
                <w:szCs w:val="22"/>
              </w:rPr>
              <w:t>9</w:t>
            </w:r>
          </w:p>
        </w:tc>
      </w:tr>
      <w:tr w:rsidR="00127F8D" w:rsidRPr="00257D41" w:rsidTr="00111E96">
        <w:tc>
          <w:tcPr>
            <w:tcW w:w="10491" w:type="dxa"/>
            <w:gridSpan w:val="9"/>
            <w:tcBorders>
              <w:top w:val="single" w:sz="4" w:space="0" w:color="auto"/>
              <w:bottom w:val="single" w:sz="4" w:space="0" w:color="auto"/>
            </w:tcBorders>
          </w:tcPr>
          <w:p w:rsidR="00127F8D" w:rsidRPr="00A7529B" w:rsidRDefault="0037709A" w:rsidP="00CF4203">
            <w:pPr>
              <w:autoSpaceDE w:val="0"/>
              <w:autoSpaceDN w:val="0"/>
              <w:adjustRightInd w:val="0"/>
              <w:jc w:val="both"/>
              <w:rPr>
                <w:b/>
                <w:bCs/>
                <w:color w:val="1D1B11"/>
              </w:rPr>
            </w:pPr>
            <w:r>
              <w:rPr>
                <w:b/>
                <w:color w:val="1D1B11"/>
              </w:rPr>
              <w:t xml:space="preserve">Подпрограмма </w:t>
            </w:r>
            <w:r w:rsidR="00127F8D" w:rsidRPr="00A7529B">
              <w:rPr>
                <w:b/>
                <w:color w:val="1D1B11"/>
              </w:rPr>
              <w:t xml:space="preserve"> 2</w:t>
            </w:r>
            <w:r w:rsidR="00127F8D" w:rsidRPr="00A7529B">
              <w:rPr>
                <w:b/>
                <w:bCs/>
                <w:color w:val="1D1B11"/>
              </w:rPr>
              <w:t xml:space="preserve"> "Управление в сфере функций органов местной администрации»</w:t>
            </w:r>
          </w:p>
        </w:tc>
      </w:tr>
      <w:tr w:rsidR="00B22117" w:rsidRPr="003708FD" w:rsidTr="00111E96">
        <w:tc>
          <w:tcPr>
            <w:tcW w:w="426" w:type="dxa"/>
            <w:vMerge w:val="restart"/>
            <w:tcBorders>
              <w:top w:val="single" w:sz="4" w:space="0" w:color="auto"/>
              <w:bottom w:val="single" w:sz="4" w:space="0" w:color="auto"/>
              <w:right w:val="single" w:sz="4" w:space="0" w:color="auto"/>
            </w:tcBorders>
          </w:tcPr>
          <w:p w:rsidR="00B22117" w:rsidRPr="003708FD" w:rsidRDefault="00B22117" w:rsidP="00CF4203">
            <w:pPr>
              <w:autoSpaceDE w:val="0"/>
              <w:autoSpaceDN w:val="0"/>
              <w:adjustRightInd w:val="0"/>
              <w:jc w:val="both"/>
              <w:rPr>
                <w:color w:val="1D1B11"/>
                <w:highlight w:val="yellow"/>
              </w:rPr>
            </w:pPr>
            <w:r w:rsidRPr="006E7B34">
              <w:rPr>
                <w:color w:val="1D1B11"/>
                <w:sz w:val="22"/>
                <w:szCs w:val="22"/>
              </w:rPr>
              <w:t>1</w:t>
            </w:r>
          </w:p>
        </w:tc>
        <w:tc>
          <w:tcPr>
            <w:tcW w:w="1701" w:type="dxa"/>
            <w:vMerge w:val="restart"/>
            <w:tcBorders>
              <w:top w:val="single" w:sz="4" w:space="0" w:color="auto"/>
              <w:left w:val="single" w:sz="4" w:space="0" w:color="auto"/>
              <w:bottom w:val="single" w:sz="4" w:space="0" w:color="auto"/>
              <w:right w:val="single" w:sz="4" w:space="0" w:color="auto"/>
            </w:tcBorders>
          </w:tcPr>
          <w:p w:rsidR="00B22117" w:rsidRPr="006E7B34" w:rsidRDefault="00B22117" w:rsidP="00A7529B">
            <w:pPr>
              <w:autoSpaceDE w:val="0"/>
              <w:autoSpaceDN w:val="0"/>
              <w:adjustRightInd w:val="0"/>
              <w:jc w:val="both"/>
              <w:rPr>
                <w:color w:val="1D1B11"/>
                <w:sz w:val="22"/>
                <w:szCs w:val="22"/>
              </w:rPr>
            </w:pPr>
            <w:proofErr w:type="gramStart"/>
            <w:r w:rsidRPr="006E7B34">
              <w:rPr>
                <w:color w:val="1D1B11"/>
                <w:sz w:val="22"/>
                <w:szCs w:val="22"/>
              </w:rPr>
              <w:t>Обеспечение функций органов местной администрации (Расходы на выплаты персоналу в целях обеспечения выполнения функций органами местных администраций)</w:t>
            </w:r>
            <w:proofErr w:type="gramEnd"/>
          </w:p>
        </w:tc>
        <w:tc>
          <w:tcPr>
            <w:tcW w:w="1418" w:type="dxa"/>
            <w:vMerge w:val="restart"/>
            <w:tcBorders>
              <w:top w:val="single" w:sz="4" w:space="0" w:color="auto"/>
              <w:left w:val="single" w:sz="4" w:space="0" w:color="auto"/>
              <w:bottom w:val="single" w:sz="4" w:space="0" w:color="auto"/>
              <w:right w:val="single" w:sz="4" w:space="0" w:color="auto"/>
            </w:tcBorders>
          </w:tcPr>
          <w:p w:rsidR="00B22117" w:rsidRPr="006E7B34" w:rsidRDefault="00B22117" w:rsidP="00C1574C">
            <w:pPr>
              <w:autoSpaceDE w:val="0"/>
              <w:autoSpaceDN w:val="0"/>
              <w:adjustRightInd w:val="0"/>
              <w:jc w:val="both"/>
              <w:rPr>
                <w:color w:val="1D1B11"/>
                <w:sz w:val="22"/>
                <w:szCs w:val="22"/>
              </w:rPr>
            </w:pPr>
            <w:r w:rsidRPr="006E7B34">
              <w:rPr>
                <w:color w:val="1D1B11"/>
                <w:sz w:val="22"/>
                <w:szCs w:val="22"/>
              </w:rPr>
              <w:t>Администрация Дракинского сельского поселения Лискинского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B22117" w:rsidRPr="006E7B34" w:rsidRDefault="00B22117" w:rsidP="00CF4203">
            <w:pPr>
              <w:autoSpaceDE w:val="0"/>
              <w:autoSpaceDN w:val="0"/>
              <w:adjustRightInd w:val="0"/>
              <w:jc w:val="both"/>
              <w:rPr>
                <w:color w:val="1D1B11"/>
                <w:sz w:val="22"/>
                <w:szCs w:val="22"/>
              </w:rPr>
            </w:pPr>
            <w:r w:rsidRPr="006E7B34">
              <w:rPr>
                <w:color w:val="1D1B11"/>
                <w:sz w:val="22"/>
                <w:szCs w:val="22"/>
              </w:rPr>
              <w:t>Итого</w:t>
            </w:r>
          </w:p>
          <w:p w:rsidR="00B22117" w:rsidRPr="006E7B34" w:rsidRDefault="00B22117" w:rsidP="00CF4203">
            <w:pPr>
              <w:autoSpaceDE w:val="0"/>
              <w:autoSpaceDN w:val="0"/>
              <w:adjustRightInd w:val="0"/>
              <w:jc w:val="both"/>
              <w:rPr>
                <w:color w:val="1D1B11"/>
                <w:sz w:val="22"/>
                <w:szCs w:val="22"/>
              </w:rPr>
            </w:pPr>
          </w:p>
          <w:p w:rsidR="00B22117" w:rsidRPr="006E7B34" w:rsidRDefault="00B22117" w:rsidP="00CF4203">
            <w:pPr>
              <w:autoSpaceDE w:val="0"/>
              <w:autoSpaceDN w:val="0"/>
              <w:adjustRightInd w:val="0"/>
              <w:jc w:val="both"/>
              <w:rPr>
                <w:color w:val="1D1B11"/>
                <w:sz w:val="22"/>
                <w:szCs w:val="22"/>
              </w:rPr>
            </w:pPr>
          </w:p>
          <w:p w:rsidR="00B22117" w:rsidRPr="006E7B34" w:rsidRDefault="00B22117"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B22117" w:rsidRPr="006E7B34" w:rsidRDefault="0032519F" w:rsidP="002D7862">
            <w:pPr>
              <w:autoSpaceDE w:val="0"/>
              <w:autoSpaceDN w:val="0"/>
              <w:adjustRightInd w:val="0"/>
              <w:jc w:val="both"/>
              <w:rPr>
                <w:color w:val="1D1B11"/>
                <w:sz w:val="22"/>
                <w:szCs w:val="22"/>
              </w:rPr>
            </w:pPr>
            <w:r>
              <w:rPr>
                <w:color w:val="1D1B11"/>
                <w:sz w:val="22"/>
                <w:szCs w:val="22"/>
              </w:rPr>
              <w:t>4 350,4</w:t>
            </w:r>
          </w:p>
        </w:tc>
        <w:tc>
          <w:tcPr>
            <w:tcW w:w="992" w:type="dxa"/>
            <w:tcBorders>
              <w:top w:val="single" w:sz="4" w:space="0" w:color="auto"/>
              <w:left w:val="single" w:sz="4" w:space="0" w:color="auto"/>
              <w:bottom w:val="single" w:sz="4" w:space="0" w:color="auto"/>
              <w:right w:val="single" w:sz="4" w:space="0" w:color="auto"/>
            </w:tcBorders>
          </w:tcPr>
          <w:p w:rsidR="00B22117" w:rsidRPr="006E7B34" w:rsidRDefault="00B22117"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B22117" w:rsidRPr="006E7B34" w:rsidRDefault="0032519F" w:rsidP="00CF4203">
            <w:pPr>
              <w:autoSpaceDE w:val="0"/>
              <w:autoSpaceDN w:val="0"/>
              <w:adjustRightInd w:val="0"/>
              <w:jc w:val="both"/>
              <w:rPr>
                <w:color w:val="1D1B11"/>
                <w:sz w:val="22"/>
                <w:szCs w:val="22"/>
              </w:rPr>
            </w:pPr>
            <w:r>
              <w:rPr>
                <w:color w:val="1D1B11"/>
                <w:sz w:val="22"/>
                <w:szCs w:val="22"/>
              </w:rPr>
              <w:t>57,2</w:t>
            </w:r>
          </w:p>
        </w:tc>
        <w:tc>
          <w:tcPr>
            <w:tcW w:w="1276" w:type="dxa"/>
            <w:tcBorders>
              <w:top w:val="single" w:sz="4" w:space="0" w:color="auto"/>
              <w:left w:val="single" w:sz="4" w:space="0" w:color="auto"/>
              <w:bottom w:val="single" w:sz="4" w:space="0" w:color="auto"/>
              <w:right w:val="single" w:sz="4" w:space="0" w:color="auto"/>
            </w:tcBorders>
          </w:tcPr>
          <w:p w:rsidR="00B22117" w:rsidRPr="006E7B34" w:rsidRDefault="0032519F" w:rsidP="0032519F">
            <w:pPr>
              <w:autoSpaceDE w:val="0"/>
              <w:autoSpaceDN w:val="0"/>
              <w:adjustRightInd w:val="0"/>
              <w:jc w:val="both"/>
              <w:rPr>
                <w:color w:val="1D1B11"/>
                <w:sz w:val="22"/>
                <w:szCs w:val="22"/>
              </w:rPr>
            </w:pPr>
            <w:r>
              <w:rPr>
                <w:color w:val="1D1B11"/>
                <w:sz w:val="22"/>
                <w:szCs w:val="22"/>
              </w:rPr>
              <w:t>4 293,2</w:t>
            </w:r>
          </w:p>
        </w:tc>
        <w:tc>
          <w:tcPr>
            <w:tcW w:w="1418" w:type="dxa"/>
            <w:vMerge w:val="restart"/>
            <w:tcBorders>
              <w:top w:val="single" w:sz="4" w:space="0" w:color="auto"/>
              <w:left w:val="single" w:sz="4" w:space="0" w:color="auto"/>
              <w:bottom w:val="single" w:sz="4" w:space="0" w:color="auto"/>
            </w:tcBorders>
          </w:tcPr>
          <w:p w:rsidR="00B22117" w:rsidRPr="006E7B34" w:rsidRDefault="00B22117" w:rsidP="00CF4203">
            <w:pPr>
              <w:autoSpaceDE w:val="0"/>
              <w:autoSpaceDN w:val="0"/>
              <w:adjustRightInd w:val="0"/>
              <w:jc w:val="both"/>
              <w:rPr>
                <w:color w:val="1D1B11"/>
                <w:sz w:val="22"/>
                <w:szCs w:val="22"/>
              </w:rPr>
            </w:pPr>
            <w:r w:rsidRPr="006E7B34">
              <w:rPr>
                <w:color w:val="1D1B11"/>
                <w:sz w:val="22"/>
                <w:szCs w:val="22"/>
              </w:rPr>
              <w:t>Улучшение качества и скорости предоставляемых услуг.</w:t>
            </w:r>
          </w:p>
        </w:tc>
      </w:tr>
      <w:tr w:rsidR="00B22117" w:rsidRPr="003708FD" w:rsidTr="00111E96">
        <w:tc>
          <w:tcPr>
            <w:tcW w:w="426" w:type="dxa"/>
            <w:vMerge/>
            <w:tcBorders>
              <w:top w:val="single" w:sz="4" w:space="0" w:color="auto"/>
              <w:bottom w:val="single" w:sz="4" w:space="0" w:color="auto"/>
              <w:right w:val="single" w:sz="4" w:space="0" w:color="auto"/>
            </w:tcBorders>
          </w:tcPr>
          <w:p w:rsidR="00B22117" w:rsidRPr="003708FD" w:rsidRDefault="00B22117" w:rsidP="00CF4203">
            <w:pPr>
              <w:autoSpaceDE w:val="0"/>
              <w:autoSpaceDN w:val="0"/>
              <w:adjustRightInd w:val="0"/>
              <w:jc w:val="both"/>
              <w:rPr>
                <w:color w:val="1D1B11"/>
                <w:highlight w:val="yellow"/>
              </w:rPr>
            </w:pPr>
          </w:p>
        </w:tc>
        <w:tc>
          <w:tcPr>
            <w:tcW w:w="1701" w:type="dxa"/>
            <w:vMerge/>
            <w:tcBorders>
              <w:top w:val="single" w:sz="4" w:space="0" w:color="auto"/>
              <w:left w:val="single" w:sz="4" w:space="0" w:color="auto"/>
              <w:bottom w:val="single" w:sz="4" w:space="0" w:color="auto"/>
              <w:right w:val="single" w:sz="4" w:space="0" w:color="auto"/>
            </w:tcBorders>
          </w:tcPr>
          <w:p w:rsidR="00B22117" w:rsidRPr="003708FD" w:rsidRDefault="00B22117" w:rsidP="00CF4203">
            <w:pPr>
              <w:autoSpaceDE w:val="0"/>
              <w:autoSpaceDN w:val="0"/>
              <w:adjustRightInd w:val="0"/>
              <w:jc w:val="both"/>
              <w:rPr>
                <w:color w:val="1D1B11"/>
                <w:highlight w:val="yellow"/>
              </w:rPr>
            </w:pPr>
          </w:p>
        </w:tc>
        <w:tc>
          <w:tcPr>
            <w:tcW w:w="1418" w:type="dxa"/>
            <w:vMerge/>
            <w:tcBorders>
              <w:top w:val="single" w:sz="4" w:space="0" w:color="auto"/>
              <w:left w:val="single" w:sz="4" w:space="0" w:color="auto"/>
              <w:bottom w:val="single" w:sz="4" w:space="0" w:color="auto"/>
              <w:right w:val="single" w:sz="4" w:space="0" w:color="auto"/>
            </w:tcBorders>
          </w:tcPr>
          <w:p w:rsidR="00B22117" w:rsidRPr="006E7B34" w:rsidRDefault="00B22117" w:rsidP="00CF4203">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B22117" w:rsidRPr="006E7B34" w:rsidRDefault="00B22117" w:rsidP="00CF4203">
            <w:pPr>
              <w:autoSpaceDE w:val="0"/>
              <w:autoSpaceDN w:val="0"/>
              <w:adjustRightInd w:val="0"/>
              <w:jc w:val="both"/>
              <w:rPr>
                <w:color w:val="1D1B11"/>
                <w:sz w:val="22"/>
                <w:szCs w:val="22"/>
              </w:rPr>
            </w:pPr>
            <w:r w:rsidRPr="006E7B34">
              <w:rPr>
                <w:color w:val="1D1B11"/>
                <w:sz w:val="22"/>
                <w:szCs w:val="22"/>
              </w:rPr>
              <w:t>2017</w:t>
            </w:r>
          </w:p>
        </w:tc>
        <w:tc>
          <w:tcPr>
            <w:tcW w:w="992" w:type="dxa"/>
            <w:tcBorders>
              <w:top w:val="single" w:sz="4" w:space="0" w:color="auto"/>
              <w:left w:val="single" w:sz="4" w:space="0" w:color="auto"/>
              <w:bottom w:val="single" w:sz="4" w:space="0" w:color="auto"/>
              <w:right w:val="single" w:sz="4" w:space="0" w:color="auto"/>
            </w:tcBorders>
          </w:tcPr>
          <w:p w:rsidR="00B22117" w:rsidRPr="006E7B34" w:rsidRDefault="00B22117" w:rsidP="00CF4203">
            <w:pPr>
              <w:autoSpaceDE w:val="0"/>
              <w:autoSpaceDN w:val="0"/>
              <w:adjustRightInd w:val="0"/>
              <w:jc w:val="both"/>
              <w:rPr>
                <w:color w:val="1D1B11"/>
                <w:sz w:val="22"/>
                <w:szCs w:val="22"/>
              </w:rPr>
            </w:pPr>
            <w:r w:rsidRPr="006E7B34">
              <w:rPr>
                <w:color w:val="1D1B11"/>
                <w:sz w:val="22"/>
                <w:szCs w:val="22"/>
              </w:rPr>
              <w:t>1 143,1</w:t>
            </w:r>
          </w:p>
          <w:p w:rsidR="00B22117" w:rsidRPr="006E7B34" w:rsidRDefault="00B22117" w:rsidP="00CF4203">
            <w:pPr>
              <w:autoSpaceDE w:val="0"/>
              <w:autoSpaceDN w:val="0"/>
              <w:adjustRightInd w:val="0"/>
              <w:jc w:val="both"/>
              <w:rPr>
                <w:color w:val="1D1B11"/>
                <w:sz w:val="22"/>
                <w:szCs w:val="22"/>
              </w:rPr>
            </w:pPr>
          </w:p>
          <w:p w:rsidR="00B22117" w:rsidRPr="006E7B34" w:rsidRDefault="00B22117" w:rsidP="00CF4203">
            <w:pPr>
              <w:autoSpaceDE w:val="0"/>
              <w:autoSpaceDN w:val="0"/>
              <w:adjustRightInd w:val="0"/>
              <w:jc w:val="both"/>
              <w:rPr>
                <w:color w:val="1D1B11"/>
                <w:sz w:val="22"/>
                <w:szCs w:val="22"/>
              </w:rPr>
            </w:pPr>
          </w:p>
          <w:p w:rsidR="00B22117" w:rsidRPr="006E7B34" w:rsidRDefault="00B22117"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B22117" w:rsidRPr="006E7B34" w:rsidRDefault="00B22117"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B22117" w:rsidRPr="006E7B34" w:rsidRDefault="00B22117"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2117" w:rsidRPr="006E7B34" w:rsidRDefault="00B22117" w:rsidP="00111E96">
            <w:pPr>
              <w:autoSpaceDE w:val="0"/>
              <w:autoSpaceDN w:val="0"/>
              <w:adjustRightInd w:val="0"/>
              <w:jc w:val="both"/>
              <w:rPr>
                <w:color w:val="1D1B11"/>
                <w:sz w:val="22"/>
                <w:szCs w:val="22"/>
              </w:rPr>
            </w:pPr>
            <w:r w:rsidRPr="006E7B34">
              <w:rPr>
                <w:color w:val="1D1B11"/>
                <w:sz w:val="22"/>
                <w:szCs w:val="22"/>
              </w:rPr>
              <w:t>1 143,1</w:t>
            </w:r>
          </w:p>
          <w:p w:rsidR="00B22117" w:rsidRPr="006E7B34" w:rsidRDefault="00B22117" w:rsidP="00111E96">
            <w:pPr>
              <w:autoSpaceDE w:val="0"/>
              <w:autoSpaceDN w:val="0"/>
              <w:adjustRightInd w:val="0"/>
              <w:jc w:val="both"/>
              <w:rPr>
                <w:color w:val="1D1B11"/>
                <w:sz w:val="22"/>
                <w:szCs w:val="22"/>
              </w:rPr>
            </w:pPr>
          </w:p>
          <w:p w:rsidR="00B22117" w:rsidRPr="006E7B34" w:rsidRDefault="00B22117" w:rsidP="00111E96">
            <w:pPr>
              <w:autoSpaceDE w:val="0"/>
              <w:autoSpaceDN w:val="0"/>
              <w:adjustRightInd w:val="0"/>
              <w:jc w:val="both"/>
              <w:rPr>
                <w:color w:val="1D1B11"/>
                <w:sz w:val="22"/>
                <w:szCs w:val="22"/>
              </w:rPr>
            </w:pPr>
          </w:p>
          <w:p w:rsidR="00B22117" w:rsidRPr="006E7B34" w:rsidRDefault="00B22117" w:rsidP="00111E96">
            <w:pPr>
              <w:autoSpaceDE w:val="0"/>
              <w:autoSpaceDN w:val="0"/>
              <w:adjustRightInd w:val="0"/>
              <w:jc w:val="both"/>
              <w:rPr>
                <w:color w:val="1D1B11"/>
                <w:sz w:val="22"/>
                <w:szCs w:val="22"/>
              </w:rPr>
            </w:pPr>
          </w:p>
        </w:tc>
        <w:tc>
          <w:tcPr>
            <w:tcW w:w="1418" w:type="dxa"/>
            <w:vMerge/>
            <w:tcBorders>
              <w:top w:val="single" w:sz="4" w:space="0" w:color="auto"/>
              <w:left w:val="single" w:sz="4" w:space="0" w:color="auto"/>
              <w:bottom w:val="single" w:sz="4" w:space="0" w:color="auto"/>
            </w:tcBorders>
          </w:tcPr>
          <w:p w:rsidR="00B22117" w:rsidRPr="003708FD" w:rsidRDefault="00B22117" w:rsidP="00CF4203">
            <w:pPr>
              <w:autoSpaceDE w:val="0"/>
              <w:autoSpaceDN w:val="0"/>
              <w:adjustRightInd w:val="0"/>
              <w:jc w:val="both"/>
              <w:rPr>
                <w:color w:val="1D1B11"/>
                <w:sz w:val="22"/>
                <w:szCs w:val="22"/>
                <w:highlight w:val="yellow"/>
              </w:rPr>
            </w:pPr>
          </w:p>
        </w:tc>
      </w:tr>
      <w:tr w:rsidR="00B22117" w:rsidRPr="003708FD" w:rsidTr="00111E96">
        <w:tc>
          <w:tcPr>
            <w:tcW w:w="426" w:type="dxa"/>
            <w:vMerge/>
            <w:tcBorders>
              <w:top w:val="single" w:sz="4" w:space="0" w:color="auto"/>
              <w:bottom w:val="single" w:sz="4" w:space="0" w:color="auto"/>
              <w:right w:val="single" w:sz="4" w:space="0" w:color="auto"/>
            </w:tcBorders>
          </w:tcPr>
          <w:p w:rsidR="00B22117" w:rsidRPr="003708FD" w:rsidRDefault="00B22117" w:rsidP="00CF4203">
            <w:pPr>
              <w:autoSpaceDE w:val="0"/>
              <w:autoSpaceDN w:val="0"/>
              <w:adjustRightInd w:val="0"/>
              <w:jc w:val="both"/>
              <w:rPr>
                <w:color w:val="1D1B11"/>
                <w:highlight w:val="yellow"/>
              </w:rPr>
            </w:pPr>
          </w:p>
        </w:tc>
        <w:tc>
          <w:tcPr>
            <w:tcW w:w="1701" w:type="dxa"/>
            <w:vMerge/>
            <w:tcBorders>
              <w:top w:val="single" w:sz="4" w:space="0" w:color="auto"/>
              <w:left w:val="single" w:sz="4" w:space="0" w:color="auto"/>
              <w:bottom w:val="single" w:sz="4" w:space="0" w:color="auto"/>
              <w:right w:val="single" w:sz="4" w:space="0" w:color="auto"/>
            </w:tcBorders>
          </w:tcPr>
          <w:p w:rsidR="00B22117" w:rsidRPr="003708FD" w:rsidRDefault="00B22117" w:rsidP="00CF4203">
            <w:pPr>
              <w:autoSpaceDE w:val="0"/>
              <w:autoSpaceDN w:val="0"/>
              <w:adjustRightInd w:val="0"/>
              <w:jc w:val="both"/>
              <w:rPr>
                <w:color w:val="1D1B11"/>
                <w:highlight w:val="yellow"/>
              </w:rPr>
            </w:pPr>
          </w:p>
        </w:tc>
        <w:tc>
          <w:tcPr>
            <w:tcW w:w="1418" w:type="dxa"/>
            <w:vMerge/>
            <w:tcBorders>
              <w:top w:val="single" w:sz="4" w:space="0" w:color="auto"/>
              <w:left w:val="single" w:sz="4" w:space="0" w:color="auto"/>
              <w:bottom w:val="single" w:sz="4" w:space="0" w:color="auto"/>
              <w:right w:val="single" w:sz="4" w:space="0" w:color="auto"/>
            </w:tcBorders>
          </w:tcPr>
          <w:p w:rsidR="00B22117" w:rsidRPr="006E7B34" w:rsidRDefault="00B22117" w:rsidP="00CF4203">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B22117" w:rsidRPr="006E7B34" w:rsidRDefault="00B22117" w:rsidP="00A7529B">
            <w:pPr>
              <w:autoSpaceDE w:val="0"/>
              <w:autoSpaceDN w:val="0"/>
              <w:adjustRightInd w:val="0"/>
              <w:jc w:val="both"/>
              <w:rPr>
                <w:color w:val="1D1B11"/>
                <w:sz w:val="22"/>
                <w:szCs w:val="22"/>
              </w:rPr>
            </w:pPr>
            <w:r w:rsidRPr="006E7B34">
              <w:rPr>
                <w:color w:val="1D1B11"/>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B22117" w:rsidRPr="006E7B34" w:rsidRDefault="00B22117" w:rsidP="00E82750">
            <w:pPr>
              <w:autoSpaceDE w:val="0"/>
              <w:autoSpaceDN w:val="0"/>
              <w:adjustRightInd w:val="0"/>
              <w:jc w:val="both"/>
              <w:rPr>
                <w:color w:val="1D1B11"/>
                <w:sz w:val="22"/>
                <w:szCs w:val="22"/>
              </w:rPr>
            </w:pPr>
            <w:r>
              <w:rPr>
                <w:color w:val="1D1B11"/>
                <w:sz w:val="22"/>
                <w:szCs w:val="22"/>
              </w:rPr>
              <w:t>1</w:t>
            </w:r>
            <w:r w:rsidR="00E82750">
              <w:rPr>
                <w:color w:val="1D1B11"/>
                <w:sz w:val="22"/>
                <w:szCs w:val="22"/>
              </w:rPr>
              <w:t xml:space="preserve"> 574,3</w:t>
            </w:r>
          </w:p>
        </w:tc>
        <w:tc>
          <w:tcPr>
            <w:tcW w:w="992" w:type="dxa"/>
            <w:tcBorders>
              <w:top w:val="single" w:sz="4" w:space="0" w:color="auto"/>
              <w:left w:val="single" w:sz="4" w:space="0" w:color="auto"/>
              <w:bottom w:val="single" w:sz="4" w:space="0" w:color="auto"/>
              <w:right w:val="single" w:sz="4" w:space="0" w:color="auto"/>
            </w:tcBorders>
          </w:tcPr>
          <w:p w:rsidR="00B22117" w:rsidRPr="006E7B34" w:rsidRDefault="00B22117"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B22117" w:rsidRPr="006E7B34" w:rsidRDefault="0032519F" w:rsidP="00CF4203">
            <w:pPr>
              <w:autoSpaceDE w:val="0"/>
              <w:autoSpaceDN w:val="0"/>
              <w:adjustRightInd w:val="0"/>
              <w:jc w:val="both"/>
              <w:rPr>
                <w:color w:val="1D1B11"/>
                <w:sz w:val="22"/>
                <w:szCs w:val="22"/>
              </w:rPr>
            </w:pPr>
            <w:r>
              <w:rPr>
                <w:color w:val="1D1B11"/>
                <w:sz w:val="22"/>
                <w:szCs w:val="22"/>
              </w:rPr>
              <w:t>57,2</w:t>
            </w:r>
          </w:p>
        </w:tc>
        <w:tc>
          <w:tcPr>
            <w:tcW w:w="1276" w:type="dxa"/>
            <w:tcBorders>
              <w:top w:val="single" w:sz="4" w:space="0" w:color="auto"/>
              <w:left w:val="single" w:sz="4" w:space="0" w:color="auto"/>
              <w:bottom w:val="single" w:sz="4" w:space="0" w:color="auto"/>
              <w:right w:val="single" w:sz="4" w:space="0" w:color="auto"/>
            </w:tcBorders>
          </w:tcPr>
          <w:p w:rsidR="00B22117" w:rsidRPr="006E7B34" w:rsidRDefault="0032519F" w:rsidP="0032519F">
            <w:pPr>
              <w:autoSpaceDE w:val="0"/>
              <w:autoSpaceDN w:val="0"/>
              <w:adjustRightInd w:val="0"/>
              <w:jc w:val="both"/>
              <w:rPr>
                <w:color w:val="1D1B11"/>
                <w:sz w:val="22"/>
                <w:szCs w:val="22"/>
              </w:rPr>
            </w:pPr>
            <w:r>
              <w:rPr>
                <w:color w:val="1D1B11"/>
                <w:sz w:val="22"/>
                <w:szCs w:val="22"/>
              </w:rPr>
              <w:t>1 517,1</w:t>
            </w:r>
          </w:p>
        </w:tc>
        <w:tc>
          <w:tcPr>
            <w:tcW w:w="1418" w:type="dxa"/>
            <w:vMerge/>
            <w:tcBorders>
              <w:top w:val="single" w:sz="4" w:space="0" w:color="auto"/>
              <w:left w:val="single" w:sz="4" w:space="0" w:color="auto"/>
              <w:bottom w:val="single" w:sz="4" w:space="0" w:color="auto"/>
            </w:tcBorders>
          </w:tcPr>
          <w:p w:rsidR="00B22117" w:rsidRPr="003708FD" w:rsidRDefault="00B22117" w:rsidP="00CF4203">
            <w:pPr>
              <w:autoSpaceDE w:val="0"/>
              <w:autoSpaceDN w:val="0"/>
              <w:adjustRightInd w:val="0"/>
              <w:jc w:val="both"/>
              <w:rPr>
                <w:color w:val="1D1B11"/>
                <w:sz w:val="22"/>
                <w:szCs w:val="22"/>
                <w:highlight w:val="yellow"/>
              </w:rPr>
            </w:pPr>
          </w:p>
        </w:tc>
      </w:tr>
      <w:tr w:rsidR="00B22117" w:rsidRPr="003708FD" w:rsidTr="00111E96">
        <w:trPr>
          <w:trHeight w:val="884"/>
        </w:trPr>
        <w:tc>
          <w:tcPr>
            <w:tcW w:w="426" w:type="dxa"/>
            <w:vMerge/>
            <w:tcBorders>
              <w:top w:val="single" w:sz="4" w:space="0" w:color="auto"/>
              <w:bottom w:val="single" w:sz="4" w:space="0" w:color="auto"/>
              <w:right w:val="single" w:sz="4" w:space="0" w:color="auto"/>
            </w:tcBorders>
          </w:tcPr>
          <w:p w:rsidR="00B22117" w:rsidRPr="003708FD" w:rsidRDefault="00B22117" w:rsidP="00CF4203">
            <w:pPr>
              <w:autoSpaceDE w:val="0"/>
              <w:autoSpaceDN w:val="0"/>
              <w:adjustRightInd w:val="0"/>
              <w:jc w:val="both"/>
              <w:rPr>
                <w:color w:val="1D1B11"/>
                <w:highlight w:val="yellow"/>
              </w:rPr>
            </w:pPr>
          </w:p>
        </w:tc>
        <w:tc>
          <w:tcPr>
            <w:tcW w:w="1701" w:type="dxa"/>
            <w:vMerge/>
            <w:tcBorders>
              <w:top w:val="single" w:sz="4" w:space="0" w:color="auto"/>
              <w:left w:val="single" w:sz="4" w:space="0" w:color="auto"/>
              <w:bottom w:val="single" w:sz="4" w:space="0" w:color="auto"/>
              <w:right w:val="single" w:sz="4" w:space="0" w:color="auto"/>
            </w:tcBorders>
          </w:tcPr>
          <w:p w:rsidR="00B22117" w:rsidRPr="003708FD" w:rsidRDefault="00B22117" w:rsidP="00CF4203">
            <w:pPr>
              <w:autoSpaceDE w:val="0"/>
              <w:autoSpaceDN w:val="0"/>
              <w:adjustRightInd w:val="0"/>
              <w:jc w:val="both"/>
              <w:rPr>
                <w:color w:val="1D1B11"/>
                <w:highlight w:val="yellow"/>
              </w:rPr>
            </w:pPr>
          </w:p>
        </w:tc>
        <w:tc>
          <w:tcPr>
            <w:tcW w:w="1418" w:type="dxa"/>
            <w:vMerge/>
            <w:tcBorders>
              <w:top w:val="single" w:sz="4" w:space="0" w:color="auto"/>
              <w:left w:val="single" w:sz="4" w:space="0" w:color="auto"/>
              <w:bottom w:val="single" w:sz="4" w:space="0" w:color="auto"/>
              <w:right w:val="single" w:sz="4" w:space="0" w:color="auto"/>
            </w:tcBorders>
          </w:tcPr>
          <w:p w:rsidR="00B22117" w:rsidRPr="006E7B34" w:rsidRDefault="00B22117" w:rsidP="00CF4203">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B22117" w:rsidRPr="006E7B34" w:rsidRDefault="00B22117" w:rsidP="00A7529B">
            <w:pPr>
              <w:autoSpaceDE w:val="0"/>
              <w:autoSpaceDN w:val="0"/>
              <w:adjustRightInd w:val="0"/>
              <w:jc w:val="both"/>
              <w:rPr>
                <w:color w:val="1D1B11"/>
                <w:sz w:val="22"/>
                <w:szCs w:val="22"/>
              </w:rPr>
            </w:pPr>
            <w:r w:rsidRPr="006E7B34">
              <w:rPr>
                <w:color w:val="1D1B11"/>
                <w:sz w:val="22"/>
                <w:szCs w:val="22"/>
              </w:rPr>
              <w:t>2019</w:t>
            </w:r>
          </w:p>
        </w:tc>
        <w:tc>
          <w:tcPr>
            <w:tcW w:w="992" w:type="dxa"/>
            <w:tcBorders>
              <w:top w:val="single" w:sz="4" w:space="0" w:color="auto"/>
              <w:left w:val="single" w:sz="4" w:space="0" w:color="auto"/>
              <w:bottom w:val="single" w:sz="4" w:space="0" w:color="auto"/>
              <w:right w:val="single" w:sz="4" w:space="0" w:color="auto"/>
            </w:tcBorders>
          </w:tcPr>
          <w:p w:rsidR="00B22117" w:rsidRPr="006E7B34" w:rsidRDefault="00B22117" w:rsidP="00A7529B">
            <w:pPr>
              <w:autoSpaceDE w:val="0"/>
              <w:autoSpaceDN w:val="0"/>
              <w:adjustRightInd w:val="0"/>
              <w:jc w:val="both"/>
              <w:rPr>
                <w:color w:val="1D1B11"/>
                <w:sz w:val="22"/>
                <w:szCs w:val="22"/>
              </w:rPr>
            </w:pPr>
            <w:r w:rsidRPr="006E7B34">
              <w:rPr>
                <w:color w:val="1D1B11"/>
                <w:sz w:val="22"/>
                <w:szCs w:val="22"/>
              </w:rPr>
              <w:t xml:space="preserve">1 </w:t>
            </w:r>
            <w:r w:rsidR="00E82750">
              <w:rPr>
                <w:color w:val="1D1B11"/>
                <w:sz w:val="22"/>
                <w:szCs w:val="22"/>
              </w:rPr>
              <w:t>633</w:t>
            </w:r>
          </w:p>
          <w:p w:rsidR="00B22117" w:rsidRPr="006E7B34" w:rsidRDefault="00B22117" w:rsidP="00A7529B">
            <w:pPr>
              <w:autoSpaceDE w:val="0"/>
              <w:autoSpaceDN w:val="0"/>
              <w:adjustRightInd w:val="0"/>
              <w:jc w:val="both"/>
              <w:rPr>
                <w:color w:val="1D1B11"/>
                <w:sz w:val="22"/>
                <w:szCs w:val="22"/>
              </w:rPr>
            </w:pPr>
          </w:p>
          <w:p w:rsidR="00B22117" w:rsidRPr="006E7B34" w:rsidRDefault="00B22117" w:rsidP="003F7659">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B22117" w:rsidRPr="006E7B34" w:rsidRDefault="00B22117"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B22117" w:rsidRPr="006E7B34" w:rsidRDefault="00B22117"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2117" w:rsidRPr="006E7B34" w:rsidRDefault="00B22117" w:rsidP="00111E96">
            <w:pPr>
              <w:autoSpaceDE w:val="0"/>
              <w:autoSpaceDN w:val="0"/>
              <w:adjustRightInd w:val="0"/>
              <w:jc w:val="both"/>
              <w:rPr>
                <w:color w:val="1D1B11"/>
                <w:sz w:val="22"/>
                <w:szCs w:val="22"/>
              </w:rPr>
            </w:pPr>
            <w:r w:rsidRPr="006E7B34">
              <w:rPr>
                <w:color w:val="1D1B11"/>
                <w:sz w:val="22"/>
                <w:szCs w:val="22"/>
              </w:rPr>
              <w:t xml:space="preserve">1 </w:t>
            </w:r>
            <w:r w:rsidR="0032519F">
              <w:rPr>
                <w:color w:val="1D1B11"/>
                <w:sz w:val="22"/>
                <w:szCs w:val="22"/>
              </w:rPr>
              <w:t>633</w:t>
            </w:r>
          </w:p>
          <w:p w:rsidR="00B22117" w:rsidRPr="006E7B34" w:rsidRDefault="00B22117" w:rsidP="00111E96">
            <w:pPr>
              <w:autoSpaceDE w:val="0"/>
              <w:autoSpaceDN w:val="0"/>
              <w:adjustRightInd w:val="0"/>
              <w:jc w:val="both"/>
              <w:rPr>
                <w:color w:val="1D1B11"/>
                <w:sz w:val="22"/>
                <w:szCs w:val="22"/>
              </w:rPr>
            </w:pPr>
          </w:p>
          <w:p w:rsidR="00B22117" w:rsidRPr="006E7B34" w:rsidRDefault="00B22117" w:rsidP="00111E96">
            <w:pPr>
              <w:autoSpaceDE w:val="0"/>
              <w:autoSpaceDN w:val="0"/>
              <w:adjustRightInd w:val="0"/>
              <w:jc w:val="both"/>
              <w:rPr>
                <w:color w:val="1D1B11"/>
                <w:sz w:val="22"/>
                <w:szCs w:val="22"/>
              </w:rPr>
            </w:pPr>
          </w:p>
        </w:tc>
        <w:tc>
          <w:tcPr>
            <w:tcW w:w="1418" w:type="dxa"/>
            <w:vMerge/>
            <w:tcBorders>
              <w:top w:val="single" w:sz="4" w:space="0" w:color="auto"/>
              <w:left w:val="single" w:sz="4" w:space="0" w:color="auto"/>
              <w:bottom w:val="single" w:sz="4" w:space="0" w:color="auto"/>
            </w:tcBorders>
          </w:tcPr>
          <w:p w:rsidR="00B22117" w:rsidRPr="003708FD" w:rsidRDefault="00B22117" w:rsidP="00CF4203">
            <w:pPr>
              <w:autoSpaceDE w:val="0"/>
              <w:autoSpaceDN w:val="0"/>
              <w:adjustRightInd w:val="0"/>
              <w:jc w:val="both"/>
              <w:rPr>
                <w:color w:val="1D1B11"/>
                <w:sz w:val="22"/>
                <w:szCs w:val="22"/>
                <w:highlight w:val="yellow"/>
              </w:rPr>
            </w:pPr>
          </w:p>
        </w:tc>
      </w:tr>
      <w:tr w:rsidR="000759B5" w:rsidRPr="003708FD" w:rsidTr="00111E96">
        <w:trPr>
          <w:trHeight w:val="884"/>
        </w:trPr>
        <w:tc>
          <w:tcPr>
            <w:tcW w:w="426" w:type="dxa"/>
            <w:vMerge w:val="restart"/>
            <w:tcBorders>
              <w:top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r w:rsidRPr="006E7B34">
              <w:rPr>
                <w:color w:val="1D1B11"/>
                <w:sz w:val="22"/>
                <w:szCs w:val="22"/>
              </w:rPr>
              <w:t>2</w:t>
            </w:r>
          </w:p>
        </w:tc>
        <w:tc>
          <w:tcPr>
            <w:tcW w:w="1701" w:type="dxa"/>
            <w:vMerge w:val="restart"/>
            <w:tcBorders>
              <w:top w:val="single" w:sz="4" w:space="0" w:color="auto"/>
              <w:left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r w:rsidRPr="006E7B34">
              <w:rPr>
                <w:color w:val="1D1B11"/>
                <w:sz w:val="22"/>
                <w:szCs w:val="22"/>
              </w:rPr>
              <w:t xml:space="preserve">Обеспечение функций органов </w:t>
            </w:r>
            <w:proofErr w:type="gramStart"/>
            <w:r w:rsidRPr="006E7B34">
              <w:rPr>
                <w:color w:val="1D1B11"/>
                <w:sz w:val="22"/>
                <w:szCs w:val="22"/>
              </w:rPr>
              <w:t>местной</w:t>
            </w:r>
            <w:proofErr w:type="gramEnd"/>
            <w:r w:rsidRPr="006E7B34">
              <w:rPr>
                <w:color w:val="1D1B11"/>
                <w:sz w:val="22"/>
                <w:szCs w:val="22"/>
              </w:rPr>
              <w:t xml:space="preserve"> администрации (Закупка товаров работ и услуг для муниципальных нужд)</w:t>
            </w:r>
          </w:p>
        </w:tc>
        <w:tc>
          <w:tcPr>
            <w:tcW w:w="1418" w:type="dxa"/>
            <w:vMerge w:val="restart"/>
            <w:tcBorders>
              <w:top w:val="single" w:sz="4" w:space="0" w:color="auto"/>
              <w:left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r w:rsidRPr="006E7B34">
              <w:rPr>
                <w:color w:val="1D1B11"/>
                <w:sz w:val="22"/>
                <w:szCs w:val="22"/>
              </w:rPr>
              <w:t>Администрация Дракинского сельского поселения Лискинского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r w:rsidRPr="006E7B34">
              <w:rPr>
                <w:color w:val="1D1B1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0759B5" w:rsidRPr="006E7B34" w:rsidRDefault="000759B5" w:rsidP="0032519F">
            <w:pPr>
              <w:autoSpaceDE w:val="0"/>
              <w:autoSpaceDN w:val="0"/>
              <w:adjustRightInd w:val="0"/>
              <w:jc w:val="both"/>
              <w:rPr>
                <w:color w:val="1D1B11"/>
                <w:sz w:val="22"/>
                <w:szCs w:val="22"/>
              </w:rPr>
            </w:pPr>
            <w:r>
              <w:rPr>
                <w:color w:val="1D1B11"/>
                <w:sz w:val="22"/>
                <w:szCs w:val="22"/>
              </w:rPr>
              <w:t>3 233,7</w:t>
            </w:r>
          </w:p>
        </w:tc>
        <w:tc>
          <w:tcPr>
            <w:tcW w:w="992" w:type="dxa"/>
            <w:tcBorders>
              <w:top w:val="single" w:sz="4" w:space="0" w:color="auto"/>
              <w:left w:val="single" w:sz="4" w:space="0" w:color="auto"/>
              <w:bottom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0759B5" w:rsidRPr="006E7B34" w:rsidRDefault="000759B5" w:rsidP="000759B5">
            <w:pPr>
              <w:autoSpaceDE w:val="0"/>
              <w:autoSpaceDN w:val="0"/>
              <w:adjustRightInd w:val="0"/>
              <w:jc w:val="both"/>
              <w:rPr>
                <w:color w:val="1D1B11"/>
                <w:sz w:val="22"/>
                <w:szCs w:val="22"/>
              </w:rPr>
            </w:pPr>
            <w:r>
              <w:rPr>
                <w:color w:val="1D1B11"/>
                <w:sz w:val="22"/>
                <w:szCs w:val="22"/>
              </w:rPr>
              <w:t>3 233,7</w:t>
            </w:r>
          </w:p>
        </w:tc>
        <w:tc>
          <w:tcPr>
            <w:tcW w:w="1418" w:type="dxa"/>
            <w:vMerge w:val="restart"/>
            <w:tcBorders>
              <w:top w:val="single" w:sz="4" w:space="0" w:color="auto"/>
              <w:left w:val="single" w:sz="4" w:space="0" w:color="auto"/>
            </w:tcBorders>
          </w:tcPr>
          <w:p w:rsidR="000759B5" w:rsidRPr="006E7B34" w:rsidRDefault="000759B5" w:rsidP="00CF4203">
            <w:pPr>
              <w:autoSpaceDE w:val="0"/>
              <w:autoSpaceDN w:val="0"/>
              <w:adjustRightInd w:val="0"/>
              <w:jc w:val="both"/>
              <w:rPr>
                <w:color w:val="1D1B11"/>
                <w:sz w:val="22"/>
                <w:szCs w:val="22"/>
              </w:rPr>
            </w:pPr>
            <w:r w:rsidRPr="006E7B34">
              <w:rPr>
                <w:color w:val="1D1B11"/>
                <w:sz w:val="22"/>
                <w:szCs w:val="22"/>
              </w:rPr>
              <w:t>Улучшение качества и скорости предоставляемых услуг.</w:t>
            </w:r>
          </w:p>
        </w:tc>
      </w:tr>
      <w:tr w:rsidR="000759B5" w:rsidRPr="003708FD" w:rsidTr="00111E96">
        <w:trPr>
          <w:trHeight w:val="884"/>
        </w:trPr>
        <w:tc>
          <w:tcPr>
            <w:tcW w:w="426" w:type="dxa"/>
            <w:vMerge/>
            <w:tcBorders>
              <w:right w:val="single" w:sz="4" w:space="0" w:color="auto"/>
            </w:tcBorders>
          </w:tcPr>
          <w:p w:rsidR="000759B5" w:rsidRPr="003708FD" w:rsidRDefault="000759B5" w:rsidP="00CF4203">
            <w:pPr>
              <w:autoSpaceDE w:val="0"/>
              <w:autoSpaceDN w:val="0"/>
              <w:adjustRightInd w:val="0"/>
              <w:jc w:val="both"/>
              <w:rPr>
                <w:color w:val="1D1B11"/>
                <w:sz w:val="22"/>
                <w:szCs w:val="22"/>
                <w:highlight w:val="yellow"/>
              </w:rPr>
            </w:pPr>
          </w:p>
        </w:tc>
        <w:tc>
          <w:tcPr>
            <w:tcW w:w="1701" w:type="dxa"/>
            <w:vMerge/>
            <w:tcBorders>
              <w:left w:val="single" w:sz="4" w:space="0" w:color="auto"/>
              <w:right w:val="single" w:sz="4" w:space="0" w:color="auto"/>
            </w:tcBorders>
          </w:tcPr>
          <w:p w:rsidR="000759B5" w:rsidRPr="003708FD" w:rsidRDefault="000759B5" w:rsidP="00CF4203">
            <w:pPr>
              <w:autoSpaceDE w:val="0"/>
              <w:autoSpaceDN w:val="0"/>
              <w:adjustRightInd w:val="0"/>
              <w:jc w:val="both"/>
              <w:rPr>
                <w:color w:val="1D1B11"/>
                <w:sz w:val="22"/>
                <w:szCs w:val="22"/>
                <w:highlight w:val="yellow"/>
              </w:rPr>
            </w:pPr>
          </w:p>
        </w:tc>
        <w:tc>
          <w:tcPr>
            <w:tcW w:w="1418" w:type="dxa"/>
            <w:vMerge/>
            <w:tcBorders>
              <w:left w:val="single" w:sz="4" w:space="0" w:color="auto"/>
              <w:right w:val="single" w:sz="4" w:space="0" w:color="auto"/>
            </w:tcBorders>
          </w:tcPr>
          <w:p w:rsidR="000759B5" w:rsidRPr="003708FD" w:rsidRDefault="000759B5" w:rsidP="00CF4203">
            <w:pPr>
              <w:autoSpaceDE w:val="0"/>
              <w:autoSpaceDN w:val="0"/>
              <w:adjustRightInd w:val="0"/>
              <w:jc w:val="both"/>
              <w:rPr>
                <w:color w:val="1D1B11"/>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r w:rsidRPr="006E7B34">
              <w:rPr>
                <w:color w:val="1D1B11"/>
                <w:sz w:val="22"/>
                <w:szCs w:val="22"/>
              </w:rPr>
              <w:t>2017</w:t>
            </w:r>
          </w:p>
        </w:tc>
        <w:tc>
          <w:tcPr>
            <w:tcW w:w="992" w:type="dxa"/>
            <w:tcBorders>
              <w:top w:val="single" w:sz="4" w:space="0" w:color="auto"/>
              <w:left w:val="single" w:sz="4" w:space="0" w:color="auto"/>
              <w:bottom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r w:rsidRPr="006E7B34">
              <w:rPr>
                <w:color w:val="1D1B11"/>
                <w:sz w:val="22"/>
                <w:szCs w:val="22"/>
              </w:rPr>
              <w:t>1 175</w:t>
            </w:r>
          </w:p>
        </w:tc>
        <w:tc>
          <w:tcPr>
            <w:tcW w:w="992" w:type="dxa"/>
            <w:tcBorders>
              <w:top w:val="single" w:sz="4" w:space="0" w:color="auto"/>
              <w:left w:val="single" w:sz="4" w:space="0" w:color="auto"/>
              <w:bottom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0759B5" w:rsidRPr="006E7B34" w:rsidRDefault="000759B5" w:rsidP="00ED4CE2">
            <w:pPr>
              <w:autoSpaceDE w:val="0"/>
              <w:autoSpaceDN w:val="0"/>
              <w:adjustRightInd w:val="0"/>
              <w:jc w:val="both"/>
              <w:rPr>
                <w:color w:val="1D1B11"/>
                <w:sz w:val="22"/>
                <w:szCs w:val="22"/>
              </w:rPr>
            </w:pPr>
            <w:r w:rsidRPr="006E7B34">
              <w:rPr>
                <w:color w:val="1D1B11"/>
                <w:sz w:val="22"/>
                <w:szCs w:val="22"/>
              </w:rPr>
              <w:t>1 175</w:t>
            </w:r>
          </w:p>
        </w:tc>
        <w:tc>
          <w:tcPr>
            <w:tcW w:w="1418" w:type="dxa"/>
            <w:vMerge/>
            <w:tcBorders>
              <w:left w:val="single" w:sz="4" w:space="0" w:color="auto"/>
            </w:tcBorders>
          </w:tcPr>
          <w:p w:rsidR="000759B5" w:rsidRPr="006E7B34" w:rsidRDefault="000759B5" w:rsidP="00CF4203">
            <w:pPr>
              <w:autoSpaceDE w:val="0"/>
              <w:autoSpaceDN w:val="0"/>
              <w:adjustRightInd w:val="0"/>
              <w:jc w:val="both"/>
              <w:rPr>
                <w:color w:val="1D1B11"/>
                <w:sz w:val="22"/>
                <w:szCs w:val="22"/>
              </w:rPr>
            </w:pPr>
          </w:p>
        </w:tc>
      </w:tr>
      <w:tr w:rsidR="000759B5" w:rsidRPr="003708FD" w:rsidTr="00111E96">
        <w:trPr>
          <w:trHeight w:val="884"/>
        </w:trPr>
        <w:tc>
          <w:tcPr>
            <w:tcW w:w="426" w:type="dxa"/>
            <w:vMerge/>
            <w:tcBorders>
              <w:right w:val="single" w:sz="4" w:space="0" w:color="auto"/>
            </w:tcBorders>
          </w:tcPr>
          <w:p w:rsidR="000759B5" w:rsidRPr="003708FD" w:rsidRDefault="000759B5" w:rsidP="00CF4203">
            <w:pPr>
              <w:autoSpaceDE w:val="0"/>
              <w:autoSpaceDN w:val="0"/>
              <w:adjustRightInd w:val="0"/>
              <w:jc w:val="both"/>
              <w:rPr>
                <w:color w:val="1D1B11"/>
                <w:sz w:val="22"/>
                <w:szCs w:val="22"/>
                <w:highlight w:val="yellow"/>
              </w:rPr>
            </w:pPr>
          </w:p>
        </w:tc>
        <w:tc>
          <w:tcPr>
            <w:tcW w:w="1701" w:type="dxa"/>
            <w:vMerge/>
            <w:tcBorders>
              <w:left w:val="single" w:sz="4" w:space="0" w:color="auto"/>
              <w:right w:val="single" w:sz="4" w:space="0" w:color="auto"/>
            </w:tcBorders>
          </w:tcPr>
          <w:p w:rsidR="000759B5" w:rsidRPr="003708FD" w:rsidRDefault="000759B5" w:rsidP="00CF4203">
            <w:pPr>
              <w:autoSpaceDE w:val="0"/>
              <w:autoSpaceDN w:val="0"/>
              <w:adjustRightInd w:val="0"/>
              <w:jc w:val="both"/>
              <w:rPr>
                <w:color w:val="1D1B11"/>
                <w:sz w:val="22"/>
                <w:szCs w:val="22"/>
                <w:highlight w:val="yellow"/>
              </w:rPr>
            </w:pPr>
          </w:p>
        </w:tc>
        <w:tc>
          <w:tcPr>
            <w:tcW w:w="1418" w:type="dxa"/>
            <w:vMerge/>
            <w:tcBorders>
              <w:left w:val="single" w:sz="4" w:space="0" w:color="auto"/>
              <w:right w:val="single" w:sz="4" w:space="0" w:color="auto"/>
            </w:tcBorders>
          </w:tcPr>
          <w:p w:rsidR="000759B5" w:rsidRPr="003708FD" w:rsidRDefault="000759B5" w:rsidP="00CF4203">
            <w:pPr>
              <w:autoSpaceDE w:val="0"/>
              <w:autoSpaceDN w:val="0"/>
              <w:adjustRightInd w:val="0"/>
              <w:jc w:val="both"/>
              <w:rPr>
                <w:color w:val="1D1B11"/>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0759B5" w:rsidRPr="006E7B34" w:rsidRDefault="000759B5" w:rsidP="00FD5FC4">
            <w:pPr>
              <w:autoSpaceDE w:val="0"/>
              <w:autoSpaceDN w:val="0"/>
              <w:adjustRightInd w:val="0"/>
              <w:jc w:val="both"/>
              <w:rPr>
                <w:color w:val="1D1B11"/>
                <w:sz w:val="22"/>
                <w:szCs w:val="22"/>
              </w:rPr>
            </w:pPr>
            <w:r w:rsidRPr="006E7B34">
              <w:rPr>
                <w:color w:val="1D1B11"/>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0759B5" w:rsidRPr="006E7B34" w:rsidRDefault="000759B5" w:rsidP="0032519F">
            <w:pPr>
              <w:autoSpaceDE w:val="0"/>
              <w:autoSpaceDN w:val="0"/>
              <w:adjustRightInd w:val="0"/>
              <w:jc w:val="both"/>
              <w:rPr>
                <w:color w:val="1D1B11"/>
                <w:sz w:val="22"/>
                <w:szCs w:val="22"/>
              </w:rPr>
            </w:pPr>
            <w:r>
              <w:rPr>
                <w:color w:val="1D1B11"/>
                <w:sz w:val="22"/>
                <w:szCs w:val="22"/>
              </w:rPr>
              <w:t>1 277,7</w:t>
            </w:r>
          </w:p>
        </w:tc>
        <w:tc>
          <w:tcPr>
            <w:tcW w:w="992" w:type="dxa"/>
            <w:tcBorders>
              <w:top w:val="single" w:sz="4" w:space="0" w:color="auto"/>
              <w:left w:val="single" w:sz="4" w:space="0" w:color="auto"/>
              <w:bottom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0759B5" w:rsidRPr="006E7B34" w:rsidRDefault="000759B5" w:rsidP="000759B5">
            <w:pPr>
              <w:autoSpaceDE w:val="0"/>
              <w:autoSpaceDN w:val="0"/>
              <w:adjustRightInd w:val="0"/>
              <w:jc w:val="both"/>
              <w:rPr>
                <w:color w:val="1D1B11"/>
                <w:sz w:val="22"/>
                <w:szCs w:val="22"/>
              </w:rPr>
            </w:pPr>
            <w:r>
              <w:rPr>
                <w:color w:val="1D1B11"/>
                <w:sz w:val="22"/>
                <w:szCs w:val="22"/>
              </w:rPr>
              <w:t>1 277,7</w:t>
            </w:r>
          </w:p>
        </w:tc>
        <w:tc>
          <w:tcPr>
            <w:tcW w:w="1418" w:type="dxa"/>
            <w:vMerge/>
            <w:tcBorders>
              <w:left w:val="single" w:sz="4" w:space="0" w:color="auto"/>
            </w:tcBorders>
          </w:tcPr>
          <w:p w:rsidR="000759B5" w:rsidRPr="006E7B34" w:rsidRDefault="000759B5" w:rsidP="00CF4203">
            <w:pPr>
              <w:autoSpaceDE w:val="0"/>
              <w:autoSpaceDN w:val="0"/>
              <w:adjustRightInd w:val="0"/>
              <w:jc w:val="both"/>
              <w:rPr>
                <w:color w:val="1D1B11"/>
                <w:sz w:val="22"/>
                <w:szCs w:val="22"/>
              </w:rPr>
            </w:pPr>
          </w:p>
        </w:tc>
      </w:tr>
      <w:tr w:rsidR="000759B5" w:rsidRPr="003708FD" w:rsidTr="00111E96">
        <w:trPr>
          <w:trHeight w:val="884"/>
        </w:trPr>
        <w:tc>
          <w:tcPr>
            <w:tcW w:w="426" w:type="dxa"/>
            <w:vMerge/>
            <w:tcBorders>
              <w:bottom w:val="single" w:sz="4" w:space="0" w:color="auto"/>
              <w:right w:val="single" w:sz="4" w:space="0" w:color="auto"/>
            </w:tcBorders>
          </w:tcPr>
          <w:p w:rsidR="000759B5" w:rsidRPr="003708FD" w:rsidRDefault="000759B5" w:rsidP="00CF4203">
            <w:pPr>
              <w:autoSpaceDE w:val="0"/>
              <w:autoSpaceDN w:val="0"/>
              <w:adjustRightInd w:val="0"/>
              <w:jc w:val="both"/>
              <w:rPr>
                <w:color w:val="1D1B11"/>
                <w:sz w:val="22"/>
                <w:szCs w:val="22"/>
                <w:highlight w:val="yellow"/>
              </w:rPr>
            </w:pPr>
          </w:p>
        </w:tc>
        <w:tc>
          <w:tcPr>
            <w:tcW w:w="1701" w:type="dxa"/>
            <w:vMerge/>
            <w:tcBorders>
              <w:left w:val="single" w:sz="4" w:space="0" w:color="auto"/>
              <w:bottom w:val="single" w:sz="4" w:space="0" w:color="auto"/>
              <w:right w:val="single" w:sz="4" w:space="0" w:color="auto"/>
            </w:tcBorders>
          </w:tcPr>
          <w:p w:rsidR="000759B5" w:rsidRPr="003708FD" w:rsidRDefault="000759B5" w:rsidP="00CF4203">
            <w:pPr>
              <w:autoSpaceDE w:val="0"/>
              <w:autoSpaceDN w:val="0"/>
              <w:adjustRightInd w:val="0"/>
              <w:jc w:val="both"/>
              <w:rPr>
                <w:color w:val="1D1B11"/>
                <w:sz w:val="22"/>
                <w:szCs w:val="22"/>
                <w:highlight w:val="yellow"/>
              </w:rPr>
            </w:pPr>
          </w:p>
        </w:tc>
        <w:tc>
          <w:tcPr>
            <w:tcW w:w="1418" w:type="dxa"/>
            <w:vMerge/>
            <w:tcBorders>
              <w:left w:val="single" w:sz="4" w:space="0" w:color="auto"/>
              <w:bottom w:val="single" w:sz="4" w:space="0" w:color="auto"/>
              <w:right w:val="single" w:sz="4" w:space="0" w:color="auto"/>
            </w:tcBorders>
          </w:tcPr>
          <w:p w:rsidR="000759B5" w:rsidRPr="003708FD" w:rsidRDefault="000759B5" w:rsidP="00CF4203">
            <w:pPr>
              <w:autoSpaceDE w:val="0"/>
              <w:autoSpaceDN w:val="0"/>
              <w:adjustRightInd w:val="0"/>
              <w:jc w:val="both"/>
              <w:rPr>
                <w:color w:val="1D1B11"/>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r w:rsidRPr="006E7B34">
              <w:rPr>
                <w:color w:val="1D1B11"/>
                <w:sz w:val="22"/>
                <w:szCs w:val="22"/>
              </w:rPr>
              <w:t>2019</w:t>
            </w:r>
          </w:p>
        </w:tc>
        <w:tc>
          <w:tcPr>
            <w:tcW w:w="992" w:type="dxa"/>
            <w:tcBorders>
              <w:top w:val="single" w:sz="4" w:space="0" w:color="auto"/>
              <w:left w:val="single" w:sz="4" w:space="0" w:color="auto"/>
              <w:bottom w:val="single" w:sz="4" w:space="0" w:color="auto"/>
              <w:right w:val="single" w:sz="4" w:space="0" w:color="auto"/>
            </w:tcBorders>
          </w:tcPr>
          <w:p w:rsidR="000759B5" w:rsidRPr="006E7B34" w:rsidRDefault="000759B5" w:rsidP="006E7B34">
            <w:pPr>
              <w:autoSpaceDE w:val="0"/>
              <w:autoSpaceDN w:val="0"/>
              <w:adjustRightInd w:val="0"/>
              <w:jc w:val="both"/>
              <w:rPr>
                <w:color w:val="1D1B11"/>
                <w:sz w:val="22"/>
                <w:szCs w:val="22"/>
              </w:rPr>
            </w:pPr>
            <w:r>
              <w:rPr>
                <w:color w:val="1D1B11"/>
                <w:sz w:val="22"/>
                <w:szCs w:val="22"/>
              </w:rPr>
              <w:t>781</w:t>
            </w:r>
          </w:p>
        </w:tc>
        <w:tc>
          <w:tcPr>
            <w:tcW w:w="992" w:type="dxa"/>
            <w:tcBorders>
              <w:top w:val="single" w:sz="4" w:space="0" w:color="auto"/>
              <w:left w:val="single" w:sz="4" w:space="0" w:color="auto"/>
              <w:bottom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0759B5" w:rsidRPr="006E7B34" w:rsidRDefault="000759B5"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0759B5" w:rsidRPr="006E7B34" w:rsidRDefault="000759B5" w:rsidP="00ED4CE2">
            <w:pPr>
              <w:autoSpaceDE w:val="0"/>
              <w:autoSpaceDN w:val="0"/>
              <w:adjustRightInd w:val="0"/>
              <w:jc w:val="both"/>
              <w:rPr>
                <w:color w:val="1D1B11"/>
                <w:sz w:val="22"/>
                <w:szCs w:val="22"/>
              </w:rPr>
            </w:pPr>
            <w:r>
              <w:rPr>
                <w:color w:val="1D1B11"/>
                <w:sz w:val="22"/>
                <w:szCs w:val="22"/>
              </w:rPr>
              <w:t>781</w:t>
            </w:r>
          </w:p>
        </w:tc>
        <w:tc>
          <w:tcPr>
            <w:tcW w:w="1418" w:type="dxa"/>
            <w:vMerge/>
            <w:tcBorders>
              <w:left w:val="single" w:sz="4" w:space="0" w:color="auto"/>
              <w:bottom w:val="single" w:sz="4" w:space="0" w:color="auto"/>
            </w:tcBorders>
          </w:tcPr>
          <w:p w:rsidR="000759B5" w:rsidRPr="006E7B34" w:rsidRDefault="000759B5" w:rsidP="00CF4203">
            <w:pPr>
              <w:autoSpaceDE w:val="0"/>
              <w:autoSpaceDN w:val="0"/>
              <w:adjustRightInd w:val="0"/>
              <w:jc w:val="both"/>
              <w:rPr>
                <w:color w:val="1D1B11"/>
                <w:sz w:val="22"/>
                <w:szCs w:val="22"/>
              </w:rPr>
            </w:pPr>
          </w:p>
        </w:tc>
      </w:tr>
      <w:tr w:rsidR="00E82750" w:rsidRPr="003708FD" w:rsidTr="00111E96">
        <w:trPr>
          <w:trHeight w:val="884"/>
        </w:trPr>
        <w:tc>
          <w:tcPr>
            <w:tcW w:w="426" w:type="dxa"/>
            <w:vMerge w:val="restart"/>
            <w:tcBorders>
              <w:top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r w:rsidRPr="006E7B34">
              <w:rPr>
                <w:color w:val="1D1B11"/>
                <w:sz w:val="22"/>
                <w:szCs w:val="22"/>
              </w:rPr>
              <w:t>3</w:t>
            </w:r>
          </w:p>
        </w:tc>
        <w:tc>
          <w:tcPr>
            <w:tcW w:w="1701" w:type="dxa"/>
            <w:vMerge w:val="restart"/>
            <w:tcBorders>
              <w:top w:val="single" w:sz="4" w:space="0" w:color="auto"/>
              <w:left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r w:rsidRPr="006E7B34">
              <w:rPr>
                <w:color w:val="1D1B11"/>
                <w:sz w:val="22"/>
                <w:szCs w:val="22"/>
              </w:rPr>
              <w:t xml:space="preserve">Обеспечение функций органов </w:t>
            </w:r>
            <w:proofErr w:type="gramStart"/>
            <w:r w:rsidRPr="006E7B34">
              <w:rPr>
                <w:color w:val="1D1B11"/>
                <w:sz w:val="22"/>
                <w:szCs w:val="22"/>
              </w:rPr>
              <w:t>местной</w:t>
            </w:r>
            <w:proofErr w:type="gramEnd"/>
            <w:r w:rsidRPr="006E7B34">
              <w:rPr>
                <w:color w:val="1D1B11"/>
                <w:sz w:val="22"/>
                <w:szCs w:val="22"/>
              </w:rPr>
              <w:t xml:space="preserve"> администрации (Иные межбюджетные ассигнования)</w:t>
            </w:r>
          </w:p>
        </w:tc>
        <w:tc>
          <w:tcPr>
            <w:tcW w:w="1418" w:type="dxa"/>
            <w:vMerge w:val="restart"/>
            <w:tcBorders>
              <w:top w:val="single" w:sz="4" w:space="0" w:color="auto"/>
              <w:left w:val="single" w:sz="4" w:space="0" w:color="auto"/>
              <w:right w:val="single" w:sz="4" w:space="0" w:color="auto"/>
            </w:tcBorders>
          </w:tcPr>
          <w:p w:rsidR="00E82750" w:rsidRPr="006E7B34" w:rsidRDefault="00E82750" w:rsidP="003F7659">
            <w:pPr>
              <w:autoSpaceDE w:val="0"/>
              <w:autoSpaceDN w:val="0"/>
              <w:adjustRightInd w:val="0"/>
              <w:jc w:val="both"/>
              <w:rPr>
                <w:color w:val="1D1B11"/>
                <w:sz w:val="22"/>
                <w:szCs w:val="22"/>
              </w:rPr>
            </w:pPr>
            <w:r w:rsidRPr="006E7B34">
              <w:rPr>
                <w:color w:val="1D1B11"/>
                <w:sz w:val="22"/>
                <w:szCs w:val="22"/>
              </w:rPr>
              <w:t>Администрация Дракинского сельского поселения Лискинского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r w:rsidRPr="006E7B34">
              <w:rPr>
                <w:color w:val="1D1B11"/>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r>
              <w:rPr>
                <w:color w:val="1D1B11"/>
                <w:sz w:val="22"/>
                <w:szCs w:val="22"/>
              </w:rPr>
              <w:t>15,9</w:t>
            </w:r>
          </w:p>
        </w:tc>
        <w:tc>
          <w:tcPr>
            <w:tcW w:w="992"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2750" w:rsidRPr="006E7B34" w:rsidRDefault="00E82750" w:rsidP="00ED4CE2">
            <w:pPr>
              <w:autoSpaceDE w:val="0"/>
              <w:autoSpaceDN w:val="0"/>
              <w:adjustRightInd w:val="0"/>
              <w:jc w:val="both"/>
              <w:rPr>
                <w:color w:val="1D1B11"/>
                <w:sz w:val="22"/>
                <w:szCs w:val="22"/>
              </w:rPr>
            </w:pPr>
            <w:r>
              <w:rPr>
                <w:color w:val="1D1B11"/>
                <w:sz w:val="22"/>
                <w:szCs w:val="22"/>
              </w:rPr>
              <w:t>15,9</w:t>
            </w:r>
          </w:p>
        </w:tc>
        <w:tc>
          <w:tcPr>
            <w:tcW w:w="1418" w:type="dxa"/>
            <w:vMerge w:val="restart"/>
            <w:tcBorders>
              <w:top w:val="single" w:sz="4" w:space="0" w:color="auto"/>
              <w:left w:val="single" w:sz="4" w:space="0" w:color="auto"/>
            </w:tcBorders>
          </w:tcPr>
          <w:p w:rsidR="00E82750" w:rsidRPr="003708FD" w:rsidRDefault="00E82750" w:rsidP="00CF4203">
            <w:pPr>
              <w:autoSpaceDE w:val="0"/>
              <w:autoSpaceDN w:val="0"/>
              <w:adjustRightInd w:val="0"/>
              <w:jc w:val="both"/>
              <w:rPr>
                <w:color w:val="1D1B11"/>
                <w:sz w:val="22"/>
                <w:szCs w:val="22"/>
                <w:highlight w:val="yellow"/>
              </w:rPr>
            </w:pPr>
            <w:r w:rsidRPr="006E7B34">
              <w:rPr>
                <w:color w:val="1D1B11"/>
                <w:sz w:val="22"/>
                <w:szCs w:val="22"/>
              </w:rPr>
              <w:t>Улучшение качества и скорости предоставляемых услуг.</w:t>
            </w:r>
          </w:p>
        </w:tc>
      </w:tr>
      <w:tr w:rsidR="00E82750" w:rsidRPr="003708FD" w:rsidTr="00111E96">
        <w:trPr>
          <w:trHeight w:val="884"/>
        </w:trPr>
        <w:tc>
          <w:tcPr>
            <w:tcW w:w="426" w:type="dxa"/>
            <w:vMerge/>
            <w:tcBorders>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1701" w:type="dxa"/>
            <w:vMerge/>
            <w:tcBorders>
              <w:left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1418" w:type="dxa"/>
            <w:vMerge/>
            <w:tcBorders>
              <w:left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r w:rsidRPr="006E7B34">
              <w:rPr>
                <w:color w:val="1D1B11"/>
                <w:sz w:val="22"/>
                <w:szCs w:val="22"/>
              </w:rPr>
              <w:t>2017</w:t>
            </w:r>
          </w:p>
        </w:tc>
        <w:tc>
          <w:tcPr>
            <w:tcW w:w="992"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r w:rsidRPr="006E7B34">
              <w:rPr>
                <w:color w:val="1D1B11"/>
                <w:sz w:val="22"/>
                <w:szCs w:val="22"/>
              </w:rPr>
              <w:t>0,9</w:t>
            </w:r>
          </w:p>
        </w:tc>
        <w:tc>
          <w:tcPr>
            <w:tcW w:w="992"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2750" w:rsidRPr="006E7B34" w:rsidRDefault="00E82750" w:rsidP="00ED4CE2">
            <w:pPr>
              <w:autoSpaceDE w:val="0"/>
              <w:autoSpaceDN w:val="0"/>
              <w:adjustRightInd w:val="0"/>
              <w:jc w:val="both"/>
              <w:rPr>
                <w:color w:val="1D1B11"/>
                <w:sz w:val="22"/>
                <w:szCs w:val="22"/>
              </w:rPr>
            </w:pPr>
            <w:r w:rsidRPr="006E7B34">
              <w:rPr>
                <w:color w:val="1D1B11"/>
                <w:sz w:val="22"/>
                <w:szCs w:val="22"/>
              </w:rPr>
              <w:t>0,9</w:t>
            </w:r>
          </w:p>
        </w:tc>
        <w:tc>
          <w:tcPr>
            <w:tcW w:w="1418" w:type="dxa"/>
            <w:vMerge/>
            <w:tcBorders>
              <w:left w:val="single" w:sz="4" w:space="0" w:color="auto"/>
            </w:tcBorders>
          </w:tcPr>
          <w:p w:rsidR="00E82750" w:rsidRPr="003708FD" w:rsidRDefault="00E82750" w:rsidP="00CF4203">
            <w:pPr>
              <w:autoSpaceDE w:val="0"/>
              <w:autoSpaceDN w:val="0"/>
              <w:adjustRightInd w:val="0"/>
              <w:jc w:val="both"/>
              <w:rPr>
                <w:color w:val="1D1B11"/>
                <w:sz w:val="22"/>
                <w:szCs w:val="22"/>
                <w:highlight w:val="yellow"/>
              </w:rPr>
            </w:pPr>
          </w:p>
        </w:tc>
      </w:tr>
      <w:tr w:rsidR="00E82750" w:rsidRPr="003708FD" w:rsidTr="00111E96">
        <w:trPr>
          <w:trHeight w:val="1531"/>
        </w:trPr>
        <w:tc>
          <w:tcPr>
            <w:tcW w:w="426" w:type="dxa"/>
            <w:vMerge/>
            <w:tcBorders>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1701" w:type="dxa"/>
            <w:vMerge/>
            <w:tcBorders>
              <w:left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1418" w:type="dxa"/>
            <w:vMerge/>
            <w:tcBorders>
              <w:left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r w:rsidRPr="006E7B34">
              <w:rPr>
                <w:color w:val="1D1B11"/>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E82750" w:rsidRPr="006E7B34" w:rsidRDefault="00E82750">
            <w:pPr>
              <w:rPr>
                <w:sz w:val="22"/>
                <w:szCs w:val="22"/>
              </w:rPr>
            </w:pPr>
            <w:r>
              <w:rPr>
                <w:color w:val="1D1B11"/>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2750" w:rsidRPr="006E7B34" w:rsidRDefault="00E82750" w:rsidP="00ED4CE2">
            <w:pPr>
              <w:rPr>
                <w:sz w:val="22"/>
                <w:szCs w:val="22"/>
              </w:rPr>
            </w:pPr>
            <w:r>
              <w:rPr>
                <w:color w:val="1D1B11"/>
                <w:sz w:val="22"/>
                <w:szCs w:val="22"/>
              </w:rPr>
              <w:t>9</w:t>
            </w:r>
          </w:p>
        </w:tc>
        <w:tc>
          <w:tcPr>
            <w:tcW w:w="1418" w:type="dxa"/>
            <w:vMerge/>
            <w:tcBorders>
              <w:left w:val="single" w:sz="4" w:space="0" w:color="auto"/>
            </w:tcBorders>
          </w:tcPr>
          <w:p w:rsidR="00E82750" w:rsidRPr="003708FD" w:rsidRDefault="00E82750" w:rsidP="00CF4203">
            <w:pPr>
              <w:autoSpaceDE w:val="0"/>
              <w:autoSpaceDN w:val="0"/>
              <w:adjustRightInd w:val="0"/>
              <w:jc w:val="both"/>
              <w:rPr>
                <w:color w:val="1D1B11"/>
                <w:sz w:val="22"/>
                <w:szCs w:val="22"/>
                <w:highlight w:val="yellow"/>
              </w:rPr>
            </w:pPr>
          </w:p>
        </w:tc>
      </w:tr>
      <w:tr w:rsidR="00E82750" w:rsidRPr="00FD5FC4" w:rsidTr="00111E96">
        <w:trPr>
          <w:trHeight w:val="884"/>
        </w:trPr>
        <w:tc>
          <w:tcPr>
            <w:tcW w:w="426" w:type="dxa"/>
            <w:vMerge/>
            <w:tcBorders>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1701" w:type="dxa"/>
            <w:vMerge/>
            <w:tcBorders>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1418" w:type="dxa"/>
            <w:vMerge/>
            <w:tcBorders>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r w:rsidRPr="006E7B34">
              <w:rPr>
                <w:color w:val="1D1B11"/>
                <w:sz w:val="22"/>
                <w:szCs w:val="22"/>
              </w:rPr>
              <w:t>2019</w:t>
            </w:r>
          </w:p>
        </w:tc>
        <w:tc>
          <w:tcPr>
            <w:tcW w:w="992" w:type="dxa"/>
            <w:tcBorders>
              <w:top w:val="single" w:sz="4" w:space="0" w:color="auto"/>
              <w:left w:val="single" w:sz="4" w:space="0" w:color="auto"/>
              <w:bottom w:val="single" w:sz="4" w:space="0" w:color="auto"/>
              <w:right w:val="single" w:sz="4" w:space="0" w:color="auto"/>
            </w:tcBorders>
          </w:tcPr>
          <w:p w:rsidR="00E82750" w:rsidRPr="006E7B34" w:rsidRDefault="00E82750">
            <w:pPr>
              <w:rPr>
                <w:sz w:val="22"/>
                <w:szCs w:val="22"/>
              </w:rPr>
            </w:pPr>
            <w:r>
              <w:rPr>
                <w:color w:val="1D1B11"/>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E82750" w:rsidRPr="006E7B34" w:rsidRDefault="00E82750"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2750" w:rsidRPr="006E7B34" w:rsidRDefault="00E82750" w:rsidP="00ED4CE2">
            <w:pPr>
              <w:rPr>
                <w:sz w:val="22"/>
                <w:szCs w:val="22"/>
              </w:rPr>
            </w:pPr>
            <w:r>
              <w:rPr>
                <w:color w:val="1D1B11"/>
                <w:sz w:val="22"/>
                <w:szCs w:val="22"/>
              </w:rPr>
              <w:t>6</w:t>
            </w:r>
          </w:p>
        </w:tc>
        <w:tc>
          <w:tcPr>
            <w:tcW w:w="1418" w:type="dxa"/>
            <w:vMerge/>
            <w:tcBorders>
              <w:left w:val="single" w:sz="4" w:space="0" w:color="auto"/>
              <w:bottom w:val="single" w:sz="4" w:space="0" w:color="auto"/>
            </w:tcBorders>
          </w:tcPr>
          <w:p w:rsidR="00E82750" w:rsidRPr="00FD5FC4" w:rsidRDefault="00E82750" w:rsidP="00CF4203">
            <w:pPr>
              <w:autoSpaceDE w:val="0"/>
              <w:autoSpaceDN w:val="0"/>
              <w:adjustRightInd w:val="0"/>
              <w:jc w:val="both"/>
              <w:rPr>
                <w:color w:val="1D1B11"/>
                <w:sz w:val="22"/>
                <w:szCs w:val="22"/>
              </w:rPr>
            </w:pPr>
          </w:p>
        </w:tc>
      </w:tr>
    </w:tbl>
    <w:p w:rsidR="00127F8D" w:rsidRPr="00FD5FC4" w:rsidRDefault="00127F8D" w:rsidP="00465D1F">
      <w:pPr>
        <w:ind w:firstLine="709"/>
        <w:jc w:val="both"/>
        <w:rPr>
          <w:sz w:val="22"/>
          <w:szCs w:val="22"/>
        </w:rPr>
      </w:pPr>
    </w:p>
    <w:p w:rsidR="00D55A60" w:rsidRDefault="00D55A60" w:rsidP="00FD5FC4">
      <w:pPr>
        <w:ind w:firstLine="709"/>
        <w:jc w:val="center"/>
        <w:rPr>
          <w:b/>
          <w:i/>
        </w:rPr>
      </w:pPr>
    </w:p>
    <w:p w:rsidR="00D55A60" w:rsidRDefault="00D55A60" w:rsidP="00FD5FC4">
      <w:pPr>
        <w:ind w:firstLine="709"/>
        <w:jc w:val="center"/>
        <w:rPr>
          <w:b/>
          <w:i/>
        </w:rPr>
      </w:pPr>
    </w:p>
    <w:p w:rsidR="00127F8D" w:rsidRDefault="00127F8D" w:rsidP="00FD5FC4">
      <w:pPr>
        <w:ind w:firstLine="709"/>
        <w:jc w:val="center"/>
        <w:rPr>
          <w:b/>
          <w:i/>
        </w:rPr>
      </w:pPr>
      <w:r w:rsidRPr="00A96DA7">
        <w:rPr>
          <w:b/>
          <w:i/>
        </w:rPr>
        <w:t>Основные меры муниципального и право</w:t>
      </w:r>
      <w:r w:rsidR="00FD5FC4" w:rsidRPr="00A96DA7">
        <w:rPr>
          <w:b/>
          <w:i/>
        </w:rPr>
        <w:t>вого регулирования подпрограммы.</w:t>
      </w:r>
    </w:p>
    <w:p w:rsidR="002F0A7E" w:rsidRPr="00FD5FC4" w:rsidRDefault="002F0A7E" w:rsidP="00FD5FC4">
      <w:pPr>
        <w:ind w:firstLine="709"/>
        <w:jc w:val="center"/>
        <w:rPr>
          <w:b/>
          <w:i/>
        </w:rPr>
      </w:pPr>
    </w:p>
    <w:p w:rsidR="00127F8D" w:rsidRPr="00FD5FC4" w:rsidRDefault="00127F8D" w:rsidP="00090217">
      <w:pPr>
        <w:ind w:firstLine="709"/>
        <w:jc w:val="both"/>
      </w:pPr>
      <w:r w:rsidRPr="00FD5FC4">
        <w:t xml:space="preserve">Объем финансирования </w:t>
      </w:r>
      <w:r w:rsidR="00FD5FC4" w:rsidRPr="00FD5FC4">
        <w:t>подп</w:t>
      </w:r>
      <w:r w:rsidRPr="00FD5FC4">
        <w:t xml:space="preserve">рограммы ежегодно определяется решением Сессии Совета народных  депутатов </w:t>
      </w:r>
      <w:r w:rsidR="00FD5FC4" w:rsidRPr="00FD5FC4">
        <w:t>Драки</w:t>
      </w:r>
      <w:r w:rsidRPr="00FD5FC4">
        <w:t>нского сельского поселения о  бюджете поселения.</w:t>
      </w:r>
    </w:p>
    <w:p w:rsidR="00127F8D" w:rsidRPr="00FD5FC4" w:rsidRDefault="00127F8D" w:rsidP="00090217">
      <w:pPr>
        <w:ind w:firstLine="709"/>
        <w:jc w:val="both"/>
      </w:pPr>
      <w:r w:rsidRPr="00FD5FC4">
        <w:t>При сокращении объемов бюджетного финансирования муниципальный заказчик определяет первоочередные мероприятия подпрограммы.</w:t>
      </w:r>
    </w:p>
    <w:p w:rsidR="00127F8D" w:rsidRPr="00FD5FC4" w:rsidRDefault="00127F8D" w:rsidP="00090217">
      <w:pPr>
        <w:ind w:firstLine="709"/>
        <w:jc w:val="both"/>
      </w:pPr>
      <w:r w:rsidRPr="00FD5FC4">
        <w:t>При необходимости муниципальный заказчик вносит в установленном порядке предложения по уточнению сроков и этапов реализации подпрограммы, ее продлению и завершению.</w:t>
      </w:r>
    </w:p>
    <w:p w:rsidR="00127F8D" w:rsidRDefault="00127F8D" w:rsidP="00465D1F">
      <w:pPr>
        <w:ind w:firstLine="709"/>
        <w:jc w:val="both"/>
        <w:rPr>
          <w:sz w:val="28"/>
          <w:szCs w:val="28"/>
        </w:rPr>
      </w:pPr>
    </w:p>
    <w:p w:rsidR="00127F8D" w:rsidRDefault="00127F8D" w:rsidP="00465D1F">
      <w:pPr>
        <w:ind w:firstLine="709"/>
        <w:jc w:val="both"/>
        <w:rPr>
          <w:sz w:val="28"/>
          <w:szCs w:val="28"/>
        </w:rPr>
      </w:pPr>
    </w:p>
    <w:p w:rsidR="00127F8D" w:rsidRDefault="00127F8D" w:rsidP="00FD5FC4">
      <w:pPr>
        <w:suppressAutoHyphens/>
        <w:ind w:firstLine="709"/>
        <w:jc w:val="center"/>
        <w:rPr>
          <w:b/>
          <w:i/>
          <w:color w:val="1D1B11"/>
        </w:rPr>
      </w:pPr>
      <w:r w:rsidRPr="00FD5FC4">
        <w:rPr>
          <w:b/>
          <w:i/>
          <w:color w:val="1D1B11"/>
        </w:rPr>
        <w:t>Финансовое обес</w:t>
      </w:r>
      <w:r w:rsidR="00FD5FC4" w:rsidRPr="00FD5FC4">
        <w:rPr>
          <w:b/>
          <w:i/>
          <w:color w:val="1D1B11"/>
        </w:rPr>
        <w:t>печение реализации подпрограммы.</w:t>
      </w:r>
    </w:p>
    <w:p w:rsidR="002F0A7E" w:rsidRPr="00FD5FC4" w:rsidRDefault="002F0A7E" w:rsidP="00FD5FC4">
      <w:pPr>
        <w:suppressAutoHyphens/>
        <w:ind w:firstLine="709"/>
        <w:jc w:val="center"/>
        <w:rPr>
          <w:b/>
          <w:i/>
          <w:color w:val="1D1B11"/>
        </w:rPr>
      </w:pPr>
    </w:p>
    <w:p w:rsidR="00127F8D" w:rsidRPr="00CC779F" w:rsidRDefault="00127F8D" w:rsidP="00A75A8B">
      <w:pPr>
        <w:suppressAutoHyphens/>
        <w:autoSpaceDE w:val="0"/>
        <w:autoSpaceDN w:val="0"/>
        <w:adjustRightInd w:val="0"/>
        <w:ind w:firstLine="709"/>
        <w:jc w:val="both"/>
        <w:rPr>
          <w:color w:val="1D1B11"/>
        </w:rPr>
      </w:pPr>
      <w:r w:rsidRPr="00CC779F">
        <w:rPr>
          <w:color w:val="1D1B11"/>
        </w:rPr>
        <w:t xml:space="preserve">Мероприятия подрограммы реализуются за счет средств бюджета     </w:t>
      </w:r>
      <w:r w:rsidR="00CC779F" w:rsidRPr="00CC779F">
        <w:rPr>
          <w:color w:val="1D1B11"/>
        </w:rPr>
        <w:t>Драки</w:t>
      </w:r>
      <w:r w:rsidRPr="00CC779F">
        <w:rPr>
          <w:color w:val="1D1B11"/>
        </w:rPr>
        <w:t>нского</w:t>
      </w:r>
      <w:r w:rsidRPr="00CC779F">
        <w:rPr>
          <w:b/>
          <w:color w:val="1D1B11"/>
        </w:rPr>
        <w:t xml:space="preserve"> </w:t>
      </w:r>
      <w:r w:rsidRPr="00CC779F">
        <w:rPr>
          <w:color w:val="1D1B11"/>
        </w:rPr>
        <w:t>сельского поселения Лискинского</w:t>
      </w:r>
      <w:r w:rsidRPr="00CC779F">
        <w:rPr>
          <w:rFonts w:ascii="Courier New" w:hAnsi="Courier New" w:cs="Courier New"/>
          <w:color w:val="1D1B11"/>
        </w:rPr>
        <w:t xml:space="preserve"> </w:t>
      </w:r>
      <w:r w:rsidRPr="00CC779F">
        <w:rPr>
          <w:color w:val="1D1B11"/>
        </w:rPr>
        <w:t xml:space="preserve"> муниципального района.</w:t>
      </w:r>
    </w:p>
    <w:p w:rsidR="00127F8D" w:rsidRPr="00CC779F" w:rsidRDefault="00127F8D" w:rsidP="00A75A8B">
      <w:pPr>
        <w:suppressAutoHyphens/>
        <w:autoSpaceDE w:val="0"/>
        <w:autoSpaceDN w:val="0"/>
        <w:adjustRightInd w:val="0"/>
        <w:ind w:firstLine="709"/>
        <w:jc w:val="both"/>
        <w:rPr>
          <w:color w:val="1D1B11"/>
        </w:rPr>
      </w:pPr>
      <w:r w:rsidRPr="00CC779F">
        <w:rPr>
          <w:color w:val="1D1B11"/>
        </w:rPr>
        <w:t xml:space="preserve"> Объем финансирования </w:t>
      </w:r>
      <w:r w:rsidR="00CC779F" w:rsidRPr="00CC779F">
        <w:rPr>
          <w:color w:val="1D1B11"/>
        </w:rPr>
        <w:t>подпрог</w:t>
      </w:r>
      <w:r w:rsidRPr="00CC779F">
        <w:rPr>
          <w:color w:val="1D1B11"/>
        </w:rPr>
        <w:t>раммы на 201</w:t>
      </w:r>
      <w:r w:rsidR="00CC779F" w:rsidRPr="00CC779F">
        <w:rPr>
          <w:color w:val="1D1B11"/>
        </w:rPr>
        <w:t>7</w:t>
      </w:r>
      <w:r w:rsidRPr="00CC779F">
        <w:rPr>
          <w:color w:val="1D1B11"/>
        </w:rPr>
        <w:t>-201</w:t>
      </w:r>
      <w:r w:rsidR="00CC779F" w:rsidRPr="00CC779F">
        <w:rPr>
          <w:color w:val="1D1B11"/>
        </w:rPr>
        <w:t>9</w:t>
      </w:r>
      <w:r w:rsidRPr="00CC779F">
        <w:rPr>
          <w:color w:val="1D1B11"/>
        </w:rPr>
        <w:t xml:space="preserve"> годы составляет: </w:t>
      </w:r>
    </w:p>
    <w:p w:rsidR="000759B5" w:rsidRPr="00425305" w:rsidRDefault="003708FD" w:rsidP="000759B5">
      <w:pPr>
        <w:autoSpaceDE w:val="0"/>
        <w:autoSpaceDN w:val="0"/>
        <w:adjustRightInd w:val="0"/>
        <w:jc w:val="both"/>
        <w:rPr>
          <w:color w:val="1D1B11"/>
        </w:rPr>
      </w:pPr>
      <w:r>
        <w:rPr>
          <w:color w:val="1D1B11"/>
        </w:rPr>
        <w:t xml:space="preserve">            </w:t>
      </w:r>
      <w:r w:rsidR="000759B5" w:rsidRPr="00425305">
        <w:rPr>
          <w:color w:val="1D1B11"/>
        </w:rPr>
        <w:t xml:space="preserve">2017 –     </w:t>
      </w:r>
      <w:r w:rsidR="000759B5">
        <w:rPr>
          <w:color w:val="1D1B11"/>
        </w:rPr>
        <w:t>2 319</w:t>
      </w:r>
      <w:r w:rsidR="000759B5" w:rsidRPr="00425305">
        <w:rPr>
          <w:color w:val="1D1B11"/>
        </w:rPr>
        <w:t xml:space="preserve">  тыс. руб.</w:t>
      </w:r>
    </w:p>
    <w:p w:rsidR="000759B5" w:rsidRPr="00425305" w:rsidRDefault="000759B5" w:rsidP="000759B5">
      <w:pPr>
        <w:autoSpaceDE w:val="0"/>
        <w:autoSpaceDN w:val="0"/>
        <w:adjustRightInd w:val="0"/>
        <w:jc w:val="both"/>
        <w:rPr>
          <w:color w:val="1D1B11"/>
        </w:rPr>
      </w:pPr>
      <w:r>
        <w:rPr>
          <w:color w:val="1D1B11"/>
        </w:rPr>
        <w:t xml:space="preserve">            </w:t>
      </w:r>
      <w:r w:rsidRPr="00425305">
        <w:rPr>
          <w:color w:val="1D1B11"/>
        </w:rPr>
        <w:t xml:space="preserve">2018 –     </w:t>
      </w:r>
      <w:r>
        <w:rPr>
          <w:color w:val="1D1B11"/>
        </w:rPr>
        <w:t>2 861</w:t>
      </w:r>
      <w:r w:rsidRPr="00425305">
        <w:rPr>
          <w:color w:val="1D1B11"/>
        </w:rPr>
        <w:t xml:space="preserve">  тыс. руб.</w:t>
      </w:r>
    </w:p>
    <w:p w:rsidR="000759B5" w:rsidRDefault="000759B5" w:rsidP="000759B5">
      <w:pPr>
        <w:autoSpaceDE w:val="0"/>
        <w:autoSpaceDN w:val="0"/>
        <w:adjustRightInd w:val="0"/>
        <w:jc w:val="both"/>
        <w:rPr>
          <w:color w:val="1D1B11"/>
        </w:rPr>
      </w:pPr>
      <w:r>
        <w:rPr>
          <w:color w:val="1D1B11"/>
        </w:rPr>
        <w:t xml:space="preserve">            </w:t>
      </w:r>
      <w:r w:rsidRPr="00425305">
        <w:rPr>
          <w:color w:val="1D1B11"/>
        </w:rPr>
        <w:t xml:space="preserve">2019 –     </w:t>
      </w:r>
      <w:r>
        <w:rPr>
          <w:color w:val="1D1B11"/>
        </w:rPr>
        <w:t>2 420</w:t>
      </w:r>
      <w:r w:rsidRPr="00425305">
        <w:rPr>
          <w:color w:val="1D1B11"/>
        </w:rPr>
        <w:t xml:space="preserve">  тыс. руб.</w:t>
      </w:r>
    </w:p>
    <w:p w:rsidR="00127F8D" w:rsidRPr="00CC779F" w:rsidRDefault="00127F8D" w:rsidP="000759B5">
      <w:pPr>
        <w:autoSpaceDE w:val="0"/>
        <w:autoSpaceDN w:val="0"/>
        <w:adjustRightInd w:val="0"/>
        <w:jc w:val="both"/>
        <w:rPr>
          <w:color w:val="1D1B11"/>
        </w:rPr>
      </w:pPr>
      <w:r w:rsidRPr="00CC779F">
        <w:rPr>
          <w:color w:val="1D1B11"/>
        </w:rPr>
        <w:t>Обоснования и расчёты необходимого объёма  финансирования:                                                    свод сметных расчётов.</w:t>
      </w:r>
    </w:p>
    <w:p w:rsidR="00127F8D" w:rsidRPr="00CC779F" w:rsidRDefault="00127F8D" w:rsidP="00A75A8B">
      <w:pPr>
        <w:suppressAutoHyphens/>
        <w:ind w:firstLine="709"/>
        <w:jc w:val="both"/>
        <w:rPr>
          <w:color w:val="1D1B11"/>
        </w:rPr>
      </w:pPr>
    </w:p>
    <w:p w:rsidR="00127F8D" w:rsidRPr="00CC779F" w:rsidRDefault="00127F8D" w:rsidP="00A75A8B">
      <w:pPr>
        <w:suppressAutoHyphens/>
        <w:ind w:firstLine="709"/>
        <w:jc w:val="right"/>
        <w:rPr>
          <w:i/>
          <w:color w:val="1D1B11"/>
        </w:rPr>
      </w:pPr>
      <w:r w:rsidRPr="00CC779F">
        <w:rPr>
          <w:i/>
          <w:color w:val="1D1B11"/>
        </w:rPr>
        <w:t>Таблица №6</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3117"/>
        <w:gridCol w:w="1196"/>
        <w:gridCol w:w="1197"/>
        <w:gridCol w:w="1196"/>
        <w:gridCol w:w="1197"/>
      </w:tblGrid>
      <w:tr w:rsidR="00127F8D" w:rsidTr="00190FCD">
        <w:tc>
          <w:tcPr>
            <w:tcW w:w="2553" w:type="dxa"/>
            <w:vMerge w:val="restart"/>
          </w:tcPr>
          <w:p w:rsidR="00127F8D" w:rsidRPr="00CC779F" w:rsidRDefault="00127F8D" w:rsidP="00190FCD">
            <w:pPr>
              <w:suppressAutoHyphens/>
              <w:jc w:val="both"/>
              <w:rPr>
                <w:color w:val="1D1B11"/>
              </w:rPr>
            </w:pPr>
            <w:r w:rsidRPr="00CC779F">
              <w:rPr>
                <w:color w:val="1D1B11"/>
              </w:rPr>
              <w:t>Наименование подпрограммы</w:t>
            </w:r>
          </w:p>
        </w:tc>
        <w:tc>
          <w:tcPr>
            <w:tcW w:w="3117" w:type="dxa"/>
            <w:vMerge w:val="restart"/>
          </w:tcPr>
          <w:p w:rsidR="00127F8D" w:rsidRPr="00CC779F" w:rsidRDefault="00127F8D" w:rsidP="00190FCD">
            <w:pPr>
              <w:suppressAutoHyphens/>
              <w:jc w:val="both"/>
              <w:rPr>
                <w:color w:val="1D1B11"/>
              </w:rPr>
            </w:pPr>
            <w:r w:rsidRPr="00CC779F">
              <w:rPr>
                <w:color w:val="1D1B11"/>
              </w:rPr>
              <w:t>Источник ресурсного обеспечения</w:t>
            </w:r>
          </w:p>
        </w:tc>
        <w:tc>
          <w:tcPr>
            <w:tcW w:w="4786" w:type="dxa"/>
            <w:gridSpan w:val="4"/>
          </w:tcPr>
          <w:p w:rsidR="00127F8D" w:rsidRPr="00CC779F" w:rsidRDefault="00127F8D" w:rsidP="00190FCD">
            <w:pPr>
              <w:suppressAutoHyphens/>
              <w:jc w:val="both"/>
              <w:rPr>
                <w:color w:val="1D1B11"/>
              </w:rPr>
            </w:pPr>
            <w:r w:rsidRPr="00CC779F">
              <w:rPr>
                <w:color w:val="1D1B11"/>
              </w:rPr>
              <w:t>Оценка расходов по годам реализации подпрограммы, тыс. руб.</w:t>
            </w:r>
            <w:r w:rsidRPr="00CC779F">
              <w:rPr>
                <w:color w:val="1D1B11"/>
              </w:rPr>
              <w:tab/>
            </w:r>
            <w:r w:rsidRPr="00CC779F">
              <w:rPr>
                <w:color w:val="1D1B11"/>
              </w:rPr>
              <w:tab/>
            </w:r>
            <w:r w:rsidRPr="00CC779F">
              <w:rPr>
                <w:color w:val="1D1B11"/>
              </w:rPr>
              <w:tab/>
            </w:r>
          </w:p>
        </w:tc>
      </w:tr>
      <w:tr w:rsidR="00127F8D" w:rsidTr="00190FCD">
        <w:tc>
          <w:tcPr>
            <w:tcW w:w="2553" w:type="dxa"/>
            <w:vMerge/>
          </w:tcPr>
          <w:p w:rsidR="00127F8D" w:rsidRPr="00CC779F" w:rsidRDefault="00127F8D" w:rsidP="00190FCD">
            <w:pPr>
              <w:suppressAutoHyphens/>
              <w:jc w:val="both"/>
              <w:rPr>
                <w:color w:val="1D1B11"/>
              </w:rPr>
            </w:pPr>
          </w:p>
        </w:tc>
        <w:tc>
          <w:tcPr>
            <w:tcW w:w="3117" w:type="dxa"/>
            <w:vMerge/>
          </w:tcPr>
          <w:p w:rsidR="00127F8D" w:rsidRPr="00CC779F" w:rsidRDefault="00127F8D" w:rsidP="00190FCD">
            <w:pPr>
              <w:suppressAutoHyphens/>
              <w:jc w:val="both"/>
              <w:rPr>
                <w:color w:val="1D1B11"/>
              </w:rPr>
            </w:pPr>
          </w:p>
        </w:tc>
        <w:tc>
          <w:tcPr>
            <w:tcW w:w="1196" w:type="dxa"/>
          </w:tcPr>
          <w:p w:rsidR="00127F8D" w:rsidRPr="00CC779F" w:rsidRDefault="00127F8D" w:rsidP="00CC779F">
            <w:pPr>
              <w:suppressAutoHyphens/>
              <w:jc w:val="both"/>
              <w:rPr>
                <w:color w:val="1D1B11"/>
              </w:rPr>
            </w:pPr>
            <w:r w:rsidRPr="00CC779F">
              <w:rPr>
                <w:color w:val="1D1B11"/>
              </w:rPr>
              <w:t>201</w:t>
            </w:r>
            <w:r w:rsidR="00CC779F" w:rsidRPr="00CC779F">
              <w:rPr>
                <w:color w:val="1D1B11"/>
              </w:rPr>
              <w:t>7</w:t>
            </w:r>
          </w:p>
        </w:tc>
        <w:tc>
          <w:tcPr>
            <w:tcW w:w="1197" w:type="dxa"/>
          </w:tcPr>
          <w:p w:rsidR="00127F8D" w:rsidRPr="00CC779F" w:rsidRDefault="00127F8D" w:rsidP="00CC779F">
            <w:pPr>
              <w:suppressAutoHyphens/>
              <w:jc w:val="both"/>
              <w:rPr>
                <w:color w:val="1D1B11"/>
              </w:rPr>
            </w:pPr>
            <w:r w:rsidRPr="00CC779F">
              <w:rPr>
                <w:color w:val="1D1B11"/>
              </w:rPr>
              <w:t>201</w:t>
            </w:r>
            <w:r w:rsidR="00CC779F" w:rsidRPr="00CC779F">
              <w:rPr>
                <w:color w:val="1D1B11"/>
              </w:rPr>
              <w:t>8</w:t>
            </w:r>
          </w:p>
        </w:tc>
        <w:tc>
          <w:tcPr>
            <w:tcW w:w="1196" w:type="dxa"/>
          </w:tcPr>
          <w:p w:rsidR="00127F8D" w:rsidRPr="00CC779F" w:rsidRDefault="00127F8D" w:rsidP="00CC779F">
            <w:pPr>
              <w:suppressAutoHyphens/>
              <w:jc w:val="both"/>
              <w:rPr>
                <w:color w:val="1D1B11"/>
              </w:rPr>
            </w:pPr>
            <w:r w:rsidRPr="00CC779F">
              <w:rPr>
                <w:color w:val="1D1B11"/>
              </w:rPr>
              <w:t>201</w:t>
            </w:r>
            <w:r w:rsidR="00CC779F" w:rsidRPr="00CC779F">
              <w:rPr>
                <w:color w:val="1D1B11"/>
              </w:rPr>
              <w:t>9</w:t>
            </w:r>
          </w:p>
        </w:tc>
        <w:tc>
          <w:tcPr>
            <w:tcW w:w="1197" w:type="dxa"/>
          </w:tcPr>
          <w:p w:rsidR="00127F8D" w:rsidRPr="00CC779F" w:rsidRDefault="00127F8D" w:rsidP="00190FCD">
            <w:pPr>
              <w:suppressAutoHyphens/>
              <w:jc w:val="both"/>
              <w:rPr>
                <w:color w:val="1D1B11"/>
              </w:rPr>
            </w:pPr>
            <w:r w:rsidRPr="00CC779F">
              <w:rPr>
                <w:color w:val="1D1B11"/>
              </w:rPr>
              <w:t>Всего</w:t>
            </w:r>
          </w:p>
        </w:tc>
      </w:tr>
      <w:tr w:rsidR="00CC779F" w:rsidTr="00190FCD">
        <w:tc>
          <w:tcPr>
            <w:tcW w:w="2553" w:type="dxa"/>
            <w:vMerge w:val="restart"/>
          </w:tcPr>
          <w:p w:rsidR="00CC779F" w:rsidRPr="00CC779F" w:rsidRDefault="00CC779F" w:rsidP="00190FCD">
            <w:pPr>
              <w:suppressAutoHyphens/>
              <w:jc w:val="both"/>
              <w:rPr>
                <w:color w:val="1D1B11"/>
              </w:rPr>
            </w:pPr>
            <w:r w:rsidRPr="00CC779F">
              <w:rPr>
                <w:color w:val="1D1B11"/>
              </w:rPr>
              <w:t>Управление в сфере функций органов местной администрации</w:t>
            </w:r>
          </w:p>
        </w:tc>
        <w:tc>
          <w:tcPr>
            <w:tcW w:w="3117" w:type="dxa"/>
          </w:tcPr>
          <w:p w:rsidR="00CC779F" w:rsidRPr="00CC779F" w:rsidRDefault="00CC779F" w:rsidP="00190FCD">
            <w:pPr>
              <w:suppressAutoHyphens/>
              <w:jc w:val="both"/>
              <w:rPr>
                <w:color w:val="1D1B11"/>
              </w:rPr>
            </w:pPr>
            <w:r w:rsidRPr="00CC779F">
              <w:rPr>
                <w:color w:val="1D1B11"/>
              </w:rPr>
              <w:t>Всего, в том числе:</w:t>
            </w:r>
          </w:p>
        </w:tc>
        <w:tc>
          <w:tcPr>
            <w:tcW w:w="1196" w:type="dxa"/>
          </w:tcPr>
          <w:p w:rsidR="00CC779F" w:rsidRPr="00CC779F" w:rsidRDefault="003708FD" w:rsidP="003F7659">
            <w:pPr>
              <w:suppressAutoHyphens/>
              <w:jc w:val="both"/>
              <w:rPr>
                <w:color w:val="1D1B11"/>
              </w:rPr>
            </w:pPr>
            <w:r>
              <w:rPr>
                <w:color w:val="1D1B11"/>
              </w:rPr>
              <w:t>2 319</w:t>
            </w:r>
          </w:p>
        </w:tc>
        <w:tc>
          <w:tcPr>
            <w:tcW w:w="1197" w:type="dxa"/>
          </w:tcPr>
          <w:p w:rsidR="00CC779F" w:rsidRPr="00CC779F" w:rsidRDefault="003708FD" w:rsidP="000830E8">
            <w:pPr>
              <w:suppressAutoHyphens/>
              <w:jc w:val="both"/>
              <w:rPr>
                <w:color w:val="1D1B11"/>
              </w:rPr>
            </w:pPr>
            <w:r>
              <w:rPr>
                <w:color w:val="1D1B11"/>
              </w:rPr>
              <w:t xml:space="preserve">2 </w:t>
            </w:r>
            <w:r w:rsidR="000830E8">
              <w:rPr>
                <w:color w:val="1D1B11"/>
              </w:rPr>
              <w:t>861</w:t>
            </w:r>
          </w:p>
        </w:tc>
        <w:tc>
          <w:tcPr>
            <w:tcW w:w="1196" w:type="dxa"/>
          </w:tcPr>
          <w:p w:rsidR="00CC779F" w:rsidRPr="00CC779F" w:rsidRDefault="003708FD" w:rsidP="000830E8">
            <w:pPr>
              <w:suppressAutoHyphens/>
              <w:jc w:val="both"/>
              <w:rPr>
                <w:color w:val="1D1B11"/>
              </w:rPr>
            </w:pPr>
            <w:r>
              <w:rPr>
                <w:color w:val="1D1B11"/>
              </w:rPr>
              <w:t xml:space="preserve">2 </w:t>
            </w:r>
            <w:r w:rsidR="000830E8">
              <w:rPr>
                <w:color w:val="1D1B11"/>
              </w:rPr>
              <w:t>420</w:t>
            </w:r>
          </w:p>
        </w:tc>
        <w:tc>
          <w:tcPr>
            <w:tcW w:w="1197" w:type="dxa"/>
          </w:tcPr>
          <w:p w:rsidR="00CC779F" w:rsidRPr="00CC779F" w:rsidRDefault="000830E8" w:rsidP="002D7862">
            <w:pPr>
              <w:suppressAutoHyphens/>
              <w:jc w:val="both"/>
              <w:rPr>
                <w:color w:val="1D1B11"/>
              </w:rPr>
            </w:pPr>
            <w:r>
              <w:rPr>
                <w:color w:val="1D1B11"/>
              </w:rPr>
              <w:t>7 600</w:t>
            </w:r>
          </w:p>
        </w:tc>
      </w:tr>
      <w:tr w:rsidR="00127F8D" w:rsidTr="00190FCD">
        <w:tc>
          <w:tcPr>
            <w:tcW w:w="2553" w:type="dxa"/>
            <w:vMerge/>
          </w:tcPr>
          <w:p w:rsidR="00127F8D" w:rsidRPr="00CC779F" w:rsidRDefault="00127F8D" w:rsidP="00190FCD">
            <w:pPr>
              <w:suppressAutoHyphens/>
              <w:jc w:val="both"/>
              <w:rPr>
                <w:color w:val="1D1B11"/>
              </w:rPr>
            </w:pPr>
          </w:p>
        </w:tc>
        <w:tc>
          <w:tcPr>
            <w:tcW w:w="3117" w:type="dxa"/>
          </w:tcPr>
          <w:p w:rsidR="00127F8D" w:rsidRPr="00CC779F" w:rsidRDefault="00127F8D" w:rsidP="00190FCD">
            <w:pPr>
              <w:suppressAutoHyphens/>
              <w:jc w:val="both"/>
              <w:rPr>
                <w:color w:val="1D1B11"/>
              </w:rPr>
            </w:pPr>
            <w:r w:rsidRPr="00CC779F">
              <w:rPr>
                <w:color w:val="1D1B11"/>
              </w:rPr>
              <w:t>Федеральный бюджет</w:t>
            </w:r>
          </w:p>
        </w:tc>
        <w:tc>
          <w:tcPr>
            <w:tcW w:w="1196" w:type="dxa"/>
          </w:tcPr>
          <w:p w:rsidR="00127F8D" w:rsidRPr="00CC779F" w:rsidRDefault="00127F8D" w:rsidP="00190FCD">
            <w:pPr>
              <w:suppressAutoHyphens/>
              <w:jc w:val="both"/>
              <w:rPr>
                <w:color w:val="1D1B11"/>
              </w:rPr>
            </w:pPr>
          </w:p>
        </w:tc>
        <w:tc>
          <w:tcPr>
            <w:tcW w:w="1197" w:type="dxa"/>
          </w:tcPr>
          <w:p w:rsidR="00127F8D" w:rsidRPr="00CC779F" w:rsidRDefault="00127F8D" w:rsidP="00190FCD">
            <w:pPr>
              <w:suppressAutoHyphens/>
              <w:jc w:val="both"/>
              <w:rPr>
                <w:color w:val="1D1B11"/>
              </w:rPr>
            </w:pPr>
          </w:p>
        </w:tc>
        <w:tc>
          <w:tcPr>
            <w:tcW w:w="1196" w:type="dxa"/>
          </w:tcPr>
          <w:p w:rsidR="00127F8D" w:rsidRPr="00CC779F" w:rsidRDefault="00127F8D" w:rsidP="00190FCD">
            <w:pPr>
              <w:suppressAutoHyphens/>
              <w:jc w:val="both"/>
              <w:rPr>
                <w:color w:val="1D1B11"/>
              </w:rPr>
            </w:pPr>
          </w:p>
        </w:tc>
        <w:tc>
          <w:tcPr>
            <w:tcW w:w="1197" w:type="dxa"/>
          </w:tcPr>
          <w:p w:rsidR="00127F8D" w:rsidRPr="00CC779F" w:rsidRDefault="00127F8D" w:rsidP="00190FCD">
            <w:pPr>
              <w:suppressAutoHyphens/>
              <w:jc w:val="both"/>
              <w:rPr>
                <w:color w:val="1D1B11"/>
              </w:rPr>
            </w:pPr>
          </w:p>
        </w:tc>
      </w:tr>
      <w:tr w:rsidR="00127F8D" w:rsidTr="00190FCD">
        <w:tc>
          <w:tcPr>
            <w:tcW w:w="2553" w:type="dxa"/>
            <w:vMerge/>
          </w:tcPr>
          <w:p w:rsidR="00127F8D" w:rsidRPr="00CC779F" w:rsidRDefault="00127F8D" w:rsidP="00190FCD">
            <w:pPr>
              <w:suppressAutoHyphens/>
              <w:jc w:val="both"/>
              <w:rPr>
                <w:color w:val="1D1B11"/>
              </w:rPr>
            </w:pPr>
          </w:p>
        </w:tc>
        <w:tc>
          <w:tcPr>
            <w:tcW w:w="3117" w:type="dxa"/>
          </w:tcPr>
          <w:p w:rsidR="00127F8D" w:rsidRPr="00CC779F" w:rsidRDefault="00127F8D" w:rsidP="00190FCD">
            <w:pPr>
              <w:suppressAutoHyphens/>
              <w:jc w:val="both"/>
              <w:rPr>
                <w:color w:val="1D1B11"/>
              </w:rPr>
            </w:pPr>
            <w:r w:rsidRPr="00CC779F">
              <w:rPr>
                <w:color w:val="1D1B11"/>
              </w:rPr>
              <w:t>Областной бюджет</w:t>
            </w:r>
          </w:p>
        </w:tc>
        <w:tc>
          <w:tcPr>
            <w:tcW w:w="1196" w:type="dxa"/>
          </w:tcPr>
          <w:p w:rsidR="00127F8D" w:rsidRPr="00CC779F" w:rsidRDefault="00127F8D" w:rsidP="00190FCD">
            <w:pPr>
              <w:suppressAutoHyphens/>
              <w:jc w:val="both"/>
              <w:rPr>
                <w:color w:val="1D1B11"/>
              </w:rPr>
            </w:pPr>
          </w:p>
        </w:tc>
        <w:tc>
          <w:tcPr>
            <w:tcW w:w="1197" w:type="dxa"/>
          </w:tcPr>
          <w:p w:rsidR="00127F8D" w:rsidRPr="00CC779F" w:rsidRDefault="00922B6E" w:rsidP="00190FCD">
            <w:pPr>
              <w:suppressAutoHyphens/>
              <w:jc w:val="both"/>
              <w:rPr>
                <w:color w:val="1D1B11"/>
              </w:rPr>
            </w:pPr>
            <w:r>
              <w:rPr>
                <w:color w:val="1D1B11"/>
              </w:rPr>
              <w:t>57,2</w:t>
            </w:r>
          </w:p>
        </w:tc>
        <w:tc>
          <w:tcPr>
            <w:tcW w:w="1196" w:type="dxa"/>
          </w:tcPr>
          <w:p w:rsidR="00127F8D" w:rsidRPr="00CC779F" w:rsidRDefault="00127F8D" w:rsidP="00190FCD">
            <w:pPr>
              <w:suppressAutoHyphens/>
              <w:jc w:val="both"/>
              <w:rPr>
                <w:color w:val="1D1B11"/>
              </w:rPr>
            </w:pPr>
          </w:p>
        </w:tc>
        <w:tc>
          <w:tcPr>
            <w:tcW w:w="1197" w:type="dxa"/>
          </w:tcPr>
          <w:p w:rsidR="00127F8D" w:rsidRPr="00CC779F" w:rsidRDefault="00922B6E" w:rsidP="00190FCD">
            <w:pPr>
              <w:suppressAutoHyphens/>
              <w:jc w:val="both"/>
              <w:rPr>
                <w:color w:val="1D1B11"/>
              </w:rPr>
            </w:pPr>
            <w:r>
              <w:rPr>
                <w:color w:val="1D1B11"/>
              </w:rPr>
              <w:t>57,2</w:t>
            </w:r>
          </w:p>
        </w:tc>
      </w:tr>
      <w:tr w:rsidR="000830E8" w:rsidTr="00190FCD">
        <w:tc>
          <w:tcPr>
            <w:tcW w:w="2553" w:type="dxa"/>
            <w:vMerge/>
          </w:tcPr>
          <w:p w:rsidR="000830E8" w:rsidRPr="00CC779F" w:rsidRDefault="000830E8" w:rsidP="00190FCD">
            <w:pPr>
              <w:suppressAutoHyphens/>
              <w:jc w:val="both"/>
              <w:rPr>
                <w:color w:val="1D1B11"/>
              </w:rPr>
            </w:pPr>
          </w:p>
        </w:tc>
        <w:tc>
          <w:tcPr>
            <w:tcW w:w="3117" w:type="dxa"/>
          </w:tcPr>
          <w:p w:rsidR="000830E8" w:rsidRPr="00CC779F" w:rsidRDefault="000830E8" w:rsidP="00190FCD">
            <w:pPr>
              <w:suppressAutoHyphens/>
              <w:jc w:val="both"/>
              <w:rPr>
                <w:color w:val="1D1B11"/>
              </w:rPr>
            </w:pPr>
            <w:r w:rsidRPr="00CC779F">
              <w:rPr>
                <w:color w:val="1D1B11"/>
              </w:rPr>
              <w:t>Местный бюджет</w:t>
            </w:r>
          </w:p>
        </w:tc>
        <w:tc>
          <w:tcPr>
            <w:tcW w:w="1196" w:type="dxa"/>
          </w:tcPr>
          <w:p w:rsidR="000830E8" w:rsidRPr="00CC779F" w:rsidRDefault="000830E8" w:rsidP="00ED4CE2">
            <w:pPr>
              <w:suppressAutoHyphens/>
              <w:jc w:val="both"/>
              <w:rPr>
                <w:color w:val="1D1B11"/>
              </w:rPr>
            </w:pPr>
            <w:r>
              <w:rPr>
                <w:color w:val="1D1B11"/>
              </w:rPr>
              <w:t>2 319</w:t>
            </w:r>
          </w:p>
        </w:tc>
        <w:tc>
          <w:tcPr>
            <w:tcW w:w="1197" w:type="dxa"/>
          </w:tcPr>
          <w:p w:rsidR="000830E8" w:rsidRPr="00CC779F" w:rsidRDefault="000830E8" w:rsidP="00922B6E">
            <w:pPr>
              <w:suppressAutoHyphens/>
              <w:jc w:val="both"/>
              <w:rPr>
                <w:color w:val="1D1B11"/>
              </w:rPr>
            </w:pPr>
            <w:r>
              <w:rPr>
                <w:color w:val="1D1B11"/>
              </w:rPr>
              <w:t xml:space="preserve">2 </w:t>
            </w:r>
            <w:r w:rsidR="00922B6E">
              <w:rPr>
                <w:color w:val="1D1B11"/>
              </w:rPr>
              <w:t>803,8</w:t>
            </w:r>
          </w:p>
        </w:tc>
        <w:tc>
          <w:tcPr>
            <w:tcW w:w="1196" w:type="dxa"/>
          </w:tcPr>
          <w:p w:rsidR="000830E8" w:rsidRPr="00CC779F" w:rsidRDefault="000830E8" w:rsidP="00ED4CE2">
            <w:pPr>
              <w:suppressAutoHyphens/>
              <w:jc w:val="both"/>
              <w:rPr>
                <w:color w:val="1D1B11"/>
              </w:rPr>
            </w:pPr>
            <w:r>
              <w:rPr>
                <w:color w:val="1D1B11"/>
              </w:rPr>
              <w:t>2 420</w:t>
            </w:r>
          </w:p>
        </w:tc>
        <w:tc>
          <w:tcPr>
            <w:tcW w:w="1197" w:type="dxa"/>
          </w:tcPr>
          <w:p w:rsidR="000830E8" w:rsidRPr="00CC779F" w:rsidRDefault="000830E8" w:rsidP="00922B6E">
            <w:pPr>
              <w:suppressAutoHyphens/>
              <w:jc w:val="both"/>
              <w:rPr>
                <w:color w:val="1D1B11"/>
              </w:rPr>
            </w:pPr>
            <w:r>
              <w:rPr>
                <w:color w:val="1D1B11"/>
              </w:rPr>
              <w:t xml:space="preserve">7 </w:t>
            </w:r>
            <w:r w:rsidR="00922B6E">
              <w:rPr>
                <w:color w:val="1D1B11"/>
              </w:rPr>
              <w:t>542,8</w:t>
            </w:r>
          </w:p>
        </w:tc>
      </w:tr>
    </w:tbl>
    <w:p w:rsidR="00127F8D" w:rsidRPr="00FB187F" w:rsidRDefault="00127F8D" w:rsidP="00A75A8B">
      <w:pPr>
        <w:suppressAutoHyphens/>
        <w:ind w:firstLine="709"/>
        <w:jc w:val="both"/>
        <w:rPr>
          <w:color w:val="1D1B11"/>
          <w:sz w:val="28"/>
          <w:szCs w:val="28"/>
        </w:rPr>
      </w:pPr>
    </w:p>
    <w:p w:rsidR="00127F8D" w:rsidRDefault="00127F8D" w:rsidP="00CC779F">
      <w:pPr>
        <w:suppressAutoHyphens/>
        <w:jc w:val="center"/>
        <w:rPr>
          <w:b/>
          <w:i/>
          <w:color w:val="1D1B11"/>
        </w:rPr>
      </w:pPr>
      <w:r w:rsidRPr="00CC779F">
        <w:rPr>
          <w:b/>
          <w:i/>
          <w:color w:val="1D1B11"/>
        </w:rPr>
        <w:t>Оценка эффект</w:t>
      </w:r>
      <w:r w:rsidR="00CC779F" w:rsidRPr="00CC779F">
        <w:rPr>
          <w:b/>
          <w:i/>
          <w:color w:val="1D1B11"/>
        </w:rPr>
        <w:t>ивности реализации подпрограммы.</w:t>
      </w:r>
    </w:p>
    <w:p w:rsidR="00DB6CAD" w:rsidRPr="00CC779F" w:rsidRDefault="00DB6CAD" w:rsidP="00CC779F">
      <w:pPr>
        <w:suppressAutoHyphens/>
        <w:jc w:val="center"/>
        <w:rPr>
          <w:b/>
          <w:i/>
          <w:color w:val="1D1B11"/>
        </w:rPr>
      </w:pPr>
    </w:p>
    <w:p w:rsidR="00127F8D" w:rsidRDefault="00127F8D" w:rsidP="00465D1F">
      <w:pPr>
        <w:ind w:firstLine="709"/>
        <w:jc w:val="both"/>
        <w:rPr>
          <w:color w:val="1D1B11"/>
        </w:rPr>
      </w:pPr>
      <w:r w:rsidRPr="00CC779F">
        <w:t xml:space="preserve">При условии выполнения подпрограммы </w:t>
      </w:r>
      <w:r w:rsidRPr="00CC779F">
        <w:rPr>
          <w:color w:val="1D1B11"/>
        </w:rPr>
        <w:t xml:space="preserve">улучшатся условия для развития местного самоуправления, повысится качество предоставляемых услуг гражданам, повысится уровень квалификации должностных лиц </w:t>
      </w:r>
      <w:r w:rsidR="00CC779F" w:rsidRPr="00CC779F">
        <w:rPr>
          <w:color w:val="1D1B11"/>
        </w:rPr>
        <w:t>Драки</w:t>
      </w:r>
      <w:r w:rsidRPr="00CC779F">
        <w:rPr>
          <w:color w:val="1D1B11"/>
        </w:rPr>
        <w:t>нского сельского поселения.</w:t>
      </w:r>
    </w:p>
    <w:p w:rsidR="00237451" w:rsidRPr="00CC779F" w:rsidRDefault="00237451" w:rsidP="00465D1F">
      <w:pPr>
        <w:ind w:firstLine="709"/>
        <w:jc w:val="both"/>
        <w:rPr>
          <w:color w:val="1D1B11"/>
        </w:rPr>
      </w:pPr>
    </w:p>
    <w:p w:rsidR="00E14BF9" w:rsidRDefault="00E14BF9" w:rsidP="00A75A8B">
      <w:pPr>
        <w:suppressAutoHyphens/>
        <w:ind w:firstLine="709"/>
        <w:jc w:val="both"/>
        <w:rPr>
          <w:b/>
          <w:i/>
          <w:color w:val="1D1B11"/>
          <w:sz w:val="28"/>
          <w:szCs w:val="28"/>
        </w:rPr>
      </w:pPr>
    </w:p>
    <w:p w:rsidR="00EA0587" w:rsidRDefault="00EA0587" w:rsidP="00A75A8B">
      <w:pPr>
        <w:suppressAutoHyphens/>
        <w:ind w:firstLine="709"/>
        <w:jc w:val="both"/>
        <w:rPr>
          <w:b/>
          <w:i/>
          <w:color w:val="1D1B11"/>
          <w:sz w:val="28"/>
          <w:szCs w:val="28"/>
        </w:rPr>
      </w:pPr>
    </w:p>
    <w:p w:rsidR="00EA0587" w:rsidRDefault="00EA0587" w:rsidP="00A75A8B">
      <w:pPr>
        <w:suppressAutoHyphens/>
        <w:ind w:firstLine="709"/>
        <w:jc w:val="both"/>
        <w:rPr>
          <w:b/>
          <w:i/>
          <w:color w:val="1D1B11"/>
          <w:sz w:val="28"/>
          <w:szCs w:val="28"/>
        </w:rPr>
      </w:pPr>
    </w:p>
    <w:p w:rsidR="00EA0587" w:rsidRDefault="00EA0587" w:rsidP="00A75A8B">
      <w:pPr>
        <w:suppressAutoHyphens/>
        <w:ind w:firstLine="709"/>
        <w:jc w:val="both"/>
        <w:rPr>
          <w:b/>
          <w:i/>
          <w:color w:val="1D1B11"/>
          <w:sz w:val="28"/>
          <w:szCs w:val="28"/>
        </w:rPr>
      </w:pPr>
    </w:p>
    <w:p w:rsidR="00EA0587" w:rsidRDefault="00EA0587" w:rsidP="00A75A8B">
      <w:pPr>
        <w:suppressAutoHyphens/>
        <w:ind w:firstLine="709"/>
        <w:jc w:val="both"/>
        <w:rPr>
          <w:b/>
          <w:i/>
          <w:color w:val="1D1B11"/>
          <w:sz w:val="28"/>
          <w:szCs w:val="28"/>
        </w:rPr>
      </w:pPr>
    </w:p>
    <w:p w:rsidR="00EA0587" w:rsidRDefault="00EA0587" w:rsidP="00A75A8B">
      <w:pPr>
        <w:suppressAutoHyphens/>
        <w:ind w:firstLine="709"/>
        <w:jc w:val="both"/>
        <w:rPr>
          <w:b/>
          <w:i/>
          <w:color w:val="1D1B11"/>
          <w:sz w:val="28"/>
          <w:szCs w:val="28"/>
        </w:rPr>
      </w:pPr>
    </w:p>
    <w:p w:rsidR="00EA0587" w:rsidRDefault="00EA0587" w:rsidP="00A75A8B">
      <w:pPr>
        <w:suppressAutoHyphens/>
        <w:ind w:firstLine="709"/>
        <w:jc w:val="both"/>
        <w:rPr>
          <w:b/>
          <w:i/>
          <w:color w:val="1D1B11"/>
          <w:sz w:val="28"/>
          <w:szCs w:val="28"/>
        </w:rPr>
      </w:pPr>
    </w:p>
    <w:p w:rsidR="00EA0587" w:rsidRDefault="00EA0587" w:rsidP="00A75A8B">
      <w:pPr>
        <w:suppressAutoHyphens/>
        <w:ind w:firstLine="709"/>
        <w:jc w:val="both"/>
        <w:rPr>
          <w:b/>
          <w:i/>
          <w:color w:val="1D1B11"/>
          <w:sz w:val="28"/>
          <w:szCs w:val="28"/>
        </w:rPr>
      </w:pPr>
    </w:p>
    <w:p w:rsidR="00EA0587" w:rsidRDefault="00EA0587" w:rsidP="00A75A8B">
      <w:pPr>
        <w:suppressAutoHyphens/>
        <w:ind w:firstLine="709"/>
        <w:jc w:val="both"/>
        <w:rPr>
          <w:b/>
          <w:i/>
          <w:color w:val="1D1B11"/>
          <w:sz w:val="28"/>
          <w:szCs w:val="28"/>
        </w:rPr>
      </w:pPr>
    </w:p>
    <w:p w:rsidR="00EA0587" w:rsidRDefault="00EA0587" w:rsidP="00A75A8B">
      <w:pPr>
        <w:suppressAutoHyphens/>
        <w:ind w:firstLine="709"/>
        <w:jc w:val="both"/>
        <w:rPr>
          <w:b/>
          <w:i/>
          <w:color w:val="1D1B11"/>
          <w:sz w:val="28"/>
          <w:szCs w:val="28"/>
        </w:rPr>
      </w:pPr>
    </w:p>
    <w:p w:rsidR="00127F8D" w:rsidRPr="000853C9" w:rsidRDefault="00127F8D" w:rsidP="00A75A8B">
      <w:pPr>
        <w:suppressAutoHyphens/>
        <w:ind w:firstLine="709"/>
        <w:jc w:val="both"/>
        <w:rPr>
          <w:b/>
          <w:i/>
          <w:color w:val="1D1B11"/>
          <w:sz w:val="28"/>
          <w:szCs w:val="28"/>
        </w:rPr>
      </w:pPr>
      <w:r w:rsidRPr="000853C9">
        <w:rPr>
          <w:b/>
          <w:i/>
          <w:color w:val="1D1B11"/>
          <w:sz w:val="28"/>
          <w:szCs w:val="28"/>
        </w:rPr>
        <w:t xml:space="preserve"> </w:t>
      </w:r>
      <w:r w:rsidRPr="008644B0">
        <w:rPr>
          <w:b/>
          <w:i/>
          <w:color w:val="1D1B11"/>
          <w:sz w:val="28"/>
          <w:szCs w:val="28"/>
        </w:rPr>
        <w:t xml:space="preserve">3 подпрограмма «Обеспечение реализации </w:t>
      </w:r>
      <w:r w:rsidR="00681ED9" w:rsidRPr="008644B0">
        <w:rPr>
          <w:b/>
          <w:i/>
          <w:color w:val="1D1B11"/>
          <w:sz w:val="28"/>
          <w:szCs w:val="28"/>
        </w:rPr>
        <w:t>м</w:t>
      </w:r>
      <w:r w:rsidRPr="008644B0">
        <w:rPr>
          <w:b/>
          <w:i/>
          <w:color w:val="1D1B11"/>
          <w:sz w:val="28"/>
          <w:szCs w:val="28"/>
        </w:rPr>
        <w:t xml:space="preserve">униципальной </w:t>
      </w:r>
      <w:r w:rsidR="00681ED9" w:rsidRPr="008644B0">
        <w:rPr>
          <w:b/>
          <w:i/>
          <w:color w:val="1D1B11"/>
          <w:sz w:val="28"/>
          <w:szCs w:val="28"/>
        </w:rPr>
        <w:t>п</w:t>
      </w:r>
      <w:r w:rsidRPr="008644B0">
        <w:rPr>
          <w:b/>
          <w:i/>
          <w:color w:val="1D1B11"/>
          <w:sz w:val="28"/>
          <w:szCs w:val="28"/>
        </w:rPr>
        <w:t>рограммы»</w:t>
      </w:r>
    </w:p>
    <w:p w:rsidR="00127F8D" w:rsidRPr="00EB6D84" w:rsidRDefault="00127F8D" w:rsidP="00A75A8B">
      <w:pPr>
        <w:pStyle w:val="ConsPlusTitle"/>
        <w:widowControl/>
        <w:outlineLvl w:val="0"/>
        <w:rPr>
          <w:color w:val="1D1B11"/>
        </w:rPr>
      </w:pPr>
      <w:r w:rsidRPr="00EB6D84">
        <w:rPr>
          <w:color w:val="1D1B11"/>
        </w:rPr>
        <w:t xml:space="preserve">                                                                </w:t>
      </w:r>
      <w:r>
        <w:rPr>
          <w:color w:val="1D1B11"/>
        </w:rPr>
        <w:t>ПАСПОРТ</w:t>
      </w:r>
      <w:r w:rsidRPr="00EB6D84">
        <w:rPr>
          <w:color w:val="1D1B11"/>
        </w:rPr>
        <w:t xml:space="preserve">        </w:t>
      </w:r>
      <w:r>
        <w:rPr>
          <w:color w:val="1D1B11"/>
        </w:rPr>
        <w:t xml:space="preserve">                               </w:t>
      </w:r>
    </w:p>
    <w:p w:rsidR="00127F8D" w:rsidRDefault="00127F8D" w:rsidP="00A75A8B">
      <w:pPr>
        <w:autoSpaceDE w:val="0"/>
        <w:autoSpaceDN w:val="0"/>
        <w:adjustRightInd w:val="0"/>
        <w:ind w:firstLine="709"/>
        <w:jc w:val="both"/>
        <w:rPr>
          <w:color w:val="1D1B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37451" w:rsidRPr="00714852" w:rsidTr="00190FCD">
        <w:tc>
          <w:tcPr>
            <w:tcW w:w="4785" w:type="dxa"/>
          </w:tcPr>
          <w:p w:rsidR="00237451" w:rsidRPr="00370BE8" w:rsidRDefault="00237451" w:rsidP="00CF4203">
            <w:r w:rsidRPr="00370BE8">
              <w:t>Ответственный исполнитель подпрограммы</w:t>
            </w:r>
          </w:p>
        </w:tc>
        <w:tc>
          <w:tcPr>
            <w:tcW w:w="4786" w:type="dxa"/>
          </w:tcPr>
          <w:p w:rsidR="00237451" w:rsidRDefault="00237451" w:rsidP="003F7659">
            <w:pPr>
              <w:autoSpaceDE w:val="0"/>
              <w:autoSpaceDN w:val="0"/>
              <w:adjustRightInd w:val="0"/>
              <w:jc w:val="both"/>
              <w:rPr>
                <w:color w:val="1D1B11"/>
              </w:rPr>
            </w:pPr>
            <w:r w:rsidRPr="00425305">
              <w:rPr>
                <w:color w:val="1D1B11"/>
              </w:rPr>
              <w:t xml:space="preserve">Администрация </w:t>
            </w:r>
            <w:proofErr w:type="spellStart"/>
            <w:r w:rsidRPr="00425305">
              <w:rPr>
                <w:color w:val="1D1B11"/>
              </w:rPr>
              <w:t>Дракинского</w:t>
            </w:r>
            <w:proofErr w:type="spellEnd"/>
            <w:r w:rsidRPr="00425305">
              <w:rPr>
                <w:color w:val="1D1B11"/>
              </w:rPr>
              <w:t xml:space="preserve"> сельского поселения Лискинского муниципального района Воронежской области</w:t>
            </w:r>
          </w:p>
          <w:p w:rsidR="00E14BF9" w:rsidRPr="00425305" w:rsidRDefault="00E14BF9" w:rsidP="003F7659">
            <w:pPr>
              <w:autoSpaceDE w:val="0"/>
              <w:autoSpaceDN w:val="0"/>
              <w:adjustRightInd w:val="0"/>
              <w:jc w:val="both"/>
              <w:rPr>
                <w:color w:val="1D1B11"/>
              </w:rPr>
            </w:pPr>
          </w:p>
        </w:tc>
      </w:tr>
      <w:tr w:rsidR="00237451" w:rsidRPr="00714852" w:rsidTr="00190FCD">
        <w:tc>
          <w:tcPr>
            <w:tcW w:w="4785" w:type="dxa"/>
          </w:tcPr>
          <w:p w:rsidR="00237451" w:rsidRPr="00370BE8" w:rsidRDefault="00237451" w:rsidP="00CF4203">
            <w:r w:rsidRPr="00370BE8">
              <w:t>Исполнители подпрограммы</w:t>
            </w:r>
          </w:p>
        </w:tc>
        <w:tc>
          <w:tcPr>
            <w:tcW w:w="4786" w:type="dxa"/>
          </w:tcPr>
          <w:p w:rsidR="00237451" w:rsidRDefault="00237451" w:rsidP="003F7659">
            <w:pPr>
              <w:autoSpaceDE w:val="0"/>
              <w:autoSpaceDN w:val="0"/>
              <w:adjustRightInd w:val="0"/>
              <w:jc w:val="both"/>
              <w:rPr>
                <w:color w:val="1D1B11"/>
              </w:rPr>
            </w:pPr>
            <w:r w:rsidRPr="00425305">
              <w:rPr>
                <w:color w:val="1D1B11"/>
              </w:rPr>
              <w:t>Администрация Дракинского сельского поселения Лискинского муниципального района Воронежской области</w:t>
            </w:r>
          </w:p>
          <w:p w:rsidR="00E14BF9" w:rsidRPr="00425305" w:rsidRDefault="00E14BF9" w:rsidP="003F7659">
            <w:pPr>
              <w:autoSpaceDE w:val="0"/>
              <w:autoSpaceDN w:val="0"/>
              <w:adjustRightInd w:val="0"/>
              <w:jc w:val="both"/>
              <w:rPr>
                <w:color w:val="1D1B11"/>
              </w:rPr>
            </w:pPr>
          </w:p>
        </w:tc>
      </w:tr>
      <w:tr w:rsidR="00237451" w:rsidRPr="00714852" w:rsidTr="00190FCD">
        <w:tc>
          <w:tcPr>
            <w:tcW w:w="4785" w:type="dxa"/>
          </w:tcPr>
          <w:p w:rsidR="00237451" w:rsidRPr="00370BE8" w:rsidRDefault="00237451" w:rsidP="00CF4203">
            <w:r w:rsidRPr="00370BE8">
              <w:t>Основные разработчики подпрограммы</w:t>
            </w:r>
          </w:p>
        </w:tc>
        <w:tc>
          <w:tcPr>
            <w:tcW w:w="4786" w:type="dxa"/>
          </w:tcPr>
          <w:p w:rsidR="00237451" w:rsidRDefault="00237451" w:rsidP="003F7659">
            <w:pPr>
              <w:autoSpaceDE w:val="0"/>
              <w:autoSpaceDN w:val="0"/>
              <w:adjustRightInd w:val="0"/>
              <w:jc w:val="both"/>
              <w:rPr>
                <w:color w:val="1D1B11"/>
              </w:rPr>
            </w:pPr>
            <w:r w:rsidRPr="00425305">
              <w:rPr>
                <w:color w:val="1D1B11"/>
              </w:rPr>
              <w:t>Администрация Дракинского сельского поселения Лискинского муниципального района Воронежской области</w:t>
            </w:r>
          </w:p>
          <w:p w:rsidR="00E14BF9" w:rsidRPr="00425305" w:rsidRDefault="00E14BF9" w:rsidP="003F7659">
            <w:pPr>
              <w:autoSpaceDE w:val="0"/>
              <w:autoSpaceDN w:val="0"/>
              <w:adjustRightInd w:val="0"/>
              <w:jc w:val="both"/>
              <w:rPr>
                <w:color w:val="1D1B11"/>
              </w:rPr>
            </w:pPr>
          </w:p>
        </w:tc>
      </w:tr>
      <w:tr w:rsidR="00127F8D" w:rsidRPr="00714852" w:rsidTr="00190FCD">
        <w:tc>
          <w:tcPr>
            <w:tcW w:w="4785" w:type="dxa"/>
          </w:tcPr>
          <w:p w:rsidR="00127F8D" w:rsidRPr="00237451" w:rsidRDefault="00127F8D" w:rsidP="00190FCD">
            <w:pPr>
              <w:autoSpaceDE w:val="0"/>
              <w:autoSpaceDN w:val="0"/>
              <w:adjustRightInd w:val="0"/>
              <w:jc w:val="both"/>
              <w:rPr>
                <w:color w:val="1D1B11"/>
              </w:rPr>
            </w:pPr>
            <w:r w:rsidRPr="00237451">
              <w:rPr>
                <w:color w:val="1D1B11"/>
              </w:rPr>
              <w:t>Цели подпрограммы</w:t>
            </w:r>
          </w:p>
        </w:tc>
        <w:tc>
          <w:tcPr>
            <w:tcW w:w="4786" w:type="dxa"/>
          </w:tcPr>
          <w:p w:rsidR="00127F8D" w:rsidRDefault="00127F8D" w:rsidP="00237451">
            <w:pPr>
              <w:autoSpaceDE w:val="0"/>
              <w:autoSpaceDN w:val="0"/>
              <w:adjustRightInd w:val="0"/>
              <w:ind w:firstLine="709"/>
              <w:jc w:val="both"/>
              <w:rPr>
                <w:color w:val="1D1B11"/>
              </w:rPr>
            </w:pPr>
            <w:r w:rsidRPr="00237451">
              <w:rPr>
                <w:color w:val="1D1B11"/>
              </w:rPr>
              <w:t xml:space="preserve">Оказание финансовой поддержки служащих администрации </w:t>
            </w:r>
            <w:r w:rsidR="00237451" w:rsidRPr="00237451">
              <w:rPr>
                <w:color w:val="1D1B11"/>
              </w:rPr>
              <w:t>Драки</w:t>
            </w:r>
            <w:r w:rsidRPr="00237451">
              <w:rPr>
                <w:color w:val="1D1B11"/>
              </w:rPr>
              <w:t>нского сельского поселения, создание условий для эффективной реализации программы, решение актуальных социальных проблем.</w:t>
            </w:r>
          </w:p>
          <w:p w:rsidR="00E14BF9" w:rsidRPr="00237451" w:rsidRDefault="00E14BF9" w:rsidP="00237451">
            <w:pPr>
              <w:autoSpaceDE w:val="0"/>
              <w:autoSpaceDN w:val="0"/>
              <w:adjustRightInd w:val="0"/>
              <w:ind w:firstLine="709"/>
              <w:jc w:val="both"/>
              <w:rPr>
                <w:color w:val="1D1B11"/>
              </w:rPr>
            </w:pPr>
          </w:p>
        </w:tc>
      </w:tr>
      <w:tr w:rsidR="00127F8D" w:rsidRPr="00714852" w:rsidTr="00190FCD">
        <w:tc>
          <w:tcPr>
            <w:tcW w:w="4785" w:type="dxa"/>
          </w:tcPr>
          <w:p w:rsidR="00127F8D" w:rsidRPr="00237451" w:rsidRDefault="00127F8D" w:rsidP="00190FCD">
            <w:pPr>
              <w:autoSpaceDE w:val="0"/>
              <w:autoSpaceDN w:val="0"/>
              <w:adjustRightInd w:val="0"/>
              <w:jc w:val="both"/>
              <w:rPr>
                <w:color w:val="1D1B11"/>
              </w:rPr>
            </w:pPr>
            <w:r w:rsidRPr="00237451">
              <w:rPr>
                <w:color w:val="1D1B11"/>
              </w:rPr>
              <w:t>Задачи подпрограммы</w:t>
            </w:r>
          </w:p>
        </w:tc>
        <w:tc>
          <w:tcPr>
            <w:tcW w:w="4786" w:type="dxa"/>
          </w:tcPr>
          <w:p w:rsidR="00127F8D" w:rsidRPr="00237451" w:rsidRDefault="00127F8D" w:rsidP="00190FCD">
            <w:pPr>
              <w:autoSpaceDE w:val="0"/>
              <w:autoSpaceDN w:val="0"/>
              <w:adjustRightInd w:val="0"/>
              <w:ind w:firstLine="709"/>
              <w:jc w:val="both"/>
              <w:rPr>
                <w:color w:val="1D1B11"/>
              </w:rPr>
            </w:pPr>
            <w:r w:rsidRPr="00237451">
              <w:rPr>
                <w:color w:val="1D1B11"/>
              </w:rPr>
              <w:t xml:space="preserve">- </w:t>
            </w:r>
            <w:r w:rsidR="00237451" w:rsidRPr="00237451">
              <w:rPr>
                <w:color w:val="1D1B11"/>
              </w:rPr>
              <w:t>П</w:t>
            </w:r>
            <w:r w:rsidRPr="00237451">
              <w:rPr>
                <w:color w:val="1D1B11"/>
              </w:rPr>
              <w:t xml:space="preserve">оддержка служащих администрации </w:t>
            </w:r>
            <w:r w:rsidR="00831BC1">
              <w:rPr>
                <w:color w:val="1D1B11"/>
              </w:rPr>
              <w:t>Драки</w:t>
            </w:r>
            <w:r w:rsidRPr="00237451">
              <w:rPr>
                <w:color w:val="1D1B11"/>
              </w:rPr>
              <w:t>нского сельского поселения;</w:t>
            </w:r>
          </w:p>
          <w:p w:rsidR="00127F8D" w:rsidRPr="00237451" w:rsidRDefault="00127F8D" w:rsidP="00190FCD">
            <w:pPr>
              <w:autoSpaceDE w:val="0"/>
              <w:autoSpaceDN w:val="0"/>
              <w:adjustRightInd w:val="0"/>
              <w:ind w:firstLine="709"/>
              <w:jc w:val="both"/>
              <w:rPr>
                <w:color w:val="1D1B11"/>
              </w:rPr>
            </w:pPr>
            <w:r w:rsidRPr="00237451">
              <w:rPr>
                <w:color w:val="1D1B11"/>
              </w:rPr>
              <w:t xml:space="preserve">- проведение мероприятий, направленных на повышение прозрачности деятельности администрации </w:t>
            </w:r>
            <w:r w:rsidR="00237451" w:rsidRPr="00237451">
              <w:rPr>
                <w:color w:val="1D1B11"/>
              </w:rPr>
              <w:t>Дракинского</w:t>
            </w:r>
            <w:r w:rsidRPr="00237451">
              <w:rPr>
                <w:color w:val="1D1B11"/>
              </w:rPr>
              <w:t xml:space="preserve"> сельского поселения;</w:t>
            </w:r>
          </w:p>
          <w:p w:rsidR="00E14BF9" w:rsidRPr="00237451" w:rsidRDefault="00127F8D" w:rsidP="00E14BF9">
            <w:pPr>
              <w:autoSpaceDE w:val="0"/>
              <w:autoSpaceDN w:val="0"/>
              <w:adjustRightInd w:val="0"/>
              <w:ind w:firstLine="709"/>
              <w:jc w:val="both"/>
              <w:rPr>
                <w:color w:val="1D1B11"/>
              </w:rPr>
            </w:pPr>
            <w:r w:rsidRPr="00237451">
              <w:rPr>
                <w:color w:val="1D1B11"/>
              </w:rPr>
              <w:t>- повышение доступности информации о социально-экономической и общественно-политической ситуации в поселении, о деятельности органов местного самоуправления села в реализации программы.</w:t>
            </w:r>
          </w:p>
        </w:tc>
      </w:tr>
      <w:tr w:rsidR="00127F8D" w:rsidRPr="00714852" w:rsidTr="00190FCD">
        <w:tc>
          <w:tcPr>
            <w:tcW w:w="4785" w:type="dxa"/>
          </w:tcPr>
          <w:p w:rsidR="00127F8D" w:rsidRPr="00237451" w:rsidRDefault="00127F8D" w:rsidP="00190FCD">
            <w:pPr>
              <w:autoSpaceDE w:val="0"/>
              <w:autoSpaceDN w:val="0"/>
              <w:adjustRightInd w:val="0"/>
              <w:jc w:val="both"/>
              <w:rPr>
                <w:color w:val="1D1B11"/>
              </w:rPr>
            </w:pPr>
            <w:r w:rsidRPr="00237451">
              <w:rPr>
                <w:color w:val="1D1B11"/>
              </w:rPr>
              <w:t>Целевые индикаторы и показатели подпрограммы</w:t>
            </w:r>
          </w:p>
        </w:tc>
        <w:tc>
          <w:tcPr>
            <w:tcW w:w="4786" w:type="dxa"/>
          </w:tcPr>
          <w:p w:rsidR="00127F8D" w:rsidRPr="00237451" w:rsidRDefault="00237451" w:rsidP="00190FCD">
            <w:pPr>
              <w:autoSpaceDE w:val="0"/>
              <w:autoSpaceDN w:val="0"/>
              <w:adjustRightInd w:val="0"/>
              <w:jc w:val="both"/>
              <w:rPr>
                <w:color w:val="1D1B11"/>
              </w:rPr>
            </w:pPr>
            <w:r w:rsidRPr="00237451">
              <w:rPr>
                <w:color w:val="1D1B11"/>
              </w:rPr>
              <w:t>- Р</w:t>
            </w:r>
            <w:r w:rsidR="00127F8D" w:rsidRPr="00237451">
              <w:rPr>
                <w:color w:val="1D1B11"/>
              </w:rPr>
              <w:t>еализация общественных проектов;</w:t>
            </w:r>
          </w:p>
          <w:p w:rsidR="00127F8D" w:rsidRPr="00237451" w:rsidRDefault="00127F8D" w:rsidP="00190FCD">
            <w:pPr>
              <w:autoSpaceDE w:val="0"/>
              <w:autoSpaceDN w:val="0"/>
              <w:adjustRightInd w:val="0"/>
              <w:jc w:val="both"/>
              <w:rPr>
                <w:color w:val="1D1B11"/>
              </w:rPr>
            </w:pPr>
            <w:r w:rsidRPr="00237451">
              <w:rPr>
                <w:color w:val="1D1B11"/>
              </w:rPr>
              <w:t>- увеличение количества информационных материалов, программ необходимых для функционирования органов исполнительной власти;</w:t>
            </w:r>
          </w:p>
          <w:p w:rsidR="00E14BF9" w:rsidRPr="00237451" w:rsidRDefault="00127F8D" w:rsidP="00190FCD">
            <w:pPr>
              <w:autoSpaceDE w:val="0"/>
              <w:autoSpaceDN w:val="0"/>
              <w:adjustRightInd w:val="0"/>
              <w:jc w:val="both"/>
              <w:rPr>
                <w:color w:val="1D1B11"/>
              </w:rPr>
            </w:pPr>
            <w:r w:rsidRPr="00237451">
              <w:rPr>
                <w:color w:val="1D1B11"/>
              </w:rPr>
              <w:t>- обеспечение обучения (семинары, конференции, круглые столы) представителей местной администрации по оказанию услуг и реализации проектов.</w:t>
            </w:r>
          </w:p>
        </w:tc>
      </w:tr>
      <w:tr w:rsidR="00127F8D" w:rsidRPr="00714852" w:rsidTr="00190FCD">
        <w:tc>
          <w:tcPr>
            <w:tcW w:w="4785" w:type="dxa"/>
          </w:tcPr>
          <w:p w:rsidR="00127F8D" w:rsidRPr="00237451" w:rsidRDefault="00127F8D" w:rsidP="00190FCD">
            <w:pPr>
              <w:autoSpaceDE w:val="0"/>
              <w:autoSpaceDN w:val="0"/>
              <w:adjustRightInd w:val="0"/>
              <w:jc w:val="both"/>
              <w:rPr>
                <w:color w:val="1D1B11"/>
              </w:rPr>
            </w:pPr>
            <w:r w:rsidRPr="00237451">
              <w:rPr>
                <w:color w:val="1D1B11"/>
              </w:rPr>
              <w:t>Сроки реализации подпрограммы</w:t>
            </w:r>
          </w:p>
        </w:tc>
        <w:tc>
          <w:tcPr>
            <w:tcW w:w="4786" w:type="dxa"/>
          </w:tcPr>
          <w:p w:rsidR="00127F8D" w:rsidRDefault="00127F8D" w:rsidP="00237451">
            <w:pPr>
              <w:autoSpaceDE w:val="0"/>
              <w:autoSpaceDN w:val="0"/>
              <w:adjustRightInd w:val="0"/>
              <w:jc w:val="both"/>
              <w:rPr>
                <w:color w:val="1D1B11"/>
              </w:rPr>
            </w:pPr>
            <w:r w:rsidRPr="00237451">
              <w:rPr>
                <w:color w:val="1D1B11"/>
              </w:rPr>
              <w:t>201</w:t>
            </w:r>
            <w:r w:rsidR="00237451" w:rsidRPr="00237451">
              <w:rPr>
                <w:color w:val="1D1B11"/>
              </w:rPr>
              <w:t>7</w:t>
            </w:r>
            <w:r w:rsidRPr="00237451">
              <w:rPr>
                <w:color w:val="1D1B11"/>
              </w:rPr>
              <w:t xml:space="preserve"> – 201</w:t>
            </w:r>
            <w:r w:rsidR="00237451" w:rsidRPr="00237451">
              <w:rPr>
                <w:color w:val="1D1B11"/>
              </w:rPr>
              <w:t>9</w:t>
            </w:r>
            <w:r w:rsidRPr="00237451">
              <w:rPr>
                <w:color w:val="1D1B11"/>
              </w:rPr>
              <w:t xml:space="preserve"> годы</w:t>
            </w:r>
          </w:p>
          <w:p w:rsidR="00E14BF9" w:rsidRPr="00237451" w:rsidRDefault="00E14BF9" w:rsidP="00237451">
            <w:pPr>
              <w:autoSpaceDE w:val="0"/>
              <w:autoSpaceDN w:val="0"/>
              <w:adjustRightInd w:val="0"/>
              <w:jc w:val="both"/>
              <w:rPr>
                <w:color w:val="1D1B11"/>
              </w:rPr>
            </w:pPr>
          </w:p>
        </w:tc>
      </w:tr>
      <w:tr w:rsidR="00127F8D" w:rsidRPr="00714852" w:rsidTr="00190FCD">
        <w:tc>
          <w:tcPr>
            <w:tcW w:w="4785" w:type="dxa"/>
          </w:tcPr>
          <w:p w:rsidR="00127F8D" w:rsidRPr="00237451" w:rsidRDefault="00127F8D" w:rsidP="00190FCD">
            <w:pPr>
              <w:autoSpaceDE w:val="0"/>
              <w:autoSpaceDN w:val="0"/>
              <w:adjustRightInd w:val="0"/>
              <w:jc w:val="both"/>
              <w:rPr>
                <w:color w:val="1D1B11"/>
              </w:rPr>
            </w:pPr>
            <w:r w:rsidRPr="00237451">
              <w:rPr>
                <w:color w:val="1D1B11"/>
              </w:rPr>
              <w:t>Объемы и источники финансирования подпрограммы</w:t>
            </w:r>
          </w:p>
        </w:tc>
        <w:tc>
          <w:tcPr>
            <w:tcW w:w="4786" w:type="dxa"/>
          </w:tcPr>
          <w:p w:rsidR="00127F8D" w:rsidRPr="00237451" w:rsidRDefault="00127F8D" w:rsidP="00190FCD">
            <w:pPr>
              <w:autoSpaceDE w:val="0"/>
              <w:autoSpaceDN w:val="0"/>
              <w:adjustRightInd w:val="0"/>
              <w:jc w:val="both"/>
              <w:rPr>
                <w:color w:val="1D1B11"/>
              </w:rPr>
            </w:pPr>
            <w:r w:rsidRPr="00237451">
              <w:rPr>
                <w:color w:val="1D1B11"/>
              </w:rPr>
              <w:t>Объем финансирования на 201</w:t>
            </w:r>
            <w:r w:rsidR="00237451" w:rsidRPr="00237451">
              <w:rPr>
                <w:color w:val="1D1B11"/>
              </w:rPr>
              <w:t>7</w:t>
            </w:r>
            <w:r w:rsidRPr="00237451">
              <w:rPr>
                <w:color w:val="1D1B11"/>
              </w:rPr>
              <w:t xml:space="preserve"> -201</w:t>
            </w:r>
            <w:r w:rsidR="00237451" w:rsidRPr="00237451">
              <w:rPr>
                <w:color w:val="1D1B11"/>
              </w:rPr>
              <w:t xml:space="preserve">9 </w:t>
            </w:r>
            <w:r w:rsidRPr="00237451">
              <w:rPr>
                <w:color w:val="1D1B11"/>
              </w:rPr>
              <w:t xml:space="preserve">годы составляет всего </w:t>
            </w:r>
            <w:r w:rsidR="008644B0">
              <w:rPr>
                <w:color w:val="1D1B11"/>
              </w:rPr>
              <w:t>1 794,9</w:t>
            </w:r>
            <w:r w:rsidRPr="00237451">
              <w:rPr>
                <w:color w:val="1D1B11"/>
              </w:rPr>
              <w:t xml:space="preserve"> тыс. руб. в том числе:</w:t>
            </w:r>
          </w:p>
          <w:p w:rsidR="00127F8D" w:rsidRPr="00237451" w:rsidRDefault="00127F8D" w:rsidP="00190FCD">
            <w:pPr>
              <w:autoSpaceDE w:val="0"/>
              <w:autoSpaceDN w:val="0"/>
              <w:adjustRightInd w:val="0"/>
              <w:jc w:val="both"/>
              <w:rPr>
                <w:color w:val="1D1B11"/>
              </w:rPr>
            </w:pPr>
            <w:r w:rsidRPr="00237451">
              <w:rPr>
                <w:color w:val="1D1B11"/>
              </w:rPr>
              <w:t>201</w:t>
            </w:r>
            <w:r w:rsidR="00237451" w:rsidRPr="00237451">
              <w:rPr>
                <w:color w:val="1D1B11"/>
              </w:rPr>
              <w:t>7</w:t>
            </w:r>
            <w:r w:rsidRPr="00237451">
              <w:rPr>
                <w:color w:val="1D1B11"/>
              </w:rPr>
              <w:t xml:space="preserve"> –     </w:t>
            </w:r>
            <w:r w:rsidR="003708FD">
              <w:rPr>
                <w:color w:val="1D1B11"/>
              </w:rPr>
              <w:t>186,3</w:t>
            </w:r>
            <w:r w:rsidR="00237451" w:rsidRPr="00237451">
              <w:rPr>
                <w:color w:val="1D1B11"/>
              </w:rPr>
              <w:t xml:space="preserve">    </w:t>
            </w:r>
            <w:r w:rsidRPr="00237451">
              <w:rPr>
                <w:color w:val="1D1B11"/>
              </w:rPr>
              <w:t>тыс. руб.</w:t>
            </w:r>
          </w:p>
          <w:p w:rsidR="00127F8D" w:rsidRPr="00237451" w:rsidRDefault="00127F8D" w:rsidP="00190FCD">
            <w:pPr>
              <w:autoSpaceDE w:val="0"/>
              <w:autoSpaceDN w:val="0"/>
              <w:adjustRightInd w:val="0"/>
              <w:jc w:val="both"/>
              <w:rPr>
                <w:color w:val="1D1B11"/>
              </w:rPr>
            </w:pPr>
            <w:r w:rsidRPr="00237451">
              <w:rPr>
                <w:color w:val="1D1B11"/>
              </w:rPr>
              <w:t>201</w:t>
            </w:r>
            <w:r w:rsidR="00237451" w:rsidRPr="00237451">
              <w:rPr>
                <w:color w:val="1D1B11"/>
              </w:rPr>
              <w:t>8</w:t>
            </w:r>
            <w:r w:rsidRPr="00237451">
              <w:rPr>
                <w:color w:val="1D1B11"/>
              </w:rPr>
              <w:t xml:space="preserve"> –     </w:t>
            </w:r>
            <w:r w:rsidR="008644B0">
              <w:rPr>
                <w:color w:val="1D1B11"/>
              </w:rPr>
              <w:t xml:space="preserve">145,6  </w:t>
            </w:r>
            <w:r w:rsidR="00237451" w:rsidRPr="00237451">
              <w:rPr>
                <w:color w:val="1D1B11"/>
              </w:rPr>
              <w:t xml:space="preserve">  </w:t>
            </w:r>
            <w:r w:rsidRPr="00237451">
              <w:rPr>
                <w:color w:val="1D1B11"/>
              </w:rPr>
              <w:t>тыс. руб.</w:t>
            </w:r>
          </w:p>
          <w:p w:rsidR="00127F8D" w:rsidRPr="00237451" w:rsidRDefault="00127F8D" w:rsidP="008644B0">
            <w:pPr>
              <w:autoSpaceDE w:val="0"/>
              <w:autoSpaceDN w:val="0"/>
              <w:adjustRightInd w:val="0"/>
              <w:jc w:val="both"/>
              <w:rPr>
                <w:color w:val="1D1B11"/>
              </w:rPr>
            </w:pPr>
            <w:r w:rsidRPr="00237451">
              <w:rPr>
                <w:color w:val="1D1B11"/>
              </w:rPr>
              <w:t>201</w:t>
            </w:r>
            <w:r w:rsidR="00237451" w:rsidRPr="00237451">
              <w:rPr>
                <w:color w:val="1D1B11"/>
              </w:rPr>
              <w:t>9</w:t>
            </w:r>
            <w:r w:rsidRPr="00237451">
              <w:rPr>
                <w:color w:val="1D1B11"/>
              </w:rPr>
              <w:t xml:space="preserve"> –     </w:t>
            </w:r>
            <w:r w:rsidR="008644B0">
              <w:rPr>
                <w:color w:val="1D1B11"/>
              </w:rPr>
              <w:t xml:space="preserve">1 463  </w:t>
            </w:r>
            <w:r w:rsidR="00237451" w:rsidRPr="00237451">
              <w:rPr>
                <w:color w:val="1D1B11"/>
              </w:rPr>
              <w:t xml:space="preserve">  </w:t>
            </w:r>
            <w:r w:rsidRPr="00237451">
              <w:rPr>
                <w:color w:val="1D1B11"/>
              </w:rPr>
              <w:t>тыс. руб.</w:t>
            </w:r>
          </w:p>
        </w:tc>
      </w:tr>
      <w:tr w:rsidR="00127F8D" w:rsidRPr="00714852" w:rsidTr="00190FCD">
        <w:tc>
          <w:tcPr>
            <w:tcW w:w="4785" w:type="dxa"/>
          </w:tcPr>
          <w:p w:rsidR="00127F8D" w:rsidRPr="00237451" w:rsidRDefault="00127F8D" w:rsidP="00190FCD">
            <w:pPr>
              <w:autoSpaceDE w:val="0"/>
              <w:autoSpaceDN w:val="0"/>
              <w:adjustRightInd w:val="0"/>
              <w:jc w:val="both"/>
              <w:rPr>
                <w:color w:val="1D1B11"/>
              </w:rPr>
            </w:pPr>
            <w:r w:rsidRPr="00237451">
              <w:rPr>
                <w:color w:val="1D1B11"/>
              </w:rPr>
              <w:lastRenderedPageBreak/>
              <w:t>Ожидаемые конечные результаты реализации подпрограммы</w:t>
            </w:r>
          </w:p>
        </w:tc>
        <w:tc>
          <w:tcPr>
            <w:tcW w:w="4786" w:type="dxa"/>
          </w:tcPr>
          <w:p w:rsidR="00127F8D" w:rsidRPr="00237451" w:rsidRDefault="00127F8D" w:rsidP="00237451">
            <w:pPr>
              <w:autoSpaceDE w:val="0"/>
              <w:autoSpaceDN w:val="0"/>
              <w:adjustRightInd w:val="0"/>
              <w:jc w:val="both"/>
              <w:rPr>
                <w:color w:val="1D1B11"/>
              </w:rPr>
            </w:pPr>
            <w:r w:rsidRPr="00237451">
              <w:rPr>
                <w:color w:val="1D1B11"/>
              </w:rPr>
              <w:t xml:space="preserve">Улучшатся условия для развития местного самоуправления, повысится качество предоставляемых услуг гражданам, повысится уровень квалификации должностных лиц </w:t>
            </w:r>
            <w:r w:rsidR="00237451" w:rsidRPr="00237451">
              <w:rPr>
                <w:color w:val="1D1B11"/>
              </w:rPr>
              <w:t>Дракинского</w:t>
            </w:r>
            <w:r w:rsidRPr="00237451">
              <w:rPr>
                <w:color w:val="1D1B11"/>
              </w:rPr>
              <w:t xml:space="preserve"> сельского поселения, улучшатся условия для реализации программы.</w:t>
            </w:r>
          </w:p>
        </w:tc>
      </w:tr>
    </w:tbl>
    <w:p w:rsidR="00127F8D" w:rsidRDefault="00127F8D" w:rsidP="00A75A8B">
      <w:pPr>
        <w:suppressAutoHyphens/>
        <w:ind w:firstLine="709"/>
        <w:jc w:val="both"/>
        <w:rPr>
          <w:color w:val="1D1B11"/>
          <w:sz w:val="28"/>
          <w:szCs w:val="28"/>
        </w:rPr>
      </w:pPr>
    </w:p>
    <w:p w:rsidR="00127F8D" w:rsidRPr="003D2CCE" w:rsidRDefault="00127F8D" w:rsidP="00A75A8B">
      <w:pPr>
        <w:suppressAutoHyphens/>
        <w:ind w:firstLine="709"/>
        <w:jc w:val="both"/>
        <w:rPr>
          <w:color w:val="1D1B11"/>
          <w:sz w:val="28"/>
          <w:szCs w:val="28"/>
        </w:rPr>
      </w:pPr>
    </w:p>
    <w:p w:rsidR="00127F8D" w:rsidRDefault="00127F8D" w:rsidP="00237451">
      <w:pPr>
        <w:suppressAutoHyphens/>
        <w:ind w:firstLine="709"/>
        <w:jc w:val="center"/>
        <w:rPr>
          <w:b/>
          <w:i/>
          <w:color w:val="1D1B11"/>
        </w:rPr>
      </w:pPr>
      <w:r w:rsidRPr="00237451">
        <w:rPr>
          <w:b/>
          <w:i/>
          <w:color w:val="1D1B11"/>
        </w:rPr>
        <w:t>Характеристика сферы реализации подпрограммы, описание основных проблем в указан</w:t>
      </w:r>
      <w:r w:rsidR="00237451" w:rsidRPr="00237451">
        <w:rPr>
          <w:b/>
          <w:i/>
          <w:color w:val="1D1B11"/>
        </w:rPr>
        <w:t>ной сфере и прогноз ее развития.</w:t>
      </w:r>
    </w:p>
    <w:p w:rsidR="002F0A7E" w:rsidRPr="00237451" w:rsidRDefault="002F0A7E" w:rsidP="00237451">
      <w:pPr>
        <w:suppressAutoHyphens/>
        <w:ind w:firstLine="709"/>
        <w:jc w:val="center"/>
        <w:rPr>
          <w:b/>
          <w:i/>
          <w:color w:val="1D1B11"/>
        </w:rPr>
      </w:pPr>
    </w:p>
    <w:p w:rsidR="00127F8D" w:rsidRPr="00237451" w:rsidRDefault="00127F8D" w:rsidP="00CA70D3">
      <w:pPr>
        <w:widowControl w:val="0"/>
        <w:autoSpaceDE w:val="0"/>
        <w:autoSpaceDN w:val="0"/>
        <w:adjustRightInd w:val="0"/>
        <w:ind w:firstLine="720"/>
        <w:jc w:val="both"/>
        <w:rPr>
          <w:color w:val="000000"/>
        </w:rPr>
      </w:pPr>
      <w:r w:rsidRPr="00237451">
        <w:rPr>
          <w:color w:val="000000"/>
        </w:rPr>
        <w:t>Социально ориентированные организации являются важнейшим институтом гражданского общества. Их деятельность  способствует решению актуальных социальных проблем, созданию условий для развития поселения, повышению доступности предоставляемых гражданам социальных услуг, расширению добровольчества. Вовлечение граждан в добровольческую деятельность  способствует повышению уровня гражданской активности населения.</w:t>
      </w:r>
    </w:p>
    <w:p w:rsidR="00127F8D" w:rsidRPr="00237451" w:rsidRDefault="00127F8D" w:rsidP="00CA70D3">
      <w:pPr>
        <w:ind w:firstLine="709"/>
        <w:jc w:val="both"/>
      </w:pPr>
      <w:r w:rsidRPr="00237451">
        <w:t xml:space="preserve">Взаимодействие исполнительных органов местного самоуправления </w:t>
      </w:r>
      <w:r w:rsidR="00237451" w:rsidRPr="00237451">
        <w:rPr>
          <w:color w:val="1D1B11"/>
        </w:rPr>
        <w:t>Дракинского</w:t>
      </w:r>
      <w:r w:rsidRPr="00237451">
        <w:t xml:space="preserve"> сельского поселения будет направлено на развитие гражданских инициатив и учет общественного мнения при принятии решений, касающихся значимых социальных вопросов в поселении.</w:t>
      </w:r>
    </w:p>
    <w:p w:rsidR="00127F8D" w:rsidRPr="00237451" w:rsidRDefault="00127F8D" w:rsidP="00CA70D3">
      <w:pPr>
        <w:ind w:firstLine="709"/>
        <w:jc w:val="both"/>
      </w:pPr>
      <w:r w:rsidRPr="00237451">
        <w:t xml:space="preserve">Актуальность принятия подпрограммы заключается в необходимости дальнейшего развития институтов гражданского общества, реализации общественных проектов  и закрепления механизма социального партнерства в </w:t>
      </w:r>
      <w:r w:rsidR="00237451" w:rsidRPr="00237451">
        <w:rPr>
          <w:color w:val="1D1B11"/>
        </w:rPr>
        <w:t>Дракинского</w:t>
      </w:r>
      <w:r w:rsidRPr="00237451">
        <w:t xml:space="preserve"> сельском поселении.</w:t>
      </w:r>
    </w:p>
    <w:p w:rsidR="00127F8D" w:rsidRDefault="00127F8D" w:rsidP="00CA70D3">
      <w:pPr>
        <w:ind w:firstLine="709"/>
        <w:jc w:val="both"/>
        <w:rPr>
          <w:sz w:val="28"/>
          <w:szCs w:val="28"/>
        </w:rPr>
      </w:pPr>
    </w:p>
    <w:p w:rsidR="00127F8D" w:rsidRDefault="00127F8D" w:rsidP="00237451">
      <w:pPr>
        <w:suppressAutoHyphens/>
        <w:ind w:firstLine="709"/>
        <w:jc w:val="center"/>
        <w:rPr>
          <w:b/>
          <w:i/>
          <w:color w:val="1D1B11"/>
        </w:rPr>
      </w:pPr>
      <w:r w:rsidRPr="00237451">
        <w:rPr>
          <w:b/>
          <w:i/>
          <w:color w:val="1D1B11"/>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w:t>
      </w:r>
      <w:r w:rsidR="00237451" w:rsidRPr="00237451">
        <w:rPr>
          <w:b/>
          <w:i/>
          <w:color w:val="1D1B11"/>
        </w:rPr>
        <w:t xml:space="preserve"> этапов реализации подпрограммы.</w:t>
      </w:r>
    </w:p>
    <w:p w:rsidR="002F0A7E" w:rsidRPr="00237451" w:rsidRDefault="002F0A7E" w:rsidP="00237451">
      <w:pPr>
        <w:suppressAutoHyphens/>
        <w:ind w:firstLine="709"/>
        <w:jc w:val="center"/>
        <w:rPr>
          <w:b/>
          <w:i/>
          <w:color w:val="1D1B11"/>
        </w:rPr>
      </w:pPr>
    </w:p>
    <w:p w:rsidR="00127F8D" w:rsidRPr="007971A6" w:rsidRDefault="00127F8D" w:rsidP="00CA70D3">
      <w:pPr>
        <w:ind w:firstLine="709"/>
        <w:jc w:val="both"/>
        <w:rPr>
          <w:color w:val="1D1B11"/>
        </w:rPr>
      </w:pPr>
      <w:r w:rsidRPr="007971A6">
        <w:rPr>
          <w:color w:val="1D1B11"/>
        </w:rPr>
        <w:t xml:space="preserve">Оказание финансовой поддержки служащих администрации </w:t>
      </w:r>
      <w:r w:rsidR="00237451" w:rsidRPr="007971A6">
        <w:rPr>
          <w:color w:val="1D1B11"/>
        </w:rPr>
        <w:t>Дракинского</w:t>
      </w:r>
      <w:r w:rsidRPr="007971A6">
        <w:rPr>
          <w:color w:val="1D1B11"/>
        </w:rPr>
        <w:t xml:space="preserve"> сельского поселения, создание условий для эффективной реализации программы, решение актуальных социальных проблем.</w:t>
      </w:r>
    </w:p>
    <w:p w:rsidR="00127F8D" w:rsidRPr="007971A6" w:rsidRDefault="00127F8D" w:rsidP="00CA70D3">
      <w:pPr>
        <w:ind w:firstLine="709"/>
        <w:jc w:val="both"/>
      </w:pPr>
      <w:r w:rsidRPr="007971A6">
        <w:t>Намеченные цели предполагается решить с помощью следующих задач:</w:t>
      </w:r>
    </w:p>
    <w:p w:rsidR="00127F8D" w:rsidRPr="007971A6" w:rsidRDefault="00127F8D" w:rsidP="00CA70D3">
      <w:pPr>
        <w:autoSpaceDE w:val="0"/>
        <w:autoSpaceDN w:val="0"/>
        <w:adjustRightInd w:val="0"/>
        <w:ind w:firstLine="709"/>
        <w:jc w:val="both"/>
        <w:rPr>
          <w:color w:val="1D1B11"/>
        </w:rPr>
      </w:pPr>
      <w:r w:rsidRPr="007971A6">
        <w:rPr>
          <w:color w:val="1D1B11"/>
        </w:rPr>
        <w:t xml:space="preserve">- поддержка служащих администрации </w:t>
      </w:r>
      <w:r w:rsidR="007971A6" w:rsidRPr="007971A6">
        <w:rPr>
          <w:color w:val="1D1B11"/>
        </w:rPr>
        <w:t>Дракинского</w:t>
      </w:r>
      <w:r w:rsidRPr="007971A6">
        <w:rPr>
          <w:color w:val="1D1B11"/>
        </w:rPr>
        <w:t xml:space="preserve"> сельского поселения;</w:t>
      </w:r>
    </w:p>
    <w:p w:rsidR="00127F8D" w:rsidRPr="007971A6" w:rsidRDefault="00127F8D" w:rsidP="00CA70D3">
      <w:pPr>
        <w:autoSpaceDE w:val="0"/>
        <w:autoSpaceDN w:val="0"/>
        <w:adjustRightInd w:val="0"/>
        <w:ind w:firstLine="709"/>
        <w:jc w:val="both"/>
        <w:rPr>
          <w:color w:val="1D1B11"/>
        </w:rPr>
      </w:pPr>
      <w:r w:rsidRPr="007971A6">
        <w:rPr>
          <w:color w:val="1D1B11"/>
        </w:rPr>
        <w:t xml:space="preserve">- проведение мероприятий, направленных на повышение прозрачности деятельности администрации </w:t>
      </w:r>
      <w:r w:rsidR="007971A6" w:rsidRPr="007971A6">
        <w:rPr>
          <w:color w:val="1D1B11"/>
        </w:rPr>
        <w:t>Дракинского</w:t>
      </w:r>
      <w:r w:rsidRPr="007971A6">
        <w:rPr>
          <w:color w:val="1D1B11"/>
        </w:rPr>
        <w:t xml:space="preserve"> сельского поселения;</w:t>
      </w:r>
    </w:p>
    <w:p w:rsidR="00127F8D" w:rsidRPr="007971A6" w:rsidRDefault="00127F8D" w:rsidP="00CA70D3">
      <w:pPr>
        <w:ind w:firstLine="709"/>
        <w:jc w:val="both"/>
        <w:rPr>
          <w:color w:val="1D1B11"/>
        </w:rPr>
      </w:pPr>
      <w:r w:rsidRPr="007971A6">
        <w:rPr>
          <w:color w:val="1D1B11"/>
        </w:rPr>
        <w:t>- повышение доступности информации о социально-экономической и общественно-политической ситуации в поселении, о деятельности органов местного самоуправления села в реализации программы.</w:t>
      </w:r>
    </w:p>
    <w:p w:rsidR="00127F8D" w:rsidRPr="007971A6" w:rsidRDefault="00127F8D" w:rsidP="00CA70D3">
      <w:pPr>
        <w:ind w:firstLine="709"/>
        <w:jc w:val="both"/>
        <w:rPr>
          <w:color w:val="1D1B11"/>
        </w:rPr>
      </w:pPr>
      <w:r w:rsidRPr="007971A6">
        <w:rPr>
          <w:color w:val="1D1B11"/>
        </w:rPr>
        <w:t xml:space="preserve">При условии выполнения подпрограммы будут достигнуты следующие результаты: улучшатся условия для развития для развития местного самоуправления, повысится качество предоставляемых услуг гражданам, повысится уровень квалификации должностных лиц </w:t>
      </w:r>
      <w:r w:rsidR="007971A6" w:rsidRPr="007971A6">
        <w:rPr>
          <w:color w:val="1D1B11"/>
        </w:rPr>
        <w:t xml:space="preserve">Дракинского </w:t>
      </w:r>
      <w:r w:rsidRPr="007971A6">
        <w:rPr>
          <w:color w:val="1D1B11"/>
        </w:rPr>
        <w:t>сельского поселения, улучшатся условия для реализации программы.</w:t>
      </w:r>
    </w:p>
    <w:p w:rsidR="00127F8D" w:rsidRDefault="00127F8D" w:rsidP="00CA70D3">
      <w:pPr>
        <w:ind w:firstLine="709"/>
        <w:jc w:val="both"/>
        <w:rPr>
          <w:color w:val="1D1B11"/>
          <w:sz w:val="28"/>
          <w:szCs w:val="28"/>
        </w:rPr>
      </w:pPr>
    </w:p>
    <w:p w:rsidR="00127F8D" w:rsidRDefault="00127F8D" w:rsidP="007971A6">
      <w:pPr>
        <w:ind w:firstLine="709"/>
        <w:jc w:val="center"/>
        <w:rPr>
          <w:b/>
          <w:i/>
        </w:rPr>
      </w:pPr>
      <w:r w:rsidRPr="007971A6">
        <w:rPr>
          <w:b/>
          <w:i/>
        </w:rPr>
        <w:t>Характеристика ос</w:t>
      </w:r>
      <w:r w:rsidR="007971A6" w:rsidRPr="007971A6">
        <w:rPr>
          <w:b/>
          <w:i/>
        </w:rPr>
        <w:t>новных мероприятий подпрограммы.</w:t>
      </w:r>
    </w:p>
    <w:p w:rsidR="002F0A7E" w:rsidRPr="007971A6" w:rsidRDefault="002F0A7E" w:rsidP="007971A6">
      <w:pPr>
        <w:ind w:firstLine="709"/>
        <w:jc w:val="center"/>
        <w:rPr>
          <w:b/>
          <w:i/>
        </w:rPr>
      </w:pPr>
    </w:p>
    <w:p w:rsidR="00127F8D" w:rsidRPr="007971A6" w:rsidRDefault="00127F8D" w:rsidP="00CA70D3">
      <w:pPr>
        <w:autoSpaceDE w:val="0"/>
        <w:autoSpaceDN w:val="0"/>
        <w:adjustRightInd w:val="0"/>
        <w:ind w:firstLine="720"/>
        <w:jc w:val="both"/>
        <w:rPr>
          <w:color w:val="1D1B11"/>
        </w:rPr>
      </w:pPr>
      <w:r w:rsidRPr="007971A6">
        <w:rPr>
          <w:color w:val="1D1B11"/>
        </w:rPr>
        <w:t>П</w:t>
      </w:r>
      <w:r w:rsidR="007971A6" w:rsidRPr="007971A6">
        <w:rPr>
          <w:color w:val="1D1B11"/>
        </w:rPr>
        <w:t>одп</w:t>
      </w:r>
      <w:r w:rsidRPr="007971A6">
        <w:rPr>
          <w:color w:val="1D1B11"/>
        </w:rPr>
        <w:t>рограмма предусматривает реализацию следующих мероприятий:</w:t>
      </w:r>
    </w:p>
    <w:p w:rsidR="00111E96" w:rsidRDefault="00111E96" w:rsidP="00CA70D3">
      <w:pPr>
        <w:autoSpaceDE w:val="0"/>
        <w:autoSpaceDN w:val="0"/>
        <w:adjustRightInd w:val="0"/>
        <w:jc w:val="right"/>
        <w:rPr>
          <w:i/>
          <w:color w:val="1D1B11"/>
        </w:rPr>
      </w:pPr>
    </w:p>
    <w:p w:rsidR="00AF722D" w:rsidRDefault="00AF722D" w:rsidP="00CA70D3">
      <w:pPr>
        <w:autoSpaceDE w:val="0"/>
        <w:autoSpaceDN w:val="0"/>
        <w:adjustRightInd w:val="0"/>
        <w:jc w:val="right"/>
        <w:rPr>
          <w:i/>
          <w:color w:val="1D1B11"/>
        </w:rPr>
      </w:pPr>
    </w:p>
    <w:p w:rsidR="00AF722D" w:rsidRDefault="00AF722D" w:rsidP="00CA70D3">
      <w:pPr>
        <w:autoSpaceDE w:val="0"/>
        <w:autoSpaceDN w:val="0"/>
        <w:adjustRightInd w:val="0"/>
        <w:jc w:val="right"/>
        <w:rPr>
          <w:i/>
          <w:color w:val="1D1B11"/>
        </w:rPr>
      </w:pPr>
    </w:p>
    <w:p w:rsidR="00AF722D" w:rsidRDefault="00AF722D" w:rsidP="00CA70D3">
      <w:pPr>
        <w:autoSpaceDE w:val="0"/>
        <w:autoSpaceDN w:val="0"/>
        <w:adjustRightInd w:val="0"/>
        <w:jc w:val="right"/>
        <w:rPr>
          <w:i/>
          <w:color w:val="1D1B11"/>
        </w:rPr>
      </w:pPr>
    </w:p>
    <w:p w:rsidR="00127F8D" w:rsidRPr="007971A6" w:rsidRDefault="00127F8D" w:rsidP="00CA70D3">
      <w:pPr>
        <w:autoSpaceDE w:val="0"/>
        <w:autoSpaceDN w:val="0"/>
        <w:adjustRightInd w:val="0"/>
        <w:jc w:val="right"/>
        <w:rPr>
          <w:i/>
          <w:color w:val="1D1B11"/>
        </w:rPr>
      </w:pPr>
      <w:r w:rsidRPr="007971A6">
        <w:rPr>
          <w:i/>
          <w:color w:val="1D1B11"/>
        </w:rPr>
        <w:lastRenderedPageBreak/>
        <w:t>Таблица №7</w:t>
      </w:r>
    </w:p>
    <w:tbl>
      <w:tblPr>
        <w:tblW w:w="10632"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702"/>
        <w:gridCol w:w="1842"/>
        <w:gridCol w:w="1276"/>
        <w:gridCol w:w="709"/>
        <w:gridCol w:w="992"/>
        <w:gridCol w:w="992"/>
        <w:gridCol w:w="1134"/>
        <w:gridCol w:w="1560"/>
      </w:tblGrid>
      <w:tr w:rsidR="00127F8D" w:rsidRPr="00257D41" w:rsidTr="00111E96">
        <w:tc>
          <w:tcPr>
            <w:tcW w:w="425" w:type="dxa"/>
            <w:vMerge w:val="restart"/>
            <w:tcBorders>
              <w:top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 xml:space="preserve">N </w:t>
            </w:r>
            <w:proofErr w:type="gramStart"/>
            <w:r w:rsidRPr="00257D41">
              <w:rPr>
                <w:color w:val="1D1B11"/>
                <w:sz w:val="22"/>
                <w:szCs w:val="22"/>
              </w:rPr>
              <w:t>п</w:t>
            </w:r>
            <w:proofErr w:type="gramEnd"/>
            <w:r w:rsidRPr="00257D41">
              <w:rPr>
                <w:color w:val="1D1B11"/>
                <w:sz w:val="22"/>
                <w:szCs w:val="22"/>
              </w:rPr>
              <w:t>/п</w:t>
            </w:r>
          </w:p>
        </w:tc>
        <w:tc>
          <w:tcPr>
            <w:tcW w:w="1702"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Наименование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Исполнители</w:t>
            </w:r>
          </w:p>
        </w:tc>
        <w:tc>
          <w:tcPr>
            <w:tcW w:w="1276"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Срок исполнения (год)</w:t>
            </w:r>
          </w:p>
        </w:tc>
        <w:tc>
          <w:tcPr>
            <w:tcW w:w="3827" w:type="dxa"/>
            <w:gridSpan w:val="4"/>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Объем финансирования, тыс. руб.</w:t>
            </w:r>
          </w:p>
        </w:tc>
        <w:tc>
          <w:tcPr>
            <w:tcW w:w="1560" w:type="dxa"/>
            <w:vMerge w:val="restart"/>
            <w:tcBorders>
              <w:top w:val="single" w:sz="4" w:space="0" w:color="auto"/>
              <w:left w:val="single" w:sz="4" w:space="0" w:color="auto"/>
              <w:bottom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Показатели результата мероприятия по годам</w:t>
            </w:r>
          </w:p>
        </w:tc>
      </w:tr>
      <w:tr w:rsidR="00127F8D" w:rsidRPr="00257D41" w:rsidTr="00111E96">
        <w:trPr>
          <w:cantSplit/>
          <w:trHeight w:val="1382"/>
        </w:trPr>
        <w:tc>
          <w:tcPr>
            <w:tcW w:w="425" w:type="dxa"/>
            <w:vMerge/>
            <w:tcBorders>
              <w:top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702" w:type="dxa"/>
            <w:vMerge/>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276" w:type="dxa"/>
            <w:vMerge/>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709"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CF4203">
            <w:pPr>
              <w:autoSpaceDE w:val="0"/>
              <w:autoSpaceDN w:val="0"/>
              <w:adjustRightInd w:val="0"/>
              <w:ind w:left="113" w:right="113"/>
              <w:jc w:val="both"/>
              <w:rPr>
                <w:color w:val="1D1B11"/>
              </w:rPr>
            </w:pPr>
            <w:r w:rsidRPr="00257D41">
              <w:rPr>
                <w:color w:val="1D1B11"/>
                <w:sz w:val="22"/>
                <w:szCs w:val="22"/>
              </w:rPr>
              <w:t>всего</w:t>
            </w:r>
          </w:p>
        </w:tc>
        <w:tc>
          <w:tcPr>
            <w:tcW w:w="992"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CF4203">
            <w:pPr>
              <w:autoSpaceDE w:val="0"/>
              <w:autoSpaceDN w:val="0"/>
              <w:adjustRightInd w:val="0"/>
              <w:ind w:left="113" w:right="113"/>
              <w:jc w:val="both"/>
              <w:rPr>
                <w:color w:val="1D1B11"/>
              </w:rPr>
            </w:pPr>
            <w:r w:rsidRPr="00257D41">
              <w:rPr>
                <w:color w:val="1D1B11"/>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CF4203">
            <w:pPr>
              <w:autoSpaceDE w:val="0"/>
              <w:autoSpaceDN w:val="0"/>
              <w:adjustRightInd w:val="0"/>
              <w:ind w:left="113" w:right="113"/>
              <w:jc w:val="both"/>
              <w:rPr>
                <w:color w:val="1D1B11"/>
              </w:rPr>
            </w:pPr>
            <w:r w:rsidRPr="00257D41">
              <w:rPr>
                <w:color w:val="1D1B11"/>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CF4203">
            <w:pPr>
              <w:autoSpaceDE w:val="0"/>
              <w:autoSpaceDN w:val="0"/>
              <w:adjustRightInd w:val="0"/>
              <w:ind w:left="113" w:right="113"/>
              <w:jc w:val="both"/>
              <w:rPr>
                <w:color w:val="1D1B11"/>
              </w:rPr>
            </w:pPr>
            <w:r w:rsidRPr="00257D41">
              <w:rPr>
                <w:color w:val="1D1B11"/>
                <w:sz w:val="22"/>
                <w:szCs w:val="22"/>
              </w:rPr>
              <w:t>Местный бюджет</w:t>
            </w:r>
          </w:p>
          <w:p w:rsidR="00127F8D" w:rsidRPr="00257D41" w:rsidRDefault="00127F8D" w:rsidP="00CF4203">
            <w:pPr>
              <w:autoSpaceDE w:val="0"/>
              <w:autoSpaceDN w:val="0"/>
              <w:adjustRightInd w:val="0"/>
              <w:ind w:left="113" w:right="113"/>
              <w:jc w:val="both"/>
              <w:rPr>
                <w:color w:val="1D1B11"/>
              </w:rPr>
            </w:pPr>
          </w:p>
        </w:tc>
        <w:tc>
          <w:tcPr>
            <w:tcW w:w="1560" w:type="dxa"/>
            <w:vMerge/>
            <w:tcBorders>
              <w:top w:val="single" w:sz="4" w:space="0" w:color="auto"/>
              <w:left w:val="single" w:sz="4" w:space="0" w:color="auto"/>
              <w:bottom w:val="single" w:sz="4" w:space="0" w:color="auto"/>
            </w:tcBorders>
          </w:tcPr>
          <w:p w:rsidR="00127F8D" w:rsidRPr="00257D41" w:rsidRDefault="00127F8D" w:rsidP="00CF4203">
            <w:pPr>
              <w:autoSpaceDE w:val="0"/>
              <w:autoSpaceDN w:val="0"/>
              <w:adjustRightInd w:val="0"/>
              <w:jc w:val="both"/>
              <w:rPr>
                <w:color w:val="1D1B11"/>
              </w:rPr>
            </w:pPr>
          </w:p>
        </w:tc>
      </w:tr>
      <w:tr w:rsidR="00127F8D" w:rsidRPr="00257D41" w:rsidTr="00111E96">
        <w:tc>
          <w:tcPr>
            <w:tcW w:w="425" w:type="dxa"/>
            <w:tcBorders>
              <w:top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1</w:t>
            </w:r>
          </w:p>
        </w:tc>
        <w:tc>
          <w:tcPr>
            <w:tcW w:w="170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center"/>
              <w:rPr>
                <w:color w:val="1D1B11"/>
              </w:rPr>
            </w:pPr>
            <w:r w:rsidRPr="00257D41">
              <w:rPr>
                <w:color w:val="1D1B11"/>
                <w:sz w:val="22"/>
                <w:szCs w:val="22"/>
              </w:rPr>
              <w:t>8</w:t>
            </w:r>
          </w:p>
        </w:tc>
        <w:tc>
          <w:tcPr>
            <w:tcW w:w="1560" w:type="dxa"/>
            <w:tcBorders>
              <w:top w:val="single" w:sz="4" w:space="0" w:color="auto"/>
              <w:left w:val="single" w:sz="4" w:space="0" w:color="auto"/>
              <w:bottom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9</w:t>
            </w:r>
          </w:p>
        </w:tc>
      </w:tr>
      <w:tr w:rsidR="00127F8D" w:rsidRPr="00257D41" w:rsidTr="00111E96">
        <w:tc>
          <w:tcPr>
            <w:tcW w:w="10632" w:type="dxa"/>
            <w:gridSpan w:val="9"/>
            <w:tcBorders>
              <w:top w:val="single" w:sz="4" w:space="0" w:color="auto"/>
              <w:bottom w:val="single" w:sz="4" w:space="0" w:color="auto"/>
            </w:tcBorders>
          </w:tcPr>
          <w:p w:rsidR="00127F8D" w:rsidRPr="00257D41" w:rsidRDefault="0037709A" w:rsidP="00681ED9">
            <w:pPr>
              <w:autoSpaceDE w:val="0"/>
              <w:autoSpaceDN w:val="0"/>
              <w:adjustRightInd w:val="0"/>
              <w:jc w:val="both"/>
              <w:rPr>
                <w:b/>
                <w:bCs/>
                <w:color w:val="1D1B11"/>
              </w:rPr>
            </w:pPr>
            <w:r>
              <w:rPr>
                <w:b/>
                <w:color w:val="1D1B11"/>
                <w:sz w:val="22"/>
                <w:szCs w:val="22"/>
              </w:rPr>
              <w:t xml:space="preserve">Подпрограмма </w:t>
            </w:r>
            <w:r w:rsidR="00127F8D">
              <w:rPr>
                <w:b/>
                <w:color w:val="1D1B11"/>
                <w:sz w:val="22"/>
                <w:szCs w:val="22"/>
              </w:rPr>
              <w:t>3</w:t>
            </w:r>
            <w:r w:rsidR="00127F8D" w:rsidRPr="00257D41">
              <w:rPr>
                <w:b/>
                <w:bCs/>
                <w:color w:val="1D1B11"/>
                <w:sz w:val="22"/>
                <w:szCs w:val="22"/>
              </w:rPr>
              <w:t xml:space="preserve"> "</w:t>
            </w:r>
            <w:r w:rsidR="00127F8D">
              <w:rPr>
                <w:b/>
                <w:bCs/>
                <w:color w:val="1D1B11"/>
                <w:sz w:val="22"/>
                <w:szCs w:val="22"/>
              </w:rPr>
              <w:t xml:space="preserve">Обеспечение реализации </w:t>
            </w:r>
            <w:r w:rsidR="00681ED9">
              <w:rPr>
                <w:b/>
                <w:bCs/>
                <w:color w:val="1D1B11"/>
                <w:sz w:val="22"/>
                <w:szCs w:val="22"/>
              </w:rPr>
              <w:t>м</w:t>
            </w:r>
            <w:r w:rsidR="00127F8D">
              <w:rPr>
                <w:b/>
                <w:bCs/>
                <w:color w:val="1D1B11"/>
                <w:sz w:val="22"/>
                <w:szCs w:val="22"/>
              </w:rPr>
              <w:t xml:space="preserve">униципальной </w:t>
            </w:r>
            <w:r w:rsidR="00681ED9">
              <w:rPr>
                <w:b/>
                <w:bCs/>
                <w:color w:val="1D1B11"/>
                <w:sz w:val="22"/>
                <w:szCs w:val="22"/>
              </w:rPr>
              <w:t>п</w:t>
            </w:r>
            <w:r w:rsidR="00127F8D">
              <w:rPr>
                <w:b/>
                <w:bCs/>
                <w:color w:val="1D1B11"/>
                <w:sz w:val="22"/>
                <w:szCs w:val="22"/>
              </w:rPr>
              <w:t>рограммы</w:t>
            </w:r>
            <w:r w:rsidR="00127F8D" w:rsidRPr="00257D41">
              <w:rPr>
                <w:b/>
                <w:bCs/>
                <w:color w:val="1D1B11"/>
                <w:sz w:val="22"/>
                <w:szCs w:val="22"/>
              </w:rPr>
              <w:t>»</w:t>
            </w:r>
          </w:p>
        </w:tc>
      </w:tr>
      <w:tr w:rsidR="00127F8D" w:rsidRPr="00257D41" w:rsidTr="00111E96">
        <w:tc>
          <w:tcPr>
            <w:tcW w:w="425" w:type="dxa"/>
            <w:vMerge w:val="restart"/>
            <w:tcBorders>
              <w:top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r w:rsidRPr="007971A6">
              <w:rPr>
                <w:color w:val="1D1B11"/>
                <w:sz w:val="22"/>
                <w:szCs w:val="22"/>
              </w:rPr>
              <w:t>1</w:t>
            </w:r>
          </w:p>
        </w:tc>
        <w:tc>
          <w:tcPr>
            <w:tcW w:w="1702" w:type="dxa"/>
            <w:vMerge w:val="restart"/>
            <w:tcBorders>
              <w:top w:val="single" w:sz="4" w:space="0" w:color="auto"/>
              <w:left w:val="single" w:sz="4" w:space="0" w:color="auto"/>
              <w:bottom w:val="single" w:sz="4" w:space="0" w:color="auto"/>
              <w:right w:val="single" w:sz="4" w:space="0" w:color="auto"/>
            </w:tcBorders>
          </w:tcPr>
          <w:p w:rsidR="00127F8D" w:rsidRPr="007971A6" w:rsidRDefault="007971A6" w:rsidP="00CA70D3">
            <w:pPr>
              <w:autoSpaceDE w:val="0"/>
              <w:autoSpaceDN w:val="0"/>
              <w:adjustRightInd w:val="0"/>
              <w:jc w:val="both"/>
              <w:rPr>
                <w:color w:val="1D1B11"/>
                <w:sz w:val="22"/>
                <w:szCs w:val="22"/>
              </w:rPr>
            </w:pPr>
            <w:r w:rsidRPr="007971A6">
              <w:rPr>
                <w:sz w:val="22"/>
                <w:szCs w:val="22"/>
              </w:rPr>
              <w:t>обеспечение деятельности (оказание услуг) муниципальных казенных учреждений</w:t>
            </w:r>
            <w:r w:rsidRPr="007971A6">
              <w:rPr>
                <w:color w:val="1D1B11"/>
                <w:sz w:val="22"/>
                <w:szCs w:val="22"/>
              </w:rPr>
              <w:t xml:space="preserve"> (Р</w:t>
            </w:r>
            <w:r w:rsidR="00127F8D" w:rsidRPr="007971A6">
              <w:rPr>
                <w:color w:val="1D1B11"/>
                <w:sz w:val="22"/>
                <w:szCs w:val="22"/>
              </w:rPr>
              <w:t>асходы на выплаты персоналу)</w:t>
            </w:r>
          </w:p>
        </w:tc>
        <w:tc>
          <w:tcPr>
            <w:tcW w:w="1842" w:type="dxa"/>
            <w:vMerge w:val="restart"/>
            <w:tcBorders>
              <w:top w:val="single" w:sz="4" w:space="0" w:color="auto"/>
              <w:left w:val="single" w:sz="4" w:space="0" w:color="auto"/>
              <w:bottom w:val="single" w:sz="4" w:space="0" w:color="auto"/>
              <w:right w:val="single" w:sz="4" w:space="0" w:color="auto"/>
            </w:tcBorders>
          </w:tcPr>
          <w:p w:rsidR="00127F8D" w:rsidRPr="007971A6" w:rsidRDefault="00127F8D" w:rsidP="00C1574C">
            <w:pPr>
              <w:autoSpaceDE w:val="0"/>
              <w:autoSpaceDN w:val="0"/>
              <w:adjustRightInd w:val="0"/>
              <w:jc w:val="both"/>
              <w:rPr>
                <w:color w:val="1D1B11"/>
                <w:sz w:val="22"/>
                <w:szCs w:val="22"/>
              </w:rPr>
            </w:pPr>
            <w:r w:rsidRPr="007971A6">
              <w:rPr>
                <w:color w:val="1D1B11"/>
                <w:sz w:val="22"/>
                <w:szCs w:val="22"/>
              </w:rPr>
              <w:t xml:space="preserve">Администрация </w:t>
            </w:r>
            <w:r w:rsidR="007971A6" w:rsidRPr="007971A6">
              <w:rPr>
                <w:color w:val="1D1B11"/>
                <w:sz w:val="22"/>
                <w:szCs w:val="22"/>
              </w:rPr>
              <w:t xml:space="preserve">Дракинского </w:t>
            </w:r>
            <w:r w:rsidRPr="007971A6">
              <w:rPr>
                <w:color w:val="1D1B11"/>
                <w:sz w:val="22"/>
                <w:szCs w:val="22"/>
              </w:rPr>
              <w:t>сельского поселения Лискинского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r w:rsidRPr="007971A6">
              <w:rPr>
                <w:color w:val="1D1B11"/>
                <w:sz w:val="22"/>
                <w:szCs w:val="22"/>
              </w:rPr>
              <w:t>Итого</w:t>
            </w:r>
          </w:p>
          <w:p w:rsidR="00127F8D" w:rsidRPr="007971A6" w:rsidRDefault="00127F8D" w:rsidP="00CF4203">
            <w:pPr>
              <w:autoSpaceDE w:val="0"/>
              <w:autoSpaceDN w:val="0"/>
              <w:adjustRightInd w:val="0"/>
              <w:jc w:val="both"/>
              <w:rPr>
                <w:color w:val="1D1B11"/>
                <w:sz w:val="22"/>
                <w:szCs w:val="22"/>
              </w:rPr>
            </w:pPr>
          </w:p>
        </w:tc>
        <w:tc>
          <w:tcPr>
            <w:tcW w:w="709" w:type="dxa"/>
            <w:tcBorders>
              <w:top w:val="single" w:sz="4" w:space="0" w:color="auto"/>
              <w:left w:val="single" w:sz="4" w:space="0" w:color="auto"/>
              <w:bottom w:val="single" w:sz="4" w:space="0" w:color="auto"/>
              <w:right w:val="single" w:sz="4" w:space="0" w:color="auto"/>
            </w:tcBorders>
          </w:tcPr>
          <w:p w:rsidR="00127F8D" w:rsidRPr="007971A6" w:rsidRDefault="00F921BF" w:rsidP="00CF4203">
            <w:pPr>
              <w:autoSpaceDE w:val="0"/>
              <w:autoSpaceDN w:val="0"/>
              <w:adjustRightInd w:val="0"/>
              <w:jc w:val="both"/>
              <w:rPr>
                <w:color w:val="1D1B11"/>
                <w:sz w:val="22"/>
                <w:szCs w:val="22"/>
              </w:rPr>
            </w:pPr>
            <w:r>
              <w:rPr>
                <w:color w:val="1D1B11"/>
                <w:sz w:val="22"/>
                <w:szCs w:val="22"/>
              </w:rPr>
              <w:t>1418</w:t>
            </w:r>
          </w:p>
        </w:tc>
        <w:tc>
          <w:tcPr>
            <w:tcW w:w="992" w:type="dxa"/>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F8D" w:rsidRPr="007971A6" w:rsidRDefault="00F921BF" w:rsidP="00C5008B">
            <w:pPr>
              <w:autoSpaceDE w:val="0"/>
              <w:autoSpaceDN w:val="0"/>
              <w:adjustRightInd w:val="0"/>
              <w:jc w:val="both"/>
              <w:rPr>
                <w:color w:val="1D1B11"/>
                <w:sz w:val="22"/>
                <w:szCs w:val="22"/>
              </w:rPr>
            </w:pPr>
            <w:r>
              <w:rPr>
                <w:color w:val="1D1B11"/>
                <w:sz w:val="22"/>
                <w:szCs w:val="22"/>
              </w:rPr>
              <w:t>1418</w:t>
            </w:r>
          </w:p>
        </w:tc>
        <w:tc>
          <w:tcPr>
            <w:tcW w:w="1560" w:type="dxa"/>
            <w:vMerge w:val="restart"/>
            <w:tcBorders>
              <w:top w:val="single" w:sz="4" w:space="0" w:color="auto"/>
              <w:left w:val="single" w:sz="4" w:space="0" w:color="auto"/>
              <w:bottom w:val="single" w:sz="4" w:space="0" w:color="auto"/>
            </w:tcBorders>
          </w:tcPr>
          <w:p w:rsidR="00127F8D" w:rsidRPr="007971A6" w:rsidRDefault="00127F8D" w:rsidP="00CF4203">
            <w:pPr>
              <w:autoSpaceDE w:val="0"/>
              <w:autoSpaceDN w:val="0"/>
              <w:adjustRightInd w:val="0"/>
              <w:jc w:val="both"/>
              <w:rPr>
                <w:color w:val="1D1B11"/>
                <w:sz w:val="22"/>
                <w:szCs w:val="22"/>
              </w:rPr>
            </w:pPr>
            <w:r w:rsidRPr="007971A6">
              <w:rPr>
                <w:color w:val="1D1B11"/>
                <w:sz w:val="22"/>
                <w:szCs w:val="22"/>
              </w:rPr>
              <w:t>Улучшатся условия реализации программы</w:t>
            </w:r>
          </w:p>
        </w:tc>
      </w:tr>
      <w:tr w:rsidR="00127F8D" w:rsidRPr="00257D41" w:rsidTr="00111E96">
        <w:tc>
          <w:tcPr>
            <w:tcW w:w="425" w:type="dxa"/>
            <w:vMerge/>
            <w:tcBorders>
              <w:top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1702" w:type="dxa"/>
            <w:vMerge/>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127F8D" w:rsidRPr="007971A6" w:rsidRDefault="00127F8D" w:rsidP="007971A6">
            <w:pPr>
              <w:autoSpaceDE w:val="0"/>
              <w:autoSpaceDN w:val="0"/>
              <w:adjustRightInd w:val="0"/>
              <w:jc w:val="both"/>
              <w:rPr>
                <w:color w:val="1D1B11"/>
                <w:sz w:val="22"/>
                <w:szCs w:val="22"/>
              </w:rPr>
            </w:pPr>
            <w:r w:rsidRPr="007971A6">
              <w:rPr>
                <w:color w:val="1D1B11"/>
                <w:sz w:val="22"/>
                <w:szCs w:val="22"/>
              </w:rPr>
              <w:t>201</w:t>
            </w:r>
            <w:r w:rsidR="007971A6" w:rsidRPr="007971A6">
              <w:rPr>
                <w:color w:val="1D1B11"/>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F8D" w:rsidRPr="007971A6" w:rsidRDefault="00127F8D" w:rsidP="00C5008B">
            <w:pPr>
              <w:autoSpaceDE w:val="0"/>
              <w:autoSpaceDN w:val="0"/>
              <w:adjustRightInd w:val="0"/>
              <w:jc w:val="both"/>
              <w:rPr>
                <w:color w:val="1D1B11"/>
                <w:sz w:val="22"/>
                <w:szCs w:val="22"/>
              </w:rPr>
            </w:pPr>
          </w:p>
        </w:tc>
        <w:tc>
          <w:tcPr>
            <w:tcW w:w="1560" w:type="dxa"/>
            <w:vMerge/>
            <w:tcBorders>
              <w:top w:val="single" w:sz="4" w:space="0" w:color="auto"/>
              <w:left w:val="single" w:sz="4" w:space="0" w:color="auto"/>
              <w:bottom w:val="single" w:sz="4" w:space="0" w:color="auto"/>
            </w:tcBorders>
          </w:tcPr>
          <w:p w:rsidR="00127F8D" w:rsidRPr="007971A6" w:rsidRDefault="00127F8D" w:rsidP="00CF4203">
            <w:pPr>
              <w:autoSpaceDE w:val="0"/>
              <w:autoSpaceDN w:val="0"/>
              <w:adjustRightInd w:val="0"/>
              <w:jc w:val="both"/>
              <w:rPr>
                <w:color w:val="1D1B11"/>
                <w:sz w:val="22"/>
                <w:szCs w:val="22"/>
              </w:rPr>
            </w:pPr>
          </w:p>
        </w:tc>
      </w:tr>
      <w:tr w:rsidR="00127F8D" w:rsidRPr="00257D41" w:rsidTr="00111E96">
        <w:tc>
          <w:tcPr>
            <w:tcW w:w="425" w:type="dxa"/>
            <w:vMerge/>
            <w:tcBorders>
              <w:top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1702" w:type="dxa"/>
            <w:vMerge/>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127F8D" w:rsidRPr="007971A6" w:rsidRDefault="00127F8D" w:rsidP="007971A6">
            <w:pPr>
              <w:autoSpaceDE w:val="0"/>
              <w:autoSpaceDN w:val="0"/>
              <w:adjustRightInd w:val="0"/>
              <w:jc w:val="both"/>
              <w:rPr>
                <w:color w:val="1D1B11"/>
                <w:sz w:val="22"/>
                <w:szCs w:val="22"/>
              </w:rPr>
            </w:pPr>
            <w:r w:rsidRPr="007971A6">
              <w:rPr>
                <w:color w:val="1D1B11"/>
                <w:sz w:val="22"/>
                <w:szCs w:val="22"/>
              </w:rPr>
              <w:t>201</w:t>
            </w:r>
            <w:r w:rsidR="007971A6" w:rsidRPr="007971A6">
              <w:rPr>
                <w:color w:val="1D1B11"/>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F8D" w:rsidRPr="007971A6" w:rsidRDefault="00127F8D" w:rsidP="00C5008B">
            <w:pPr>
              <w:autoSpaceDE w:val="0"/>
              <w:autoSpaceDN w:val="0"/>
              <w:adjustRightInd w:val="0"/>
              <w:jc w:val="both"/>
              <w:rPr>
                <w:color w:val="1D1B11"/>
                <w:sz w:val="22"/>
                <w:szCs w:val="22"/>
              </w:rPr>
            </w:pPr>
          </w:p>
        </w:tc>
        <w:tc>
          <w:tcPr>
            <w:tcW w:w="1560" w:type="dxa"/>
            <w:vMerge/>
            <w:tcBorders>
              <w:top w:val="single" w:sz="4" w:space="0" w:color="auto"/>
              <w:left w:val="single" w:sz="4" w:space="0" w:color="auto"/>
              <w:bottom w:val="single" w:sz="4" w:space="0" w:color="auto"/>
            </w:tcBorders>
          </w:tcPr>
          <w:p w:rsidR="00127F8D" w:rsidRPr="007971A6" w:rsidRDefault="00127F8D" w:rsidP="00CF4203">
            <w:pPr>
              <w:autoSpaceDE w:val="0"/>
              <w:autoSpaceDN w:val="0"/>
              <w:adjustRightInd w:val="0"/>
              <w:jc w:val="both"/>
              <w:rPr>
                <w:color w:val="1D1B11"/>
                <w:sz w:val="22"/>
                <w:szCs w:val="22"/>
              </w:rPr>
            </w:pPr>
          </w:p>
        </w:tc>
      </w:tr>
      <w:tr w:rsidR="00127F8D" w:rsidRPr="00257D41" w:rsidTr="00111E96">
        <w:trPr>
          <w:trHeight w:val="884"/>
        </w:trPr>
        <w:tc>
          <w:tcPr>
            <w:tcW w:w="425" w:type="dxa"/>
            <w:vMerge/>
            <w:tcBorders>
              <w:top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1702" w:type="dxa"/>
            <w:vMerge/>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127F8D" w:rsidRPr="007971A6" w:rsidRDefault="00127F8D" w:rsidP="007971A6">
            <w:pPr>
              <w:autoSpaceDE w:val="0"/>
              <w:autoSpaceDN w:val="0"/>
              <w:adjustRightInd w:val="0"/>
              <w:jc w:val="both"/>
              <w:rPr>
                <w:color w:val="1D1B11"/>
                <w:sz w:val="22"/>
                <w:szCs w:val="22"/>
              </w:rPr>
            </w:pPr>
            <w:r w:rsidRPr="007971A6">
              <w:rPr>
                <w:color w:val="1D1B11"/>
                <w:sz w:val="22"/>
                <w:szCs w:val="22"/>
              </w:rPr>
              <w:t>201</w:t>
            </w:r>
            <w:r w:rsidR="007971A6" w:rsidRPr="007971A6">
              <w:rPr>
                <w:color w:val="1D1B11"/>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127F8D" w:rsidRPr="007971A6" w:rsidRDefault="008644B0" w:rsidP="008644B0">
            <w:pPr>
              <w:autoSpaceDE w:val="0"/>
              <w:autoSpaceDN w:val="0"/>
              <w:adjustRightInd w:val="0"/>
              <w:jc w:val="both"/>
              <w:rPr>
                <w:color w:val="1D1B11"/>
                <w:sz w:val="22"/>
                <w:szCs w:val="22"/>
              </w:rPr>
            </w:pPr>
            <w:r>
              <w:rPr>
                <w:color w:val="1D1B11"/>
                <w:sz w:val="22"/>
                <w:szCs w:val="22"/>
              </w:rPr>
              <w:t>1418</w:t>
            </w:r>
          </w:p>
        </w:tc>
        <w:tc>
          <w:tcPr>
            <w:tcW w:w="992" w:type="dxa"/>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127F8D" w:rsidRPr="007971A6" w:rsidRDefault="00127F8D" w:rsidP="00CF4203">
            <w:pPr>
              <w:autoSpaceDE w:val="0"/>
              <w:autoSpaceDN w:val="0"/>
              <w:adjustRightInd w:val="0"/>
              <w:jc w:val="both"/>
              <w:rPr>
                <w:color w:val="1D1B11"/>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F8D" w:rsidRPr="007971A6" w:rsidRDefault="008644B0" w:rsidP="008644B0">
            <w:pPr>
              <w:autoSpaceDE w:val="0"/>
              <w:autoSpaceDN w:val="0"/>
              <w:adjustRightInd w:val="0"/>
              <w:jc w:val="both"/>
              <w:rPr>
                <w:color w:val="1D1B11"/>
                <w:sz w:val="22"/>
                <w:szCs w:val="22"/>
              </w:rPr>
            </w:pPr>
            <w:r>
              <w:rPr>
                <w:color w:val="1D1B11"/>
                <w:sz w:val="22"/>
                <w:szCs w:val="22"/>
              </w:rPr>
              <w:t>1 418</w:t>
            </w:r>
          </w:p>
        </w:tc>
        <w:tc>
          <w:tcPr>
            <w:tcW w:w="1560" w:type="dxa"/>
            <w:vMerge/>
            <w:tcBorders>
              <w:top w:val="single" w:sz="4" w:space="0" w:color="auto"/>
              <w:left w:val="single" w:sz="4" w:space="0" w:color="auto"/>
              <w:bottom w:val="single" w:sz="4" w:space="0" w:color="auto"/>
            </w:tcBorders>
          </w:tcPr>
          <w:p w:rsidR="00127F8D" w:rsidRPr="007971A6" w:rsidRDefault="00127F8D" w:rsidP="00CF4203">
            <w:pPr>
              <w:autoSpaceDE w:val="0"/>
              <w:autoSpaceDN w:val="0"/>
              <w:adjustRightInd w:val="0"/>
              <w:jc w:val="both"/>
              <w:rPr>
                <w:color w:val="1D1B11"/>
                <w:sz w:val="22"/>
                <w:szCs w:val="22"/>
              </w:rPr>
            </w:pPr>
          </w:p>
        </w:tc>
      </w:tr>
      <w:tr w:rsidR="003708FD" w:rsidRPr="00257D41" w:rsidTr="00111E96">
        <w:trPr>
          <w:trHeight w:val="490"/>
        </w:trPr>
        <w:tc>
          <w:tcPr>
            <w:tcW w:w="425" w:type="dxa"/>
            <w:vMerge w:val="restart"/>
            <w:tcBorders>
              <w:top w:val="single" w:sz="4" w:space="0" w:color="auto"/>
              <w:right w:val="single" w:sz="4" w:space="0" w:color="auto"/>
            </w:tcBorders>
          </w:tcPr>
          <w:p w:rsidR="003708FD" w:rsidRPr="007971A6" w:rsidRDefault="003708FD" w:rsidP="00CF4203">
            <w:pPr>
              <w:autoSpaceDE w:val="0"/>
              <w:autoSpaceDN w:val="0"/>
              <w:adjustRightInd w:val="0"/>
              <w:jc w:val="both"/>
              <w:rPr>
                <w:color w:val="1D1B11"/>
                <w:sz w:val="22"/>
                <w:szCs w:val="22"/>
              </w:rPr>
            </w:pPr>
            <w:r w:rsidRPr="007971A6">
              <w:rPr>
                <w:color w:val="1D1B11"/>
                <w:sz w:val="22"/>
                <w:szCs w:val="22"/>
              </w:rPr>
              <w:t>2</w:t>
            </w:r>
          </w:p>
        </w:tc>
        <w:tc>
          <w:tcPr>
            <w:tcW w:w="1702" w:type="dxa"/>
            <w:vMerge w:val="restart"/>
            <w:tcBorders>
              <w:top w:val="single" w:sz="4" w:space="0" w:color="auto"/>
              <w:left w:val="single" w:sz="4" w:space="0" w:color="auto"/>
              <w:right w:val="single" w:sz="4" w:space="0" w:color="auto"/>
            </w:tcBorders>
          </w:tcPr>
          <w:p w:rsidR="003708FD" w:rsidRPr="007971A6" w:rsidRDefault="003708FD" w:rsidP="00CF4203">
            <w:pPr>
              <w:autoSpaceDE w:val="0"/>
              <w:autoSpaceDN w:val="0"/>
              <w:adjustRightInd w:val="0"/>
              <w:jc w:val="both"/>
              <w:rPr>
                <w:color w:val="1D1B11"/>
                <w:sz w:val="22"/>
                <w:szCs w:val="22"/>
              </w:rPr>
            </w:pPr>
            <w:r w:rsidRPr="007971A6">
              <w:rPr>
                <w:sz w:val="22"/>
                <w:szCs w:val="22"/>
              </w:rPr>
              <w:t>Финансовое обеспечение выполнения других ра</w:t>
            </w:r>
            <w:r>
              <w:rPr>
                <w:sz w:val="22"/>
                <w:szCs w:val="22"/>
              </w:rPr>
              <w:t>сходных обязательств поселения (</w:t>
            </w:r>
            <w:r w:rsidRPr="007971A6">
              <w:rPr>
                <w:sz w:val="22"/>
                <w:szCs w:val="22"/>
              </w:rPr>
              <w:t>иные бюджетные ассигнования)</w:t>
            </w:r>
          </w:p>
        </w:tc>
        <w:tc>
          <w:tcPr>
            <w:tcW w:w="1842" w:type="dxa"/>
            <w:vMerge w:val="restart"/>
            <w:tcBorders>
              <w:top w:val="single" w:sz="4" w:space="0" w:color="auto"/>
              <w:left w:val="single" w:sz="4" w:space="0" w:color="auto"/>
              <w:right w:val="single" w:sz="4" w:space="0" w:color="auto"/>
            </w:tcBorders>
          </w:tcPr>
          <w:p w:rsidR="003708FD" w:rsidRPr="007971A6" w:rsidRDefault="003708FD" w:rsidP="00CF4203">
            <w:pPr>
              <w:autoSpaceDE w:val="0"/>
              <w:autoSpaceDN w:val="0"/>
              <w:adjustRightInd w:val="0"/>
              <w:jc w:val="both"/>
              <w:rPr>
                <w:color w:val="1D1B11"/>
                <w:sz w:val="22"/>
                <w:szCs w:val="22"/>
              </w:rPr>
            </w:pPr>
            <w:r w:rsidRPr="007971A6">
              <w:rPr>
                <w:color w:val="1D1B11"/>
                <w:sz w:val="22"/>
                <w:szCs w:val="22"/>
              </w:rPr>
              <w:t>Администрация Дракинского сельского поселения Лискинского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3708FD" w:rsidRPr="007971A6" w:rsidRDefault="003708FD" w:rsidP="003F7659">
            <w:pPr>
              <w:autoSpaceDE w:val="0"/>
              <w:autoSpaceDN w:val="0"/>
              <w:adjustRightInd w:val="0"/>
              <w:jc w:val="both"/>
              <w:rPr>
                <w:color w:val="1D1B11"/>
                <w:sz w:val="22"/>
                <w:szCs w:val="22"/>
              </w:rPr>
            </w:pPr>
            <w:r w:rsidRPr="007971A6">
              <w:rPr>
                <w:color w:val="1D1B11"/>
                <w:sz w:val="22"/>
                <w:szCs w:val="22"/>
              </w:rPr>
              <w:t>Итого</w:t>
            </w:r>
          </w:p>
          <w:p w:rsidR="003708FD" w:rsidRPr="007971A6" w:rsidRDefault="003708FD" w:rsidP="003F7659">
            <w:pPr>
              <w:autoSpaceDE w:val="0"/>
              <w:autoSpaceDN w:val="0"/>
              <w:adjustRightInd w:val="0"/>
              <w:jc w:val="both"/>
              <w:rPr>
                <w:color w:val="1D1B11"/>
                <w:sz w:val="22"/>
                <w:szCs w:val="22"/>
              </w:rPr>
            </w:pPr>
          </w:p>
        </w:tc>
        <w:tc>
          <w:tcPr>
            <w:tcW w:w="709" w:type="dxa"/>
            <w:tcBorders>
              <w:top w:val="single" w:sz="4" w:space="0" w:color="auto"/>
              <w:left w:val="single" w:sz="4" w:space="0" w:color="auto"/>
              <w:bottom w:val="single" w:sz="4" w:space="0" w:color="auto"/>
              <w:right w:val="single" w:sz="4" w:space="0" w:color="auto"/>
            </w:tcBorders>
          </w:tcPr>
          <w:p w:rsidR="003708FD" w:rsidRPr="00740A94" w:rsidRDefault="008644B0" w:rsidP="003F7659">
            <w:pPr>
              <w:autoSpaceDE w:val="0"/>
              <w:autoSpaceDN w:val="0"/>
              <w:adjustRightInd w:val="0"/>
              <w:jc w:val="both"/>
              <w:rPr>
                <w:color w:val="1D1B11"/>
                <w:sz w:val="22"/>
                <w:szCs w:val="22"/>
              </w:rPr>
            </w:pPr>
            <w:r>
              <w:rPr>
                <w:color w:val="1D1B11"/>
                <w:sz w:val="22"/>
                <w:szCs w:val="22"/>
              </w:rPr>
              <w:t>376,9</w:t>
            </w:r>
          </w:p>
        </w:tc>
        <w:tc>
          <w:tcPr>
            <w:tcW w:w="992" w:type="dxa"/>
            <w:tcBorders>
              <w:top w:val="single" w:sz="4" w:space="0" w:color="auto"/>
              <w:left w:val="single" w:sz="4" w:space="0" w:color="auto"/>
              <w:bottom w:val="single" w:sz="4" w:space="0" w:color="auto"/>
              <w:right w:val="single" w:sz="4" w:space="0" w:color="auto"/>
            </w:tcBorders>
          </w:tcPr>
          <w:p w:rsidR="003708FD" w:rsidRPr="007971A6" w:rsidRDefault="003708FD" w:rsidP="003F7659">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3708FD" w:rsidRPr="007971A6" w:rsidRDefault="003708FD" w:rsidP="003F7659">
            <w:pPr>
              <w:autoSpaceDE w:val="0"/>
              <w:autoSpaceDN w:val="0"/>
              <w:adjustRightInd w:val="0"/>
              <w:jc w:val="both"/>
              <w:rPr>
                <w:color w:val="1D1B11"/>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08FD" w:rsidRPr="00740A94" w:rsidRDefault="008644B0" w:rsidP="00111E96">
            <w:pPr>
              <w:autoSpaceDE w:val="0"/>
              <w:autoSpaceDN w:val="0"/>
              <w:adjustRightInd w:val="0"/>
              <w:jc w:val="both"/>
              <w:rPr>
                <w:color w:val="1D1B11"/>
                <w:sz w:val="22"/>
                <w:szCs w:val="22"/>
              </w:rPr>
            </w:pPr>
            <w:r>
              <w:rPr>
                <w:color w:val="1D1B11"/>
                <w:sz w:val="22"/>
                <w:szCs w:val="22"/>
              </w:rPr>
              <w:t>376,9</w:t>
            </w:r>
          </w:p>
        </w:tc>
        <w:tc>
          <w:tcPr>
            <w:tcW w:w="1560" w:type="dxa"/>
            <w:vMerge w:val="restart"/>
            <w:tcBorders>
              <w:top w:val="single" w:sz="4" w:space="0" w:color="auto"/>
              <w:left w:val="single" w:sz="4" w:space="0" w:color="auto"/>
            </w:tcBorders>
          </w:tcPr>
          <w:p w:rsidR="003708FD" w:rsidRPr="007971A6" w:rsidRDefault="003708FD" w:rsidP="003F7659">
            <w:pPr>
              <w:autoSpaceDE w:val="0"/>
              <w:autoSpaceDN w:val="0"/>
              <w:adjustRightInd w:val="0"/>
              <w:jc w:val="both"/>
              <w:rPr>
                <w:color w:val="1D1B11"/>
                <w:sz w:val="22"/>
                <w:szCs w:val="22"/>
              </w:rPr>
            </w:pPr>
            <w:r w:rsidRPr="007971A6">
              <w:rPr>
                <w:color w:val="1D1B11"/>
                <w:sz w:val="22"/>
                <w:szCs w:val="22"/>
              </w:rPr>
              <w:t>Улучшатся условия реализации программы</w:t>
            </w:r>
          </w:p>
        </w:tc>
      </w:tr>
      <w:tr w:rsidR="003708FD" w:rsidRPr="00257D41" w:rsidTr="00111E96">
        <w:trPr>
          <w:trHeight w:val="230"/>
        </w:trPr>
        <w:tc>
          <w:tcPr>
            <w:tcW w:w="425" w:type="dxa"/>
            <w:vMerge/>
            <w:tcBorders>
              <w:right w:val="single" w:sz="4" w:space="0" w:color="auto"/>
            </w:tcBorders>
          </w:tcPr>
          <w:p w:rsidR="003708FD" w:rsidRDefault="003708FD" w:rsidP="00CF4203">
            <w:pPr>
              <w:autoSpaceDE w:val="0"/>
              <w:autoSpaceDN w:val="0"/>
              <w:adjustRightInd w:val="0"/>
              <w:jc w:val="both"/>
              <w:rPr>
                <w:color w:val="1D1B11"/>
              </w:rPr>
            </w:pPr>
          </w:p>
        </w:tc>
        <w:tc>
          <w:tcPr>
            <w:tcW w:w="1702" w:type="dxa"/>
            <w:vMerge/>
            <w:tcBorders>
              <w:left w:val="single" w:sz="4" w:space="0" w:color="auto"/>
              <w:right w:val="single" w:sz="4" w:space="0" w:color="auto"/>
            </w:tcBorders>
          </w:tcPr>
          <w:p w:rsidR="003708FD" w:rsidRPr="002E597C" w:rsidRDefault="003708FD" w:rsidP="00CF4203">
            <w:pPr>
              <w:autoSpaceDE w:val="0"/>
              <w:autoSpaceDN w:val="0"/>
              <w:adjustRightInd w:val="0"/>
              <w:jc w:val="both"/>
            </w:pPr>
          </w:p>
        </w:tc>
        <w:tc>
          <w:tcPr>
            <w:tcW w:w="1842" w:type="dxa"/>
            <w:vMerge/>
            <w:tcBorders>
              <w:left w:val="single" w:sz="4" w:space="0" w:color="auto"/>
              <w:right w:val="single" w:sz="4" w:space="0" w:color="auto"/>
            </w:tcBorders>
          </w:tcPr>
          <w:p w:rsidR="003708FD" w:rsidRPr="00257D41" w:rsidRDefault="003708FD"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3708FD" w:rsidRPr="007971A6" w:rsidRDefault="003708FD" w:rsidP="003F7659">
            <w:pPr>
              <w:autoSpaceDE w:val="0"/>
              <w:autoSpaceDN w:val="0"/>
              <w:adjustRightInd w:val="0"/>
              <w:jc w:val="both"/>
              <w:rPr>
                <w:color w:val="1D1B11"/>
                <w:sz w:val="22"/>
                <w:szCs w:val="22"/>
              </w:rPr>
            </w:pPr>
            <w:r w:rsidRPr="007971A6">
              <w:rPr>
                <w:color w:val="1D1B11"/>
                <w:sz w:val="22"/>
                <w:szCs w:val="22"/>
              </w:rPr>
              <w:t>2017</w:t>
            </w:r>
          </w:p>
        </w:tc>
        <w:tc>
          <w:tcPr>
            <w:tcW w:w="709" w:type="dxa"/>
            <w:tcBorders>
              <w:top w:val="single" w:sz="4" w:space="0" w:color="auto"/>
              <w:left w:val="single" w:sz="4" w:space="0" w:color="auto"/>
              <w:bottom w:val="single" w:sz="4" w:space="0" w:color="auto"/>
              <w:right w:val="single" w:sz="4" w:space="0" w:color="auto"/>
            </w:tcBorders>
          </w:tcPr>
          <w:p w:rsidR="003708FD" w:rsidRPr="007971A6" w:rsidRDefault="003708FD" w:rsidP="003F7659">
            <w:pPr>
              <w:autoSpaceDE w:val="0"/>
              <w:autoSpaceDN w:val="0"/>
              <w:adjustRightInd w:val="0"/>
              <w:jc w:val="both"/>
              <w:rPr>
                <w:color w:val="1D1B11"/>
                <w:sz w:val="22"/>
                <w:szCs w:val="22"/>
              </w:rPr>
            </w:pPr>
            <w:r>
              <w:rPr>
                <w:color w:val="1D1B11"/>
                <w:sz w:val="22"/>
                <w:szCs w:val="22"/>
              </w:rPr>
              <w:t>186,3</w:t>
            </w:r>
          </w:p>
        </w:tc>
        <w:tc>
          <w:tcPr>
            <w:tcW w:w="992" w:type="dxa"/>
            <w:tcBorders>
              <w:top w:val="single" w:sz="4" w:space="0" w:color="auto"/>
              <w:left w:val="single" w:sz="4" w:space="0" w:color="auto"/>
              <w:bottom w:val="single" w:sz="4" w:space="0" w:color="auto"/>
              <w:right w:val="single" w:sz="4" w:space="0" w:color="auto"/>
            </w:tcBorders>
          </w:tcPr>
          <w:p w:rsidR="003708FD" w:rsidRPr="007971A6" w:rsidRDefault="003708FD" w:rsidP="003F7659">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3708FD" w:rsidRPr="007971A6" w:rsidRDefault="003708FD" w:rsidP="003F7659">
            <w:pPr>
              <w:autoSpaceDE w:val="0"/>
              <w:autoSpaceDN w:val="0"/>
              <w:adjustRightInd w:val="0"/>
              <w:jc w:val="both"/>
              <w:rPr>
                <w:color w:val="1D1B11"/>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08FD" w:rsidRPr="007971A6" w:rsidRDefault="003708FD" w:rsidP="00111E96">
            <w:pPr>
              <w:autoSpaceDE w:val="0"/>
              <w:autoSpaceDN w:val="0"/>
              <w:adjustRightInd w:val="0"/>
              <w:jc w:val="both"/>
              <w:rPr>
                <w:color w:val="1D1B11"/>
                <w:sz w:val="22"/>
                <w:szCs w:val="22"/>
              </w:rPr>
            </w:pPr>
            <w:r>
              <w:rPr>
                <w:color w:val="1D1B11"/>
                <w:sz w:val="22"/>
                <w:szCs w:val="22"/>
              </w:rPr>
              <w:t>186,3</w:t>
            </w:r>
          </w:p>
        </w:tc>
        <w:tc>
          <w:tcPr>
            <w:tcW w:w="1560" w:type="dxa"/>
            <w:vMerge/>
            <w:tcBorders>
              <w:left w:val="single" w:sz="4" w:space="0" w:color="auto"/>
            </w:tcBorders>
          </w:tcPr>
          <w:p w:rsidR="003708FD" w:rsidRDefault="003708FD" w:rsidP="003F7659">
            <w:pPr>
              <w:autoSpaceDE w:val="0"/>
              <w:autoSpaceDN w:val="0"/>
              <w:adjustRightInd w:val="0"/>
              <w:jc w:val="both"/>
              <w:rPr>
                <w:color w:val="1D1B11"/>
                <w:sz w:val="22"/>
                <w:szCs w:val="22"/>
              </w:rPr>
            </w:pPr>
          </w:p>
        </w:tc>
      </w:tr>
      <w:tr w:rsidR="003708FD" w:rsidRPr="00257D41" w:rsidTr="00111E96">
        <w:trPr>
          <w:trHeight w:val="299"/>
        </w:trPr>
        <w:tc>
          <w:tcPr>
            <w:tcW w:w="425" w:type="dxa"/>
            <w:vMerge/>
            <w:tcBorders>
              <w:right w:val="single" w:sz="4" w:space="0" w:color="auto"/>
            </w:tcBorders>
          </w:tcPr>
          <w:p w:rsidR="003708FD" w:rsidRDefault="003708FD" w:rsidP="00CF4203">
            <w:pPr>
              <w:autoSpaceDE w:val="0"/>
              <w:autoSpaceDN w:val="0"/>
              <w:adjustRightInd w:val="0"/>
              <w:jc w:val="both"/>
              <w:rPr>
                <w:color w:val="1D1B11"/>
              </w:rPr>
            </w:pPr>
          </w:p>
        </w:tc>
        <w:tc>
          <w:tcPr>
            <w:tcW w:w="1702" w:type="dxa"/>
            <w:vMerge/>
            <w:tcBorders>
              <w:left w:val="single" w:sz="4" w:space="0" w:color="auto"/>
              <w:right w:val="single" w:sz="4" w:space="0" w:color="auto"/>
            </w:tcBorders>
          </w:tcPr>
          <w:p w:rsidR="003708FD" w:rsidRPr="002E597C" w:rsidRDefault="003708FD" w:rsidP="00CF4203">
            <w:pPr>
              <w:autoSpaceDE w:val="0"/>
              <w:autoSpaceDN w:val="0"/>
              <w:adjustRightInd w:val="0"/>
              <w:jc w:val="both"/>
            </w:pPr>
          </w:p>
        </w:tc>
        <w:tc>
          <w:tcPr>
            <w:tcW w:w="1842" w:type="dxa"/>
            <w:vMerge/>
            <w:tcBorders>
              <w:left w:val="single" w:sz="4" w:space="0" w:color="auto"/>
              <w:right w:val="single" w:sz="4" w:space="0" w:color="auto"/>
            </w:tcBorders>
          </w:tcPr>
          <w:p w:rsidR="003708FD" w:rsidRPr="00257D41" w:rsidRDefault="003708FD"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3708FD" w:rsidRPr="007971A6" w:rsidRDefault="003708FD" w:rsidP="003F7659">
            <w:pPr>
              <w:autoSpaceDE w:val="0"/>
              <w:autoSpaceDN w:val="0"/>
              <w:adjustRightInd w:val="0"/>
              <w:jc w:val="both"/>
              <w:rPr>
                <w:color w:val="1D1B11"/>
                <w:sz w:val="22"/>
                <w:szCs w:val="22"/>
              </w:rPr>
            </w:pPr>
            <w:r w:rsidRPr="007971A6">
              <w:rPr>
                <w:color w:val="1D1B11"/>
                <w:sz w:val="22"/>
                <w:szCs w:val="22"/>
              </w:rPr>
              <w:t>2018</w:t>
            </w:r>
          </w:p>
        </w:tc>
        <w:tc>
          <w:tcPr>
            <w:tcW w:w="709" w:type="dxa"/>
            <w:tcBorders>
              <w:top w:val="single" w:sz="4" w:space="0" w:color="auto"/>
              <w:left w:val="single" w:sz="4" w:space="0" w:color="auto"/>
              <w:bottom w:val="single" w:sz="4" w:space="0" w:color="auto"/>
              <w:right w:val="single" w:sz="4" w:space="0" w:color="auto"/>
            </w:tcBorders>
          </w:tcPr>
          <w:p w:rsidR="003708FD" w:rsidRPr="007971A6" w:rsidRDefault="008644B0" w:rsidP="003F7659">
            <w:pPr>
              <w:autoSpaceDE w:val="0"/>
              <w:autoSpaceDN w:val="0"/>
              <w:adjustRightInd w:val="0"/>
              <w:jc w:val="both"/>
              <w:rPr>
                <w:color w:val="1D1B11"/>
                <w:sz w:val="22"/>
                <w:szCs w:val="22"/>
              </w:rPr>
            </w:pPr>
            <w:r>
              <w:rPr>
                <w:color w:val="1D1B11"/>
                <w:sz w:val="22"/>
                <w:szCs w:val="22"/>
              </w:rPr>
              <w:t>145,6</w:t>
            </w:r>
          </w:p>
        </w:tc>
        <w:tc>
          <w:tcPr>
            <w:tcW w:w="992" w:type="dxa"/>
            <w:tcBorders>
              <w:top w:val="single" w:sz="4" w:space="0" w:color="auto"/>
              <w:left w:val="single" w:sz="4" w:space="0" w:color="auto"/>
              <w:bottom w:val="single" w:sz="4" w:space="0" w:color="auto"/>
              <w:right w:val="single" w:sz="4" w:space="0" w:color="auto"/>
            </w:tcBorders>
          </w:tcPr>
          <w:p w:rsidR="003708FD" w:rsidRPr="007971A6" w:rsidRDefault="003708FD" w:rsidP="003F7659">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3708FD" w:rsidRPr="007971A6" w:rsidRDefault="003708FD" w:rsidP="003F7659">
            <w:pPr>
              <w:autoSpaceDE w:val="0"/>
              <w:autoSpaceDN w:val="0"/>
              <w:adjustRightInd w:val="0"/>
              <w:jc w:val="both"/>
              <w:rPr>
                <w:color w:val="1D1B11"/>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08FD" w:rsidRPr="007971A6" w:rsidRDefault="008644B0" w:rsidP="00111E96">
            <w:pPr>
              <w:autoSpaceDE w:val="0"/>
              <w:autoSpaceDN w:val="0"/>
              <w:adjustRightInd w:val="0"/>
              <w:jc w:val="both"/>
              <w:rPr>
                <w:color w:val="1D1B11"/>
                <w:sz w:val="22"/>
                <w:szCs w:val="22"/>
              </w:rPr>
            </w:pPr>
            <w:r>
              <w:rPr>
                <w:color w:val="1D1B11"/>
                <w:sz w:val="22"/>
                <w:szCs w:val="22"/>
              </w:rPr>
              <w:t>145,6</w:t>
            </w:r>
          </w:p>
        </w:tc>
        <w:tc>
          <w:tcPr>
            <w:tcW w:w="1560" w:type="dxa"/>
            <w:vMerge/>
            <w:tcBorders>
              <w:left w:val="single" w:sz="4" w:space="0" w:color="auto"/>
            </w:tcBorders>
          </w:tcPr>
          <w:p w:rsidR="003708FD" w:rsidRDefault="003708FD" w:rsidP="003F7659">
            <w:pPr>
              <w:autoSpaceDE w:val="0"/>
              <w:autoSpaceDN w:val="0"/>
              <w:adjustRightInd w:val="0"/>
              <w:jc w:val="both"/>
              <w:rPr>
                <w:color w:val="1D1B11"/>
                <w:sz w:val="22"/>
                <w:szCs w:val="22"/>
              </w:rPr>
            </w:pPr>
          </w:p>
        </w:tc>
      </w:tr>
      <w:tr w:rsidR="003708FD" w:rsidRPr="00257D41" w:rsidTr="00111E96">
        <w:trPr>
          <w:trHeight w:val="1705"/>
        </w:trPr>
        <w:tc>
          <w:tcPr>
            <w:tcW w:w="425" w:type="dxa"/>
            <w:vMerge/>
            <w:tcBorders>
              <w:bottom w:val="single" w:sz="4" w:space="0" w:color="auto"/>
              <w:right w:val="single" w:sz="4" w:space="0" w:color="auto"/>
            </w:tcBorders>
          </w:tcPr>
          <w:p w:rsidR="003708FD" w:rsidRDefault="003708FD" w:rsidP="00CF4203">
            <w:pPr>
              <w:autoSpaceDE w:val="0"/>
              <w:autoSpaceDN w:val="0"/>
              <w:adjustRightInd w:val="0"/>
              <w:jc w:val="both"/>
              <w:rPr>
                <w:color w:val="1D1B11"/>
              </w:rPr>
            </w:pPr>
          </w:p>
        </w:tc>
        <w:tc>
          <w:tcPr>
            <w:tcW w:w="1702" w:type="dxa"/>
            <w:vMerge/>
            <w:tcBorders>
              <w:left w:val="single" w:sz="4" w:space="0" w:color="auto"/>
              <w:bottom w:val="single" w:sz="4" w:space="0" w:color="auto"/>
              <w:right w:val="single" w:sz="4" w:space="0" w:color="auto"/>
            </w:tcBorders>
          </w:tcPr>
          <w:p w:rsidR="003708FD" w:rsidRPr="002E597C" w:rsidRDefault="003708FD" w:rsidP="00CF4203">
            <w:pPr>
              <w:autoSpaceDE w:val="0"/>
              <w:autoSpaceDN w:val="0"/>
              <w:adjustRightInd w:val="0"/>
              <w:jc w:val="both"/>
            </w:pPr>
          </w:p>
        </w:tc>
        <w:tc>
          <w:tcPr>
            <w:tcW w:w="1842" w:type="dxa"/>
            <w:vMerge/>
            <w:tcBorders>
              <w:left w:val="single" w:sz="4" w:space="0" w:color="auto"/>
              <w:bottom w:val="single" w:sz="4" w:space="0" w:color="auto"/>
              <w:right w:val="single" w:sz="4" w:space="0" w:color="auto"/>
            </w:tcBorders>
          </w:tcPr>
          <w:p w:rsidR="003708FD" w:rsidRPr="00257D41" w:rsidRDefault="003708FD" w:rsidP="00CF4203">
            <w:pPr>
              <w:autoSpaceDE w:val="0"/>
              <w:autoSpaceDN w:val="0"/>
              <w:adjustRightInd w:val="0"/>
              <w:jc w:val="both"/>
              <w:rPr>
                <w:color w:val="1D1B11"/>
                <w:sz w:val="22"/>
                <w:szCs w:val="22"/>
              </w:rPr>
            </w:pPr>
          </w:p>
        </w:tc>
        <w:tc>
          <w:tcPr>
            <w:tcW w:w="1276" w:type="dxa"/>
            <w:tcBorders>
              <w:top w:val="single" w:sz="4" w:space="0" w:color="auto"/>
              <w:left w:val="single" w:sz="4" w:space="0" w:color="auto"/>
              <w:bottom w:val="single" w:sz="4" w:space="0" w:color="auto"/>
              <w:right w:val="single" w:sz="4" w:space="0" w:color="auto"/>
            </w:tcBorders>
          </w:tcPr>
          <w:p w:rsidR="003708FD" w:rsidRPr="007971A6" w:rsidRDefault="003708FD" w:rsidP="003F7659">
            <w:pPr>
              <w:autoSpaceDE w:val="0"/>
              <w:autoSpaceDN w:val="0"/>
              <w:adjustRightInd w:val="0"/>
              <w:jc w:val="both"/>
              <w:rPr>
                <w:color w:val="1D1B11"/>
                <w:sz w:val="22"/>
                <w:szCs w:val="22"/>
              </w:rPr>
            </w:pPr>
            <w:r w:rsidRPr="007971A6">
              <w:rPr>
                <w:color w:val="1D1B11"/>
                <w:sz w:val="22"/>
                <w:szCs w:val="22"/>
              </w:rPr>
              <w:t>2019</w:t>
            </w:r>
          </w:p>
        </w:tc>
        <w:tc>
          <w:tcPr>
            <w:tcW w:w="709" w:type="dxa"/>
            <w:tcBorders>
              <w:top w:val="single" w:sz="4" w:space="0" w:color="auto"/>
              <w:left w:val="single" w:sz="4" w:space="0" w:color="auto"/>
              <w:bottom w:val="single" w:sz="4" w:space="0" w:color="auto"/>
              <w:right w:val="single" w:sz="4" w:space="0" w:color="auto"/>
            </w:tcBorders>
          </w:tcPr>
          <w:p w:rsidR="003708FD" w:rsidRPr="007971A6" w:rsidRDefault="008644B0" w:rsidP="003F7659">
            <w:pPr>
              <w:autoSpaceDE w:val="0"/>
              <w:autoSpaceDN w:val="0"/>
              <w:adjustRightInd w:val="0"/>
              <w:jc w:val="both"/>
              <w:rPr>
                <w:color w:val="1D1B11"/>
                <w:sz w:val="22"/>
                <w:szCs w:val="22"/>
              </w:rPr>
            </w:pPr>
            <w:r>
              <w:rPr>
                <w:color w:val="1D1B11"/>
                <w:sz w:val="22"/>
                <w:szCs w:val="22"/>
              </w:rPr>
              <w:t>45</w:t>
            </w:r>
          </w:p>
        </w:tc>
        <w:tc>
          <w:tcPr>
            <w:tcW w:w="992" w:type="dxa"/>
            <w:tcBorders>
              <w:top w:val="single" w:sz="4" w:space="0" w:color="auto"/>
              <w:left w:val="single" w:sz="4" w:space="0" w:color="auto"/>
              <w:bottom w:val="single" w:sz="4" w:space="0" w:color="auto"/>
              <w:right w:val="single" w:sz="4" w:space="0" w:color="auto"/>
            </w:tcBorders>
          </w:tcPr>
          <w:p w:rsidR="003708FD" w:rsidRPr="007971A6" w:rsidRDefault="003708FD" w:rsidP="003F7659">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3708FD" w:rsidRPr="007971A6" w:rsidRDefault="003708FD" w:rsidP="003F7659">
            <w:pPr>
              <w:autoSpaceDE w:val="0"/>
              <w:autoSpaceDN w:val="0"/>
              <w:adjustRightInd w:val="0"/>
              <w:jc w:val="both"/>
              <w:rPr>
                <w:color w:val="1D1B11"/>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08FD" w:rsidRPr="007971A6" w:rsidRDefault="008644B0" w:rsidP="00111E96">
            <w:pPr>
              <w:autoSpaceDE w:val="0"/>
              <w:autoSpaceDN w:val="0"/>
              <w:adjustRightInd w:val="0"/>
              <w:jc w:val="both"/>
              <w:rPr>
                <w:color w:val="1D1B11"/>
                <w:sz w:val="22"/>
                <w:szCs w:val="22"/>
              </w:rPr>
            </w:pPr>
            <w:r>
              <w:rPr>
                <w:color w:val="1D1B11"/>
                <w:sz w:val="22"/>
                <w:szCs w:val="22"/>
              </w:rPr>
              <w:t>45</w:t>
            </w:r>
          </w:p>
        </w:tc>
        <w:tc>
          <w:tcPr>
            <w:tcW w:w="1560" w:type="dxa"/>
            <w:vMerge/>
            <w:tcBorders>
              <w:left w:val="single" w:sz="4" w:space="0" w:color="auto"/>
              <w:bottom w:val="single" w:sz="4" w:space="0" w:color="auto"/>
            </w:tcBorders>
          </w:tcPr>
          <w:p w:rsidR="003708FD" w:rsidRDefault="003708FD" w:rsidP="003F7659">
            <w:pPr>
              <w:autoSpaceDE w:val="0"/>
              <w:autoSpaceDN w:val="0"/>
              <w:adjustRightInd w:val="0"/>
              <w:jc w:val="both"/>
              <w:rPr>
                <w:color w:val="1D1B11"/>
                <w:sz w:val="22"/>
                <w:szCs w:val="22"/>
              </w:rPr>
            </w:pPr>
          </w:p>
        </w:tc>
      </w:tr>
    </w:tbl>
    <w:p w:rsidR="00127F8D" w:rsidRDefault="00127F8D" w:rsidP="00CA70D3">
      <w:pPr>
        <w:ind w:firstLine="709"/>
        <w:jc w:val="both"/>
        <w:rPr>
          <w:sz w:val="28"/>
          <w:szCs w:val="28"/>
        </w:rPr>
      </w:pPr>
    </w:p>
    <w:p w:rsidR="00127F8D" w:rsidRDefault="00127F8D" w:rsidP="007971A6">
      <w:pPr>
        <w:ind w:firstLine="709"/>
        <w:jc w:val="center"/>
        <w:rPr>
          <w:b/>
          <w:i/>
        </w:rPr>
      </w:pPr>
      <w:r w:rsidRPr="007971A6">
        <w:rPr>
          <w:b/>
          <w:i/>
        </w:rPr>
        <w:t>Основные меры муниципального и правов</w:t>
      </w:r>
      <w:r w:rsidR="007971A6" w:rsidRPr="007971A6">
        <w:rPr>
          <w:b/>
          <w:i/>
        </w:rPr>
        <w:t>ого регулирования подпрограммы.</w:t>
      </w:r>
    </w:p>
    <w:p w:rsidR="000853C9" w:rsidRPr="007971A6" w:rsidRDefault="000853C9" w:rsidP="007971A6">
      <w:pPr>
        <w:ind w:firstLine="709"/>
        <w:jc w:val="center"/>
        <w:rPr>
          <w:b/>
          <w:i/>
        </w:rPr>
      </w:pPr>
    </w:p>
    <w:p w:rsidR="00127F8D" w:rsidRPr="007971A6" w:rsidRDefault="00127F8D" w:rsidP="00090217">
      <w:pPr>
        <w:ind w:firstLine="709"/>
        <w:jc w:val="both"/>
      </w:pPr>
      <w:r w:rsidRPr="007971A6">
        <w:t xml:space="preserve">Объем финансирования </w:t>
      </w:r>
      <w:r w:rsidR="007971A6" w:rsidRPr="007971A6">
        <w:t>подп</w:t>
      </w:r>
      <w:r w:rsidRPr="007971A6">
        <w:t xml:space="preserve">рограммы ежегодно определяется решением Сессии Совета народных  депутатов </w:t>
      </w:r>
      <w:r w:rsidR="007971A6" w:rsidRPr="007971A6">
        <w:t>Драки</w:t>
      </w:r>
      <w:r w:rsidRPr="007971A6">
        <w:t>нского сельского поселения о  бюджете поселения.</w:t>
      </w:r>
    </w:p>
    <w:p w:rsidR="00127F8D" w:rsidRPr="007971A6" w:rsidRDefault="00127F8D" w:rsidP="00090217">
      <w:pPr>
        <w:ind w:firstLine="709"/>
        <w:jc w:val="both"/>
      </w:pPr>
      <w:r w:rsidRPr="007971A6">
        <w:t>При сокращении объемов бюджетного финансирования муниципальный заказчик определяет первоочередные мероприятия подпрограммы.</w:t>
      </w:r>
    </w:p>
    <w:p w:rsidR="00127F8D" w:rsidRPr="007971A6" w:rsidRDefault="00127F8D" w:rsidP="00090217">
      <w:pPr>
        <w:ind w:firstLine="709"/>
        <w:jc w:val="both"/>
      </w:pPr>
      <w:r w:rsidRPr="007971A6">
        <w:t>При необходимости муниципальный заказчик вносит в установленном порядке предложения по уточнению сроков и этапов реализации подпрограммы, ее продлению и завершению.</w:t>
      </w:r>
    </w:p>
    <w:p w:rsidR="00127F8D" w:rsidRDefault="00127F8D" w:rsidP="00CA70D3">
      <w:pPr>
        <w:ind w:firstLine="709"/>
        <w:jc w:val="both"/>
        <w:rPr>
          <w:sz w:val="28"/>
          <w:szCs w:val="28"/>
        </w:rPr>
      </w:pPr>
    </w:p>
    <w:p w:rsidR="00127F8D" w:rsidRDefault="00127F8D" w:rsidP="00AF5011">
      <w:pPr>
        <w:suppressAutoHyphens/>
        <w:ind w:firstLine="709"/>
        <w:jc w:val="center"/>
        <w:rPr>
          <w:b/>
          <w:i/>
          <w:color w:val="1D1B11"/>
        </w:rPr>
      </w:pPr>
      <w:r w:rsidRPr="00AF5011">
        <w:rPr>
          <w:b/>
          <w:i/>
          <w:color w:val="1D1B11"/>
        </w:rPr>
        <w:t>Финансовое обеспечение реализации по</w:t>
      </w:r>
      <w:r w:rsidR="00AF5011" w:rsidRPr="00AF5011">
        <w:rPr>
          <w:b/>
          <w:i/>
          <w:color w:val="1D1B11"/>
        </w:rPr>
        <w:t>дпрограммы.</w:t>
      </w:r>
    </w:p>
    <w:p w:rsidR="000853C9" w:rsidRPr="00AF5011" w:rsidRDefault="000853C9" w:rsidP="00AF5011">
      <w:pPr>
        <w:suppressAutoHyphens/>
        <w:ind w:firstLine="709"/>
        <w:jc w:val="center"/>
        <w:rPr>
          <w:b/>
          <w:i/>
          <w:color w:val="1D1B11"/>
        </w:rPr>
      </w:pPr>
    </w:p>
    <w:p w:rsidR="00127F8D" w:rsidRPr="00AF5011" w:rsidRDefault="00127F8D" w:rsidP="00CA70D3">
      <w:pPr>
        <w:suppressAutoHyphens/>
        <w:autoSpaceDE w:val="0"/>
        <w:autoSpaceDN w:val="0"/>
        <w:adjustRightInd w:val="0"/>
        <w:ind w:firstLine="709"/>
        <w:jc w:val="both"/>
        <w:rPr>
          <w:color w:val="1D1B11"/>
        </w:rPr>
      </w:pPr>
      <w:r w:rsidRPr="00831BC1">
        <w:rPr>
          <w:color w:val="1D1B11"/>
        </w:rPr>
        <w:t xml:space="preserve">Мероприятия подрограммы реализуются за счет средств бюджета </w:t>
      </w:r>
      <w:r w:rsidRPr="005E22EC">
        <w:rPr>
          <w:color w:val="1D1B11"/>
          <w:sz w:val="28"/>
          <w:szCs w:val="28"/>
        </w:rPr>
        <w:t xml:space="preserve">    </w:t>
      </w:r>
      <w:r w:rsidR="00AF5011" w:rsidRPr="00AF5011">
        <w:rPr>
          <w:color w:val="1D1B11"/>
        </w:rPr>
        <w:t>Драки</w:t>
      </w:r>
      <w:r w:rsidRPr="00AF5011">
        <w:rPr>
          <w:color w:val="1D1B11"/>
        </w:rPr>
        <w:t>нского</w:t>
      </w:r>
      <w:r w:rsidRPr="00AF5011">
        <w:rPr>
          <w:b/>
          <w:color w:val="1D1B11"/>
        </w:rPr>
        <w:t xml:space="preserve"> </w:t>
      </w:r>
      <w:r w:rsidRPr="00AF5011">
        <w:rPr>
          <w:color w:val="1D1B11"/>
        </w:rPr>
        <w:t>сельского поселения Лискинского</w:t>
      </w:r>
      <w:r w:rsidRPr="00AF5011">
        <w:rPr>
          <w:rFonts w:ascii="Courier New" w:hAnsi="Courier New" w:cs="Courier New"/>
          <w:color w:val="1D1B11"/>
        </w:rPr>
        <w:t xml:space="preserve"> </w:t>
      </w:r>
      <w:r w:rsidRPr="00AF5011">
        <w:rPr>
          <w:color w:val="1D1B11"/>
        </w:rPr>
        <w:t xml:space="preserve"> муниципального района.</w:t>
      </w:r>
    </w:p>
    <w:p w:rsidR="00127F8D" w:rsidRPr="00AF5011" w:rsidRDefault="00127F8D" w:rsidP="00CA70D3">
      <w:pPr>
        <w:suppressAutoHyphens/>
        <w:autoSpaceDE w:val="0"/>
        <w:autoSpaceDN w:val="0"/>
        <w:adjustRightInd w:val="0"/>
        <w:ind w:firstLine="709"/>
        <w:jc w:val="both"/>
        <w:rPr>
          <w:color w:val="1D1B11"/>
        </w:rPr>
      </w:pPr>
      <w:r w:rsidRPr="00AF5011">
        <w:rPr>
          <w:color w:val="1D1B11"/>
        </w:rPr>
        <w:t xml:space="preserve"> Объем финансирования </w:t>
      </w:r>
      <w:r w:rsidR="00AF5011" w:rsidRPr="00AF5011">
        <w:rPr>
          <w:color w:val="1D1B11"/>
        </w:rPr>
        <w:t>подп</w:t>
      </w:r>
      <w:r w:rsidRPr="00AF5011">
        <w:rPr>
          <w:color w:val="1D1B11"/>
        </w:rPr>
        <w:t>рограммы на 201</w:t>
      </w:r>
      <w:r w:rsidR="00AF5011" w:rsidRPr="00AF5011">
        <w:rPr>
          <w:color w:val="1D1B11"/>
        </w:rPr>
        <w:t>7</w:t>
      </w:r>
      <w:r w:rsidRPr="00AF5011">
        <w:rPr>
          <w:color w:val="1D1B11"/>
        </w:rPr>
        <w:t>-201</w:t>
      </w:r>
      <w:r w:rsidR="00AF5011" w:rsidRPr="00AF5011">
        <w:rPr>
          <w:color w:val="1D1B11"/>
        </w:rPr>
        <w:t>9</w:t>
      </w:r>
      <w:r w:rsidRPr="00AF5011">
        <w:rPr>
          <w:color w:val="1D1B11"/>
        </w:rPr>
        <w:t xml:space="preserve"> годы составляет: </w:t>
      </w:r>
    </w:p>
    <w:p w:rsidR="00B95815" w:rsidRPr="00237451" w:rsidRDefault="00B95815" w:rsidP="00B95815">
      <w:pPr>
        <w:autoSpaceDE w:val="0"/>
        <w:autoSpaceDN w:val="0"/>
        <w:adjustRightInd w:val="0"/>
        <w:jc w:val="both"/>
        <w:rPr>
          <w:color w:val="1D1B11"/>
        </w:rPr>
      </w:pPr>
      <w:r>
        <w:rPr>
          <w:color w:val="1D1B11"/>
        </w:rPr>
        <w:t xml:space="preserve">            </w:t>
      </w:r>
      <w:r w:rsidRPr="00237451">
        <w:rPr>
          <w:color w:val="1D1B11"/>
        </w:rPr>
        <w:t xml:space="preserve">2017 –     </w:t>
      </w:r>
      <w:r>
        <w:rPr>
          <w:color w:val="1D1B11"/>
        </w:rPr>
        <w:t>186,3</w:t>
      </w:r>
      <w:r w:rsidRPr="00237451">
        <w:rPr>
          <w:color w:val="1D1B11"/>
        </w:rPr>
        <w:t xml:space="preserve">    тыс. руб.</w:t>
      </w:r>
    </w:p>
    <w:p w:rsidR="00B95815" w:rsidRPr="00237451" w:rsidRDefault="00B95815" w:rsidP="00B95815">
      <w:pPr>
        <w:autoSpaceDE w:val="0"/>
        <w:autoSpaceDN w:val="0"/>
        <w:adjustRightInd w:val="0"/>
        <w:jc w:val="both"/>
        <w:rPr>
          <w:color w:val="1D1B11"/>
        </w:rPr>
      </w:pPr>
      <w:r>
        <w:rPr>
          <w:color w:val="1D1B11"/>
        </w:rPr>
        <w:t xml:space="preserve">            </w:t>
      </w:r>
      <w:r w:rsidRPr="00237451">
        <w:rPr>
          <w:color w:val="1D1B11"/>
        </w:rPr>
        <w:t xml:space="preserve">2018 –     </w:t>
      </w:r>
      <w:r>
        <w:rPr>
          <w:color w:val="1D1B11"/>
        </w:rPr>
        <w:t xml:space="preserve">145,6  </w:t>
      </w:r>
      <w:r w:rsidRPr="00237451">
        <w:rPr>
          <w:color w:val="1D1B11"/>
        </w:rPr>
        <w:t xml:space="preserve">  тыс. руб.</w:t>
      </w:r>
    </w:p>
    <w:p w:rsidR="00B95815" w:rsidRDefault="00B95815" w:rsidP="00B95815">
      <w:pPr>
        <w:suppressAutoHyphens/>
        <w:ind w:firstLine="709"/>
        <w:jc w:val="both"/>
        <w:rPr>
          <w:color w:val="1D1B11"/>
        </w:rPr>
      </w:pPr>
      <w:r w:rsidRPr="00237451">
        <w:rPr>
          <w:color w:val="1D1B11"/>
        </w:rPr>
        <w:t xml:space="preserve">2019 –     </w:t>
      </w:r>
      <w:r>
        <w:rPr>
          <w:color w:val="1D1B11"/>
        </w:rPr>
        <w:t xml:space="preserve">1 463  </w:t>
      </w:r>
      <w:r w:rsidRPr="00237451">
        <w:rPr>
          <w:color w:val="1D1B11"/>
        </w:rPr>
        <w:t xml:space="preserve">  тыс. руб.</w:t>
      </w:r>
    </w:p>
    <w:p w:rsidR="00127F8D" w:rsidRPr="00AF5011" w:rsidRDefault="00127F8D" w:rsidP="00B95815">
      <w:pPr>
        <w:suppressAutoHyphens/>
        <w:ind w:firstLine="709"/>
        <w:jc w:val="both"/>
        <w:rPr>
          <w:color w:val="1D1B11"/>
        </w:rPr>
      </w:pPr>
      <w:r w:rsidRPr="00AF5011">
        <w:rPr>
          <w:color w:val="1D1B11"/>
        </w:rPr>
        <w:t>Обоснования и расчёты необходимого объёма  финансирования:                                                    свод сметных расчётов.</w:t>
      </w:r>
    </w:p>
    <w:p w:rsidR="00127F8D" w:rsidRPr="00AF5011" w:rsidRDefault="00127F8D" w:rsidP="00CA70D3">
      <w:pPr>
        <w:suppressAutoHyphens/>
        <w:ind w:firstLine="709"/>
        <w:jc w:val="both"/>
        <w:rPr>
          <w:color w:val="1D1B11"/>
        </w:rPr>
      </w:pPr>
    </w:p>
    <w:p w:rsidR="000853C9" w:rsidRDefault="000853C9" w:rsidP="00CA70D3">
      <w:pPr>
        <w:suppressAutoHyphens/>
        <w:ind w:firstLine="709"/>
        <w:jc w:val="right"/>
        <w:rPr>
          <w:i/>
          <w:color w:val="1D1B11"/>
        </w:rPr>
      </w:pPr>
    </w:p>
    <w:p w:rsidR="00AF722D" w:rsidRDefault="00AF722D" w:rsidP="00CA70D3">
      <w:pPr>
        <w:suppressAutoHyphens/>
        <w:ind w:firstLine="709"/>
        <w:jc w:val="right"/>
        <w:rPr>
          <w:i/>
          <w:color w:val="1D1B11"/>
        </w:rPr>
      </w:pPr>
    </w:p>
    <w:p w:rsidR="000853C9" w:rsidRDefault="000853C9" w:rsidP="00CA70D3">
      <w:pPr>
        <w:suppressAutoHyphens/>
        <w:ind w:firstLine="709"/>
        <w:jc w:val="right"/>
        <w:rPr>
          <w:i/>
          <w:color w:val="1D1B11"/>
        </w:rPr>
      </w:pPr>
    </w:p>
    <w:p w:rsidR="00127F8D" w:rsidRPr="00AF5011" w:rsidRDefault="00127F8D" w:rsidP="00CA70D3">
      <w:pPr>
        <w:suppressAutoHyphens/>
        <w:ind w:firstLine="709"/>
        <w:jc w:val="right"/>
        <w:rPr>
          <w:i/>
          <w:color w:val="1D1B11"/>
        </w:rPr>
      </w:pPr>
      <w:r w:rsidRPr="00AF5011">
        <w:rPr>
          <w:i/>
          <w:color w:val="1D1B11"/>
        </w:rPr>
        <w:t>Таблица №</w:t>
      </w:r>
      <w:r w:rsidR="00326B76">
        <w:rPr>
          <w:i/>
          <w:color w:val="1D1B11"/>
        </w:rPr>
        <w:t>8</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3117"/>
        <w:gridCol w:w="1196"/>
        <w:gridCol w:w="1197"/>
        <w:gridCol w:w="1196"/>
        <w:gridCol w:w="1197"/>
      </w:tblGrid>
      <w:tr w:rsidR="00127F8D" w:rsidTr="00190FCD">
        <w:tc>
          <w:tcPr>
            <w:tcW w:w="2553" w:type="dxa"/>
            <w:vMerge w:val="restart"/>
          </w:tcPr>
          <w:p w:rsidR="00127F8D" w:rsidRPr="00831BC1" w:rsidRDefault="00127F8D" w:rsidP="00190FCD">
            <w:pPr>
              <w:suppressAutoHyphens/>
              <w:jc w:val="both"/>
              <w:rPr>
                <w:color w:val="1D1B11"/>
              </w:rPr>
            </w:pPr>
            <w:r w:rsidRPr="00831BC1">
              <w:rPr>
                <w:color w:val="1D1B11"/>
              </w:rPr>
              <w:t>Наименование подпрограммы</w:t>
            </w:r>
          </w:p>
        </w:tc>
        <w:tc>
          <w:tcPr>
            <w:tcW w:w="3117" w:type="dxa"/>
            <w:vMerge w:val="restart"/>
          </w:tcPr>
          <w:p w:rsidR="00127F8D" w:rsidRPr="00831BC1" w:rsidRDefault="00127F8D" w:rsidP="00190FCD">
            <w:pPr>
              <w:suppressAutoHyphens/>
              <w:jc w:val="both"/>
              <w:rPr>
                <w:color w:val="1D1B11"/>
              </w:rPr>
            </w:pPr>
            <w:r w:rsidRPr="00831BC1">
              <w:rPr>
                <w:color w:val="1D1B11"/>
              </w:rPr>
              <w:t>Источник ресурсного обеспечения</w:t>
            </w:r>
          </w:p>
        </w:tc>
        <w:tc>
          <w:tcPr>
            <w:tcW w:w="4786" w:type="dxa"/>
            <w:gridSpan w:val="4"/>
          </w:tcPr>
          <w:p w:rsidR="00127F8D" w:rsidRPr="00831BC1" w:rsidRDefault="00127F8D" w:rsidP="00190FCD">
            <w:pPr>
              <w:suppressAutoHyphens/>
              <w:jc w:val="both"/>
              <w:rPr>
                <w:color w:val="1D1B11"/>
              </w:rPr>
            </w:pPr>
            <w:r w:rsidRPr="00831BC1">
              <w:rPr>
                <w:color w:val="1D1B11"/>
              </w:rPr>
              <w:t>Оценка расходов по годам реализации подпрограммы, тыс. руб.</w:t>
            </w:r>
            <w:r w:rsidRPr="00831BC1">
              <w:rPr>
                <w:color w:val="1D1B11"/>
              </w:rPr>
              <w:tab/>
            </w:r>
            <w:r w:rsidRPr="00831BC1">
              <w:rPr>
                <w:color w:val="1D1B11"/>
              </w:rPr>
              <w:tab/>
            </w:r>
            <w:r w:rsidRPr="00831BC1">
              <w:rPr>
                <w:color w:val="1D1B11"/>
              </w:rPr>
              <w:tab/>
            </w:r>
          </w:p>
        </w:tc>
      </w:tr>
      <w:tr w:rsidR="00127F8D" w:rsidTr="00190FCD">
        <w:tc>
          <w:tcPr>
            <w:tcW w:w="2553" w:type="dxa"/>
            <w:vMerge/>
          </w:tcPr>
          <w:p w:rsidR="00127F8D" w:rsidRPr="00831BC1" w:rsidRDefault="00127F8D" w:rsidP="00190FCD">
            <w:pPr>
              <w:suppressAutoHyphens/>
              <w:jc w:val="both"/>
              <w:rPr>
                <w:color w:val="1D1B11"/>
              </w:rPr>
            </w:pPr>
          </w:p>
        </w:tc>
        <w:tc>
          <w:tcPr>
            <w:tcW w:w="3117" w:type="dxa"/>
            <w:vMerge/>
          </w:tcPr>
          <w:p w:rsidR="00127F8D" w:rsidRPr="00831BC1" w:rsidRDefault="00127F8D" w:rsidP="00190FCD">
            <w:pPr>
              <w:suppressAutoHyphens/>
              <w:jc w:val="both"/>
              <w:rPr>
                <w:color w:val="1D1B11"/>
              </w:rPr>
            </w:pPr>
          </w:p>
        </w:tc>
        <w:tc>
          <w:tcPr>
            <w:tcW w:w="1196" w:type="dxa"/>
          </w:tcPr>
          <w:p w:rsidR="00127F8D" w:rsidRPr="00831BC1" w:rsidRDefault="00127F8D" w:rsidP="00AF5011">
            <w:pPr>
              <w:suppressAutoHyphens/>
              <w:jc w:val="both"/>
              <w:rPr>
                <w:color w:val="1D1B11"/>
              </w:rPr>
            </w:pPr>
            <w:r w:rsidRPr="00831BC1">
              <w:rPr>
                <w:color w:val="1D1B11"/>
              </w:rPr>
              <w:t>201</w:t>
            </w:r>
            <w:r w:rsidR="00AF5011" w:rsidRPr="00831BC1">
              <w:rPr>
                <w:color w:val="1D1B11"/>
              </w:rPr>
              <w:t>7</w:t>
            </w:r>
          </w:p>
        </w:tc>
        <w:tc>
          <w:tcPr>
            <w:tcW w:w="1197" w:type="dxa"/>
          </w:tcPr>
          <w:p w:rsidR="00127F8D" w:rsidRPr="00831BC1" w:rsidRDefault="00127F8D" w:rsidP="00AF5011">
            <w:pPr>
              <w:suppressAutoHyphens/>
              <w:jc w:val="both"/>
              <w:rPr>
                <w:color w:val="1D1B11"/>
              </w:rPr>
            </w:pPr>
            <w:r w:rsidRPr="00831BC1">
              <w:rPr>
                <w:color w:val="1D1B11"/>
              </w:rPr>
              <w:t>201</w:t>
            </w:r>
            <w:r w:rsidR="00AF5011" w:rsidRPr="00831BC1">
              <w:rPr>
                <w:color w:val="1D1B11"/>
              </w:rPr>
              <w:t>8</w:t>
            </w:r>
          </w:p>
        </w:tc>
        <w:tc>
          <w:tcPr>
            <w:tcW w:w="1196" w:type="dxa"/>
          </w:tcPr>
          <w:p w:rsidR="00127F8D" w:rsidRPr="00831BC1" w:rsidRDefault="00127F8D" w:rsidP="00AF5011">
            <w:pPr>
              <w:suppressAutoHyphens/>
              <w:jc w:val="both"/>
              <w:rPr>
                <w:color w:val="1D1B11"/>
              </w:rPr>
            </w:pPr>
            <w:r w:rsidRPr="00831BC1">
              <w:rPr>
                <w:color w:val="1D1B11"/>
              </w:rPr>
              <w:t>201</w:t>
            </w:r>
            <w:r w:rsidR="00AF5011" w:rsidRPr="00831BC1">
              <w:rPr>
                <w:color w:val="1D1B11"/>
              </w:rPr>
              <w:t>9</w:t>
            </w:r>
          </w:p>
        </w:tc>
        <w:tc>
          <w:tcPr>
            <w:tcW w:w="1197" w:type="dxa"/>
          </w:tcPr>
          <w:p w:rsidR="00127F8D" w:rsidRPr="00831BC1" w:rsidRDefault="00127F8D" w:rsidP="00190FCD">
            <w:pPr>
              <w:suppressAutoHyphens/>
              <w:jc w:val="both"/>
              <w:rPr>
                <w:color w:val="1D1B11"/>
              </w:rPr>
            </w:pPr>
            <w:r w:rsidRPr="00831BC1">
              <w:rPr>
                <w:color w:val="1D1B11"/>
              </w:rPr>
              <w:t>Всего</w:t>
            </w:r>
          </w:p>
        </w:tc>
      </w:tr>
      <w:tr w:rsidR="00AF5011" w:rsidTr="00190FCD">
        <w:tc>
          <w:tcPr>
            <w:tcW w:w="2553" w:type="dxa"/>
            <w:vMerge w:val="restart"/>
          </w:tcPr>
          <w:p w:rsidR="00AF5011" w:rsidRPr="00831BC1" w:rsidRDefault="00AF5011" w:rsidP="00681ED9">
            <w:pPr>
              <w:suppressAutoHyphens/>
              <w:jc w:val="both"/>
              <w:rPr>
                <w:color w:val="1D1B11"/>
              </w:rPr>
            </w:pPr>
            <w:r w:rsidRPr="00831BC1">
              <w:rPr>
                <w:color w:val="1D1B11"/>
              </w:rPr>
              <w:t xml:space="preserve">Обеспечение реализации </w:t>
            </w:r>
            <w:r w:rsidR="00681ED9">
              <w:rPr>
                <w:color w:val="1D1B11"/>
              </w:rPr>
              <w:t>м</w:t>
            </w:r>
            <w:r w:rsidRPr="00831BC1">
              <w:rPr>
                <w:color w:val="1D1B11"/>
              </w:rPr>
              <w:t xml:space="preserve">униципальной </w:t>
            </w:r>
            <w:r w:rsidR="00681ED9">
              <w:rPr>
                <w:color w:val="1D1B11"/>
              </w:rPr>
              <w:t>п</w:t>
            </w:r>
            <w:r w:rsidRPr="00831BC1">
              <w:rPr>
                <w:color w:val="1D1B11"/>
              </w:rPr>
              <w:t>рограммы</w:t>
            </w:r>
          </w:p>
        </w:tc>
        <w:tc>
          <w:tcPr>
            <w:tcW w:w="3117" w:type="dxa"/>
          </w:tcPr>
          <w:p w:rsidR="00AF5011" w:rsidRPr="00831BC1" w:rsidRDefault="00AF5011" w:rsidP="00190FCD">
            <w:pPr>
              <w:suppressAutoHyphens/>
              <w:jc w:val="both"/>
              <w:rPr>
                <w:color w:val="1D1B11"/>
              </w:rPr>
            </w:pPr>
            <w:r w:rsidRPr="00831BC1">
              <w:rPr>
                <w:color w:val="1D1B11"/>
              </w:rPr>
              <w:t>Всего, в том числе:</w:t>
            </w:r>
          </w:p>
        </w:tc>
        <w:tc>
          <w:tcPr>
            <w:tcW w:w="1196" w:type="dxa"/>
          </w:tcPr>
          <w:p w:rsidR="00AF5011" w:rsidRPr="00831BC1" w:rsidRDefault="003708FD" w:rsidP="003F7659">
            <w:pPr>
              <w:suppressAutoHyphens/>
              <w:jc w:val="both"/>
              <w:rPr>
                <w:color w:val="1D1B11"/>
              </w:rPr>
            </w:pPr>
            <w:r>
              <w:rPr>
                <w:color w:val="1D1B11"/>
              </w:rPr>
              <w:t>186,3</w:t>
            </w:r>
          </w:p>
        </w:tc>
        <w:tc>
          <w:tcPr>
            <w:tcW w:w="1197" w:type="dxa"/>
          </w:tcPr>
          <w:p w:rsidR="00AF5011" w:rsidRPr="00831BC1" w:rsidRDefault="00B95815" w:rsidP="003F7659">
            <w:pPr>
              <w:suppressAutoHyphens/>
              <w:jc w:val="both"/>
              <w:rPr>
                <w:color w:val="1D1B11"/>
              </w:rPr>
            </w:pPr>
            <w:r>
              <w:rPr>
                <w:color w:val="1D1B11"/>
              </w:rPr>
              <w:t>145,6</w:t>
            </w:r>
          </w:p>
        </w:tc>
        <w:tc>
          <w:tcPr>
            <w:tcW w:w="1196" w:type="dxa"/>
          </w:tcPr>
          <w:p w:rsidR="00AF5011" w:rsidRPr="00831BC1" w:rsidRDefault="00B95815" w:rsidP="003F7659">
            <w:pPr>
              <w:suppressAutoHyphens/>
              <w:jc w:val="both"/>
              <w:rPr>
                <w:color w:val="1D1B11"/>
              </w:rPr>
            </w:pPr>
            <w:r>
              <w:rPr>
                <w:color w:val="1D1B11"/>
              </w:rPr>
              <w:t>1 463</w:t>
            </w:r>
          </w:p>
        </w:tc>
        <w:tc>
          <w:tcPr>
            <w:tcW w:w="1197" w:type="dxa"/>
          </w:tcPr>
          <w:p w:rsidR="00AF5011" w:rsidRPr="00831BC1" w:rsidRDefault="00B95815" w:rsidP="003F7659">
            <w:pPr>
              <w:suppressAutoHyphens/>
              <w:jc w:val="both"/>
              <w:rPr>
                <w:color w:val="1D1B11"/>
              </w:rPr>
            </w:pPr>
            <w:r>
              <w:rPr>
                <w:color w:val="1D1B11"/>
              </w:rPr>
              <w:t>1794,9</w:t>
            </w:r>
          </w:p>
        </w:tc>
      </w:tr>
      <w:tr w:rsidR="00127F8D" w:rsidTr="00190FCD">
        <w:tc>
          <w:tcPr>
            <w:tcW w:w="2553" w:type="dxa"/>
            <w:vMerge/>
          </w:tcPr>
          <w:p w:rsidR="00127F8D" w:rsidRPr="00831BC1" w:rsidRDefault="00127F8D" w:rsidP="00190FCD">
            <w:pPr>
              <w:suppressAutoHyphens/>
              <w:jc w:val="both"/>
              <w:rPr>
                <w:color w:val="1D1B11"/>
              </w:rPr>
            </w:pPr>
          </w:p>
        </w:tc>
        <w:tc>
          <w:tcPr>
            <w:tcW w:w="3117" w:type="dxa"/>
          </w:tcPr>
          <w:p w:rsidR="00127F8D" w:rsidRPr="00831BC1" w:rsidRDefault="00127F8D" w:rsidP="00190FCD">
            <w:pPr>
              <w:suppressAutoHyphens/>
              <w:jc w:val="both"/>
              <w:rPr>
                <w:color w:val="1D1B11"/>
              </w:rPr>
            </w:pPr>
            <w:r w:rsidRPr="00831BC1">
              <w:rPr>
                <w:color w:val="1D1B11"/>
              </w:rPr>
              <w:t>Федеральный бюджет</w:t>
            </w:r>
          </w:p>
        </w:tc>
        <w:tc>
          <w:tcPr>
            <w:tcW w:w="1196" w:type="dxa"/>
          </w:tcPr>
          <w:p w:rsidR="00127F8D" w:rsidRPr="00831BC1" w:rsidRDefault="00127F8D" w:rsidP="00190FCD">
            <w:pPr>
              <w:suppressAutoHyphens/>
              <w:jc w:val="both"/>
              <w:rPr>
                <w:color w:val="1D1B11"/>
              </w:rPr>
            </w:pPr>
          </w:p>
        </w:tc>
        <w:tc>
          <w:tcPr>
            <w:tcW w:w="1197" w:type="dxa"/>
          </w:tcPr>
          <w:p w:rsidR="00127F8D" w:rsidRPr="00831BC1" w:rsidRDefault="00127F8D" w:rsidP="00190FCD">
            <w:pPr>
              <w:suppressAutoHyphens/>
              <w:jc w:val="both"/>
              <w:rPr>
                <w:color w:val="1D1B11"/>
              </w:rPr>
            </w:pPr>
          </w:p>
        </w:tc>
        <w:tc>
          <w:tcPr>
            <w:tcW w:w="1196" w:type="dxa"/>
          </w:tcPr>
          <w:p w:rsidR="00127F8D" w:rsidRPr="00831BC1" w:rsidRDefault="00127F8D" w:rsidP="00190FCD">
            <w:pPr>
              <w:suppressAutoHyphens/>
              <w:jc w:val="both"/>
              <w:rPr>
                <w:color w:val="1D1B11"/>
              </w:rPr>
            </w:pPr>
          </w:p>
        </w:tc>
        <w:tc>
          <w:tcPr>
            <w:tcW w:w="1197" w:type="dxa"/>
          </w:tcPr>
          <w:p w:rsidR="00127F8D" w:rsidRPr="00831BC1" w:rsidRDefault="00127F8D" w:rsidP="00190FCD">
            <w:pPr>
              <w:suppressAutoHyphens/>
              <w:jc w:val="both"/>
              <w:rPr>
                <w:color w:val="1D1B11"/>
              </w:rPr>
            </w:pPr>
          </w:p>
        </w:tc>
      </w:tr>
      <w:tr w:rsidR="00127F8D" w:rsidTr="00190FCD">
        <w:tc>
          <w:tcPr>
            <w:tcW w:w="2553" w:type="dxa"/>
            <w:vMerge/>
          </w:tcPr>
          <w:p w:rsidR="00127F8D" w:rsidRPr="00831BC1" w:rsidRDefault="00127F8D" w:rsidP="00190FCD">
            <w:pPr>
              <w:suppressAutoHyphens/>
              <w:jc w:val="both"/>
              <w:rPr>
                <w:color w:val="1D1B11"/>
              </w:rPr>
            </w:pPr>
          </w:p>
        </w:tc>
        <w:tc>
          <w:tcPr>
            <w:tcW w:w="3117" w:type="dxa"/>
          </w:tcPr>
          <w:p w:rsidR="00127F8D" w:rsidRPr="00831BC1" w:rsidRDefault="00127F8D" w:rsidP="00190FCD">
            <w:pPr>
              <w:suppressAutoHyphens/>
              <w:jc w:val="both"/>
              <w:rPr>
                <w:color w:val="1D1B11"/>
              </w:rPr>
            </w:pPr>
            <w:r w:rsidRPr="00831BC1">
              <w:rPr>
                <w:color w:val="1D1B11"/>
              </w:rPr>
              <w:t>Областной бюджет</w:t>
            </w:r>
          </w:p>
        </w:tc>
        <w:tc>
          <w:tcPr>
            <w:tcW w:w="1196" w:type="dxa"/>
          </w:tcPr>
          <w:p w:rsidR="00127F8D" w:rsidRPr="00831BC1" w:rsidRDefault="00127F8D" w:rsidP="00190FCD">
            <w:pPr>
              <w:suppressAutoHyphens/>
              <w:jc w:val="both"/>
              <w:rPr>
                <w:color w:val="1D1B11"/>
              </w:rPr>
            </w:pPr>
          </w:p>
        </w:tc>
        <w:tc>
          <w:tcPr>
            <w:tcW w:w="1197" w:type="dxa"/>
          </w:tcPr>
          <w:p w:rsidR="00127F8D" w:rsidRPr="00831BC1" w:rsidRDefault="00127F8D" w:rsidP="00190FCD">
            <w:pPr>
              <w:suppressAutoHyphens/>
              <w:jc w:val="both"/>
              <w:rPr>
                <w:color w:val="1D1B11"/>
              </w:rPr>
            </w:pPr>
          </w:p>
        </w:tc>
        <w:tc>
          <w:tcPr>
            <w:tcW w:w="1196" w:type="dxa"/>
          </w:tcPr>
          <w:p w:rsidR="00127F8D" w:rsidRPr="00831BC1" w:rsidRDefault="00127F8D" w:rsidP="00190FCD">
            <w:pPr>
              <w:suppressAutoHyphens/>
              <w:jc w:val="both"/>
              <w:rPr>
                <w:color w:val="1D1B11"/>
              </w:rPr>
            </w:pPr>
          </w:p>
        </w:tc>
        <w:tc>
          <w:tcPr>
            <w:tcW w:w="1197" w:type="dxa"/>
          </w:tcPr>
          <w:p w:rsidR="00127F8D" w:rsidRPr="00831BC1" w:rsidRDefault="00127F8D" w:rsidP="00190FCD">
            <w:pPr>
              <w:suppressAutoHyphens/>
              <w:jc w:val="both"/>
              <w:rPr>
                <w:color w:val="1D1B11"/>
              </w:rPr>
            </w:pPr>
          </w:p>
        </w:tc>
      </w:tr>
      <w:tr w:rsidR="00B95815" w:rsidTr="00190FCD">
        <w:tc>
          <w:tcPr>
            <w:tcW w:w="2553" w:type="dxa"/>
            <w:vMerge/>
          </w:tcPr>
          <w:p w:rsidR="00B95815" w:rsidRPr="00831BC1" w:rsidRDefault="00B95815" w:rsidP="00190FCD">
            <w:pPr>
              <w:suppressAutoHyphens/>
              <w:jc w:val="both"/>
              <w:rPr>
                <w:color w:val="1D1B11"/>
              </w:rPr>
            </w:pPr>
          </w:p>
        </w:tc>
        <w:tc>
          <w:tcPr>
            <w:tcW w:w="3117" w:type="dxa"/>
          </w:tcPr>
          <w:p w:rsidR="00B95815" w:rsidRPr="00831BC1" w:rsidRDefault="00B95815" w:rsidP="00190FCD">
            <w:pPr>
              <w:suppressAutoHyphens/>
              <w:jc w:val="both"/>
              <w:rPr>
                <w:color w:val="1D1B11"/>
              </w:rPr>
            </w:pPr>
            <w:r w:rsidRPr="00831BC1">
              <w:rPr>
                <w:color w:val="1D1B11"/>
              </w:rPr>
              <w:t>Местный бюджет</w:t>
            </w:r>
          </w:p>
        </w:tc>
        <w:tc>
          <w:tcPr>
            <w:tcW w:w="1196" w:type="dxa"/>
          </w:tcPr>
          <w:p w:rsidR="00B95815" w:rsidRPr="00831BC1" w:rsidRDefault="00B95815" w:rsidP="00ED4CE2">
            <w:pPr>
              <w:suppressAutoHyphens/>
              <w:jc w:val="both"/>
              <w:rPr>
                <w:color w:val="1D1B11"/>
              </w:rPr>
            </w:pPr>
            <w:r>
              <w:rPr>
                <w:color w:val="1D1B11"/>
              </w:rPr>
              <w:t>186,3</w:t>
            </w:r>
          </w:p>
        </w:tc>
        <w:tc>
          <w:tcPr>
            <w:tcW w:w="1197" w:type="dxa"/>
          </w:tcPr>
          <w:p w:rsidR="00B95815" w:rsidRPr="00831BC1" w:rsidRDefault="00B95815" w:rsidP="00ED4CE2">
            <w:pPr>
              <w:suppressAutoHyphens/>
              <w:jc w:val="both"/>
              <w:rPr>
                <w:color w:val="1D1B11"/>
              </w:rPr>
            </w:pPr>
            <w:r>
              <w:rPr>
                <w:color w:val="1D1B11"/>
              </w:rPr>
              <w:t>145,6</w:t>
            </w:r>
          </w:p>
        </w:tc>
        <w:tc>
          <w:tcPr>
            <w:tcW w:w="1196" w:type="dxa"/>
          </w:tcPr>
          <w:p w:rsidR="00B95815" w:rsidRPr="00831BC1" w:rsidRDefault="00B95815" w:rsidP="00ED4CE2">
            <w:pPr>
              <w:suppressAutoHyphens/>
              <w:jc w:val="both"/>
              <w:rPr>
                <w:color w:val="1D1B11"/>
              </w:rPr>
            </w:pPr>
            <w:r>
              <w:rPr>
                <w:color w:val="1D1B11"/>
              </w:rPr>
              <w:t>1 463</w:t>
            </w:r>
          </w:p>
        </w:tc>
        <w:tc>
          <w:tcPr>
            <w:tcW w:w="1197" w:type="dxa"/>
          </w:tcPr>
          <w:p w:rsidR="00B95815" w:rsidRPr="00831BC1" w:rsidRDefault="00B95815" w:rsidP="00ED4CE2">
            <w:pPr>
              <w:suppressAutoHyphens/>
              <w:jc w:val="both"/>
              <w:rPr>
                <w:color w:val="1D1B11"/>
              </w:rPr>
            </w:pPr>
            <w:r>
              <w:rPr>
                <w:color w:val="1D1B11"/>
              </w:rPr>
              <w:t>1794,9</w:t>
            </w:r>
          </w:p>
        </w:tc>
      </w:tr>
    </w:tbl>
    <w:p w:rsidR="00127F8D" w:rsidRPr="00FB187F" w:rsidRDefault="00127F8D" w:rsidP="00CA70D3">
      <w:pPr>
        <w:suppressAutoHyphens/>
        <w:ind w:firstLine="709"/>
        <w:jc w:val="both"/>
        <w:rPr>
          <w:color w:val="1D1B11"/>
          <w:sz w:val="28"/>
          <w:szCs w:val="28"/>
        </w:rPr>
      </w:pPr>
    </w:p>
    <w:p w:rsidR="00127F8D" w:rsidRDefault="00127F8D" w:rsidP="00AF5011">
      <w:pPr>
        <w:suppressAutoHyphens/>
        <w:jc w:val="center"/>
        <w:rPr>
          <w:b/>
          <w:i/>
          <w:color w:val="1D1B11"/>
        </w:rPr>
      </w:pPr>
      <w:r w:rsidRPr="00AF5011">
        <w:rPr>
          <w:b/>
          <w:i/>
          <w:color w:val="1D1B11"/>
        </w:rPr>
        <w:t xml:space="preserve">Оценка эффективности </w:t>
      </w:r>
      <w:r w:rsidR="00AF5011" w:rsidRPr="00AF5011">
        <w:rPr>
          <w:b/>
          <w:i/>
          <w:color w:val="1D1B11"/>
        </w:rPr>
        <w:t>реализации подпрограммы.</w:t>
      </w:r>
    </w:p>
    <w:p w:rsidR="002F0A7E" w:rsidRPr="00AF5011" w:rsidRDefault="002F0A7E" w:rsidP="00AF5011">
      <w:pPr>
        <w:suppressAutoHyphens/>
        <w:jc w:val="center"/>
        <w:rPr>
          <w:b/>
          <w:i/>
          <w:color w:val="1D1B11"/>
        </w:rPr>
      </w:pPr>
    </w:p>
    <w:p w:rsidR="00127F8D" w:rsidRPr="00AF5011" w:rsidRDefault="00127F8D" w:rsidP="00CA70D3">
      <w:pPr>
        <w:ind w:firstLine="709"/>
        <w:jc w:val="both"/>
        <w:rPr>
          <w:color w:val="1D1B11"/>
        </w:rPr>
      </w:pPr>
      <w:r w:rsidRPr="00AF5011">
        <w:t xml:space="preserve">При условии выполнения подпрограммы </w:t>
      </w:r>
      <w:r w:rsidRPr="00AF5011">
        <w:rPr>
          <w:color w:val="1D1B11"/>
        </w:rPr>
        <w:t xml:space="preserve">улучшатся условия для развития для развития местного самоуправления, повысится качество предоставляемых услуг гражданам, повысится уровень квалификации должностных лиц </w:t>
      </w:r>
      <w:r w:rsidR="00AF5011" w:rsidRPr="00AF5011">
        <w:rPr>
          <w:color w:val="1D1B11"/>
        </w:rPr>
        <w:t>Драки</w:t>
      </w:r>
      <w:r w:rsidRPr="00AF5011">
        <w:rPr>
          <w:color w:val="1D1B11"/>
        </w:rPr>
        <w:t>нского сельского поселения, улучшатся условия для реализации программы.</w:t>
      </w:r>
    </w:p>
    <w:p w:rsidR="00127F8D" w:rsidRDefault="00127F8D" w:rsidP="00465D1F">
      <w:pPr>
        <w:ind w:firstLine="709"/>
        <w:jc w:val="both"/>
        <w:rPr>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E14BF9" w:rsidRDefault="00E14BF9" w:rsidP="000853C9">
      <w:pPr>
        <w:suppressAutoHyphens/>
        <w:ind w:firstLine="709"/>
        <w:rPr>
          <w:b/>
          <w:i/>
          <w:color w:val="1D1B11"/>
          <w:sz w:val="28"/>
          <w:szCs w:val="28"/>
        </w:rPr>
      </w:pPr>
    </w:p>
    <w:p w:rsidR="00111E96" w:rsidRDefault="00111E96" w:rsidP="000853C9">
      <w:pPr>
        <w:suppressAutoHyphens/>
        <w:ind w:firstLine="709"/>
        <w:rPr>
          <w:b/>
          <w:i/>
          <w:color w:val="1D1B11"/>
          <w:sz w:val="28"/>
          <w:szCs w:val="28"/>
        </w:rPr>
      </w:pPr>
    </w:p>
    <w:p w:rsidR="00111E96" w:rsidRDefault="00111E96" w:rsidP="000853C9">
      <w:pPr>
        <w:suppressAutoHyphens/>
        <w:ind w:firstLine="709"/>
        <w:rPr>
          <w:b/>
          <w:i/>
          <w:color w:val="1D1B11"/>
          <w:sz w:val="28"/>
          <w:szCs w:val="28"/>
        </w:rPr>
      </w:pPr>
    </w:p>
    <w:p w:rsidR="00AF722D" w:rsidRDefault="00AF722D" w:rsidP="000853C9">
      <w:pPr>
        <w:suppressAutoHyphens/>
        <w:ind w:firstLine="709"/>
        <w:rPr>
          <w:b/>
          <w:i/>
          <w:color w:val="1D1B11"/>
          <w:sz w:val="28"/>
          <w:szCs w:val="28"/>
        </w:rPr>
      </w:pPr>
    </w:p>
    <w:p w:rsidR="00AF722D" w:rsidRDefault="00AF722D" w:rsidP="000853C9">
      <w:pPr>
        <w:suppressAutoHyphens/>
        <w:ind w:firstLine="709"/>
        <w:rPr>
          <w:b/>
          <w:i/>
          <w:color w:val="1D1B11"/>
          <w:sz w:val="28"/>
          <w:szCs w:val="28"/>
        </w:rPr>
      </w:pPr>
    </w:p>
    <w:p w:rsidR="00127F8D" w:rsidRPr="000853C9" w:rsidRDefault="00127F8D" w:rsidP="000853C9">
      <w:pPr>
        <w:suppressAutoHyphens/>
        <w:ind w:firstLine="709"/>
        <w:rPr>
          <w:b/>
          <w:i/>
          <w:color w:val="1D1B11"/>
          <w:sz w:val="28"/>
          <w:szCs w:val="28"/>
        </w:rPr>
      </w:pPr>
      <w:r w:rsidRPr="000853C9">
        <w:rPr>
          <w:b/>
          <w:i/>
          <w:color w:val="1D1B11"/>
          <w:sz w:val="28"/>
          <w:szCs w:val="28"/>
        </w:rPr>
        <w:t>4 подпрограмма «Повышение устойчивости бюджета поселения»</w:t>
      </w:r>
    </w:p>
    <w:p w:rsidR="00E14BF9" w:rsidRDefault="00127F8D" w:rsidP="00C25F67">
      <w:pPr>
        <w:pStyle w:val="ConsPlusTitle"/>
        <w:widowControl/>
        <w:outlineLvl w:val="0"/>
        <w:rPr>
          <w:color w:val="1D1B11"/>
        </w:rPr>
      </w:pPr>
      <w:r w:rsidRPr="00EB6D84">
        <w:rPr>
          <w:color w:val="1D1B11"/>
        </w:rPr>
        <w:t xml:space="preserve">                                                               </w:t>
      </w:r>
    </w:p>
    <w:p w:rsidR="00127F8D" w:rsidRPr="00EB6D84" w:rsidRDefault="00127F8D" w:rsidP="00E14BF9">
      <w:pPr>
        <w:pStyle w:val="ConsPlusTitle"/>
        <w:widowControl/>
        <w:jc w:val="center"/>
        <w:outlineLvl w:val="0"/>
        <w:rPr>
          <w:color w:val="1D1B11"/>
        </w:rPr>
      </w:pPr>
      <w:r>
        <w:rPr>
          <w:color w:val="1D1B11"/>
        </w:rPr>
        <w:t>ПАСПОРТ</w:t>
      </w:r>
    </w:p>
    <w:p w:rsidR="00127F8D" w:rsidRDefault="00127F8D" w:rsidP="00C25F67">
      <w:pPr>
        <w:autoSpaceDE w:val="0"/>
        <w:autoSpaceDN w:val="0"/>
        <w:adjustRightInd w:val="0"/>
        <w:ind w:firstLine="709"/>
        <w:jc w:val="both"/>
        <w:rPr>
          <w:color w:val="1D1B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853C9" w:rsidRPr="00714852" w:rsidTr="00190FCD">
        <w:tc>
          <w:tcPr>
            <w:tcW w:w="4785" w:type="dxa"/>
          </w:tcPr>
          <w:p w:rsidR="000853C9" w:rsidRPr="00831BC1" w:rsidRDefault="000853C9" w:rsidP="00CF4203">
            <w:r w:rsidRPr="00831BC1">
              <w:t>Ответственный исполнитель подпрограммы</w:t>
            </w:r>
          </w:p>
        </w:tc>
        <w:tc>
          <w:tcPr>
            <w:tcW w:w="4786" w:type="dxa"/>
          </w:tcPr>
          <w:p w:rsidR="000853C9" w:rsidRPr="00831BC1" w:rsidRDefault="000853C9" w:rsidP="003F7659">
            <w:pPr>
              <w:autoSpaceDE w:val="0"/>
              <w:autoSpaceDN w:val="0"/>
              <w:adjustRightInd w:val="0"/>
              <w:jc w:val="both"/>
              <w:rPr>
                <w:color w:val="1D1B11"/>
              </w:rPr>
            </w:pPr>
            <w:r w:rsidRPr="00831BC1">
              <w:rPr>
                <w:color w:val="1D1B11"/>
              </w:rPr>
              <w:t>Администрация Дракинского сельского поселения Лискинского муниципального района Воронежской области</w:t>
            </w:r>
          </w:p>
        </w:tc>
      </w:tr>
      <w:tr w:rsidR="000853C9" w:rsidRPr="00714852" w:rsidTr="00190FCD">
        <w:tc>
          <w:tcPr>
            <w:tcW w:w="4785" w:type="dxa"/>
          </w:tcPr>
          <w:p w:rsidR="000853C9" w:rsidRPr="00831BC1" w:rsidRDefault="000853C9" w:rsidP="00CF4203">
            <w:r w:rsidRPr="00831BC1">
              <w:t>Исполнители подпрограммы</w:t>
            </w:r>
          </w:p>
        </w:tc>
        <w:tc>
          <w:tcPr>
            <w:tcW w:w="4786" w:type="dxa"/>
          </w:tcPr>
          <w:p w:rsidR="000853C9" w:rsidRPr="00831BC1" w:rsidRDefault="000853C9" w:rsidP="003F7659">
            <w:pPr>
              <w:autoSpaceDE w:val="0"/>
              <w:autoSpaceDN w:val="0"/>
              <w:adjustRightInd w:val="0"/>
              <w:jc w:val="both"/>
              <w:rPr>
                <w:color w:val="1D1B11"/>
              </w:rPr>
            </w:pPr>
            <w:r w:rsidRPr="00831BC1">
              <w:rPr>
                <w:color w:val="1D1B11"/>
              </w:rPr>
              <w:t>Администрация Дракинского сельского поселения Лискинского муниципального района Воронежской области</w:t>
            </w:r>
          </w:p>
        </w:tc>
      </w:tr>
      <w:tr w:rsidR="000853C9" w:rsidRPr="00714852" w:rsidTr="00190FCD">
        <w:tc>
          <w:tcPr>
            <w:tcW w:w="4785" w:type="dxa"/>
          </w:tcPr>
          <w:p w:rsidR="000853C9" w:rsidRPr="00831BC1" w:rsidRDefault="000853C9" w:rsidP="00CF4203">
            <w:r w:rsidRPr="00831BC1">
              <w:t>Основные разработчики подпрограммы</w:t>
            </w:r>
          </w:p>
        </w:tc>
        <w:tc>
          <w:tcPr>
            <w:tcW w:w="4786" w:type="dxa"/>
          </w:tcPr>
          <w:p w:rsidR="000853C9" w:rsidRPr="00831BC1" w:rsidRDefault="000853C9" w:rsidP="003F7659">
            <w:pPr>
              <w:autoSpaceDE w:val="0"/>
              <w:autoSpaceDN w:val="0"/>
              <w:adjustRightInd w:val="0"/>
              <w:jc w:val="both"/>
              <w:rPr>
                <w:color w:val="1D1B11"/>
              </w:rPr>
            </w:pPr>
            <w:r w:rsidRPr="00831BC1">
              <w:rPr>
                <w:color w:val="1D1B11"/>
              </w:rPr>
              <w:t>Администрация Дракинского сельского поселения Лискинского муниципального района Воронежской области</w:t>
            </w:r>
          </w:p>
        </w:tc>
      </w:tr>
      <w:tr w:rsidR="00127F8D" w:rsidRPr="00714852" w:rsidTr="00190FCD">
        <w:tc>
          <w:tcPr>
            <w:tcW w:w="4785" w:type="dxa"/>
          </w:tcPr>
          <w:p w:rsidR="00127F8D" w:rsidRPr="00831BC1" w:rsidRDefault="00127F8D" w:rsidP="00190FCD">
            <w:pPr>
              <w:autoSpaceDE w:val="0"/>
              <w:autoSpaceDN w:val="0"/>
              <w:adjustRightInd w:val="0"/>
              <w:jc w:val="both"/>
              <w:rPr>
                <w:color w:val="1D1B11"/>
              </w:rPr>
            </w:pPr>
            <w:r w:rsidRPr="00831BC1">
              <w:rPr>
                <w:color w:val="1D1B11"/>
              </w:rPr>
              <w:t>Цели подпрограммы</w:t>
            </w:r>
          </w:p>
        </w:tc>
        <w:tc>
          <w:tcPr>
            <w:tcW w:w="4786" w:type="dxa"/>
          </w:tcPr>
          <w:p w:rsidR="00127F8D" w:rsidRPr="00831BC1" w:rsidRDefault="00127F8D" w:rsidP="00190FCD">
            <w:pPr>
              <w:autoSpaceDE w:val="0"/>
              <w:autoSpaceDN w:val="0"/>
              <w:adjustRightInd w:val="0"/>
              <w:ind w:firstLine="709"/>
              <w:jc w:val="both"/>
              <w:rPr>
                <w:color w:val="1D1B11"/>
              </w:rPr>
            </w:pPr>
            <w:r w:rsidRPr="00831BC1">
              <w:rPr>
                <w:color w:val="1D1B11"/>
              </w:rPr>
              <w:t>Создание резервного фонда местной администрации, финансовое обеспечение аварийно-восстановительных работ  и иных мероприятий связанных с предупреждением и ликвидацией аварийных ситуаций,  процентные платежи по муниципальному долгу.</w:t>
            </w:r>
          </w:p>
        </w:tc>
      </w:tr>
      <w:tr w:rsidR="00127F8D" w:rsidRPr="00714852" w:rsidTr="00190FCD">
        <w:tc>
          <w:tcPr>
            <w:tcW w:w="4785" w:type="dxa"/>
          </w:tcPr>
          <w:p w:rsidR="00127F8D" w:rsidRPr="000853C9" w:rsidRDefault="00127F8D" w:rsidP="00190FCD">
            <w:pPr>
              <w:autoSpaceDE w:val="0"/>
              <w:autoSpaceDN w:val="0"/>
              <w:adjustRightInd w:val="0"/>
              <w:jc w:val="both"/>
              <w:rPr>
                <w:color w:val="1D1B11"/>
              </w:rPr>
            </w:pPr>
            <w:r w:rsidRPr="000853C9">
              <w:rPr>
                <w:color w:val="1D1B11"/>
              </w:rPr>
              <w:t>Задачи подпрограммы</w:t>
            </w:r>
          </w:p>
        </w:tc>
        <w:tc>
          <w:tcPr>
            <w:tcW w:w="4786" w:type="dxa"/>
          </w:tcPr>
          <w:p w:rsidR="00127F8D" w:rsidRPr="000853C9" w:rsidRDefault="00127F8D" w:rsidP="00190FCD">
            <w:pPr>
              <w:autoSpaceDE w:val="0"/>
              <w:autoSpaceDN w:val="0"/>
              <w:adjustRightInd w:val="0"/>
              <w:ind w:firstLine="709"/>
              <w:jc w:val="both"/>
              <w:rPr>
                <w:color w:val="1D1B11"/>
              </w:rPr>
            </w:pPr>
            <w:r w:rsidRPr="000853C9">
              <w:rPr>
                <w:color w:val="1D1B11"/>
              </w:rPr>
              <w:t xml:space="preserve">- </w:t>
            </w:r>
            <w:r w:rsidR="000853C9" w:rsidRPr="000853C9">
              <w:rPr>
                <w:color w:val="1D1B11"/>
              </w:rPr>
              <w:t>П</w:t>
            </w:r>
            <w:r w:rsidRPr="000853C9">
              <w:rPr>
                <w:color w:val="1D1B11"/>
              </w:rPr>
              <w:t xml:space="preserve">оддержка резервного фонда администрации </w:t>
            </w:r>
            <w:r w:rsidR="000853C9" w:rsidRPr="000853C9">
              <w:rPr>
                <w:color w:val="1D1B11"/>
              </w:rPr>
              <w:t>Драки</w:t>
            </w:r>
            <w:r w:rsidRPr="000853C9">
              <w:rPr>
                <w:color w:val="1D1B11"/>
              </w:rPr>
              <w:t>нского сельского поселения;</w:t>
            </w:r>
          </w:p>
          <w:p w:rsidR="00127F8D" w:rsidRPr="000853C9" w:rsidRDefault="00127F8D" w:rsidP="00190FCD">
            <w:pPr>
              <w:autoSpaceDE w:val="0"/>
              <w:autoSpaceDN w:val="0"/>
              <w:adjustRightInd w:val="0"/>
              <w:ind w:firstLine="709"/>
              <w:jc w:val="both"/>
              <w:rPr>
                <w:color w:val="1D1B11"/>
              </w:rPr>
            </w:pPr>
            <w:r w:rsidRPr="000853C9">
              <w:rPr>
                <w:color w:val="1D1B11"/>
              </w:rPr>
              <w:t>- проведение мероприятий, направленных на повышение финансовой обеспеченности;</w:t>
            </w:r>
          </w:p>
          <w:p w:rsidR="00127F8D" w:rsidRPr="000853C9" w:rsidRDefault="00127F8D" w:rsidP="00190FCD">
            <w:pPr>
              <w:autoSpaceDE w:val="0"/>
              <w:autoSpaceDN w:val="0"/>
              <w:adjustRightInd w:val="0"/>
              <w:ind w:firstLine="709"/>
              <w:jc w:val="both"/>
              <w:rPr>
                <w:color w:val="1D1B11"/>
              </w:rPr>
            </w:pPr>
            <w:r w:rsidRPr="000853C9">
              <w:rPr>
                <w:color w:val="1D1B11"/>
              </w:rPr>
              <w:t>- поддержка фонда на процентные платежи по муниципальному долгу;</w:t>
            </w:r>
          </w:p>
          <w:p w:rsidR="00127F8D" w:rsidRPr="000853C9" w:rsidRDefault="00127F8D" w:rsidP="00190FCD">
            <w:pPr>
              <w:autoSpaceDE w:val="0"/>
              <w:autoSpaceDN w:val="0"/>
              <w:adjustRightInd w:val="0"/>
              <w:ind w:firstLine="709"/>
              <w:jc w:val="both"/>
              <w:rPr>
                <w:color w:val="1D1B11"/>
              </w:rPr>
            </w:pPr>
            <w:r w:rsidRPr="000853C9">
              <w:rPr>
                <w:color w:val="1D1B11"/>
              </w:rPr>
              <w:t>- поддержка фонда на расходы по осуществлению части полномочий, передаваемых в бюджет.</w:t>
            </w:r>
          </w:p>
        </w:tc>
      </w:tr>
      <w:tr w:rsidR="00127F8D" w:rsidRPr="00714852" w:rsidTr="00190FCD">
        <w:tc>
          <w:tcPr>
            <w:tcW w:w="4785" w:type="dxa"/>
          </w:tcPr>
          <w:p w:rsidR="00127F8D" w:rsidRPr="000853C9" w:rsidRDefault="00127F8D" w:rsidP="00190FCD">
            <w:pPr>
              <w:autoSpaceDE w:val="0"/>
              <w:autoSpaceDN w:val="0"/>
              <w:adjustRightInd w:val="0"/>
              <w:jc w:val="both"/>
              <w:rPr>
                <w:color w:val="1D1B11"/>
              </w:rPr>
            </w:pPr>
            <w:r w:rsidRPr="000853C9">
              <w:rPr>
                <w:color w:val="1D1B11"/>
              </w:rPr>
              <w:t>Целевые индикаторы и показатели подпрограммы</w:t>
            </w:r>
          </w:p>
        </w:tc>
        <w:tc>
          <w:tcPr>
            <w:tcW w:w="4786" w:type="dxa"/>
          </w:tcPr>
          <w:p w:rsidR="00127F8D" w:rsidRPr="000853C9" w:rsidRDefault="000853C9" w:rsidP="00190FCD">
            <w:pPr>
              <w:autoSpaceDE w:val="0"/>
              <w:autoSpaceDN w:val="0"/>
              <w:adjustRightInd w:val="0"/>
              <w:jc w:val="both"/>
              <w:rPr>
                <w:color w:val="1D1B11"/>
              </w:rPr>
            </w:pPr>
            <w:r w:rsidRPr="000853C9">
              <w:rPr>
                <w:color w:val="1D1B11"/>
              </w:rPr>
              <w:t>- Р</w:t>
            </w:r>
            <w:r w:rsidR="00127F8D" w:rsidRPr="000853C9">
              <w:rPr>
                <w:color w:val="1D1B11"/>
              </w:rPr>
              <w:t>еализация общественных проектов;</w:t>
            </w:r>
          </w:p>
          <w:p w:rsidR="00127F8D" w:rsidRPr="000853C9" w:rsidRDefault="00127F8D" w:rsidP="00190FCD">
            <w:pPr>
              <w:autoSpaceDE w:val="0"/>
              <w:autoSpaceDN w:val="0"/>
              <w:adjustRightInd w:val="0"/>
              <w:jc w:val="both"/>
              <w:rPr>
                <w:color w:val="1D1B11"/>
              </w:rPr>
            </w:pPr>
            <w:r w:rsidRPr="000853C9">
              <w:rPr>
                <w:color w:val="1D1B11"/>
              </w:rPr>
              <w:t>- увеличение количества информационных материалов, программ необходимых для быстрого реагирования в аварийных ситуациях;</w:t>
            </w:r>
          </w:p>
          <w:p w:rsidR="00127F8D" w:rsidRPr="000853C9" w:rsidRDefault="00127F8D" w:rsidP="00190FCD">
            <w:pPr>
              <w:autoSpaceDE w:val="0"/>
              <w:autoSpaceDN w:val="0"/>
              <w:adjustRightInd w:val="0"/>
              <w:jc w:val="both"/>
              <w:rPr>
                <w:color w:val="1D1B11"/>
              </w:rPr>
            </w:pPr>
            <w:r w:rsidRPr="000853C9">
              <w:rPr>
                <w:color w:val="1D1B11"/>
              </w:rPr>
              <w:t>- обеспечение расходов на осуществление части полномочий передаваемых в бюджет.</w:t>
            </w:r>
          </w:p>
        </w:tc>
      </w:tr>
      <w:tr w:rsidR="00127F8D" w:rsidRPr="00714852" w:rsidTr="00190FCD">
        <w:tc>
          <w:tcPr>
            <w:tcW w:w="4785" w:type="dxa"/>
          </w:tcPr>
          <w:p w:rsidR="00127F8D" w:rsidRPr="000853C9" w:rsidRDefault="00127F8D" w:rsidP="00190FCD">
            <w:pPr>
              <w:autoSpaceDE w:val="0"/>
              <w:autoSpaceDN w:val="0"/>
              <w:adjustRightInd w:val="0"/>
              <w:jc w:val="both"/>
              <w:rPr>
                <w:color w:val="1D1B11"/>
              </w:rPr>
            </w:pPr>
            <w:r w:rsidRPr="000853C9">
              <w:rPr>
                <w:color w:val="1D1B11"/>
              </w:rPr>
              <w:t>Сроки реализации подпрограммы</w:t>
            </w:r>
          </w:p>
        </w:tc>
        <w:tc>
          <w:tcPr>
            <w:tcW w:w="4786" w:type="dxa"/>
          </w:tcPr>
          <w:p w:rsidR="00127F8D" w:rsidRPr="000853C9" w:rsidRDefault="00127F8D" w:rsidP="000853C9">
            <w:pPr>
              <w:autoSpaceDE w:val="0"/>
              <w:autoSpaceDN w:val="0"/>
              <w:adjustRightInd w:val="0"/>
              <w:jc w:val="both"/>
              <w:rPr>
                <w:color w:val="1D1B11"/>
              </w:rPr>
            </w:pPr>
            <w:r w:rsidRPr="000853C9">
              <w:rPr>
                <w:color w:val="1D1B11"/>
              </w:rPr>
              <w:t>201</w:t>
            </w:r>
            <w:r w:rsidR="000853C9" w:rsidRPr="000853C9">
              <w:rPr>
                <w:color w:val="1D1B11"/>
              </w:rPr>
              <w:t>7</w:t>
            </w:r>
            <w:r w:rsidRPr="000853C9">
              <w:rPr>
                <w:color w:val="1D1B11"/>
              </w:rPr>
              <w:t>– 201</w:t>
            </w:r>
            <w:r w:rsidR="000853C9" w:rsidRPr="000853C9">
              <w:rPr>
                <w:color w:val="1D1B11"/>
              </w:rPr>
              <w:t>9</w:t>
            </w:r>
            <w:r w:rsidRPr="000853C9">
              <w:rPr>
                <w:color w:val="1D1B11"/>
              </w:rPr>
              <w:t xml:space="preserve"> годы</w:t>
            </w:r>
          </w:p>
        </w:tc>
      </w:tr>
      <w:tr w:rsidR="00127F8D" w:rsidRPr="00714852" w:rsidTr="00190FCD">
        <w:tc>
          <w:tcPr>
            <w:tcW w:w="4785" w:type="dxa"/>
          </w:tcPr>
          <w:p w:rsidR="00127F8D" w:rsidRPr="000853C9" w:rsidRDefault="00127F8D" w:rsidP="00190FCD">
            <w:pPr>
              <w:autoSpaceDE w:val="0"/>
              <w:autoSpaceDN w:val="0"/>
              <w:adjustRightInd w:val="0"/>
              <w:jc w:val="both"/>
              <w:rPr>
                <w:color w:val="1D1B11"/>
              </w:rPr>
            </w:pPr>
            <w:r w:rsidRPr="000853C9">
              <w:rPr>
                <w:color w:val="1D1B11"/>
              </w:rPr>
              <w:t>Объемы и источники финансирования подпрограммы</w:t>
            </w:r>
          </w:p>
        </w:tc>
        <w:tc>
          <w:tcPr>
            <w:tcW w:w="4786" w:type="dxa"/>
          </w:tcPr>
          <w:p w:rsidR="00127F8D" w:rsidRPr="000853C9" w:rsidRDefault="00127F8D" w:rsidP="00190FCD">
            <w:pPr>
              <w:autoSpaceDE w:val="0"/>
              <w:autoSpaceDN w:val="0"/>
              <w:adjustRightInd w:val="0"/>
              <w:jc w:val="both"/>
              <w:rPr>
                <w:color w:val="1D1B11"/>
              </w:rPr>
            </w:pPr>
            <w:r w:rsidRPr="000853C9">
              <w:rPr>
                <w:color w:val="1D1B11"/>
              </w:rPr>
              <w:t>Объем финансирования на 201</w:t>
            </w:r>
            <w:r w:rsidR="000853C9" w:rsidRPr="000853C9">
              <w:rPr>
                <w:color w:val="1D1B11"/>
              </w:rPr>
              <w:t>7</w:t>
            </w:r>
            <w:r w:rsidRPr="000853C9">
              <w:rPr>
                <w:color w:val="1D1B11"/>
              </w:rPr>
              <w:t xml:space="preserve"> -201</w:t>
            </w:r>
            <w:r w:rsidR="000853C9" w:rsidRPr="000853C9">
              <w:rPr>
                <w:color w:val="1D1B11"/>
              </w:rPr>
              <w:t>9</w:t>
            </w:r>
            <w:r w:rsidRPr="000853C9">
              <w:rPr>
                <w:color w:val="1D1B11"/>
              </w:rPr>
              <w:t xml:space="preserve"> годы составляет всего </w:t>
            </w:r>
            <w:r w:rsidR="003708FD">
              <w:rPr>
                <w:color w:val="1D1B11"/>
              </w:rPr>
              <w:t>2 0</w:t>
            </w:r>
            <w:r w:rsidR="00B95815">
              <w:rPr>
                <w:color w:val="1D1B11"/>
              </w:rPr>
              <w:t>55</w:t>
            </w:r>
            <w:r w:rsidRPr="000853C9">
              <w:rPr>
                <w:color w:val="1D1B11"/>
              </w:rPr>
              <w:t xml:space="preserve">  тыс. руб. в том числе:</w:t>
            </w:r>
          </w:p>
          <w:p w:rsidR="00127F8D" w:rsidRPr="000853C9" w:rsidRDefault="00127F8D" w:rsidP="00190FCD">
            <w:pPr>
              <w:autoSpaceDE w:val="0"/>
              <w:autoSpaceDN w:val="0"/>
              <w:adjustRightInd w:val="0"/>
              <w:jc w:val="both"/>
              <w:rPr>
                <w:color w:val="1D1B11"/>
              </w:rPr>
            </w:pPr>
            <w:r w:rsidRPr="000853C9">
              <w:rPr>
                <w:color w:val="1D1B11"/>
              </w:rPr>
              <w:t>201</w:t>
            </w:r>
            <w:r w:rsidR="000853C9" w:rsidRPr="000853C9">
              <w:rPr>
                <w:color w:val="1D1B11"/>
              </w:rPr>
              <w:t>7</w:t>
            </w:r>
            <w:r w:rsidRPr="000853C9">
              <w:rPr>
                <w:color w:val="1D1B11"/>
              </w:rPr>
              <w:t xml:space="preserve"> –     </w:t>
            </w:r>
            <w:r w:rsidR="003708FD">
              <w:rPr>
                <w:color w:val="1D1B11"/>
              </w:rPr>
              <w:t>1 843</w:t>
            </w:r>
            <w:r w:rsidR="000853C9" w:rsidRPr="000853C9">
              <w:rPr>
                <w:color w:val="1D1B11"/>
              </w:rPr>
              <w:t xml:space="preserve">  </w:t>
            </w:r>
            <w:r w:rsidRPr="000853C9">
              <w:rPr>
                <w:color w:val="1D1B11"/>
              </w:rPr>
              <w:t>тыс. руб.</w:t>
            </w:r>
          </w:p>
          <w:p w:rsidR="00127F8D" w:rsidRPr="000853C9" w:rsidRDefault="00127F8D" w:rsidP="00190FCD">
            <w:pPr>
              <w:autoSpaceDE w:val="0"/>
              <w:autoSpaceDN w:val="0"/>
              <w:adjustRightInd w:val="0"/>
              <w:jc w:val="both"/>
              <w:rPr>
                <w:color w:val="1D1B11"/>
              </w:rPr>
            </w:pPr>
            <w:r w:rsidRPr="000853C9">
              <w:rPr>
                <w:color w:val="1D1B11"/>
              </w:rPr>
              <w:t>201</w:t>
            </w:r>
            <w:r w:rsidR="000853C9" w:rsidRPr="000853C9">
              <w:rPr>
                <w:color w:val="1D1B11"/>
              </w:rPr>
              <w:t>8</w:t>
            </w:r>
            <w:r w:rsidRPr="000853C9">
              <w:rPr>
                <w:color w:val="1D1B11"/>
              </w:rPr>
              <w:t xml:space="preserve"> –     </w:t>
            </w:r>
            <w:r w:rsidR="003708FD">
              <w:rPr>
                <w:color w:val="1D1B11"/>
              </w:rPr>
              <w:t>10</w:t>
            </w:r>
            <w:r w:rsidR="00B95815">
              <w:rPr>
                <w:color w:val="1D1B11"/>
              </w:rPr>
              <w:t>3</w:t>
            </w:r>
            <w:r w:rsidR="000853C9" w:rsidRPr="000853C9">
              <w:rPr>
                <w:color w:val="1D1B11"/>
              </w:rPr>
              <w:t xml:space="preserve">  </w:t>
            </w:r>
            <w:r w:rsidR="00B95815">
              <w:rPr>
                <w:color w:val="1D1B11"/>
              </w:rPr>
              <w:t xml:space="preserve">   </w:t>
            </w:r>
            <w:r w:rsidRPr="000853C9">
              <w:rPr>
                <w:color w:val="1D1B11"/>
              </w:rPr>
              <w:t>тыс. руб.</w:t>
            </w:r>
          </w:p>
          <w:p w:rsidR="00127F8D" w:rsidRPr="000853C9" w:rsidRDefault="00127F8D" w:rsidP="003708FD">
            <w:pPr>
              <w:autoSpaceDE w:val="0"/>
              <w:autoSpaceDN w:val="0"/>
              <w:adjustRightInd w:val="0"/>
              <w:jc w:val="both"/>
              <w:rPr>
                <w:color w:val="1D1B11"/>
              </w:rPr>
            </w:pPr>
            <w:r w:rsidRPr="000853C9">
              <w:rPr>
                <w:color w:val="1D1B11"/>
              </w:rPr>
              <w:t>201</w:t>
            </w:r>
            <w:r w:rsidR="000853C9" w:rsidRPr="000853C9">
              <w:rPr>
                <w:color w:val="1D1B11"/>
              </w:rPr>
              <w:t xml:space="preserve">9 –     </w:t>
            </w:r>
            <w:r w:rsidR="003708FD">
              <w:rPr>
                <w:color w:val="1D1B11"/>
              </w:rPr>
              <w:t>109</w:t>
            </w:r>
            <w:r w:rsidR="000853C9" w:rsidRPr="000853C9">
              <w:rPr>
                <w:color w:val="1D1B11"/>
              </w:rPr>
              <w:t xml:space="preserve">  </w:t>
            </w:r>
            <w:r w:rsidR="00B95815">
              <w:rPr>
                <w:color w:val="1D1B11"/>
              </w:rPr>
              <w:t xml:space="preserve">   </w:t>
            </w:r>
            <w:r w:rsidRPr="000853C9">
              <w:rPr>
                <w:color w:val="1D1B11"/>
              </w:rPr>
              <w:t>тыс. руб.</w:t>
            </w:r>
          </w:p>
        </w:tc>
      </w:tr>
      <w:tr w:rsidR="00127F8D" w:rsidRPr="00714852" w:rsidTr="00190FCD">
        <w:tc>
          <w:tcPr>
            <w:tcW w:w="4785" w:type="dxa"/>
          </w:tcPr>
          <w:p w:rsidR="00127F8D" w:rsidRPr="000853C9" w:rsidRDefault="00127F8D" w:rsidP="00190FCD">
            <w:pPr>
              <w:autoSpaceDE w:val="0"/>
              <w:autoSpaceDN w:val="0"/>
              <w:adjustRightInd w:val="0"/>
              <w:jc w:val="both"/>
              <w:rPr>
                <w:color w:val="1D1B11"/>
              </w:rPr>
            </w:pPr>
            <w:r w:rsidRPr="000853C9">
              <w:rPr>
                <w:color w:val="1D1B11"/>
              </w:rPr>
              <w:t>Ожидаемые конечные результаты реализации подпрограммы</w:t>
            </w:r>
          </w:p>
        </w:tc>
        <w:tc>
          <w:tcPr>
            <w:tcW w:w="4786" w:type="dxa"/>
          </w:tcPr>
          <w:p w:rsidR="00127F8D" w:rsidRPr="000853C9" w:rsidRDefault="00127F8D" w:rsidP="00190FCD">
            <w:pPr>
              <w:autoSpaceDE w:val="0"/>
              <w:autoSpaceDN w:val="0"/>
              <w:adjustRightInd w:val="0"/>
              <w:jc w:val="both"/>
              <w:rPr>
                <w:color w:val="1D1B11"/>
              </w:rPr>
            </w:pPr>
            <w:r w:rsidRPr="000853C9">
              <w:rPr>
                <w:color w:val="1D1B11"/>
              </w:rPr>
              <w:t>Улучшатся условия для поддержания резервного фонда местной администрации, улучшится финансовое обеспечение аварийно-восстановительных работ,  обеспечится необходимая поддержка по расходам на осуществление чести полномочий передаваемых в бюджет.</w:t>
            </w:r>
          </w:p>
        </w:tc>
      </w:tr>
    </w:tbl>
    <w:p w:rsidR="00127F8D" w:rsidRPr="003D2CCE" w:rsidRDefault="00127F8D" w:rsidP="00E14BF9">
      <w:pPr>
        <w:suppressAutoHyphens/>
        <w:jc w:val="both"/>
        <w:rPr>
          <w:color w:val="1D1B11"/>
          <w:sz w:val="28"/>
          <w:szCs w:val="28"/>
        </w:rPr>
      </w:pPr>
    </w:p>
    <w:p w:rsidR="00127F8D" w:rsidRDefault="00127F8D" w:rsidP="000853C9">
      <w:pPr>
        <w:suppressAutoHyphens/>
        <w:ind w:firstLine="709"/>
        <w:jc w:val="center"/>
        <w:rPr>
          <w:b/>
          <w:i/>
          <w:color w:val="1D1B11"/>
        </w:rPr>
      </w:pPr>
      <w:r w:rsidRPr="000853C9">
        <w:rPr>
          <w:b/>
          <w:i/>
          <w:color w:val="1D1B11"/>
        </w:rPr>
        <w:t>Характеристика сферы реализации подпрограммы, описание основных проблем в указан</w:t>
      </w:r>
      <w:r w:rsidR="000853C9" w:rsidRPr="000853C9">
        <w:rPr>
          <w:b/>
          <w:i/>
          <w:color w:val="1D1B11"/>
        </w:rPr>
        <w:t>ной сфере и прогноз ее развития.</w:t>
      </w:r>
    </w:p>
    <w:p w:rsidR="002F0A7E" w:rsidRPr="000853C9" w:rsidRDefault="002F0A7E" w:rsidP="000853C9">
      <w:pPr>
        <w:suppressAutoHyphens/>
        <w:ind w:firstLine="709"/>
        <w:jc w:val="center"/>
        <w:rPr>
          <w:b/>
          <w:i/>
          <w:color w:val="1D1B11"/>
        </w:rPr>
      </w:pPr>
    </w:p>
    <w:p w:rsidR="00127F8D" w:rsidRPr="000853C9" w:rsidRDefault="00127F8D" w:rsidP="00C25F67">
      <w:pPr>
        <w:widowControl w:val="0"/>
        <w:autoSpaceDE w:val="0"/>
        <w:autoSpaceDN w:val="0"/>
        <w:adjustRightInd w:val="0"/>
        <w:ind w:firstLine="720"/>
        <w:jc w:val="both"/>
        <w:rPr>
          <w:color w:val="000000"/>
        </w:rPr>
      </w:pPr>
      <w:r w:rsidRPr="000853C9">
        <w:rPr>
          <w:color w:val="000000"/>
        </w:rPr>
        <w:t>Деятельность муниципальных организаций способствует решению актуальных социальных проблем, созданию условий для развития общества, повышению доступности предоставляемых гражданам социальных услуг, расширению добровольчества. Вовлечение граждан в добровольческую деятельность  способствует повышению уровня гражданской активности населения.</w:t>
      </w:r>
    </w:p>
    <w:p w:rsidR="00127F8D" w:rsidRPr="000853C9" w:rsidRDefault="00127F8D" w:rsidP="00C25F67">
      <w:pPr>
        <w:widowControl w:val="0"/>
        <w:autoSpaceDE w:val="0"/>
        <w:autoSpaceDN w:val="0"/>
        <w:adjustRightInd w:val="0"/>
        <w:ind w:firstLine="720"/>
        <w:jc w:val="both"/>
        <w:rPr>
          <w:color w:val="000000"/>
        </w:rPr>
      </w:pPr>
      <w:r w:rsidRPr="000853C9">
        <w:rPr>
          <w:color w:val="000000"/>
        </w:rPr>
        <w:t>Стоит отметить, что данная подпрограмма совмещена с информационным освещением деятельности органов исполнительной власти,  так, в целом по России количество граждан, участвующих в добровольческой деятельности, более чем в шесть раз меньше, чем в экономически развитых странах.</w:t>
      </w:r>
    </w:p>
    <w:p w:rsidR="00127F8D" w:rsidRPr="000853C9" w:rsidRDefault="00127F8D" w:rsidP="00C25F67">
      <w:pPr>
        <w:ind w:firstLine="709"/>
        <w:jc w:val="both"/>
      </w:pPr>
      <w:r w:rsidRPr="000853C9">
        <w:t xml:space="preserve">Взаимодействие исполнительных органов местного самоуправления </w:t>
      </w:r>
      <w:r w:rsidR="000853C9" w:rsidRPr="000853C9">
        <w:t>Драки</w:t>
      </w:r>
      <w:r w:rsidRPr="000853C9">
        <w:t>нского сельского поселения будет направлено на развитие гражданских инициатив и учет общественного мнения при принятии решений, касающихся значимых социальных вопросов в поселении.</w:t>
      </w:r>
    </w:p>
    <w:p w:rsidR="00127F8D" w:rsidRPr="000853C9" w:rsidRDefault="00127F8D" w:rsidP="00C25F67">
      <w:pPr>
        <w:ind w:firstLine="709"/>
        <w:jc w:val="both"/>
      </w:pPr>
      <w:r w:rsidRPr="000853C9">
        <w:t xml:space="preserve">Актуальность принятия подпрограммы заключается в необходимости дальнейшего развития институтов гражданского общества, реализации общественных проектов  и закрепления механизма социального партнерства в </w:t>
      </w:r>
      <w:r w:rsidR="000853C9" w:rsidRPr="000853C9">
        <w:t>Драки</w:t>
      </w:r>
      <w:r w:rsidRPr="000853C9">
        <w:t>нском сельском поселении.</w:t>
      </w:r>
    </w:p>
    <w:p w:rsidR="00127F8D" w:rsidRDefault="00127F8D" w:rsidP="00C25F67">
      <w:pPr>
        <w:ind w:firstLine="709"/>
        <w:jc w:val="both"/>
        <w:rPr>
          <w:sz w:val="28"/>
          <w:szCs w:val="28"/>
        </w:rPr>
      </w:pPr>
    </w:p>
    <w:p w:rsidR="00127F8D" w:rsidRDefault="00127F8D" w:rsidP="000853C9">
      <w:pPr>
        <w:suppressAutoHyphens/>
        <w:ind w:firstLine="709"/>
        <w:jc w:val="center"/>
        <w:rPr>
          <w:b/>
          <w:i/>
          <w:color w:val="1D1B11"/>
        </w:rPr>
      </w:pPr>
      <w:r w:rsidRPr="000853C9">
        <w:rPr>
          <w:b/>
          <w:i/>
          <w:color w:val="1D1B11"/>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w:t>
      </w:r>
      <w:r w:rsidR="000853C9" w:rsidRPr="000853C9">
        <w:rPr>
          <w:b/>
          <w:i/>
          <w:color w:val="1D1B11"/>
        </w:rPr>
        <w:t xml:space="preserve"> этапов реализации подпрограммы.</w:t>
      </w:r>
    </w:p>
    <w:p w:rsidR="002F0A7E" w:rsidRPr="000853C9" w:rsidRDefault="002F0A7E" w:rsidP="000853C9">
      <w:pPr>
        <w:suppressAutoHyphens/>
        <w:ind w:firstLine="709"/>
        <w:jc w:val="center"/>
        <w:rPr>
          <w:b/>
          <w:i/>
          <w:color w:val="1D1B11"/>
        </w:rPr>
      </w:pPr>
    </w:p>
    <w:p w:rsidR="00127F8D" w:rsidRPr="000853C9" w:rsidRDefault="00127F8D" w:rsidP="00C25F67">
      <w:pPr>
        <w:ind w:firstLine="709"/>
        <w:jc w:val="both"/>
        <w:rPr>
          <w:color w:val="1D1B11"/>
        </w:rPr>
      </w:pPr>
      <w:r w:rsidRPr="000853C9">
        <w:rPr>
          <w:color w:val="1D1B11"/>
        </w:rPr>
        <w:t>Создание резервного фонда местной администрации, финансовое обеспечение аварийно-восстановительных работ  и иных мероприятий</w:t>
      </w:r>
      <w:r w:rsidR="00BA3950">
        <w:rPr>
          <w:color w:val="1D1B11"/>
        </w:rPr>
        <w:t>,</w:t>
      </w:r>
      <w:r w:rsidRPr="000853C9">
        <w:rPr>
          <w:color w:val="1D1B11"/>
        </w:rPr>
        <w:t xml:space="preserve"> связанных с предупреждением и ликвидацией аварийных ситуаций,  процентные платежи по муниципальному долгу.</w:t>
      </w:r>
    </w:p>
    <w:p w:rsidR="00127F8D" w:rsidRPr="000853C9" w:rsidRDefault="00127F8D" w:rsidP="00C25F67">
      <w:pPr>
        <w:ind w:firstLine="709"/>
        <w:jc w:val="both"/>
      </w:pPr>
      <w:r w:rsidRPr="000853C9">
        <w:t>Намеченные цели предполагается решить с помощью следующих задач:</w:t>
      </w:r>
    </w:p>
    <w:p w:rsidR="00127F8D" w:rsidRPr="000853C9" w:rsidRDefault="00127F8D" w:rsidP="009820EC">
      <w:pPr>
        <w:autoSpaceDE w:val="0"/>
        <w:autoSpaceDN w:val="0"/>
        <w:adjustRightInd w:val="0"/>
        <w:ind w:firstLine="709"/>
        <w:jc w:val="both"/>
        <w:rPr>
          <w:color w:val="1D1B11"/>
        </w:rPr>
      </w:pPr>
      <w:r w:rsidRPr="000853C9">
        <w:rPr>
          <w:color w:val="1D1B11"/>
        </w:rPr>
        <w:t xml:space="preserve">- поддержка резервного фонда администрации </w:t>
      </w:r>
      <w:r w:rsidR="000853C9" w:rsidRPr="000853C9">
        <w:rPr>
          <w:color w:val="1D1B11"/>
        </w:rPr>
        <w:t>Драки</w:t>
      </w:r>
      <w:r w:rsidRPr="000853C9">
        <w:rPr>
          <w:color w:val="1D1B11"/>
        </w:rPr>
        <w:t>нского сельского поселения;</w:t>
      </w:r>
    </w:p>
    <w:p w:rsidR="00127F8D" w:rsidRPr="000853C9" w:rsidRDefault="00127F8D" w:rsidP="009820EC">
      <w:pPr>
        <w:autoSpaceDE w:val="0"/>
        <w:autoSpaceDN w:val="0"/>
        <w:adjustRightInd w:val="0"/>
        <w:ind w:firstLine="709"/>
        <w:jc w:val="both"/>
        <w:rPr>
          <w:color w:val="1D1B11"/>
        </w:rPr>
      </w:pPr>
      <w:r w:rsidRPr="000853C9">
        <w:rPr>
          <w:color w:val="1D1B11"/>
        </w:rPr>
        <w:t>- проведение мероприятий, направленных на повышение финансовой обеспеченности;</w:t>
      </w:r>
    </w:p>
    <w:p w:rsidR="00127F8D" w:rsidRPr="000853C9" w:rsidRDefault="00127F8D" w:rsidP="009820EC">
      <w:pPr>
        <w:autoSpaceDE w:val="0"/>
        <w:autoSpaceDN w:val="0"/>
        <w:adjustRightInd w:val="0"/>
        <w:ind w:firstLine="709"/>
        <w:jc w:val="both"/>
        <w:rPr>
          <w:color w:val="1D1B11"/>
        </w:rPr>
      </w:pPr>
      <w:r w:rsidRPr="000853C9">
        <w:rPr>
          <w:color w:val="1D1B11"/>
        </w:rPr>
        <w:t>- поддержка фонда на процентные платежи по муниципальному долгу;</w:t>
      </w:r>
    </w:p>
    <w:p w:rsidR="00127F8D" w:rsidRPr="000853C9" w:rsidRDefault="00127F8D" w:rsidP="009820EC">
      <w:pPr>
        <w:ind w:firstLine="709"/>
        <w:jc w:val="both"/>
        <w:rPr>
          <w:color w:val="1D1B11"/>
        </w:rPr>
      </w:pPr>
      <w:r w:rsidRPr="000853C9">
        <w:rPr>
          <w:color w:val="1D1B11"/>
        </w:rPr>
        <w:t>- поддержка фонда на расходы по осуществлению части полномочий, передаваемых в бюджет.</w:t>
      </w:r>
    </w:p>
    <w:p w:rsidR="00127F8D" w:rsidRPr="000853C9" w:rsidRDefault="00127F8D" w:rsidP="00C25F67">
      <w:pPr>
        <w:ind w:firstLine="709"/>
        <w:jc w:val="both"/>
        <w:rPr>
          <w:color w:val="1D1B11"/>
        </w:rPr>
      </w:pPr>
      <w:r w:rsidRPr="000853C9">
        <w:rPr>
          <w:color w:val="1D1B11"/>
        </w:rPr>
        <w:t>При условии выполнения подпрограммы будут достигнуты следующие результаты: улучшатся условия для поддержания резервного фонда местной администрации, улучшится финансовое обеспечение аварийно-восстановительных работ,  обеспечится необходимая поддержка по расходам на осуществление чести полномочий передаваемых в бюджет.</w:t>
      </w:r>
    </w:p>
    <w:p w:rsidR="00127F8D" w:rsidRPr="000853C9" w:rsidRDefault="00127F8D" w:rsidP="00C25F67">
      <w:pPr>
        <w:ind w:firstLine="709"/>
        <w:jc w:val="both"/>
        <w:rPr>
          <w:color w:val="1D1B11"/>
        </w:rPr>
      </w:pPr>
    </w:p>
    <w:p w:rsidR="00127F8D" w:rsidRPr="000853C9" w:rsidRDefault="00127F8D" w:rsidP="000853C9">
      <w:pPr>
        <w:jc w:val="center"/>
        <w:rPr>
          <w:b/>
          <w:i/>
        </w:rPr>
      </w:pPr>
      <w:r w:rsidRPr="000853C9">
        <w:rPr>
          <w:b/>
          <w:i/>
        </w:rPr>
        <w:t>Характеристика ос</w:t>
      </w:r>
      <w:r w:rsidR="000853C9" w:rsidRPr="000853C9">
        <w:rPr>
          <w:b/>
          <w:i/>
        </w:rPr>
        <w:t>новных мероприятий подпрограммы.</w:t>
      </w:r>
    </w:p>
    <w:p w:rsidR="00127F8D" w:rsidRDefault="00127F8D" w:rsidP="000853C9">
      <w:pPr>
        <w:ind w:firstLine="709"/>
        <w:jc w:val="center"/>
        <w:rPr>
          <w:sz w:val="28"/>
          <w:szCs w:val="28"/>
        </w:rPr>
      </w:pPr>
    </w:p>
    <w:p w:rsidR="00127F8D" w:rsidRDefault="00127F8D" w:rsidP="000853C9">
      <w:pPr>
        <w:autoSpaceDE w:val="0"/>
        <w:autoSpaceDN w:val="0"/>
        <w:adjustRightInd w:val="0"/>
        <w:jc w:val="both"/>
        <w:rPr>
          <w:color w:val="1D1B11"/>
        </w:rPr>
      </w:pPr>
      <w:r w:rsidRPr="000853C9">
        <w:rPr>
          <w:color w:val="1D1B11"/>
        </w:rPr>
        <w:t>П</w:t>
      </w:r>
      <w:r w:rsidR="000853C9" w:rsidRPr="000853C9">
        <w:rPr>
          <w:color w:val="1D1B11"/>
        </w:rPr>
        <w:t>одп</w:t>
      </w:r>
      <w:r w:rsidRPr="000853C9">
        <w:rPr>
          <w:color w:val="1D1B11"/>
        </w:rPr>
        <w:t>рограмма предусматривает реализацию следующих мероприятий:</w:t>
      </w:r>
    </w:p>
    <w:p w:rsidR="003708FD" w:rsidRDefault="003708FD" w:rsidP="000853C9">
      <w:pPr>
        <w:autoSpaceDE w:val="0"/>
        <w:autoSpaceDN w:val="0"/>
        <w:adjustRightInd w:val="0"/>
        <w:jc w:val="both"/>
        <w:rPr>
          <w:color w:val="1D1B11"/>
        </w:rPr>
      </w:pPr>
    </w:p>
    <w:p w:rsidR="003708FD" w:rsidRDefault="003708FD" w:rsidP="000853C9">
      <w:pPr>
        <w:autoSpaceDE w:val="0"/>
        <w:autoSpaceDN w:val="0"/>
        <w:adjustRightInd w:val="0"/>
        <w:jc w:val="both"/>
        <w:rPr>
          <w:color w:val="1D1B11"/>
        </w:rPr>
      </w:pPr>
    </w:p>
    <w:p w:rsidR="003708FD" w:rsidRDefault="003708FD" w:rsidP="000853C9">
      <w:pPr>
        <w:autoSpaceDE w:val="0"/>
        <w:autoSpaceDN w:val="0"/>
        <w:adjustRightInd w:val="0"/>
        <w:jc w:val="both"/>
        <w:rPr>
          <w:color w:val="1D1B11"/>
        </w:rPr>
      </w:pPr>
    </w:p>
    <w:p w:rsidR="003708FD" w:rsidRDefault="003708FD" w:rsidP="000853C9">
      <w:pPr>
        <w:autoSpaceDE w:val="0"/>
        <w:autoSpaceDN w:val="0"/>
        <w:adjustRightInd w:val="0"/>
        <w:jc w:val="both"/>
        <w:rPr>
          <w:color w:val="1D1B11"/>
        </w:rPr>
      </w:pPr>
    </w:p>
    <w:p w:rsidR="00111E96" w:rsidRDefault="00111E96" w:rsidP="000853C9">
      <w:pPr>
        <w:autoSpaceDE w:val="0"/>
        <w:autoSpaceDN w:val="0"/>
        <w:adjustRightInd w:val="0"/>
        <w:jc w:val="both"/>
        <w:rPr>
          <w:color w:val="1D1B11"/>
        </w:rPr>
      </w:pPr>
    </w:p>
    <w:p w:rsidR="00111E96" w:rsidRDefault="00111E96" w:rsidP="000853C9">
      <w:pPr>
        <w:autoSpaceDE w:val="0"/>
        <w:autoSpaceDN w:val="0"/>
        <w:adjustRightInd w:val="0"/>
        <w:jc w:val="both"/>
        <w:rPr>
          <w:color w:val="1D1B11"/>
        </w:rPr>
      </w:pPr>
    </w:p>
    <w:p w:rsidR="00111E96" w:rsidRDefault="00111E96" w:rsidP="000853C9">
      <w:pPr>
        <w:autoSpaceDE w:val="0"/>
        <w:autoSpaceDN w:val="0"/>
        <w:adjustRightInd w:val="0"/>
        <w:jc w:val="both"/>
        <w:rPr>
          <w:color w:val="1D1B11"/>
        </w:rPr>
      </w:pPr>
    </w:p>
    <w:p w:rsidR="00AF722D" w:rsidRDefault="00AF722D" w:rsidP="000853C9">
      <w:pPr>
        <w:autoSpaceDE w:val="0"/>
        <w:autoSpaceDN w:val="0"/>
        <w:adjustRightInd w:val="0"/>
        <w:jc w:val="both"/>
        <w:rPr>
          <w:color w:val="1D1B11"/>
        </w:rPr>
      </w:pPr>
    </w:p>
    <w:p w:rsidR="00AF722D" w:rsidRDefault="00AF722D" w:rsidP="000853C9">
      <w:pPr>
        <w:autoSpaceDE w:val="0"/>
        <w:autoSpaceDN w:val="0"/>
        <w:adjustRightInd w:val="0"/>
        <w:jc w:val="both"/>
        <w:rPr>
          <w:color w:val="1D1B11"/>
        </w:rPr>
      </w:pPr>
    </w:p>
    <w:p w:rsidR="00AF722D" w:rsidRPr="000853C9" w:rsidRDefault="00AF722D" w:rsidP="000853C9">
      <w:pPr>
        <w:autoSpaceDE w:val="0"/>
        <w:autoSpaceDN w:val="0"/>
        <w:adjustRightInd w:val="0"/>
        <w:jc w:val="both"/>
        <w:rPr>
          <w:color w:val="1D1B11"/>
        </w:rPr>
      </w:pPr>
    </w:p>
    <w:p w:rsidR="00127F8D" w:rsidRPr="000853C9" w:rsidRDefault="00127F8D" w:rsidP="00C25F67">
      <w:pPr>
        <w:autoSpaceDE w:val="0"/>
        <w:autoSpaceDN w:val="0"/>
        <w:adjustRightInd w:val="0"/>
        <w:jc w:val="right"/>
        <w:rPr>
          <w:i/>
          <w:color w:val="1D1B11"/>
        </w:rPr>
      </w:pPr>
      <w:r w:rsidRPr="000853C9">
        <w:rPr>
          <w:i/>
          <w:color w:val="1D1B11"/>
        </w:rPr>
        <w:t>Таблица №</w:t>
      </w:r>
      <w:r w:rsidR="00326B76">
        <w:rPr>
          <w:i/>
          <w:color w:val="1D1B11"/>
        </w:rPr>
        <w:t>9</w:t>
      </w:r>
    </w:p>
    <w:tbl>
      <w:tblPr>
        <w:tblW w:w="10915" w:type="dxa"/>
        <w:tblInd w:w="-116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27"/>
        <w:gridCol w:w="1576"/>
        <w:gridCol w:w="1134"/>
        <w:gridCol w:w="1093"/>
        <w:gridCol w:w="1033"/>
        <w:gridCol w:w="1134"/>
        <w:gridCol w:w="1134"/>
        <w:gridCol w:w="1559"/>
      </w:tblGrid>
      <w:tr w:rsidR="00127F8D" w:rsidRPr="00257D41" w:rsidTr="00111E96">
        <w:trPr>
          <w:trHeight w:val="243"/>
        </w:trPr>
        <w:tc>
          <w:tcPr>
            <w:tcW w:w="425" w:type="dxa"/>
            <w:vMerge w:val="restart"/>
            <w:tcBorders>
              <w:top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 xml:space="preserve">N </w:t>
            </w:r>
            <w:proofErr w:type="spellStart"/>
            <w:proofErr w:type="gramStart"/>
            <w:r w:rsidRPr="00257D41">
              <w:rPr>
                <w:color w:val="1D1B11"/>
                <w:sz w:val="22"/>
                <w:szCs w:val="22"/>
              </w:rPr>
              <w:t>п</w:t>
            </w:r>
            <w:proofErr w:type="spellEnd"/>
            <w:proofErr w:type="gramEnd"/>
            <w:r w:rsidRPr="00257D41">
              <w:rPr>
                <w:color w:val="1D1B11"/>
                <w:sz w:val="22"/>
                <w:szCs w:val="22"/>
              </w:rPr>
              <w:t>/</w:t>
            </w:r>
            <w:proofErr w:type="spellStart"/>
            <w:r w:rsidRPr="00257D41">
              <w:rPr>
                <w:color w:val="1D1B11"/>
                <w:sz w:val="22"/>
                <w:szCs w:val="22"/>
              </w:rPr>
              <w:t>п</w:t>
            </w:r>
            <w:proofErr w:type="spellEnd"/>
          </w:p>
        </w:tc>
        <w:tc>
          <w:tcPr>
            <w:tcW w:w="1827"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Наименование мероприятия</w:t>
            </w:r>
          </w:p>
        </w:tc>
        <w:tc>
          <w:tcPr>
            <w:tcW w:w="1576"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Исполнители</w:t>
            </w:r>
          </w:p>
        </w:tc>
        <w:tc>
          <w:tcPr>
            <w:tcW w:w="1134"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Срок исполнения (год)</w:t>
            </w:r>
          </w:p>
        </w:tc>
        <w:tc>
          <w:tcPr>
            <w:tcW w:w="4394" w:type="dxa"/>
            <w:gridSpan w:val="4"/>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Объем финансирования, тыс. руб.</w:t>
            </w:r>
          </w:p>
        </w:tc>
        <w:tc>
          <w:tcPr>
            <w:tcW w:w="1559" w:type="dxa"/>
            <w:vMerge w:val="restart"/>
            <w:tcBorders>
              <w:top w:val="single" w:sz="4" w:space="0" w:color="auto"/>
              <w:left w:val="single" w:sz="4" w:space="0" w:color="auto"/>
              <w:bottom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Показатели результата мероприятия по годам</w:t>
            </w:r>
          </w:p>
        </w:tc>
      </w:tr>
      <w:tr w:rsidR="00127F8D" w:rsidRPr="00257D41" w:rsidTr="00111E96">
        <w:trPr>
          <w:cantSplit/>
          <w:trHeight w:val="1325"/>
        </w:trPr>
        <w:tc>
          <w:tcPr>
            <w:tcW w:w="425" w:type="dxa"/>
            <w:vMerge/>
            <w:tcBorders>
              <w:top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p>
        </w:tc>
        <w:tc>
          <w:tcPr>
            <w:tcW w:w="1827" w:type="dxa"/>
            <w:vMerge/>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p>
        </w:tc>
        <w:tc>
          <w:tcPr>
            <w:tcW w:w="1576" w:type="dxa"/>
            <w:vMerge/>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p>
        </w:tc>
        <w:tc>
          <w:tcPr>
            <w:tcW w:w="1134" w:type="dxa"/>
            <w:vMerge/>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p>
        </w:tc>
        <w:tc>
          <w:tcPr>
            <w:tcW w:w="1093"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3F7659">
            <w:pPr>
              <w:autoSpaceDE w:val="0"/>
              <w:autoSpaceDN w:val="0"/>
              <w:adjustRightInd w:val="0"/>
              <w:ind w:left="113" w:right="113"/>
              <w:jc w:val="both"/>
              <w:rPr>
                <w:color w:val="1D1B11"/>
              </w:rPr>
            </w:pPr>
            <w:r w:rsidRPr="00257D41">
              <w:rPr>
                <w:color w:val="1D1B11"/>
                <w:sz w:val="22"/>
                <w:szCs w:val="22"/>
              </w:rPr>
              <w:t>всего</w:t>
            </w:r>
          </w:p>
        </w:tc>
        <w:tc>
          <w:tcPr>
            <w:tcW w:w="1033"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3F7659">
            <w:pPr>
              <w:autoSpaceDE w:val="0"/>
              <w:autoSpaceDN w:val="0"/>
              <w:adjustRightInd w:val="0"/>
              <w:ind w:left="113" w:right="113"/>
              <w:jc w:val="both"/>
              <w:rPr>
                <w:color w:val="1D1B11"/>
              </w:rPr>
            </w:pPr>
            <w:r w:rsidRPr="00257D41">
              <w:rPr>
                <w:color w:val="1D1B11"/>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3F7659">
            <w:pPr>
              <w:autoSpaceDE w:val="0"/>
              <w:autoSpaceDN w:val="0"/>
              <w:adjustRightInd w:val="0"/>
              <w:ind w:left="113" w:right="113"/>
              <w:jc w:val="both"/>
              <w:rPr>
                <w:color w:val="1D1B11"/>
              </w:rPr>
            </w:pPr>
            <w:r w:rsidRPr="00257D41">
              <w:rPr>
                <w:color w:val="1D1B11"/>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3F7659">
            <w:pPr>
              <w:autoSpaceDE w:val="0"/>
              <w:autoSpaceDN w:val="0"/>
              <w:adjustRightInd w:val="0"/>
              <w:ind w:left="113" w:right="113"/>
              <w:jc w:val="both"/>
              <w:rPr>
                <w:color w:val="1D1B11"/>
              </w:rPr>
            </w:pPr>
            <w:r w:rsidRPr="00257D41">
              <w:rPr>
                <w:color w:val="1D1B11"/>
                <w:sz w:val="22"/>
                <w:szCs w:val="22"/>
              </w:rPr>
              <w:t>Местный бюджет</w:t>
            </w:r>
          </w:p>
          <w:p w:rsidR="00127F8D" w:rsidRPr="00257D41" w:rsidRDefault="00127F8D" w:rsidP="003F7659">
            <w:pPr>
              <w:autoSpaceDE w:val="0"/>
              <w:autoSpaceDN w:val="0"/>
              <w:adjustRightInd w:val="0"/>
              <w:ind w:left="113" w:right="113"/>
              <w:jc w:val="both"/>
              <w:rPr>
                <w:color w:val="1D1B11"/>
              </w:rPr>
            </w:pPr>
          </w:p>
        </w:tc>
        <w:tc>
          <w:tcPr>
            <w:tcW w:w="1559" w:type="dxa"/>
            <w:vMerge/>
            <w:tcBorders>
              <w:top w:val="single" w:sz="4" w:space="0" w:color="auto"/>
              <w:left w:val="single" w:sz="4" w:space="0" w:color="auto"/>
              <w:bottom w:val="single" w:sz="4" w:space="0" w:color="auto"/>
            </w:tcBorders>
          </w:tcPr>
          <w:p w:rsidR="00127F8D" w:rsidRPr="00257D41" w:rsidRDefault="00127F8D" w:rsidP="003F7659">
            <w:pPr>
              <w:autoSpaceDE w:val="0"/>
              <w:autoSpaceDN w:val="0"/>
              <w:adjustRightInd w:val="0"/>
              <w:jc w:val="both"/>
              <w:rPr>
                <w:color w:val="1D1B11"/>
              </w:rPr>
            </w:pPr>
          </w:p>
        </w:tc>
      </w:tr>
      <w:tr w:rsidR="00127F8D" w:rsidRPr="00257D41" w:rsidTr="00111E96">
        <w:trPr>
          <w:trHeight w:val="243"/>
        </w:trPr>
        <w:tc>
          <w:tcPr>
            <w:tcW w:w="425" w:type="dxa"/>
            <w:tcBorders>
              <w:top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1</w:t>
            </w:r>
          </w:p>
        </w:tc>
        <w:tc>
          <w:tcPr>
            <w:tcW w:w="1827" w:type="dxa"/>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2</w:t>
            </w:r>
          </w:p>
        </w:tc>
        <w:tc>
          <w:tcPr>
            <w:tcW w:w="1576" w:type="dxa"/>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4</w:t>
            </w:r>
          </w:p>
        </w:tc>
        <w:tc>
          <w:tcPr>
            <w:tcW w:w="1093" w:type="dxa"/>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5</w:t>
            </w:r>
          </w:p>
        </w:tc>
        <w:tc>
          <w:tcPr>
            <w:tcW w:w="1033" w:type="dxa"/>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127F8D" w:rsidRPr="00257D41" w:rsidRDefault="00127F8D" w:rsidP="003F7659">
            <w:pPr>
              <w:autoSpaceDE w:val="0"/>
              <w:autoSpaceDN w:val="0"/>
              <w:adjustRightInd w:val="0"/>
              <w:jc w:val="center"/>
              <w:rPr>
                <w:color w:val="1D1B11"/>
              </w:rPr>
            </w:pPr>
            <w:r w:rsidRPr="00257D41">
              <w:rPr>
                <w:color w:val="1D1B11"/>
                <w:sz w:val="22"/>
                <w:szCs w:val="22"/>
              </w:rPr>
              <w:t>8</w:t>
            </w:r>
          </w:p>
        </w:tc>
        <w:tc>
          <w:tcPr>
            <w:tcW w:w="1559" w:type="dxa"/>
            <w:tcBorders>
              <w:top w:val="single" w:sz="4" w:space="0" w:color="auto"/>
              <w:left w:val="single" w:sz="4" w:space="0" w:color="auto"/>
              <w:bottom w:val="single" w:sz="4" w:space="0" w:color="auto"/>
            </w:tcBorders>
          </w:tcPr>
          <w:p w:rsidR="00127F8D" w:rsidRPr="00257D41" w:rsidRDefault="00127F8D" w:rsidP="003F7659">
            <w:pPr>
              <w:autoSpaceDE w:val="0"/>
              <w:autoSpaceDN w:val="0"/>
              <w:adjustRightInd w:val="0"/>
              <w:jc w:val="both"/>
              <w:rPr>
                <w:color w:val="1D1B11"/>
              </w:rPr>
            </w:pPr>
            <w:r w:rsidRPr="00257D41">
              <w:rPr>
                <w:color w:val="1D1B11"/>
                <w:sz w:val="22"/>
                <w:szCs w:val="22"/>
              </w:rPr>
              <w:t>9</w:t>
            </w:r>
          </w:p>
        </w:tc>
      </w:tr>
      <w:tr w:rsidR="00127F8D" w:rsidRPr="00257D41" w:rsidTr="00111E96">
        <w:trPr>
          <w:trHeight w:val="232"/>
        </w:trPr>
        <w:tc>
          <w:tcPr>
            <w:tcW w:w="10915" w:type="dxa"/>
            <w:gridSpan w:val="9"/>
            <w:tcBorders>
              <w:top w:val="single" w:sz="4" w:space="0" w:color="auto"/>
              <w:bottom w:val="single" w:sz="4" w:space="0" w:color="auto"/>
            </w:tcBorders>
          </w:tcPr>
          <w:p w:rsidR="00127F8D" w:rsidRPr="00257D41" w:rsidRDefault="0037709A" w:rsidP="003F7659">
            <w:pPr>
              <w:autoSpaceDE w:val="0"/>
              <w:autoSpaceDN w:val="0"/>
              <w:adjustRightInd w:val="0"/>
              <w:jc w:val="both"/>
              <w:rPr>
                <w:b/>
                <w:bCs/>
                <w:color w:val="1D1B11"/>
              </w:rPr>
            </w:pPr>
            <w:r>
              <w:rPr>
                <w:b/>
                <w:color w:val="1D1B11"/>
                <w:sz w:val="22"/>
                <w:szCs w:val="22"/>
              </w:rPr>
              <w:t xml:space="preserve">Подпрограмма </w:t>
            </w:r>
            <w:r w:rsidR="00127F8D">
              <w:rPr>
                <w:b/>
                <w:color w:val="1D1B11"/>
                <w:sz w:val="22"/>
                <w:szCs w:val="22"/>
              </w:rPr>
              <w:t>4</w:t>
            </w:r>
            <w:r w:rsidR="00127F8D" w:rsidRPr="00257D41">
              <w:rPr>
                <w:b/>
                <w:bCs/>
                <w:color w:val="1D1B11"/>
                <w:sz w:val="22"/>
                <w:szCs w:val="22"/>
              </w:rPr>
              <w:t xml:space="preserve"> "</w:t>
            </w:r>
            <w:r w:rsidR="00127F8D">
              <w:rPr>
                <w:b/>
                <w:bCs/>
                <w:color w:val="1D1B11"/>
                <w:sz w:val="22"/>
                <w:szCs w:val="22"/>
              </w:rPr>
              <w:t>Повышение устойчивости б</w:t>
            </w:r>
            <w:r w:rsidR="003F7659">
              <w:rPr>
                <w:b/>
                <w:bCs/>
                <w:color w:val="1D1B11"/>
                <w:sz w:val="22"/>
                <w:szCs w:val="22"/>
              </w:rPr>
              <w:t>юджет</w:t>
            </w:r>
            <w:r w:rsidR="00127F8D">
              <w:rPr>
                <w:b/>
                <w:bCs/>
                <w:color w:val="1D1B11"/>
                <w:sz w:val="22"/>
                <w:szCs w:val="22"/>
              </w:rPr>
              <w:t>а поселения</w:t>
            </w:r>
            <w:r w:rsidR="00127F8D" w:rsidRPr="00257D41">
              <w:rPr>
                <w:b/>
                <w:bCs/>
                <w:color w:val="1D1B11"/>
                <w:sz w:val="22"/>
                <w:szCs w:val="22"/>
              </w:rPr>
              <w:t>»</w:t>
            </w:r>
          </w:p>
        </w:tc>
      </w:tr>
      <w:tr w:rsidR="00D55A60" w:rsidRPr="00257D41" w:rsidTr="00111E96">
        <w:trPr>
          <w:trHeight w:val="1038"/>
        </w:trPr>
        <w:tc>
          <w:tcPr>
            <w:tcW w:w="425" w:type="dxa"/>
            <w:vMerge w:val="restart"/>
            <w:tcBorders>
              <w:top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r w:rsidRPr="00D55A60">
              <w:rPr>
                <w:color w:val="1D1B11"/>
                <w:sz w:val="22"/>
                <w:szCs w:val="22"/>
              </w:rPr>
              <w:t>1</w:t>
            </w:r>
          </w:p>
        </w:tc>
        <w:tc>
          <w:tcPr>
            <w:tcW w:w="1827" w:type="dxa"/>
            <w:vMerge w:val="restart"/>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r w:rsidRPr="00D55A60">
              <w:rPr>
                <w:color w:val="1D1B11"/>
                <w:sz w:val="22"/>
                <w:szCs w:val="22"/>
              </w:rPr>
              <w:t>Резервный фонд местной администрации (</w:t>
            </w:r>
            <w:r w:rsidRPr="00D55A60">
              <w:rPr>
                <w:sz w:val="22"/>
                <w:szCs w:val="22"/>
              </w:rPr>
              <w:t>финансовое обеспечение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1576" w:type="dxa"/>
            <w:vMerge w:val="restart"/>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r w:rsidRPr="00D55A60">
              <w:rPr>
                <w:color w:val="1D1B11"/>
                <w:sz w:val="22"/>
                <w:szCs w:val="22"/>
              </w:rPr>
              <w:t>Администрация Дракинского сельского поселения Лискинского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r w:rsidRPr="00D55A60">
              <w:rPr>
                <w:color w:val="1D1B11"/>
                <w:sz w:val="22"/>
                <w:szCs w:val="22"/>
              </w:rPr>
              <w:t>Итого</w:t>
            </w:r>
          </w:p>
          <w:p w:rsidR="00D55A60" w:rsidRPr="00D55A60" w:rsidRDefault="00D55A60" w:rsidP="003F7659">
            <w:pPr>
              <w:autoSpaceDE w:val="0"/>
              <w:autoSpaceDN w:val="0"/>
              <w:adjustRightInd w:val="0"/>
              <w:jc w:val="both"/>
              <w:rPr>
                <w:color w:val="1D1B11"/>
              </w:rPr>
            </w:pPr>
          </w:p>
          <w:p w:rsidR="00D55A60" w:rsidRPr="00D55A60" w:rsidRDefault="00D55A60" w:rsidP="003F7659">
            <w:pPr>
              <w:autoSpaceDE w:val="0"/>
              <w:autoSpaceDN w:val="0"/>
              <w:adjustRightInd w:val="0"/>
              <w:jc w:val="both"/>
              <w:rPr>
                <w:color w:val="1D1B11"/>
              </w:rPr>
            </w:pPr>
          </w:p>
          <w:p w:rsidR="00D55A60" w:rsidRPr="00D55A60" w:rsidRDefault="00D55A60" w:rsidP="003F7659">
            <w:pPr>
              <w:autoSpaceDE w:val="0"/>
              <w:autoSpaceDN w:val="0"/>
              <w:adjustRightInd w:val="0"/>
              <w:jc w:val="both"/>
              <w:rPr>
                <w:color w:val="1D1B11"/>
              </w:rPr>
            </w:pPr>
          </w:p>
        </w:tc>
        <w:tc>
          <w:tcPr>
            <w:tcW w:w="1093" w:type="dxa"/>
            <w:tcBorders>
              <w:top w:val="single" w:sz="4" w:space="0" w:color="auto"/>
              <w:left w:val="single" w:sz="4" w:space="0" w:color="auto"/>
              <w:bottom w:val="single" w:sz="4" w:space="0" w:color="auto"/>
              <w:right w:val="single" w:sz="4" w:space="0" w:color="auto"/>
            </w:tcBorders>
          </w:tcPr>
          <w:p w:rsidR="00D55A60" w:rsidRPr="00D55A60" w:rsidRDefault="00B95815" w:rsidP="003F7659">
            <w:pPr>
              <w:autoSpaceDE w:val="0"/>
              <w:autoSpaceDN w:val="0"/>
              <w:adjustRightInd w:val="0"/>
              <w:jc w:val="both"/>
              <w:rPr>
                <w:color w:val="1D1B11"/>
              </w:rPr>
            </w:pPr>
            <w:r>
              <w:rPr>
                <w:color w:val="1D1B11"/>
                <w:sz w:val="22"/>
                <w:szCs w:val="22"/>
              </w:rPr>
              <w:t>5</w:t>
            </w:r>
          </w:p>
          <w:p w:rsidR="00D55A60" w:rsidRPr="00D55A60" w:rsidRDefault="00D55A60" w:rsidP="003F7659">
            <w:pPr>
              <w:autoSpaceDE w:val="0"/>
              <w:autoSpaceDN w:val="0"/>
              <w:adjustRightInd w:val="0"/>
              <w:jc w:val="both"/>
              <w:rPr>
                <w:color w:val="1D1B11"/>
              </w:rPr>
            </w:pPr>
          </w:p>
        </w:tc>
        <w:tc>
          <w:tcPr>
            <w:tcW w:w="1033"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D55A60" w:rsidRPr="00D55A60" w:rsidRDefault="00B95815" w:rsidP="00111E96">
            <w:pPr>
              <w:autoSpaceDE w:val="0"/>
              <w:autoSpaceDN w:val="0"/>
              <w:adjustRightInd w:val="0"/>
              <w:jc w:val="both"/>
              <w:rPr>
                <w:color w:val="1D1B11"/>
              </w:rPr>
            </w:pPr>
            <w:r>
              <w:rPr>
                <w:color w:val="1D1B11"/>
                <w:sz w:val="22"/>
                <w:szCs w:val="22"/>
              </w:rPr>
              <w:t>5</w:t>
            </w:r>
          </w:p>
          <w:p w:rsidR="00D55A60" w:rsidRPr="00D55A60" w:rsidRDefault="00D55A60" w:rsidP="00111E96">
            <w:pPr>
              <w:autoSpaceDE w:val="0"/>
              <w:autoSpaceDN w:val="0"/>
              <w:adjustRightInd w:val="0"/>
              <w:jc w:val="both"/>
              <w:rPr>
                <w:color w:val="1D1B11"/>
              </w:rPr>
            </w:pPr>
          </w:p>
        </w:tc>
        <w:tc>
          <w:tcPr>
            <w:tcW w:w="1559" w:type="dxa"/>
            <w:vMerge w:val="restart"/>
            <w:tcBorders>
              <w:top w:val="single" w:sz="4" w:space="0" w:color="auto"/>
              <w:left w:val="single" w:sz="4" w:space="0" w:color="auto"/>
              <w:bottom w:val="single" w:sz="4" w:space="0" w:color="auto"/>
            </w:tcBorders>
          </w:tcPr>
          <w:p w:rsidR="00D55A60" w:rsidRPr="00257D41" w:rsidRDefault="00D55A60" w:rsidP="003F7659">
            <w:pPr>
              <w:autoSpaceDE w:val="0"/>
              <w:autoSpaceDN w:val="0"/>
              <w:adjustRightInd w:val="0"/>
              <w:jc w:val="both"/>
              <w:rPr>
                <w:color w:val="1D1B11"/>
              </w:rPr>
            </w:pPr>
            <w:r>
              <w:rPr>
                <w:color w:val="1D1B11"/>
                <w:sz w:val="22"/>
                <w:szCs w:val="22"/>
              </w:rPr>
              <w:t>Повышение финансового обеспечения</w:t>
            </w:r>
          </w:p>
        </w:tc>
      </w:tr>
      <w:tr w:rsidR="00D55A60" w:rsidRPr="00257D41" w:rsidTr="00111E96">
        <w:trPr>
          <w:trHeight w:val="1314"/>
        </w:trPr>
        <w:tc>
          <w:tcPr>
            <w:tcW w:w="425" w:type="dxa"/>
            <w:vMerge/>
            <w:tcBorders>
              <w:top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827" w:type="dxa"/>
            <w:vMerge/>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576" w:type="dxa"/>
            <w:vMerge/>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r w:rsidRPr="00D55A60">
              <w:rPr>
                <w:color w:val="1D1B11"/>
                <w:sz w:val="22"/>
                <w:szCs w:val="22"/>
              </w:rPr>
              <w:t>2017</w:t>
            </w:r>
          </w:p>
        </w:tc>
        <w:tc>
          <w:tcPr>
            <w:tcW w:w="1093"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p w:rsidR="00D55A60" w:rsidRPr="00D55A60" w:rsidRDefault="00D55A60" w:rsidP="003F7659">
            <w:pPr>
              <w:autoSpaceDE w:val="0"/>
              <w:autoSpaceDN w:val="0"/>
              <w:adjustRightInd w:val="0"/>
              <w:jc w:val="both"/>
              <w:rPr>
                <w:color w:val="1D1B11"/>
              </w:rPr>
            </w:pPr>
          </w:p>
          <w:p w:rsidR="00D55A60" w:rsidRPr="00D55A60" w:rsidRDefault="00D55A60" w:rsidP="003F7659">
            <w:pPr>
              <w:autoSpaceDE w:val="0"/>
              <w:autoSpaceDN w:val="0"/>
              <w:adjustRightInd w:val="0"/>
              <w:jc w:val="both"/>
              <w:rPr>
                <w:color w:val="1D1B11"/>
              </w:rPr>
            </w:pPr>
          </w:p>
          <w:p w:rsidR="00D55A60" w:rsidRPr="00D55A60" w:rsidRDefault="00D55A60" w:rsidP="003F7659">
            <w:pPr>
              <w:autoSpaceDE w:val="0"/>
              <w:autoSpaceDN w:val="0"/>
              <w:adjustRightInd w:val="0"/>
              <w:jc w:val="both"/>
              <w:rPr>
                <w:color w:val="1D1B11"/>
              </w:rPr>
            </w:pPr>
          </w:p>
        </w:tc>
        <w:tc>
          <w:tcPr>
            <w:tcW w:w="1033"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D55A60" w:rsidRPr="00D55A60" w:rsidRDefault="00D55A60" w:rsidP="00111E96">
            <w:pPr>
              <w:autoSpaceDE w:val="0"/>
              <w:autoSpaceDN w:val="0"/>
              <w:adjustRightInd w:val="0"/>
              <w:jc w:val="both"/>
              <w:rPr>
                <w:color w:val="1D1B11"/>
              </w:rPr>
            </w:pPr>
          </w:p>
          <w:p w:rsidR="00D55A60" w:rsidRPr="00D55A60" w:rsidRDefault="00D55A60" w:rsidP="00111E96">
            <w:pPr>
              <w:autoSpaceDE w:val="0"/>
              <w:autoSpaceDN w:val="0"/>
              <w:adjustRightInd w:val="0"/>
              <w:jc w:val="both"/>
              <w:rPr>
                <w:color w:val="1D1B11"/>
              </w:rPr>
            </w:pPr>
          </w:p>
          <w:p w:rsidR="00D55A60" w:rsidRPr="00D55A60" w:rsidRDefault="00D55A60" w:rsidP="00111E96">
            <w:pPr>
              <w:autoSpaceDE w:val="0"/>
              <w:autoSpaceDN w:val="0"/>
              <w:adjustRightInd w:val="0"/>
              <w:jc w:val="both"/>
              <w:rPr>
                <w:color w:val="1D1B11"/>
              </w:rPr>
            </w:pPr>
          </w:p>
          <w:p w:rsidR="00D55A60" w:rsidRPr="00D55A60" w:rsidRDefault="00D55A60" w:rsidP="00111E96">
            <w:pPr>
              <w:autoSpaceDE w:val="0"/>
              <w:autoSpaceDN w:val="0"/>
              <w:adjustRightInd w:val="0"/>
              <w:jc w:val="both"/>
              <w:rPr>
                <w:color w:val="1D1B11"/>
              </w:rPr>
            </w:pPr>
          </w:p>
        </w:tc>
        <w:tc>
          <w:tcPr>
            <w:tcW w:w="1559" w:type="dxa"/>
            <w:vMerge/>
            <w:tcBorders>
              <w:top w:val="single" w:sz="4" w:space="0" w:color="auto"/>
              <w:left w:val="single" w:sz="4" w:space="0" w:color="auto"/>
              <w:bottom w:val="single" w:sz="4" w:space="0" w:color="auto"/>
            </w:tcBorders>
          </w:tcPr>
          <w:p w:rsidR="00D55A60" w:rsidRPr="00257D41" w:rsidRDefault="00D55A60" w:rsidP="003F7659">
            <w:pPr>
              <w:autoSpaceDE w:val="0"/>
              <w:autoSpaceDN w:val="0"/>
              <w:adjustRightInd w:val="0"/>
              <w:jc w:val="both"/>
              <w:rPr>
                <w:color w:val="1D1B11"/>
              </w:rPr>
            </w:pPr>
          </w:p>
        </w:tc>
      </w:tr>
      <w:tr w:rsidR="00D55A60" w:rsidRPr="00257D41" w:rsidTr="00111E96">
        <w:trPr>
          <w:trHeight w:val="1049"/>
        </w:trPr>
        <w:tc>
          <w:tcPr>
            <w:tcW w:w="425" w:type="dxa"/>
            <w:vMerge/>
            <w:tcBorders>
              <w:top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827" w:type="dxa"/>
            <w:vMerge/>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576" w:type="dxa"/>
            <w:vMerge/>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r w:rsidRPr="00D55A60">
              <w:rPr>
                <w:color w:val="1D1B11"/>
                <w:sz w:val="22"/>
                <w:szCs w:val="22"/>
              </w:rPr>
              <w:t>2018</w:t>
            </w:r>
          </w:p>
        </w:tc>
        <w:tc>
          <w:tcPr>
            <w:tcW w:w="1093"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p w:rsidR="00D55A60" w:rsidRPr="00D55A60" w:rsidRDefault="00D55A60" w:rsidP="003F7659">
            <w:pPr>
              <w:autoSpaceDE w:val="0"/>
              <w:autoSpaceDN w:val="0"/>
              <w:adjustRightInd w:val="0"/>
              <w:jc w:val="both"/>
              <w:rPr>
                <w:color w:val="1D1B11"/>
              </w:rPr>
            </w:pPr>
          </w:p>
          <w:p w:rsidR="00D55A60" w:rsidRPr="00D55A60" w:rsidRDefault="00D55A60" w:rsidP="003F7659">
            <w:pPr>
              <w:autoSpaceDE w:val="0"/>
              <w:autoSpaceDN w:val="0"/>
              <w:adjustRightInd w:val="0"/>
              <w:jc w:val="both"/>
              <w:rPr>
                <w:color w:val="1D1B11"/>
              </w:rPr>
            </w:pPr>
          </w:p>
        </w:tc>
        <w:tc>
          <w:tcPr>
            <w:tcW w:w="1033"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D55A60" w:rsidRPr="00D55A60" w:rsidRDefault="00D55A60" w:rsidP="00111E96">
            <w:pPr>
              <w:autoSpaceDE w:val="0"/>
              <w:autoSpaceDN w:val="0"/>
              <w:adjustRightInd w:val="0"/>
              <w:jc w:val="both"/>
              <w:rPr>
                <w:color w:val="1D1B11"/>
              </w:rPr>
            </w:pPr>
          </w:p>
          <w:p w:rsidR="00D55A60" w:rsidRPr="00D55A60" w:rsidRDefault="00D55A60" w:rsidP="00111E96">
            <w:pPr>
              <w:autoSpaceDE w:val="0"/>
              <w:autoSpaceDN w:val="0"/>
              <w:adjustRightInd w:val="0"/>
              <w:jc w:val="both"/>
              <w:rPr>
                <w:color w:val="1D1B11"/>
              </w:rPr>
            </w:pPr>
          </w:p>
        </w:tc>
        <w:tc>
          <w:tcPr>
            <w:tcW w:w="1559" w:type="dxa"/>
            <w:vMerge/>
            <w:tcBorders>
              <w:top w:val="single" w:sz="4" w:space="0" w:color="auto"/>
              <w:left w:val="single" w:sz="4" w:space="0" w:color="auto"/>
              <w:bottom w:val="single" w:sz="4" w:space="0" w:color="auto"/>
            </w:tcBorders>
          </w:tcPr>
          <w:p w:rsidR="00D55A60" w:rsidRPr="00257D41" w:rsidRDefault="00D55A60" w:rsidP="003F7659">
            <w:pPr>
              <w:autoSpaceDE w:val="0"/>
              <w:autoSpaceDN w:val="0"/>
              <w:adjustRightInd w:val="0"/>
              <w:jc w:val="both"/>
              <w:rPr>
                <w:color w:val="1D1B11"/>
              </w:rPr>
            </w:pPr>
          </w:p>
        </w:tc>
      </w:tr>
      <w:tr w:rsidR="00D55A60" w:rsidRPr="00257D41" w:rsidTr="00111E96">
        <w:trPr>
          <w:trHeight w:val="848"/>
        </w:trPr>
        <w:tc>
          <w:tcPr>
            <w:tcW w:w="425" w:type="dxa"/>
            <w:vMerge/>
            <w:tcBorders>
              <w:top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827" w:type="dxa"/>
            <w:vMerge/>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576" w:type="dxa"/>
            <w:vMerge/>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r w:rsidRPr="00D55A60">
              <w:rPr>
                <w:color w:val="1D1B11"/>
                <w:sz w:val="22"/>
                <w:szCs w:val="22"/>
              </w:rPr>
              <w:t>2019</w:t>
            </w:r>
          </w:p>
        </w:tc>
        <w:tc>
          <w:tcPr>
            <w:tcW w:w="1093"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r w:rsidRPr="00D55A60">
              <w:rPr>
                <w:color w:val="1D1B11"/>
                <w:sz w:val="22"/>
                <w:szCs w:val="22"/>
              </w:rPr>
              <w:t>5</w:t>
            </w:r>
          </w:p>
        </w:tc>
        <w:tc>
          <w:tcPr>
            <w:tcW w:w="1033"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D55A60" w:rsidRPr="00D55A60" w:rsidRDefault="00D55A60"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D55A60" w:rsidRPr="00D55A60" w:rsidRDefault="00D55A60" w:rsidP="00111E96">
            <w:pPr>
              <w:autoSpaceDE w:val="0"/>
              <w:autoSpaceDN w:val="0"/>
              <w:adjustRightInd w:val="0"/>
              <w:jc w:val="both"/>
              <w:rPr>
                <w:color w:val="1D1B11"/>
              </w:rPr>
            </w:pPr>
            <w:r w:rsidRPr="00D55A60">
              <w:rPr>
                <w:color w:val="1D1B11"/>
                <w:sz w:val="22"/>
                <w:szCs w:val="22"/>
              </w:rPr>
              <w:t>5</w:t>
            </w:r>
          </w:p>
        </w:tc>
        <w:tc>
          <w:tcPr>
            <w:tcW w:w="1559" w:type="dxa"/>
            <w:vMerge/>
            <w:tcBorders>
              <w:top w:val="single" w:sz="4" w:space="0" w:color="auto"/>
              <w:left w:val="single" w:sz="4" w:space="0" w:color="auto"/>
              <w:bottom w:val="single" w:sz="4" w:space="0" w:color="auto"/>
            </w:tcBorders>
          </w:tcPr>
          <w:p w:rsidR="00D55A60" w:rsidRPr="00257D41" w:rsidRDefault="00D55A60" w:rsidP="003F7659">
            <w:pPr>
              <w:autoSpaceDE w:val="0"/>
              <w:autoSpaceDN w:val="0"/>
              <w:adjustRightInd w:val="0"/>
              <w:jc w:val="both"/>
              <w:rPr>
                <w:color w:val="1D1B11"/>
              </w:rPr>
            </w:pPr>
          </w:p>
        </w:tc>
      </w:tr>
      <w:tr w:rsidR="00127F8D" w:rsidRPr="00257D41" w:rsidTr="00111E96">
        <w:trPr>
          <w:trHeight w:val="848"/>
        </w:trPr>
        <w:tc>
          <w:tcPr>
            <w:tcW w:w="425" w:type="dxa"/>
            <w:vMerge w:val="restart"/>
            <w:tcBorders>
              <w:top w:val="single" w:sz="4" w:space="0" w:color="auto"/>
              <w:right w:val="single" w:sz="4" w:space="0" w:color="auto"/>
            </w:tcBorders>
          </w:tcPr>
          <w:p w:rsidR="00127F8D" w:rsidRPr="00D55A60" w:rsidRDefault="00127F8D" w:rsidP="003F7659">
            <w:pPr>
              <w:autoSpaceDE w:val="0"/>
              <w:autoSpaceDN w:val="0"/>
              <w:adjustRightInd w:val="0"/>
              <w:jc w:val="both"/>
              <w:rPr>
                <w:color w:val="1D1B11"/>
              </w:rPr>
            </w:pPr>
            <w:r w:rsidRPr="00D55A60">
              <w:rPr>
                <w:color w:val="1D1B11"/>
                <w:sz w:val="22"/>
                <w:szCs w:val="22"/>
              </w:rPr>
              <w:t>2</w:t>
            </w:r>
          </w:p>
        </w:tc>
        <w:tc>
          <w:tcPr>
            <w:tcW w:w="1827" w:type="dxa"/>
            <w:vMerge w:val="restart"/>
            <w:tcBorders>
              <w:top w:val="single" w:sz="4" w:space="0" w:color="auto"/>
              <w:left w:val="single" w:sz="4" w:space="0" w:color="auto"/>
              <w:right w:val="single" w:sz="4" w:space="0" w:color="auto"/>
            </w:tcBorders>
          </w:tcPr>
          <w:p w:rsidR="00127F8D" w:rsidRPr="00D55A60" w:rsidRDefault="00127F8D" w:rsidP="003F7659">
            <w:pPr>
              <w:autoSpaceDE w:val="0"/>
              <w:autoSpaceDN w:val="0"/>
              <w:adjustRightInd w:val="0"/>
              <w:jc w:val="both"/>
              <w:rPr>
                <w:color w:val="1D1B11"/>
              </w:rPr>
            </w:pPr>
            <w:r w:rsidRPr="00D55A60">
              <w:rPr>
                <w:color w:val="1D1B11"/>
                <w:sz w:val="22"/>
                <w:szCs w:val="22"/>
              </w:rPr>
              <w:t>Процентные платежи по муниципальному долгу</w:t>
            </w:r>
            <w:r w:rsidR="003F7659" w:rsidRPr="00D55A60">
              <w:rPr>
                <w:color w:val="1D1B11"/>
                <w:sz w:val="22"/>
                <w:szCs w:val="22"/>
              </w:rPr>
              <w:t xml:space="preserve"> поселения</w:t>
            </w:r>
            <w:r w:rsidRPr="00D55A60">
              <w:rPr>
                <w:color w:val="1D1B11"/>
                <w:sz w:val="22"/>
                <w:szCs w:val="22"/>
              </w:rPr>
              <w:t>.</w:t>
            </w:r>
          </w:p>
        </w:tc>
        <w:tc>
          <w:tcPr>
            <w:tcW w:w="1576" w:type="dxa"/>
            <w:vMerge w:val="restart"/>
            <w:tcBorders>
              <w:top w:val="single" w:sz="4" w:space="0" w:color="auto"/>
              <w:left w:val="single" w:sz="4" w:space="0" w:color="auto"/>
              <w:right w:val="single" w:sz="4" w:space="0" w:color="auto"/>
            </w:tcBorders>
          </w:tcPr>
          <w:p w:rsidR="00127F8D" w:rsidRPr="00D55A60" w:rsidRDefault="00127F8D" w:rsidP="003F7659">
            <w:pPr>
              <w:autoSpaceDE w:val="0"/>
              <w:autoSpaceDN w:val="0"/>
              <w:adjustRightInd w:val="0"/>
              <w:jc w:val="both"/>
              <w:rPr>
                <w:color w:val="1D1B11"/>
              </w:rPr>
            </w:pPr>
            <w:r w:rsidRPr="00D55A60">
              <w:rPr>
                <w:color w:val="1D1B11"/>
                <w:sz w:val="22"/>
                <w:szCs w:val="22"/>
              </w:rPr>
              <w:t xml:space="preserve">Администрация </w:t>
            </w:r>
            <w:r w:rsidR="003F7659" w:rsidRPr="00D55A60">
              <w:rPr>
                <w:color w:val="1D1B11"/>
                <w:sz w:val="22"/>
                <w:szCs w:val="22"/>
              </w:rPr>
              <w:t>Драки</w:t>
            </w:r>
            <w:r w:rsidRPr="00D55A60">
              <w:rPr>
                <w:color w:val="1D1B11"/>
                <w:sz w:val="22"/>
                <w:szCs w:val="22"/>
              </w:rPr>
              <w:t>нского сельского поселения Лискинского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r w:rsidRPr="00D55A60">
              <w:rPr>
                <w:color w:val="1D1B11"/>
                <w:sz w:val="22"/>
                <w:szCs w:val="22"/>
              </w:rPr>
              <w:t>Итого</w:t>
            </w:r>
          </w:p>
        </w:tc>
        <w:tc>
          <w:tcPr>
            <w:tcW w:w="1093" w:type="dxa"/>
            <w:tcBorders>
              <w:top w:val="single" w:sz="4" w:space="0" w:color="auto"/>
              <w:left w:val="single" w:sz="4" w:space="0" w:color="auto"/>
              <w:bottom w:val="single" w:sz="4" w:space="0" w:color="auto"/>
              <w:right w:val="single" w:sz="4" w:space="0" w:color="auto"/>
            </w:tcBorders>
          </w:tcPr>
          <w:p w:rsidR="00127F8D" w:rsidRPr="00D55A60" w:rsidRDefault="00B95815" w:rsidP="003F7659">
            <w:pPr>
              <w:autoSpaceDE w:val="0"/>
              <w:autoSpaceDN w:val="0"/>
              <w:adjustRightInd w:val="0"/>
              <w:jc w:val="both"/>
              <w:rPr>
                <w:color w:val="1D1B11"/>
              </w:rPr>
            </w:pPr>
            <w:r>
              <w:rPr>
                <w:color w:val="1D1B11"/>
                <w:sz w:val="22"/>
                <w:szCs w:val="22"/>
              </w:rPr>
              <w:t>1</w:t>
            </w:r>
          </w:p>
        </w:tc>
        <w:tc>
          <w:tcPr>
            <w:tcW w:w="1033"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D55A60" w:rsidRDefault="00B95815" w:rsidP="003F7659">
            <w:pPr>
              <w:autoSpaceDE w:val="0"/>
              <w:autoSpaceDN w:val="0"/>
              <w:adjustRightInd w:val="0"/>
              <w:jc w:val="both"/>
              <w:rPr>
                <w:color w:val="1D1B11"/>
              </w:rPr>
            </w:pPr>
            <w:r>
              <w:rPr>
                <w:color w:val="1D1B11"/>
                <w:sz w:val="22"/>
                <w:szCs w:val="22"/>
              </w:rPr>
              <w:t>1</w:t>
            </w:r>
          </w:p>
        </w:tc>
        <w:tc>
          <w:tcPr>
            <w:tcW w:w="1559" w:type="dxa"/>
            <w:vMerge w:val="restart"/>
            <w:tcBorders>
              <w:top w:val="single" w:sz="4" w:space="0" w:color="auto"/>
              <w:left w:val="single" w:sz="4" w:space="0" w:color="auto"/>
            </w:tcBorders>
          </w:tcPr>
          <w:p w:rsidR="00127F8D" w:rsidRPr="00257D41" w:rsidRDefault="00127F8D" w:rsidP="003F7659">
            <w:pPr>
              <w:autoSpaceDE w:val="0"/>
              <w:autoSpaceDN w:val="0"/>
              <w:adjustRightInd w:val="0"/>
              <w:jc w:val="both"/>
              <w:rPr>
                <w:color w:val="1D1B11"/>
              </w:rPr>
            </w:pPr>
            <w:r>
              <w:rPr>
                <w:color w:val="1D1B11"/>
                <w:sz w:val="22"/>
                <w:szCs w:val="22"/>
              </w:rPr>
              <w:t>Повышение финансового обеспечения</w:t>
            </w:r>
          </w:p>
        </w:tc>
      </w:tr>
      <w:tr w:rsidR="00127F8D" w:rsidRPr="00257D41" w:rsidTr="00111E96">
        <w:trPr>
          <w:trHeight w:val="848"/>
        </w:trPr>
        <w:tc>
          <w:tcPr>
            <w:tcW w:w="425" w:type="dxa"/>
            <w:vMerge/>
            <w:tcBorders>
              <w:right w:val="single" w:sz="4" w:space="0" w:color="auto"/>
            </w:tcBorders>
          </w:tcPr>
          <w:p w:rsidR="00127F8D" w:rsidRPr="00D55A60" w:rsidRDefault="00127F8D" w:rsidP="003F7659">
            <w:pPr>
              <w:autoSpaceDE w:val="0"/>
              <w:autoSpaceDN w:val="0"/>
              <w:adjustRightInd w:val="0"/>
              <w:jc w:val="both"/>
              <w:rPr>
                <w:color w:val="1D1B11"/>
              </w:rPr>
            </w:pPr>
          </w:p>
        </w:tc>
        <w:tc>
          <w:tcPr>
            <w:tcW w:w="1827" w:type="dxa"/>
            <w:vMerge/>
            <w:tcBorders>
              <w:left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576" w:type="dxa"/>
            <w:vMerge/>
            <w:tcBorders>
              <w:left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r w:rsidRPr="00D55A60">
              <w:rPr>
                <w:color w:val="1D1B11"/>
                <w:sz w:val="22"/>
                <w:szCs w:val="22"/>
              </w:rPr>
              <w:t>201</w:t>
            </w:r>
            <w:r w:rsidR="003F7659" w:rsidRPr="00D55A60">
              <w:rPr>
                <w:color w:val="1D1B11"/>
                <w:sz w:val="22"/>
                <w:szCs w:val="22"/>
              </w:rPr>
              <w:t>7</w:t>
            </w:r>
          </w:p>
        </w:tc>
        <w:tc>
          <w:tcPr>
            <w:tcW w:w="1093"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033"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559" w:type="dxa"/>
            <w:vMerge/>
            <w:tcBorders>
              <w:left w:val="single" w:sz="4" w:space="0" w:color="auto"/>
            </w:tcBorders>
          </w:tcPr>
          <w:p w:rsidR="00127F8D" w:rsidRPr="00257D41" w:rsidRDefault="00127F8D" w:rsidP="003F7659">
            <w:pPr>
              <w:autoSpaceDE w:val="0"/>
              <w:autoSpaceDN w:val="0"/>
              <w:adjustRightInd w:val="0"/>
              <w:jc w:val="both"/>
              <w:rPr>
                <w:color w:val="1D1B11"/>
              </w:rPr>
            </w:pPr>
          </w:p>
        </w:tc>
      </w:tr>
      <w:tr w:rsidR="00127F8D" w:rsidRPr="00257D41" w:rsidTr="00111E96">
        <w:trPr>
          <w:trHeight w:val="848"/>
        </w:trPr>
        <w:tc>
          <w:tcPr>
            <w:tcW w:w="425" w:type="dxa"/>
            <w:vMerge/>
            <w:tcBorders>
              <w:right w:val="single" w:sz="4" w:space="0" w:color="auto"/>
            </w:tcBorders>
          </w:tcPr>
          <w:p w:rsidR="00127F8D" w:rsidRPr="00D55A60" w:rsidRDefault="00127F8D" w:rsidP="003F7659">
            <w:pPr>
              <w:autoSpaceDE w:val="0"/>
              <w:autoSpaceDN w:val="0"/>
              <w:adjustRightInd w:val="0"/>
              <w:jc w:val="both"/>
              <w:rPr>
                <w:color w:val="1D1B11"/>
              </w:rPr>
            </w:pPr>
          </w:p>
        </w:tc>
        <w:tc>
          <w:tcPr>
            <w:tcW w:w="1827" w:type="dxa"/>
            <w:vMerge/>
            <w:tcBorders>
              <w:left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576" w:type="dxa"/>
            <w:vMerge/>
            <w:tcBorders>
              <w:left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r w:rsidRPr="00D55A60">
              <w:rPr>
                <w:color w:val="1D1B11"/>
                <w:sz w:val="22"/>
                <w:szCs w:val="22"/>
              </w:rPr>
              <w:t>201</w:t>
            </w:r>
            <w:r w:rsidR="003F7659" w:rsidRPr="00D55A60">
              <w:rPr>
                <w:color w:val="1D1B11"/>
                <w:sz w:val="22"/>
                <w:szCs w:val="22"/>
              </w:rPr>
              <w:t>8</w:t>
            </w:r>
          </w:p>
        </w:tc>
        <w:tc>
          <w:tcPr>
            <w:tcW w:w="1093"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033"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559" w:type="dxa"/>
            <w:vMerge/>
            <w:tcBorders>
              <w:left w:val="single" w:sz="4" w:space="0" w:color="auto"/>
            </w:tcBorders>
          </w:tcPr>
          <w:p w:rsidR="00127F8D" w:rsidRPr="00257D41" w:rsidRDefault="00127F8D" w:rsidP="003F7659">
            <w:pPr>
              <w:autoSpaceDE w:val="0"/>
              <w:autoSpaceDN w:val="0"/>
              <w:adjustRightInd w:val="0"/>
              <w:jc w:val="both"/>
              <w:rPr>
                <w:color w:val="1D1B11"/>
              </w:rPr>
            </w:pPr>
          </w:p>
        </w:tc>
      </w:tr>
      <w:tr w:rsidR="00127F8D" w:rsidRPr="00257D41" w:rsidTr="00111E96">
        <w:trPr>
          <w:trHeight w:val="848"/>
        </w:trPr>
        <w:tc>
          <w:tcPr>
            <w:tcW w:w="425" w:type="dxa"/>
            <w:vMerge/>
            <w:tcBorders>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827" w:type="dxa"/>
            <w:vMerge/>
            <w:tcBorders>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576" w:type="dxa"/>
            <w:vMerge/>
            <w:tcBorders>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r w:rsidRPr="00D55A60">
              <w:rPr>
                <w:color w:val="1D1B11"/>
                <w:sz w:val="22"/>
                <w:szCs w:val="22"/>
              </w:rPr>
              <w:t>201</w:t>
            </w:r>
            <w:r w:rsidR="003F7659" w:rsidRPr="00D55A60">
              <w:rPr>
                <w:color w:val="1D1B11"/>
                <w:sz w:val="22"/>
                <w:szCs w:val="22"/>
              </w:rPr>
              <w:t>9</w:t>
            </w:r>
          </w:p>
        </w:tc>
        <w:tc>
          <w:tcPr>
            <w:tcW w:w="1093"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r w:rsidRPr="00D55A60">
              <w:rPr>
                <w:color w:val="1D1B11"/>
                <w:sz w:val="22"/>
                <w:szCs w:val="22"/>
              </w:rPr>
              <w:t>1</w:t>
            </w:r>
          </w:p>
        </w:tc>
        <w:tc>
          <w:tcPr>
            <w:tcW w:w="1033"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D55A60" w:rsidRDefault="00127F8D" w:rsidP="003F7659">
            <w:pPr>
              <w:autoSpaceDE w:val="0"/>
              <w:autoSpaceDN w:val="0"/>
              <w:adjustRightInd w:val="0"/>
              <w:jc w:val="both"/>
              <w:rPr>
                <w:color w:val="1D1B11"/>
              </w:rPr>
            </w:pPr>
            <w:r w:rsidRPr="00D55A60">
              <w:rPr>
                <w:color w:val="1D1B11"/>
                <w:sz w:val="22"/>
                <w:szCs w:val="22"/>
              </w:rPr>
              <w:t>1</w:t>
            </w:r>
          </w:p>
        </w:tc>
        <w:tc>
          <w:tcPr>
            <w:tcW w:w="1559" w:type="dxa"/>
            <w:vMerge/>
            <w:tcBorders>
              <w:left w:val="single" w:sz="4" w:space="0" w:color="auto"/>
              <w:bottom w:val="single" w:sz="4" w:space="0" w:color="auto"/>
            </w:tcBorders>
          </w:tcPr>
          <w:p w:rsidR="00127F8D" w:rsidRPr="00257D41" w:rsidRDefault="00127F8D" w:rsidP="003F7659">
            <w:pPr>
              <w:autoSpaceDE w:val="0"/>
              <w:autoSpaceDN w:val="0"/>
              <w:adjustRightInd w:val="0"/>
              <w:jc w:val="both"/>
              <w:rPr>
                <w:color w:val="1D1B11"/>
              </w:rPr>
            </w:pPr>
          </w:p>
        </w:tc>
      </w:tr>
      <w:tr w:rsidR="00D55A60" w:rsidTr="00111E96">
        <w:tblPrEx>
          <w:tblBorders>
            <w:insideH w:val="single" w:sz="4" w:space="0" w:color="auto"/>
            <w:insideV w:val="single" w:sz="4" w:space="0" w:color="auto"/>
          </w:tblBorders>
        </w:tblPrEx>
        <w:trPr>
          <w:trHeight w:val="414"/>
        </w:trPr>
        <w:tc>
          <w:tcPr>
            <w:tcW w:w="425" w:type="dxa"/>
            <w:vMerge w:val="restart"/>
          </w:tcPr>
          <w:p w:rsidR="00D55A60" w:rsidRPr="00D55A60" w:rsidRDefault="00D55A60" w:rsidP="003F7659">
            <w:pPr>
              <w:jc w:val="both"/>
              <w:rPr>
                <w:sz w:val="22"/>
                <w:szCs w:val="22"/>
              </w:rPr>
            </w:pPr>
            <w:r w:rsidRPr="00D55A60">
              <w:rPr>
                <w:sz w:val="22"/>
                <w:szCs w:val="22"/>
              </w:rPr>
              <w:t>3</w:t>
            </w:r>
          </w:p>
        </w:tc>
        <w:tc>
          <w:tcPr>
            <w:tcW w:w="1827" w:type="dxa"/>
            <w:vMerge w:val="restart"/>
          </w:tcPr>
          <w:p w:rsidR="00D55A60" w:rsidRPr="00D55A60" w:rsidRDefault="00D55A60" w:rsidP="00A332D3">
            <w:pPr>
              <w:autoSpaceDE w:val="0"/>
              <w:autoSpaceDN w:val="0"/>
              <w:adjustRightInd w:val="0"/>
              <w:jc w:val="both"/>
              <w:rPr>
                <w:color w:val="1D1B11"/>
                <w:sz w:val="22"/>
                <w:szCs w:val="22"/>
              </w:rPr>
            </w:pPr>
            <w:r w:rsidRPr="00D55A60">
              <w:rPr>
                <w:sz w:val="22"/>
                <w:szCs w:val="22"/>
              </w:rPr>
              <w:t>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1576" w:type="dxa"/>
            <w:vMerge w:val="restart"/>
          </w:tcPr>
          <w:p w:rsidR="00D55A60" w:rsidRPr="00D55A60" w:rsidRDefault="00D55A60" w:rsidP="00A332D3">
            <w:pPr>
              <w:autoSpaceDE w:val="0"/>
              <w:autoSpaceDN w:val="0"/>
              <w:adjustRightInd w:val="0"/>
              <w:jc w:val="both"/>
              <w:rPr>
                <w:color w:val="1D1B11"/>
              </w:rPr>
            </w:pPr>
            <w:r w:rsidRPr="00D55A60">
              <w:rPr>
                <w:color w:val="1D1B11"/>
                <w:sz w:val="22"/>
                <w:szCs w:val="22"/>
              </w:rPr>
              <w:t>Администрация Дракинского сельского поселения Лискинского муниципального района</w:t>
            </w:r>
          </w:p>
        </w:tc>
        <w:tc>
          <w:tcPr>
            <w:tcW w:w="1134" w:type="dxa"/>
          </w:tcPr>
          <w:p w:rsidR="00D55A60" w:rsidRPr="00D55A60" w:rsidRDefault="00D55A60" w:rsidP="00A332D3">
            <w:pPr>
              <w:autoSpaceDE w:val="0"/>
              <w:autoSpaceDN w:val="0"/>
              <w:adjustRightInd w:val="0"/>
              <w:jc w:val="both"/>
              <w:rPr>
                <w:color w:val="1D1B11"/>
              </w:rPr>
            </w:pPr>
            <w:r w:rsidRPr="00D55A60">
              <w:rPr>
                <w:color w:val="1D1B11"/>
                <w:sz w:val="22"/>
                <w:szCs w:val="22"/>
              </w:rPr>
              <w:t>Итого</w:t>
            </w:r>
          </w:p>
        </w:tc>
        <w:tc>
          <w:tcPr>
            <w:tcW w:w="1093" w:type="dxa"/>
          </w:tcPr>
          <w:p w:rsidR="00D55A60" w:rsidRPr="00D55A60" w:rsidRDefault="00D55A60" w:rsidP="003F7659">
            <w:pPr>
              <w:jc w:val="both"/>
              <w:rPr>
                <w:sz w:val="22"/>
                <w:szCs w:val="22"/>
              </w:rPr>
            </w:pPr>
            <w:r w:rsidRPr="00D55A60">
              <w:rPr>
                <w:sz w:val="22"/>
                <w:szCs w:val="22"/>
              </w:rPr>
              <w:t>2 049</w:t>
            </w:r>
          </w:p>
        </w:tc>
        <w:tc>
          <w:tcPr>
            <w:tcW w:w="1033" w:type="dxa"/>
          </w:tcPr>
          <w:p w:rsidR="00D55A60" w:rsidRPr="00D55A60" w:rsidRDefault="00D55A60">
            <w:pPr>
              <w:rPr>
                <w:sz w:val="22"/>
                <w:szCs w:val="22"/>
              </w:rPr>
            </w:pPr>
          </w:p>
          <w:p w:rsidR="00D55A60" w:rsidRPr="00D55A60" w:rsidRDefault="00D55A60" w:rsidP="003F7659">
            <w:pPr>
              <w:jc w:val="both"/>
              <w:rPr>
                <w:sz w:val="22"/>
                <w:szCs w:val="22"/>
              </w:rPr>
            </w:pPr>
          </w:p>
        </w:tc>
        <w:tc>
          <w:tcPr>
            <w:tcW w:w="1134" w:type="dxa"/>
          </w:tcPr>
          <w:p w:rsidR="00D55A60" w:rsidRPr="00D55A60" w:rsidRDefault="00D55A60">
            <w:pPr>
              <w:rPr>
                <w:sz w:val="22"/>
                <w:szCs w:val="22"/>
              </w:rPr>
            </w:pPr>
          </w:p>
          <w:p w:rsidR="00D55A60" w:rsidRPr="00D55A60" w:rsidRDefault="00D55A60" w:rsidP="003F7659">
            <w:pPr>
              <w:jc w:val="both"/>
              <w:rPr>
                <w:sz w:val="22"/>
                <w:szCs w:val="22"/>
              </w:rPr>
            </w:pPr>
          </w:p>
        </w:tc>
        <w:tc>
          <w:tcPr>
            <w:tcW w:w="1134" w:type="dxa"/>
          </w:tcPr>
          <w:p w:rsidR="00D55A60" w:rsidRPr="00D55A60" w:rsidRDefault="00D55A60" w:rsidP="00111E96">
            <w:pPr>
              <w:jc w:val="both"/>
              <w:rPr>
                <w:sz w:val="22"/>
                <w:szCs w:val="22"/>
              </w:rPr>
            </w:pPr>
            <w:r w:rsidRPr="00D55A60">
              <w:rPr>
                <w:sz w:val="22"/>
                <w:szCs w:val="22"/>
              </w:rPr>
              <w:t>2 049</w:t>
            </w:r>
          </w:p>
        </w:tc>
        <w:tc>
          <w:tcPr>
            <w:tcW w:w="1559" w:type="dxa"/>
            <w:vMerge w:val="restart"/>
          </w:tcPr>
          <w:p w:rsidR="00D55A60" w:rsidRPr="00257D41" w:rsidRDefault="00D55A60" w:rsidP="00A332D3">
            <w:pPr>
              <w:autoSpaceDE w:val="0"/>
              <w:autoSpaceDN w:val="0"/>
              <w:adjustRightInd w:val="0"/>
              <w:jc w:val="both"/>
              <w:rPr>
                <w:color w:val="1D1B11"/>
              </w:rPr>
            </w:pPr>
            <w:r>
              <w:rPr>
                <w:color w:val="1D1B11"/>
                <w:sz w:val="22"/>
                <w:szCs w:val="22"/>
              </w:rPr>
              <w:t>Повышение финансового обеспечения</w:t>
            </w:r>
          </w:p>
        </w:tc>
      </w:tr>
      <w:tr w:rsidR="00D55A60" w:rsidTr="00111E96">
        <w:tblPrEx>
          <w:tblBorders>
            <w:insideH w:val="single" w:sz="4" w:space="0" w:color="auto"/>
            <w:insideV w:val="single" w:sz="4" w:space="0" w:color="auto"/>
          </w:tblBorders>
        </w:tblPrEx>
        <w:trPr>
          <w:trHeight w:val="415"/>
        </w:trPr>
        <w:tc>
          <w:tcPr>
            <w:tcW w:w="425" w:type="dxa"/>
            <w:vMerge/>
          </w:tcPr>
          <w:p w:rsidR="00D55A60" w:rsidRPr="003708FD" w:rsidRDefault="00D55A60" w:rsidP="003F7659">
            <w:pPr>
              <w:ind w:left="1464" w:firstLine="709"/>
              <w:jc w:val="both"/>
              <w:rPr>
                <w:sz w:val="22"/>
                <w:szCs w:val="22"/>
                <w:highlight w:val="yellow"/>
              </w:rPr>
            </w:pPr>
          </w:p>
        </w:tc>
        <w:tc>
          <w:tcPr>
            <w:tcW w:w="1827" w:type="dxa"/>
            <w:vMerge/>
          </w:tcPr>
          <w:p w:rsidR="00D55A60" w:rsidRPr="003708FD" w:rsidRDefault="00D55A60" w:rsidP="003F7659">
            <w:pPr>
              <w:ind w:left="1689"/>
              <w:jc w:val="both"/>
              <w:rPr>
                <w:sz w:val="22"/>
                <w:szCs w:val="22"/>
                <w:highlight w:val="yellow"/>
              </w:rPr>
            </w:pPr>
          </w:p>
        </w:tc>
        <w:tc>
          <w:tcPr>
            <w:tcW w:w="1576" w:type="dxa"/>
            <w:vMerge/>
          </w:tcPr>
          <w:p w:rsidR="00D55A60" w:rsidRPr="003708FD" w:rsidRDefault="00D55A60">
            <w:pPr>
              <w:rPr>
                <w:sz w:val="22"/>
                <w:szCs w:val="22"/>
                <w:highlight w:val="yellow"/>
              </w:rPr>
            </w:pPr>
          </w:p>
        </w:tc>
        <w:tc>
          <w:tcPr>
            <w:tcW w:w="1134" w:type="dxa"/>
          </w:tcPr>
          <w:p w:rsidR="00D55A60" w:rsidRPr="00D55A60" w:rsidRDefault="00D55A60" w:rsidP="00A332D3">
            <w:pPr>
              <w:autoSpaceDE w:val="0"/>
              <w:autoSpaceDN w:val="0"/>
              <w:adjustRightInd w:val="0"/>
              <w:jc w:val="both"/>
              <w:rPr>
                <w:color w:val="1D1B11"/>
              </w:rPr>
            </w:pPr>
            <w:r w:rsidRPr="00D55A60">
              <w:rPr>
                <w:color w:val="1D1B11"/>
                <w:sz w:val="22"/>
                <w:szCs w:val="22"/>
              </w:rPr>
              <w:t>2017</w:t>
            </w:r>
          </w:p>
        </w:tc>
        <w:tc>
          <w:tcPr>
            <w:tcW w:w="1093" w:type="dxa"/>
          </w:tcPr>
          <w:p w:rsidR="00D55A60" w:rsidRPr="00D55A60" w:rsidRDefault="00D55A60" w:rsidP="003F7659">
            <w:pPr>
              <w:jc w:val="both"/>
              <w:rPr>
                <w:sz w:val="22"/>
                <w:szCs w:val="22"/>
              </w:rPr>
            </w:pPr>
            <w:r w:rsidRPr="00D55A60">
              <w:rPr>
                <w:sz w:val="22"/>
                <w:szCs w:val="22"/>
              </w:rPr>
              <w:t>1 843</w:t>
            </w:r>
          </w:p>
        </w:tc>
        <w:tc>
          <w:tcPr>
            <w:tcW w:w="1033" w:type="dxa"/>
          </w:tcPr>
          <w:p w:rsidR="00D55A60" w:rsidRPr="00D55A60" w:rsidRDefault="00D55A60" w:rsidP="003F7659">
            <w:pPr>
              <w:jc w:val="both"/>
              <w:rPr>
                <w:sz w:val="22"/>
                <w:szCs w:val="22"/>
              </w:rPr>
            </w:pPr>
          </w:p>
        </w:tc>
        <w:tc>
          <w:tcPr>
            <w:tcW w:w="1134" w:type="dxa"/>
          </w:tcPr>
          <w:p w:rsidR="00D55A60" w:rsidRPr="00D55A60" w:rsidRDefault="00D55A60" w:rsidP="003F7659">
            <w:pPr>
              <w:jc w:val="both"/>
              <w:rPr>
                <w:sz w:val="22"/>
                <w:szCs w:val="22"/>
              </w:rPr>
            </w:pPr>
          </w:p>
        </w:tc>
        <w:tc>
          <w:tcPr>
            <w:tcW w:w="1134" w:type="dxa"/>
          </w:tcPr>
          <w:p w:rsidR="00D55A60" w:rsidRPr="00D55A60" w:rsidRDefault="00D55A60" w:rsidP="00111E96">
            <w:pPr>
              <w:jc w:val="both"/>
              <w:rPr>
                <w:sz w:val="22"/>
                <w:szCs w:val="22"/>
              </w:rPr>
            </w:pPr>
            <w:r w:rsidRPr="00D55A60">
              <w:rPr>
                <w:sz w:val="22"/>
                <w:szCs w:val="22"/>
              </w:rPr>
              <w:t>1 843</w:t>
            </w:r>
          </w:p>
        </w:tc>
        <w:tc>
          <w:tcPr>
            <w:tcW w:w="1559" w:type="dxa"/>
            <w:vMerge/>
          </w:tcPr>
          <w:p w:rsidR="00D55A60" w:rsidRPr="003F7659" w:rsidRDefault="00D55A60" w:rsidP="003F7659">
            <w:pPr>
              <w:jc w:val="both"/>
              <w:rPr>
                <w:sz w:val="22"/>
                <w:szCs w:val="22"/>
              </w:rPr>
            </w:pPr>
          </w:p>
        </w:tc>
      </w:tr>
      <w:tr w:rsidR="00D55A60" w:rsidTr="00111E96">
        <w:tblPrEx>
          <w:tblBorders>
            <w:insideH w:val="single" w:sz="4" w:space="0" w:color="auto"/>
            <w:insideV w:val="single" w:sz="4" w:space="0" w:color="auto"/>
          </w:tblBorders>
        </w:tblPrEx>
        <w:trPr>
          <w:trHeight w:val="264"/>
        </w:trPr>
        <w:tc>
          <w:tcPr>
            <w:tcW w:w="425" w:type="dxa"/>
            <w:vMerge/>
          </w:tcPr>
          <w:p w:rsidR="00D55A60" w:rsidRPr="003708FD" w:rsidRDefault="00D55A60" w:rsidP="003F7659">
            <w:pPr>
              <w:ind w:left="1464" w:firstLine="709"/>
              <w:jc w:val="both"/>
              <w:rPr>
                <w:sz w:val="22"/>
                <w:szCs w:val="22"/>
                <w:highlight w:val="yellow"/>
              </w:rPr>
            </w:pPr>
          </w:p>
        </w:tc>
        <w:tc>
          <w:tcPr>
            <w:tcW w:w="1827" w:type="dxa"/>
            <w:vMerge/>
          </w:tcPr>
          <w:p w:rsidR="00D55A60" w:rsidRPr="003708FD" w:rsidRDefault="00D55A60" w:rsidP="003F7659">
            <w:pPr>
              <w:ind w:left="1689"/>
              <w:jc w:val="both"/>
              <w:rPr>
                <w:sz w:val="22"/>
                <w:szCs w:val="22"/>
                <w:highlight w:val="yellow"/>
              </w:rPr>
            </w:pPr>
          </w:p>
        </w:tc>
        <w:tc>
          <w:tcPr>
            <w:tcW w:w="1576" w:type="dxa"/>
            <w:vMerge/>
          </w:tcPr>
          <w:p w:rsidR="00D55A60" w:rsidRPr="003708FD" w:rsidRDefault="00D55A60">
            <w:pPr>
              <w:rPr>
                <w:sz w:val="22"/>
                <w:szCs w:val="22"/>
                <w:highlight w:val="yellow"/>
              </w:rPr>
            </w:pPr>
          </w:p>
        </w:tc>
        <w:tc>
          <w:tcPr>
            <w:tcW w:w="1134" w:type="dxa"/>
          </w:tcPr>
          <w:p w:rsidR="00D55A60" w:rsidRPr="00D55A60" w:rsidRDefault="00D55A60" w:rsidP="00A332D3">
            <w:pPr>
              <w:autoSpaceDE w:val="0"/>
              <w:autoSpaceDN w:val="0"/>
              <w:adjustRightInd w:val="0"/>
              <w:jc w:val="both"/>
              <w:rPr>
                <w:color w:val="1D1B11"/>
              </w:rPr>
            </w:pPr>
            <w:r w:rsidRPr="00D55A60">
              <w:rPr>
                <w:color w:val="1D1B11"/>
                <w:sz w:val="22"/>
                <w:szCs w:val="22"/>
              </w:rPr>
              <w:t>2018</w:t>
            </w:r>
          </w:p>
        </w:tc>
        <w:tc>
          <w:tcPr>
            <w:tcW w:w="1093" w:type="dxa"/>
          </w:tcPr>
          <w:p w:rsidR="00D55A60" w:rsidRPr="00D55A60" w:rsidRDefault="00D55A60" w:rsidP="00D55A60">
            <w:pPr>
              <w:jc w:val="both"/>
              <w:rPr>
                <w:sz w:val="22"/>
                <w:szCs w:val="22"/>
              </w:rPr>
            </w:pPr>
            <w:r w:rsidRPr="00D55A60">
              <w:rPr>
                <w:sz w:val="22"/>
                <w:szCs w:val="22"/>
              </w:rPr>
              <w:t>103</w:t>
            </w:r>
          </w:p>
        </w:tc>
        <w:tc>
          <w:tcPr>
            <w:tcW w:w="1033" w:type="dxa"/>
          </w:tcPr>
          <w:p w:rsidR="00D55A60" w:rsidRPr="00D55A60" w:rsidRDefault="00D55A60" w:rsidP="003F7659">
            <w:pPr>
              <w:jc w:val="both"/>
              <w:rPr>
                <w:sz w:val="22"/>
                <w:szCs w:val="22"/>
              </w:rPr>
            </w:pPr>
          </w:p>
        </w:tc>
        <w:tc>
          <w:tcPr>
            <w:tcW w:w="1134" w:type="dxa"/>
          </w:tcPr>
          <w:p w:rsidR="00D55A60" w:rsidRPr="00D55A60" w:rsidRDefault="00D55A60" w:rsidP="003F7659">
            <w:pPr>
              <w:jc w:val="both"/>
              <w:rPr>
                <w:sz w:val="22"/>
                <w:szCs w:val="22"/>
              </w:rPr>
            </w:pPr>
          </w:p>
        </w:tc>
        <w:tc>
          <w:tcPr>
            <w:tcW w:w="1134" w:type="dxa"/>
          </w:tcPr>
          <w:p w:rsidR="00D55A60" w:rsidRPr="00D55A60" w:rsidRDefault="00D55A60" w:rsidP="00111E96">
            <w:pPr>
              <w:jc w:val="both"/>
              <w:rPr>
                <w:sz w:val="22"/>
                <w:szCs w:val="22"/>
              </w:rPr>
            </w:pPr>
            <w:r w:rsidRPr="00D55A60">
              <w:rPr>
                <w:sz w:val="22"/>
                <w:szCs w:val="22"/>
              </w:rPr>
              <w:t>103</w:t>
            </w:r>
          </w:p>
        </w:tc>
        <w:tc>
          <w:tcPr>
            <w:tcW w:w="1559" w:type="dxa"/>
            <w:vMerge/>
          </w:tcPr>
          <w:p w:rsidR="00D55A60" w:rsidRPr="003F7659" w:rsidRDefault="00D55A60" w:rsidP="003F7659">
            <w:pPr>
              <w:jc w:val="both"/>
              <w:rPr>
                <w:sz w:val="22"/>
                <w:szCs w:val="22"/>
              </w:rPr>
            </w:pPr>
          </w:p>
        </w:tc>
      </w:tr>
      <w:tr w:rsidR="00D55A60" w:rsidTr="00111E96">
        <w:tblPrEx>
          <w:tblBorders>
            <w:insideH w:val="single" w:sz="4" w:space="0" w:color="auto"/>
            <w:insideV w:val="single" w:sz="4" w:space="0" w:color="auto"/>
          </w:tblBorders>
        </w:tblPrEx>
        <w:trPr>
          <w:trHeight w:val="219"/>
        </w:trPr>
        <w:tc>
          <w:tcPr>
            <w:tcW w:w="425" w:type="dxa"/>
            <w:vMerge/>
          </w:tcPr>
          <w:p w:rsidR="00D55A60" w:rsidRPr="003708FD" w:rsidRDefault="00D55A60" w:rsidP="003F7659">
            <w:pPr>
              <w:ind w:left="1464" w:firstLine="709"/>
              <w:jc w:val="both"/>
              <w:rPr>
                <w:sz w:val="22"/>
                <w:szCs w:val="22"/>
                <w:highlight w:val="yellow"/>
              </w:rPr>
            </w:pPr>
          </w:p>
        </w:tc>
        <w:tc>
          <w:tcPr>
            <w:tcW w:w="1827" w:type="dxa"/>
            <w:vMerge/>
          </w:tcPr>
          <w:p w:rsidR="00D55A60" w:rsidRPr="003708FD" w:rsidRDefault="00D55A60" w:rsidP="003F7659">
            <w:pPr>
              <w:ind w:left="1689"/>
              <w:jc w:val="both"/>
              <w:rPr>
                <w:sz w:val="22"/>
                <w:szCs w:val="22"/>
                <w:highlight w:val="yellow"/>
              </w:rPr>
            </w:pPr>
          </w:p>
        </w:tc>
        <w:tc>
          <w:tcPr>
            <w:tcW w:w="1576" w:type="dxa"/>
            <w:vMerge/>
          </w:tcPr>
          <w:p w:rsidR="00D55A60" w:rsidRPr="003708FD" w:rsidRDefault="00D55A60">
            <w:pPr>
              <w:rPr>
                <w:sz w:val="22"/>
                <w:szCs w:val="22"/>
                <w:highlight w:val="yellow"/>
              </w:rPr>
            </w:pPr>
          </w:p>
        </w:tc>
        <w:tc>
          <w:tcPr>
            <w:tcW w:w="1134" w:type="dxa"/>
          </w:tcPr>
          <w:p w:rsidR="00D55A60" w:rsidRPr="00D55A60" w:rsidRDefault="00D55A60" w:rsidP="00A332D3">
            <w:pPr>
              <w:autoSpaceDE w:val="0"/>
              <w:autoSpaceDN w:val="0"/>
              <w:adjustRightInd w:val="0"/>
              <w:jc w:val="both"/>
              <w:rPr>
                <w:color w:val="1D1B11"/>
              </w:rPr>
            </w:pPr>
            <w:r w:rsidRPr="00D55A60">
              <w:rPr>
                <w:color w:val="1D1B11"/>
                <w:sz w:val="22"/>
                <w:szCs w:val="22"/>
              </w:rPr>
              <w:t>2019</w:t>
            </w:r>
          </w:p>
        </w:tc>
        <w:tc>
          <w:tcPr>
            <w:tcW w:w="1093" w:type="dxa"/>
          </w:tcPr>
          <w:p w:rsidR="00D55A60" w:rsidRPr="00D55A60" w:rsidRDefault="00D55A60" w:rsidP="00D55A60">
            <w:pPr>
              <w:jc w:val="both"/>
              <w:rPr>
                <w:sz w:val="22"/>
                <w:szCs w:val="22"/>
              </w:rPr>
            </w:pPr>
            <w:r w:rsidRPr="00D55A60">
              <w:rPr>
                <w:sz w:val="22"/>
                <w:szCs w:val="22"/>
              </w:rPr>
              <w:t>103</w:t>
            </w:r>
          </w:p>
        </w:tc>
        <w:tc>
          <w:tcPr>
            <w:tcW w:w="1033" w:type="dxa"/>
          </w:tcPr>
          <w:p w:rsidR="00D55A60" w:rsidRPr="00D55A60" w:rsidRDefault="00D55A60" w:rsidP="003F7659">
            <w:pPr>
              <w:jc w:val="both"/>
              <w:rPr>
                <w:sz w:val="22"/>
                <w:szCs w:val="22"/>
              </w:rPr>
            </w:pPr>
          </w:p>
        </w:tc>
        <w:tc>
          <w:tcPr>
            <w:tcW w:w="1134" w:type="dxa"/>
          </w:tcPr>
          <w:p w:rsidR="00D55A60" w:rsidRPr="00D55A60" w:rsidRDefault="00D55A60" w:rsidP="003F7659">
            <w:pPr>
              <w:jc w:val="both"/>
              <w:rPr>
                <w:sz w:val="22"/>
                <w:szCs w:val="22"/>
              </w:rPr>
            </w:pPr>
          </w:p>
        </w:tc>
        <w:tc>
          <w:tcPr>
            <w:tcW w:w="1134" w:type="dxa"/>
          </w:tcPr>
          <w:p w:rsidR="00D55A60" w:rsidRPr="00D55A60" w:rsidRDefault="00D55A60" w:rsidP="00111E96">
            <w:pPr>
              <w:jc w:val="both"/>
              <w:rPr>
                <w:sz w:val="22"/>
                <w:szCs w:val="22"/>
              </w:rPr>
            </w:pPr>
            <w:r w:rsidRPr="00D55A60">
              <w:rPr>
                <w:sz w:val="22"/>
                <w:szCs w:val="22"/>
              </w:rPr>
              <w:t>103</w:t>
            </w:r>
          </w:p>
        </w:tc>
        <w:tc>
          <w:tcPr>
            <w:tcW w:w="1559" w:type="dxa"/>
            <w:vMerge/>
          </w:tcPr>
          <w:p w:rsidR="00D55A60" w:rsidRPr="003F7659" w:rsidRDefault="00D55A60" w:rsidP="003F7659">
            <w:pPr>
              <w:jc w:val="both"/>
              <w:rPr>
                <w:sz w:val="22"/>
                <w:szCs w:val="22"/>
              </w:rPr>
            </w:pPr>
          </w:p>
        </w:tc>
      </w:tr>
    </w:tbl>
    <w:p w:rsidR="00D22783" w:rsidRDefault="00D22783" w:rsidP="00090217">
      <w:pPr>
        <w:ind w:firstLine="709"/>
        <w:jc w:val="both"/>
        <w:rPr>
          <w:sz w:val="28"/>
          <w:szCs w:val="28"/>
        </w:rPr>
      </w:pPr>
    </w:p>
    <w:p w:rsidR="00AF722D" w:rsidRDefault="00AF722D" w:rsidP="00D22783">
      <w:pPr>
        <w:ind w:firstLine="709"/>
        <w:jc w:val="center"/>
        <w:rPr>
          <w:b/>
          <w:i/>
        </w:rPr>
      </w:pPr>
    </w:p>
    <w:p w:rsidR="00AF722D" w:rsidRDefault="00AF722D" w:rsidP="00D22783">
      <w:pPr>
        <w:ind w:firstLine="709"/>
        <w:jc w:val="center"/>
        <w:rPr>
          <w:b/>
          <w:i/>
        </w:rPr>
      </w:pPr>
    </w:p>
    <w:p w:rsidR="00AF722D" w:rsidRDefault="00AF722D" w:rsidP="00D22783">
      <w:pPr>
        <w:ind w:firstLine="709"/>
        <w:jc w:val="center"/>
        <w:rPr>
          <w:b/>
          <w:i/>
        </w:rPr>
      </w:pPr>
    </w:p>
    <w:p w:rsidR="00127F8D" w:rsidRDefault="00127F8D" w:rsidP="00D22783">
      <w:pPr>
        <w:ind w:firstLine="709"/>
        <w:jc w:val="center"/>
        <w:rPr>
          <w:b/>
          <w:i/>
        </w:rPr>
      </w:pPr>
      <w:r w:rsidRPr="00D22783">
        <w:rPr>
          <w:b/>
          <w:i/>
        </w:rPr>
        <w:t>Основные меры муниципального и право</w:t>
      </w:r>
      <w:r w:rsidR="00D22783" w:rsidRPr="00D22783">
        <w:rPr>
          <w:b/>
          <w:i/>
        </w:rPr>
        <w:t>вого регулирования подпрограммы.</w:t>
      </w:r>
    </w:p>
    <w:p w:rsidR="00D22783" w:rsidRPr="00D22783" w:rsidRDefault="00D22783" w:rsidP="00D22783">
      <w:pPr>
        <w:ind w:firstLine="709"/>
        <w:jc w:val="center"/>
        <w:rPr>
          <w:b/>
          <w:i/>
        </w:rPr>
      </w:pPr>
    </w:p>
    <w:p w:rsidR="00127F8D" w:rsidRPr="00D22783" w:rsidRDefault="00127F8D" w:rsidP="00090217">
      <w:pPr>
        <w:ind w:firstLine="709"/>
        <w:jc w:val="both"/>
      </w:pPr>
      <w:r w:rsidRPr="00D22783">
        <w:t xml:space="preserve">Объем финансирования </w:t>
      </w:r>
      <w:r w:rsidR="00D22783" w:rsidRPr="00D22783">
        <w:t>подп</w:t>
      </w:r>
      <w:r w:rsidRPr="00D22783">
        <w:t xml:space="preserve">рограммы ежегодно определяется решением Сессии Совета народных  депутатов </w:t>
      </w:r>
      <w:r w:rsidR="00D22783" w:rsidRPr="00D22783">
        <w:t>Драки</w:t>
      </w:r>
      <w:r w:rsidRPr="00D22783">
        <w:t>нского сельского поселения о  бюджете поселения.</w:t>
      </w:r>
    </w:p>
    <w:p w:rsidR="00127F8D" w:rsidRPr="00D22783" w:rsidRDefault="00127F8D" w:rsidP="00090217">
      <w:pPr>
        <w:ind w:firstLine="709"/>
        <w:jc w:val="both"/>
      </w:pPr>
      <w:r w:rsidRPr="00D22783">
        <w:t>При сокращении объемов бюджетного финансирования муниципальный заказчик определяет первоочередные мероприятия подпрограммы.</w:t>
      </w:r>
    </w:p>
    <w:p w:rsidR="00127F8D" w:rsidRPr="00D22783" w:rsidRDefault="00127F8D" w:rsidP="00090217">
      <w:pPr>
        <w:ind w:firstLine="709"/>
        <w:jc w:val="both"/>
      </w:pPr>
      <w:r w:rsidRPr="00D22783">
        <w:t>При необходимости муниципальный заказчик вносит в установленном порядке предложения по уточнению сроков и этапов реализации подпрограммы, ее продлению и завершению.</w:t>
      </w:r>
    </w:p>
    <w:p w:rsidR="00127F8D" w:rsidRDefault="00127F8D" w:rsidP="00C25F67">
      <w:pPr>
        <w:ind w:firstLine="709"/>
        <w:jc w:val="both"/>
        <w:rPr>
          <w:sz w:val="28"/>
          <w:szCs w:val="28"/>
        </w:rPr>
      </w:pPr>
    </w:p>
    <w:p w:rsidR="00127F8D" w:rsidRDefault="00127F8D" w:rsidP="00D22783">
      <w:pPr>
        <w:suppressAutoHyphens/>
        <w:ind w:firstLine="709"/>
        <w:jc w:val="center"/>
        <w:rPr>
          <w:b/>
          <w:i/>
          <w:color w:val="1D1B11"/>
        </w:rPr>
      </w:pPr>
      <w:r w:rsidRPr="00D22783">
        <w:rPr>
          <w:b/>
          <w:i/>
          <w:color w:val="1D1B11"/>
        </w:rPr>
        <w:t>Финансовое обес</w:t>
      </w:r>
      <w:r w:rsidR="00D22783" w:rsidRPr="00D22783">
        <w:rPr>
          <w:b/>
          <w:i/>
          <w:color w:val="1D1B11"/>
        </w:rPr>
        <w:t>печение реализации подпрограммы.</w:t>
      </w:r>
    </w:p>
    <w:p w:rsidR="00D22783" w:rsidRPr="00D22783" w:rsidRDefault="00D22783" w:rsidP="00D22783">
      <w:pPr>
        <w:suppressAutoHyphens/>
        <w:ind w:firstLine="709"/>
        <w:jc w:val="center"/>
        <w:rPr>
          <w:b/>
          <w:i/>
          <w:color w:val="1D1B11"/>
        </w:rPr>
      </w:pPr>
    </w:p>
    <w:p w:rsidR="00127F8D" w:rsidRPr="00D22783" w:rsidRDefault="00127F8D" w:rsidP="00C25F67">
      <w:pPr>
        <w:suppressAutoHyphens/>
        <w:autoSpaceDE w:val="0"/>
        <w:autoSpaceDN w:val="0"/>
        <w:adjustRightInd w:val="0"/>
        <w:ind w:firstLine="709"/>
        <w:jc w:val="both"/>
        <w:rPr>
          <w:color w:val="1D1B11"/>
        </w:rPr>
      </w:pPr>
      <w:r w:rsidRPr="00D22783">
        <w:rPr>
          <w:color w:val="1D1B11"/>
        </w:rPr>
        <w:t>Мероприятия под</w:t>
      </w:r>
      <w:r w:rsidR="00D22783" w:rsidRPr="00D22783">
        <w:rPr>
          <w:color w:val="1D1B11"/>
        </w:rPr>
        <w:t>п</w:t>
      </w:r>
      <w:r w:rsidRPr="00D22783">
        <w:rPr>
          <w:color w:val="1D1B11"/>
        </w:rPr>
        <w:t xml:space="preserve">рограммы реализуются за счет средств бюджета     </w:t>
      </w:r>
      <w:r w:rsidR="00D22783" w:rsidRPr="00D22783">
        <w:rPr>
          <w:color w:val="1D1B11"/>
        </w:rPr>
        <w:t>Драки</w:t>
      </w:r>
      <w:r w:rsidRPr="00D22783">
        <w:rPr>
          <w:color w:val="1D1B11"/>
        </w:rPr>
        <w:t>нского</w:t>
      </w:r>
      <w:r w:rsidRPr="00D22783">
        <w:rPr>
          <w:b/>
          <w:color w:val="1D1B11"/>
        </w:rPr>
        <w:t xml:space="preserve"> </w:t>
      </w:r>
      <w:r w:rsidRPr="00D22783">
        <w:rPr>
          <w:color w:val="1D1B11"/>
        </w:rPr>
        <w:t>сельского поселения Лискинского</w:t>
      </w:r>
      <w:r w:rsidRPr="00D22783">
        <w:rPr>
          <w:rFonts w:ascii="Courier New" w:hAnsi="Courier New" w:cs="Courier New"/>
          <w:color w:val="1D1B11"/>
        </w:rPr>
        <w:t xml:space="preserve"> </w:t>
      </w:r>
      <w:r w:rsidRPr="00D22783">
        <w:rPr>
          <w:color w:val="1D1B11"/>
        </w:rPr>
        <w:t xml:space="preserve"> муниципального района.</w:t>
      </w:r>
    </w:p>
    <w:p w:rsidR="00127F8D" w:rsidRPr="00D22783" w:rsidRDefault="00127F8D" w:rsidP="00C25F67">
      <w:pPr>
        <w:suppressAutoHyphens/>
        <w:autoSpaceDE w:val="0"/>
        <w:autoSpaceDN w:val="0"/>
        <w:adjustRightInd w:val="0"/>
        <w:ind w:firstLine="709"/>
        <w:jc w:val="both"/>
        <w:rPr>
          <w:color w:val="1D1B11"/>
        </w:rPr>
      </w:pPr>
      <w:r w:rsidRPr="00D22783">
        <w:rPr>
          <w:color w:val="1D1B11"/>
        </w:rPr>
        <w:t xml:space="preserve"> Объем финансирования </w:t>
      </w:r>
      <w:r w:rsidR="00D22783" w:rsidRPr="00D22783">
        <w:rPr>
          <w:color w:val="1D1B11"/>
        </w:rPr>
        <w:t>подп</w:t>
      </w:r>
      <w:r w:rsidRPr="00D22783">
        <w:rPr>
          <w:color w:val="1D1B11"/>
        </w:rPr>
        <w:t>рограммы на 201</w:t>
      </w:r>
      <w:r w:rsidR="00D22783" w:rsidRPr="00D22783">
        <w:rPr>
          <w:color w:val="1D1B11"/>
        </w:rPr>
        <w:t>7</w:t>
      </w:r>
      <w:r w:rsidRPr="00D22783">
        <w:rPr>
          <w:color w:val="1D1B11"/>
        </w:rPr>
        <w:t>-201</w:t>
      </w:r>
      <w:r w:rsidR="00D22783" w:rsidRPr="00D22783">
        <w:rPr>
          <w:color w:val="1D1B11"/>
        </w:rPr>
        <w:t>9</w:t>
      </w:r>
      <w:r w:rsidRPr="00D22783">
        <w:rPr>
          <w:color w:val="1D1B11"/>
        </w:rPr>
        <w:t xml:space="preserve"> годы составляет: </w:t>
      </w:r>
    </w:p>
    <w:p w:rsidR="00127F8D" w:rsidRPr="00D22783" w:rsidRDefault="00127F8D" w:rsidP="00C25F67">
      <w:pPr>
        <w:suppressAutoHyphens/>
        <w:ind w:firstLine="709"/>
        <w:jc w:val="both"/>
        <w:rPr>
          <w:color w:val="1D1B11"/>
        </w:rPr>
      </w:pPr>
      <w:r w:rsidRPr="00D22783">
        <w:rPr>
          <w:color w:val="1D1B11"/>
        </w:rPr>
        <w:t>201</w:t>
      </w:r>
      <w:r w:rsidR="00D22783" w:rsidRPr="00D22783">
        <w:rPr>
          <w:color w:val="1D1B11"/>
        </w:rPr>
        <w:t xml:space="preserve">7 – </w:t>
      </w:r>
      <w:r w:rsidR="003708FD">
        <w:rPr>
          <w:color w:val="1D1B11"/>
        </w:rPr>
        <w:t>1 843</w:t>
      </w:r>
      <w:r w:rsidRPr="00D22783">
        <w:rPr>
          <w:color w:val="1D1B11"/>
        </w:rPr>
        <w:t xml:space="preserve"> </w:t>
      </w:r>
      <w:r w:rsidR="00D22783" w:rsidRPr="00D22783">
        <w:rPr>
          <w:color w:val="1D1B11"/>
        </w:rPr>
        <w:t xml:space="preserve"> </w:t>
      </w:r>
      <w:r w:rsidRPr="00D22783">
        <w:rPr>
          <w:color w:val="1D1B11"/>
        </w:rPr>
        <w:t>тыс. руб.</w:t>
      </w:r>
    </w:p>
    <w:p w:rsidR="00127F8D" w:rsidRPr="00D22783" w:rsidRDefault="00127F8D" w:rsidP="00C25F67">
      <w:pPr>
        <w:suppressAutoHyphens/>
        <w:ind w:firstLine="709"/>
        <w:jc w:val="both"/>
        <w:rPr>
          <w:color w:val="1D1B11"/>
        </w:rPr>
      </w:pPr>
      <w:r w:rsidRPr="00D22783">
        <w:rPr>
          <w:color w:val="1D1B11"/>
        </w:rPr>
        <w:t>201</w:t>
      </w:r>
      <w:r w:rsidR="00D22783" w:rsidRPr="00D22783">
        <w:rPr>
          <w:color w:val="1D1B11"/>
        </w:rPr>
        <w:t>8</w:t>
      </w:r>
      <w:r w:rsidRPr="00D22783">
        <w:rPr>
          <w:color w:val="1D1B11"/>
        </w:rPr>
        <w:t xml:space="preserve"> – </w:t>
      </w:r>
      <w:r w:rsidR="003708FD">
        <w:rPr>
          <w:color w:val="1D1B11"/>
        </w:rPr>
        <w:t>10</w:t>
      </w:r>
      <w:r w:rsidR="00B95815">
        <w:rPr>
          <w:color w:val="1D1B11"/>
        </w:rPr>
        <w:t>3</w:t>
      </w:r>
      <w:r w:rsidRPr="00D22783">
        <w:rPr>
          <w:color w:val="1D1B11"/>
        </w:rPr>
        <w:t xml:space="preserve">  тыс. руб.</w:t>
      </w:r>
    </w:p>
    <w:p w:rsidR="00127F8D" w:rsidRPr="00D22783" w:rsidRDefault="00127F8D" w:rsidP="00C25F67">
      <w:pPr>
        <w:suppressAutoHyphens/>
        <w:ind w:firstLine="709"/>
        <w:jc w:val="both"/>
        <w:rPr>
          <w:color w:val="1D1B11"/>
        </w:rPr>
      </w:pPr>
      <w:r w:rsidRPr="00D22783">
        <w:rPr>
          <w:color w:val="1D1B11"/>
        </w:rPr>
        <w:t>201</w:t>
      </w:r>
      <w:r w:rsidR="00D22783" w:rsidRPr="00D22783">
        <w:rPr>
          <w:color w:val="1D1B11"/>
        </w:rPr>
        <w:t xml:space="preserve">9 – </w:t>
      </w:r>
      <w:r w:rsidR="003708FD">
        <w:rPr>
          <w:color w:val="1D1B11"/>
        </w:rPr>
        <w:t>109</w:t>
      </w:r>
      <w:r w:rsidRPr="00D22783">
        <w:rPr>
          <w:color w:val="1D1B11"/>
        </w:rPr>
        <w:t xml:space="preserve">  тыс. руб.</w:t>
      </w:r>
    </w:p>
    <w:p w:rsidR="00127F8D" w:rsidRPr="00D22783" w:rsidRDefault="00127F8D" w:rsidP="00C25F67">
      <w:pPr>
        <w:suppressAutoHyphens/>
        <w:ind w:firstLine="709"/>
        <w:jc w:val="both"/>
        <w:rPr>
          <w:color w:val="1D1B11"/>
        </w:rPr>
      </w:pPr>
      <w:r w:rsidRPr="00D22783">
        <w:rPr>
          <w:color w:val="1D1B11"/>
        </w:rPr>
        <w:t>Обоснования и расчёты необходимого объёма  финансирования:                                                    свод сметных расчётов.</w:t>
      </w:r>
    </w:p>
    <w:p w:rsidR="00127F8D" w:rsidRDefault="00127F8D" w:rsidP="00C25F67">
      <w:pPr>
        <w:suppressAutoHyphens/>
        <w:ind w:firstLine="709"/>
        <w:jc w:val="both"/>
        <w:rPr>
          <w:color w:val="1D1B11"/>
          <w:sz w:val="28"/>
          <w:szCs w:val="28"/>
        </w:rPr>
      </w:pPr>
    </w:p>
    <w:p w:rsidR="00127F8D" w:rsidRPr="008D0BE5" w:rsidRDefault="008D0BE5" w:rsidP="008D0BE5">
      <w:pPr>
        <w:suppressAutoHyphens/>
        <w:rPr>
          <w:i/>
          <w:color w:val="1D1B11"/>
        </w:rPr>
      </w:pPr>
      <w:r>
        <w:rPr>
          <w:color w:val="1D1B11"/>
          <w:sz w:val="28"/>
          <w:szCs w:val="28"/>
        </w:rPr>
        <w:t xml:space="preserve">                                                                                                             </w:t>
      </w:r>
      <w:r w:rsidR="00127F8D" w:rsidRPr="008D0BE5">
        <w:rPr>
          <w:i/>
          <w:color w:val="1D1B11"/>
        </w:rPr>
        <w:t>Таблица №</w:t>
      </w:r>
      <w:r w:rsidR="00326B76">
        <w:rPr>
          <w:i/>
          <w:color w:val="1D1B11"/>
        </w:rPr>
        <w:t>10</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3117"/>
        <w:gridCol w:w="1196"/>
        <w:gridCol w:w="1197"/>
        <w:gridCol w:w="1196"/>
        <w:gridCol w:w="1197"/>
      </w:tblGrid>
      <w:tr w:rsidR="00127F8D" w:rsidRPr="008D0BE5" w:rsidTr="00190FCD">
        <w:tc>
          <w:tcPr>
            <w:tcW w:w="2553" w:type="dxa"/>
            <w:vMerge w:val="restart"/>
          </w:tcPr>
          <w:p w:rsidR="00127F8D" w:rsidRPr="008D0BE5" w:rsidRDefault="00127F8D" w:rsidP="00190FCD">
            <w:pPr>
              <w:suppressAutoHyphens/>
              <w:jc w:val="both"/>
              <w:rPr>
                <w:color w:val="1D1B11"/>
              </w:rPr>
            </w:pPr>
            <w:r w:rsidRPr="008D0BE5">
              <w:rPr>
                <w:color w:val="1D1B11"/>
              </w:rPr>
              <w:t>Наименование подпрограммы</w:t>
            </w:r>
          </w:p>
        </w:tc>
        <w:tc>
          <w:tcPr>
            <w:tcW w:w="3117" w:type="dxa"/>
            <w:vMerge w:val="restart"/>
          </w:tcPr>
          <w:p w:rsidR="00127F8D" w:rsidRPr="008D0BE5" w:rsidRDefault="00127F8D" w:rsidP="00190FCD">
            <w:pPr>
              <w:suppressAutoHyphens/>
              <w:jc w:val="both"/>
              <w:rPr>
                <w:color w:val="1D1B11"/>
              </w:rPr>
            </w:pPr>
            <w:r w:rsidRPr="008D0BE5">
              <w:rPr>
                <w:color w:val="1D1B11"/>
              </w:rPr>
              <w:t>Источник ресурсного обеспечения</w:t>
            </w:r>
          </w:p>
        </w:tc>
        <w:tc>
          <w:tcPr>
            <w:tcW w:w="4786" w:type="dxa"/>
            <w:gridSpan w:val="4"/>
          </w:tcPr>
          <w:p w:rsidR="00127F8D" w:rsidRPr="008D0BE5" w:rsidRDefault="00127F8D" w:rsidP="00190FCD">
            <w:pPr>
              <w:suppressAutoHyphens/>
              <w:jc w:val="both"/>
              <w:rPr>
                <w:color w:val="1D1B11"/>
              </w:rPr>
            </w:pPr>
            <w:r w:rsidRPr="008D0BE5">
              <w:rPr>
                <w:color w:val="1D1B11"/>
              </w:rPr>
              <w:t>Оценка расходов по годам реализации подпрограммы, тыс. руб.</w:t>
            </w:r>
            <w:r w:rsidRPr="008D0BE5">
              <w:rPr>
                <w:color w:val="1D1B11"/>
              </w:rPr>
              <w:tab/>
            </w:r>
            <w:r w:rsidRPr="008D0BE5">
              <w:rPr>
                <w:color w:val="1D1B11"/>
              </w:rPr>
              <w:tab/>
            </w:r>
            <w:r w:rsidRPr="008D0BE5">
              <w:rPr>
                <w:color w:val="1D1B11"/>
              </w:rPr>
              <w:tab/>
            </w:r>
          </w:p>
        </w:tc>
      </w:tr>
      <w:tr w:rsidR="00127F8D" w:rsidRPr="008D0BE5" w:rsidTr="00190FCD">
        <w:tc>
          <w:tcPr>
            <w:tcW w:w="2553" w:type="dxa"/>
            <w:vMerge/>
          </w:tcPr>
          <w:p w:rsidR="00127F8D" w:rsidRPr="008D0BE5" w:rsidRDefault="00127F8D" w:rsidP="00190FCD">
            <w:pPr>
              <w:suppressAutoHyphens/>
              <w:jc w:val="both"/>
              <w:rPr>
                <w:color w:val="1D1B11"/>
              </w:rPr>
            </w:pPr>
          </w:p>
        </w:tc>
        <w:tc>
          <w:tcPr>
            <w:tcW w:w="3117" w:type="dxa"/>
            <w:vMerge/>
          </w:tcPr>
          <w:p w:rsidR="00127F8D" w:rsidRPr="008D0BE5" w:rsidRDefault="00127F8D" w:rsidP="00190FCD">
            <w:pPr>
              <w:suppressAutoHyphens/>
              <w:jc w:val="both"/>
              <w:rPr>
                <w:color w:val="1D1B11"/>
              </w:rPr>
            </w:pPr>
          </w:p>
        </w:tc>
        <w:tc>
          <w:tcPr>
            <w:tcW w:w="1196" w:type="dxa"/>
          </w:tcPr>
          <w:p w:rsidR="00127F8D" w:rsidRPr="008D0BE5" w:rsidRDefault="00127F8D" w:rsidP="008D0BE5">
            <w:pPr>
              <w:suppressAutoHyphens/>
              <w:jc w:val="both"/>
              <w:rPr>
                <w:color w:val="1D1B11"/>
              </w:rPr>
            </w:pPr>
            <w:r w:rsidRPr="008D0BE5">
              <w:rPr>
                <w:color w:val="1D1B11"/>
              </w:rPr>
              <w:t>201</w:t>
            </w:r>
            <w:r w:rsidR="008D0BE5" w:rsidRPr="008D0BE5">
              <w:rPr>
                <w:color w:val="1D1B11"/>
              </w:rPr>
              <w:t>7</w:t>
            </w:r>
          </w:p>
        </w:tc>
        <w:tc>
          <w:tcPr>
            <w:tcW w:w="1197" w:type="dxa"/>
          </w:tcPr>
          <w:p w:rsidR="00127F8D" w:rsidRPr="008D0BE5" w:rsidRDefault="00127F8D" w:rsidP="008D0BE5">
            <w:pPr>
              <w:suppressAutoHyphens/>
              <w:jc w:val="both"/>
              <w:rPr>
                <w:color w:val="1D1B11"/>
              </w:rPr>
            </w:pPr>
            <w:r w:rsidRPr="008D0BE5">
              <w:rPr>
                <w:color w:val="1D1B11"/>
              </w:rPr>
              <w:t>201</w:t>
            </w:r>
            <w:r w:rsidR="008D0BE5" w:rsidRPr="008D0BE5">
              <w:rPr>
                <w:color w:val="1D1B11"/>
              </w:rPr>
              <w:t>8</w:t>
            </w:r>
          </w:p>
        </w:tc>
        <w:tc>
          <w:tcPr>
            <w:tcW w:w="1196" w:type="dxa"/>
          </w:tcPr>
          <w:p w:rsidR="00127F8D" w:rsidRPr="008D0BE5" w:rsidRDefault="00127F8D" w:rsidP="008D0BE5">
            <w:pPr>
              <w:suppressAutoHyphens/>
              <w:jc w:val="both"/>
              <w:rPr>
                <w:color w:val="1D1B11"/>
              </w:rPr>
            </w:pPr>
            <w:r w:rsidRPr="008D0BE5">
              <w:rPr>
                <w:color w:val="1D1B11"/>
              </w:rPr>
              <w:t>201</w:t>
            </w:r>
            <w:r w:rsidR="008D0BE5" w:rsidRPr="008D0BE5">
              <w:rPr>
                <w:color w:val="1D1B11"/>
              </w:rPr>
              <w:t>9</w:t>
            </w:r>
          </w:p>
        </w:tc>
        <w:tc>
          <w:tcPr>
            <w:tcW w:w="1197" w:type="dxa"/>
          </w:tcPr>
          <w:p w:rsidR="00127F8D" w:rsidRPr="008D0BE5" w:rsidRDefault="00127F8D" w:rsidP="00190FCD">
            <w:pPr>
              <w:suppressAutoHyphens/>
              <w:jc w:val="both"/>
              <w:rPr>
                <w:color w:val="1D1B11"/>
              </w:rPr>
            </w:pPr>
            <w:r w:rsidRPr="008D0BE5">
              <w:rPr>
                <w:color w:val="1D1B11"/>
              </w:rPr>
              <w:t>Всего</w:t>
            </w:r>
          </w:p>
        </w:tc>
      </w:tr>
      <w:tr w:rsidR="008D0BE5" w:rsidRPr="008D0BE5" w:rsidTr="00190FCD">
        <w:tc>
          <w:tcPr>
            <w:tcW w:w="2553" w:type="dxa"/>
            <w:vMerge w:val="restart"/>
          </w:tcPr>
          <w:p w:rsidR="008D0BE5" w:rsidRPr="008D0BE5" w:rsidRDefault="008D0BE5" w:rsidP="00190FCD">
            <w:pPr>
              <w:suppressAutoHyphens/>
              <w:jc w:val="both"/>
              <w:rPr>
                <w:color w:val="1D1B11"/>
              </w:rPr>
            </w:pPr>
            <w:r w:rsidRPr="008D0BE5">
              <w:rPr>
                <w:color w:val="1D1B11"/>
              </w:rPr>
              <w:t>Повышение устойчивости бюджета поселения</w:t>
            </w:r>
          </w:p>
        </w:tc>
        <w:tc>
          <w:tcPr>
            <w:tcW w:w="3117" w:type="dxa"/>
          </w:tcPr>
          <w:p w:rsidR="008D0BE5" w:rsidRPr="008D0BE5" w:rsidRDefault="008D0BE5" w:rsidP="00190FCD">
            <w:pPr>
              <w:suppressAutoHyphens/>
              <w:jc w:val="both"/>
              <w:rPr>
                <w:color w:val="1D1B11"/>
              </w:rPr>
            </w:pPr>
            <w:r w:rsidRPr="008D0BE5">
              <w:rPr>
                <w:color w:val="1D1B11"/>
              </w:rPr>
              <w:t>Всего, в том числе:</w:t>
            </w:r>
          </w:p>
        </w:tc>
        <w:tc>
          <w:tcPr>
            <w:tcW w:w="1196" w:type="dxa"/>
          </w:tcPr>
          <w:p w:rsidR="008D0BE5" w:rsidRPr="008D0BE5" w:rsidRDefault="003708FD">
            <w:r>
              <w:rPr>
                <w:color w:val="1D1B11"/>
              </w:rPr>
              <w:t>1 843</w:t>
            </w:r>
          </w:p>
        </w:tc>
        <w:tc>
          <w:tcPr>
            <w:tcW w:w="1197" w:type="dxa"/>
          </w:tcPr>
          <w:p w:rsidR="008D0BE5" w:rsidRPr="008D0BE5" w:rsidRDefault="00B95815" w:rsidP="003708FD">
            <w:r>
              <w:rPr>
                <w:color w:val="1D1B11"/>
              </w:rPr>
              <w:t>103</w:t>
            </w:r>
          </w:p>
        </w:tc>
        <w:tc>
          <w:tcPr>
            <w:tcW w:w="1196" w:type="dxa"/>
          </w:tcPr>
          <w:p w:rsidR="008D0BE5" w:rsidRPr="008D0BE5" w:rsidRDefault="003708FD">
            <w:r>
              <w:rPr>
                <w:color w:val="1D1B11"/>
              </w:rPr>
              <w:t>109</w:t>
            </w:r>
          </w:p>
        </w:tc>
        <w:tc>
          <w:tcPr>
            <w:tcW w:w="1197" w:type="dxa"/>
          </w:tcPr>
          <w:p w:rsidR="008D0BE5" w:rsidRPr="008D0BE5" w:rsidRDefault="00B95815" w:rsidP="00190FCD">
            <w:pPr>
              <w:suppressAutoHyphens/>
              <w:jc w:val="both"/>
              <w:rPr>
                <w:color w:val="1D1B11"/>
              </w:rPr>
            </w:pPr>
            <w:r>
              <w:rPr>
                <w:color w:val="1D1B11"/>
              </w:rPr>
              <w:t>2 055</w:t>
            </w:r>
          </w:p>
        </w:tc>
      </w:tr>
      <w:tr w:rsidR="00127F8D" w:rsidRPr="008D0BE5" w:rsidTr="00190FCD">
        <w:tc>
          <w:tcPr>
            <w:tcW w:w="2553" w:type="dxa"/>
            <w:vMerge/>
          </w:tcPr>
          <w:p w:rsidR="00127F8D" w:rsidRPr="008D0BE5" w:rsidRDefault="00127F8D" w:rsidP="00190FCD">
            <w:pPr>
              <w:suppressAutoHyphens/>
              <w:jc w:val="both"/>
              <w:rPr>
                <w:color w:val="1D1B11"/>
              </w:rPr>
            </w:pPr>
          </w:p>
        </w:tc>
        <w:tc>
          <w:tcPr>
            <w:tcW w:w="3117" w:type="dxa"/>
          </w:tcPr>
          <w:p w:rsidR="00127F8D" w:rsidRPr="008D0BE5" w:rsidRDefault="00127F8D" w:rsidP="00190FCD">
            <w:pPr>
              <w:suppressAutoHyphens/>
              <w:jc w:val="both"/>
              <w:rPr>
                <w:color w:val="1D1B11"/>
              </w:rPr>
            </w:pPr>
            <w:r w:rsidRPr="008D0BE5">
              <w:rPr>
                <w:color w:val="1D1B11"/>
              </w:rPr>
              <w:t>Федеральный бюджет</w:t>
            </w:r>
          </w:p>
        </w:tc>
        <w:tc>
          <w:tcPr>
            <w:tcW w:w="1196" w:type="dxa"/>
          </w:tcPr>
          <w:p w:rsidR="00127F8D" w:rsidRPr="008D0BE5" w:rsidRDefault="00127F8D" w:rsidP="00190FCD">
            <w:pPr>
              <w:suppressAutoHyphens/>
              <w:jc w:val="both"/>
              <w:rPr>
                <w:color w:val="1D1B11"/>
              </w:rPr>
            </w:pPr>
          </w:p>
        </w:tc>
        <w:tc>
          <w:tcPr>
            <w:tcW w:w="1197" w:type="dxa"/>
          </w:tcPr>
          <w:p w:rsidR="00127F8D" w:rsidRPr="008D0BE5" w:rsidRDefault="00127F8D" w:rsidP="00190FCD">
            <w:pPr>
              <w:suppressAutoHyphens/>
              <w:jc w:val="both"/>
              <w:rPr>
                <w:color w:val="1D1B11"/>
              </w:rPr>
            </w:pPr>
          </w:p>
        </w:tc>
        <w:tc>
          <w:tcPr>
            <w:tcW w:w="1196" w:type="dxa"/>
          </w:tcPr>
          <w:p w:rsidR="00127F8D" w:rsidRPr="008D0BE5" w:rsidRDefault="00127F8D" w:rsidP="00190FCD">
            <w:pPr>
              <w:suppressAutoHyphens/>
              <w:jc w:val="both"/>
              <w:rPr>
                <w:color w:val="1D1B11"/>
              </w:rPr>
            </w:pPr>
          </w:p>
        </w:tc>
        <w:tc>
          <w:tcPr>
            <w:tcW w:w="1197" w:type="dxa"/>
          </w:tcPr>
          <w:p w:rsidR="00127F8D" w:rsidRPr="008D0BE5" w:rsidRDefault="00127F8D" w:rsidP="00190FCD">
            <w:pPr>
              <w:suppressAutoHyphens/>
              <w:jc w:val="both"/>
              <w:rPr>
                <w:color w:val="1D1B11"/>
              </w:rPr>
            </w:pPr>
          </w:p>
        </w:tc>
      </w:tr>
      <w:tr w:rsidR="00127F8D" w:rsidRPr="008D0BE5" w:rsidTr="00190FCD">
        <w:tc>
          <w:tcPr>
            <w:tcW w:w="2553" w:type="dxa"/>
            <w:vMerge/>
          </w:tcPr>
          <w:p w:rsidR="00127F8D" w:rsidRPr="008D0BE5" w:rsidRDefault="00127F8D" w:rsidP="00190FCD">
            <w:pPr>
              <w:suppressAutoHyphens/>
              <w:jc w:val="both"/>
              <w:rPr>
                <w:color w:val="1D1B11"/>
              </w:rPr>
            </w:pPr>
          </w:p>
        </w:tc>
        <w:tc>
          <w:tcPr>
            <w:tcW w:w="3117" w:type="dxa"/>
          </w:tcPr>
          <w:p w:rsidR="00127F8D" w:rsidRPr="008D0BE5" w:rsidRDefault="00127F8D" w:rsidP="00190FCD">
            <w:pPr>
              <w:suppressAutoHyphens/>
              <w:jc w:val="both"/>
              <w:rPr>
                <w:color w:val="1D1B11"/>
              </w:rPr>
            </w:pPr>
            <w:r w:rsidRPr="008D0BE5">
              <w:rPr>
                <w:color w:val="1D1B11"/>
              </w:rPr>
              <w:t>Областной бюджет</w:t>
            </w:r>
          </w:p>
        </w:tc>
        <w:tc>
          <w:tcPr>
            <w:tcW w:w="1196" w:type="dxa"/>
          </w:tcPr>
          <w:p w:rsidR="00127F8D" w:rsidRPr="008D0BE5" w:rsidRDefault="00127F8D" w:rsidP="00190FCD">
            <w:pPr>
              <w:suppressAutoHyphens/>
              <w:jc w:val="both"/>
              <w:rPr>
                <w:color w:val="1D1B11"/>
              </w:rPr>
            </w:pPr>
          </w:p>
        </w:tc>
        <w:tc>
          <w:tcPr>
            <w:tcW w:w="1197" w:type="dxa"/>
          </w:tcPr>
          <w:p w:rsidR="00127F8D" w:rsidRPr="008D0BE5" w:rsidRDefault="00127F8D" w:rsidP="00190FCD">
            <w:pPr>
              <w:suppressAutoHyphens/>
              <w:jc w:val="both"/>
              <w:rPr>
                <w:color w:val="1D1B11"/>
              </w:rPr>
            </w:pPr>
          </w:p>
        </w:tc>
        <w:tc>
          <w:tcPr>
            <w:tcW w:w="1196" w:type="dxa"/>
          </w:tcPr>
          <w:p w:rsidR="00127F8D" w:rsidRPr="008D0BE5" w:rsidRDefault="00127F8D" w:rsidP="00190FCD">
            <w:pPr>
              <w:suppressAutoHyphens/>
              <w:jc w:val="both"/>
              <w:rPr>
                <w:color w:val="1D1B11"/>
              </w:rPr>
            </w:pPr>
          </w:p>
        </w:tc>
        <w:tc>
          <w:tcPr>
            <w:tcW w:w="1197" w:type="dxa"/>
          </w:tcPr>
          <w:p w:rsidR="00127F8D" w:rsidRPr="008D0BE5" w:rsidRDefault="00127F8D" w:rsidP="00190FCD">
            <w:pPr>
              <w:suppressAutoHyphens/>
              <w:jc w:val="both"/>
              <w:rPr>
                <w:color w:val="1D1B11"/>
              </w:rPr>
            </w:pPr>
          </w:p>
        </w:tc>
      </w:tr>
      <w:tr w:rsidR="003708FD" w:rsidRPr="008D0BE5" w:rsidTr="00190FCD">
        <w:tc>
          <w:tcPr>
            <w:tcW w:w="2553" w:type="dxa"/>
            <w:vMerge/>
          </w:tcPr>
          <w:p w:rsidR="003708FD" w:rsidRPr="008D0BE5" w:rsidRDefault="003708FD" w:rsidP="00190FCD">
            <w:pPr>
              <w:suppressAutoHyphens/>
              <w:jc w:val="both"/>
              <w:rPr>
                <w:color w:val="1D1B11"/>
              </w:rPr>
            </w:pPr>
          </w:p>
        </w:tc>
        <w:tc>
          <w:tcPr>
            <w:tcW w:w="3117" w:type="dxa"/>
          </w:tcPr>
          <w:p w:rsidR="003708FD" w:rsidRPr="008D0BE5" w:rsidRDefault="003708FD" w:rsidP="00190FCD">
            <w:pPr>
              <w:suppressAutoHyphens/>
              <w:jc w:val="both"/>
              <w:rPr>
                <w:color w:val="1D1B11"/>
              </w:rPr>
            </w:pPr>
            <w:r w:rsidRPr="008D0BE5">
              <w:rPr>
                <w:color w:val="1D1B11"/>
              </w:rPr>
              <w:t>Местный бюджет</w:t>
            </w:r>
          </w:p>
        </w:tc>
        <w:tc>
          <w:tcPr>
            <w:tcW w:w="1196" w:type="dxa"/>
          </w:tcPr>
          <w:p w:rsidR="003708FD" w:rsidRPr="008D0BE5" w:rsidRDefault="003708FD" w:rsidP="00111E96">
            <w:r>
              <w:rPr>
                <w:color w:val="1D1B11"/>
              </w:rPr>
              <w:t>1 843</w:t>
            </w:r>
          </w:p>
        </w:tc>
        <w:tc>
          <w:tcPr>
            <w:tcW w:w="1197" w:type="dxa"/>
          </w:tcPr>
          <w:p w:rsidR="003708FD" w:rsidRPr="008D0BE5" w:rsidRDefault="003708FD" w:rsidP="00B95815">
            <w:r>
              <w:rPr>
                <w:color w:val="1D1B11"/>
              </w:rPr>
              <w:t>10</w:t>
            </w:r>
            <w:r w:rsidR="00B95815">
              <w:rPr>
                <w:color w:val="1D1B11"/>
              </w:rPr>
              <w:t>3</w:t>
            </w:r>
          </w:p>
        </w:tc>
        <w:tc>
          <w:tcPr>
            <w:tcW w:w="1196" w:type="dxa"/>
          </w:tcPr>
          <w:p w:rsidR="003708FD" w:rsidRPr="008D0BE5" w:rsidRDefault="003708FD" w:rsidP="00111E96">
            <w:r>
              <w:rPr>
                <w:color w:val="1D1B11"/>
              </w:rPr>
              <w:t>109</w:t>
            </w:r>
          </w:p>
        </w:tc>
        <w:tc>
          <w:tcPr>
            <w:tcW w:w="1197" w:type="dxa"/>
          </w:tcPr>
          <w:p w:rsidR="003708FD" w:rsidRPr="008D0BE5" w:rsidRDefault="003708FD" w:rsidP="00B95815">
            <w:pPr>
              <w:suppressAutoHyphens/>
              <w:jc w:val="both"/>
              <w:rPr>
                <w:color w:val="1D1B11"/>
              </w:rPr>
            </w:pPr>
            <w:r>
              <w:rPr>
                <w:color w:val="1D1B11"/>
              </w:rPr>
              <w:t>2</w:t>
            </w:r>
            <w:r w:rsidR="00B95815">
              <w:rPr>
                <w:color w:val="1D1B11"/>
              </w:rPr>
              <w:t xml:space="preserve"> 055</w:t>
            </w:r>
          </w:p>
        </w:tc>
      </w:tr>
    </w:tbl>
    <w:p w:rsidR="00127F8D" w:rsidRPr="008D0BE5" w:rsidRDefault="00127F8D" w:rsidP="00C25F67">
      <w:pPr>
        <w:suppressAutoHyphens/>
        <w:ind w:firstLine="709"/>
        <w:jc w:val="both"/>
        <w:rPr>
          <w:color w:val="1D1B11"/>
        </w:rPr>
      </w:pPr>
    </w:p>
    <w:p w:rsidR="00127F8D" w:rsidRDefault="00127F8D" w:rsidP="008D0BE5">
      <w:pPr>
        <w:suppressAutoHyphens/>
        <w:jc w:val="center"/>
        <w:rPr>
          <w:b/>
          <w:i/>
          <w:color w:val="1D1B11"/>
        </w:rPr>
      </w:pPr>
      <w:r w:rsidRPr="008D0BE5">
        <w:rPr>
          <w:b/>
          <w:i/>
          <w:color w:val="1D1B11"/>
        </w:rPr>
        <w:t>Оценка эффект</w:t>
      </w:r>
      <w:r w:rsidR="008D0BE5" w:rsidRPr="008D0BE5">
        <w:rPr>
          <w:b/>
          <w:i/>
          <w:color w:val="1D1B11"/>
        </w:rPr>
        <w:t>ивности реализации подпрограммы.</w:t>
      </w:r>
    </w:p>
    <w:p w:rsidR="008D0BE5" w:rsidRPr="008D0BE5" w:rsidRDefault="008D0BE5" w:rsidP="008D0BE5">
      <w:pPr>
        <w:suppressAutoHyphens/>
        <w:jc w:val="center"/>
        <w:rPr>
          <w:b/>
          <w:i/>
          <w:color w:val="1D1B11"/>
        </w:rPr>
      </w:pPr>
    </w:p>
    <w:p w:rsidR="00127F8D" w:rsidRDefault="00127F8D" w:rsidP="008D0BE5">
      <w:pPr>
        <w:ind w:firstLine="709"/>
        <w:jc w:val="both"/>
        <w:rPr>
          <w:color w:val="1D1B11"/>
        </w:rPr>
      </w:pPr>
      <w:r w:rsidRPr="008D0BE5">
        <w:t xml:space="preserve">При условии выполнения подпрограммы </w:t>
      </w:r>
      <w:r w:rsidRPr="008D0BE5">
        <w:rPr>
          <w:color w:val="1D1B11"/>
        </w:rPr>
        <w:t>улучшатся условия для поддержания резервного фонда местной администрации, улучшится финансовое обеспечение аварийно-восстановительных работ,  обеспечится необходимая поддержка по расходам на осуществление чести полномочий передаваемых в бюджет.</w:t>
      </w: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Default="00E14BF9" w:rsidP="008D0BE5">
      <w:pPr>
        <w:ind w:firstLine="709"/>
        <w:jc w:val="both"/>
        <w:rPr>
          <w:color w:val="1D1B11"/>
        </w:rPr>
      </w:pPr>
    </w:p>
    <w:p w:rsidR="00E14BF9" w:rsidRPr="008D0BE5" w:rsidRDefault="00E14BF9" w:rsidP="008D0BE5">
      <w:pPr>
        <w:ind w:firstLine="709"/>
        <w:jc w:val="both"/>
        <w:rPr>
          <w:color w:val="1D1B11"/>
        </w:rPr>
      </w:pPr>
    </w:p>
    <w:p w:rsidR="00127F8D" w:rsidRDefault="00127F8D" w:rsidP="008D0BE5">
      <w:pPr>
        <w:ind w:firstLine="709"/>
        <w:jc w:val="both"/>
        <w:rPr>
          <w:sz w:val="28"/>
          <w:szCs w:val="28"/>
        </w:rPr>
      </w:pPr>
    </w:p>
    <w:p w:rsidR="00127F8D" w:rsidRDefault="00127F8D" w:rsidP="00E14BF9">
      <w:pPr>
        <w:suppressAutoHyphens/>
        <w:ind w:firstLine="709"/>
        <w:jc w:val="center"/>
        <w:rPr>
          <w:b/>
          <w:i/>
          <w:color w:val="1D1B11"/>
          <w:sz w:val="28"/>
          <w:szCs w:val="28"/>
        </w:rPr>
      </w:pPr>
      <w:r w:rsidRPr="00F84D8A">
        <w:rPr>
          <w:b/>
          <w:i/>
          <w:color w:val="1D1B11"/>
          <w:sz w:val="28"/>
          <w:szCs w:val="28"/>
        </w:rPr>
        <w:t>5 подпрограмма «Защита населения и территории поселения от чрезвычайных ситуаций и обеспечение первичных мер пожарной безопасности</w:t>
      </w:r>
      <w:proofErr w:type="gramStart"/>
      <w:r w:rsidRPr="00F84D8A">
        <w:rPr>
          <w:b/>
          <w:i/>
          <w:color w:val="1D1B11"/>
          <w:sz w:val="28"/>
          <w:szCs w:val="28"/>
        </w:rPr>
        <w:t>.»</w:t>
      </w:r>
      <w:proofErr w:type="gramEnd"/>
    </w:p>
    <w:p w:rsidR="00E14BF9" w:rsidRPr="00F84D8A" w:rsidRDefault="00E14BF9" w:rsidP="00E14BF9">
      <w:pPr>
        <w:suppressAutoHyphens/>
        <w:ind w:firstLine="709"/>
        <w:jc w:val="center"/>
        <w:rPr>
          <w:b/>
          <w:i/>
          <w:color w:val="1D1B11"/>
          <w:sz w:val="28"/>
          <w:szCs w:val="28"/>
        </w:rPr>
      </w:pPr>
    </w:p>
    <w:p w:rsidR="00127F8D" w:rsidRPr="00EB6D84" w:rsidRDefault="00127F8D" w:rsidP="008844B0">
      <w:pPr>
        <w:pStyle w:val="ConsPlusTitle"/>
        <w:widowControl/>
        <w:outlineLvl w:val="0"/>
        <w:rPr>
          <w:color w:val="1D1B11"/>
        </w:rPr>
      </w:pPr>
      <w:r w:rsidRPr="00EB6D84">
        <w:rPr>
          <w:color w:val="1D1B11"/>
        </w:rPr>
        <w:t xml:space="preserve">                                                                </w:t>
      </w:r>
      <w:r>
        <w:rPr>
          <w:color w:val="1D1B11"/>
        </w:rPr>
        <w:t>ПАСПОРТ</w:t>
      </w:r>
      <w:r w:rsidRPr="00EB6D84">
        <w:rPr>
          <w:color w:val="1D1B11"/>
        </w:rPr>
        <w:t xml:space="preserve">        </w:t>
      </w:r>
      <w:r>
        <w:rPr>
          <w:color w:val="1D1B11"/>
        </w:rPr>
        <w:t xml:space="preserve">                               </w:t>
      </w:r>
    </w:p>
    <w:p w:rsidR="00127F8D" w:rsidRDefault="00127F8D" w:rsidP="008844B0">
      <w:pPr>
        <w:autoSpaceDE w:val="0"/>
        <w:autoSpaceDN w:val="0"/>
        <w:adjustRightInd w:val="0"/>
        <w:ind w:firstLine="709"/>
        <w:jc w:val="both"/>
        <w:rPr>
          <w:color w:val="1D1B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84D8A" w:rsidRPr="00714852" w:rsidTr="00190FCD">
        <w:tc>
          <w:tcPr>
            <w:tcW w:w="4785" w:type="dxa"/>
          </w:tcPr>
          <w:p w:rsidR="00F84D8A" w:rsidRPr="00F84D8A" w:rsidRDefault="00F84D8A" w:rsidP="00CF4203">
            <w:r w:rsidRPr="00F84D8A">
              <w:t>Ответственный исполнитель подпрограммы</w:t>
            </w:r>
          </w:p>
        </w:tc>
        <w:tc>
          <w:tcPr>
            <w:tcW w:w="4786" w:type="dxa"/>
          </w:tcPr>
          <w:p w:rsidR="00F84D8A" w:rsidRDefault="00F84D8A" w:rsidP="00A332D3">
            <w:pPr>
              <w:autoSpaceDE w:val="0"/>
              <w:autoSpaceDN w:val="0"/>
              <w:adjustRightInd w:val="0"/>
              <w:jc w:val="both"/>
              <w:rPr>
                <w:color w:val="1D1B11"/>
              </w:rPr>
            </w:pPr>
            <w:r w:rsidRPr="00F84D8A">
              <w:rPr>
                <w:color w:val="1D1B11"/>
              </w:rPr>
              <w:t>Администрация Дракинского сельского поселения Лискинского муниципального района Воронежской области</w:t>
            </w:r>
          </w:p>
          <w:p w:rsidR="00E14BF9" w:rsidRPr="00F84D8A" w:rsidRDefault="00E14BF9" w:rsidP="00A332D3">
            <w:pPr>
              <w:autoSpaceDE w:val="0"/>
              <w:autoSpaceDN w:val="0"/>
              <w:adjustRightInd w:val="0"/>
              <w:jc w:val="both"/>
              <w:rPr>
                <w:color w:val="1D1B11"/>
              </w:rPr>
            </w:pPr>
          </w:p>
        </w:tc>
      </w:tr>
      <w:tr w:rsidR="00F84D8A" w:rsidRPr="00714852" w:rsidTr="00190FCD">
        <w:tc>
          <w:tcPr>
            <w:tcW w:w="4785" w:type="dxa"/>
          </w:tcPr>
          <w:p w:rsidR="00F84D8A" w:rsidRPr="00F84D8A" w:rsidRDefault="00F84D8A" w:rsidP="00CF4203">
            <w:r w:rsidRPr="00F84D8A">
              <w:t>Исполнители подпрограммы</w:t>
            </w:r>
          </w:p>
        </w:tc>
        <w:tc>
          <w:tcPr>
            <w:tcW w:w="4786" w:type="dxa"/>
          </w:tcPr>
          <w:p w:rsidR="00F84D8A" w:rsidRDefault="00F84D8A" w:rsidP="00A332D3">
            <w:pPr>
              <w:autoSpaceDE w:val="0"/>
              <w:autoSpaceDN w:val="0"/>
              <w:adjustRightInd w:val="0"/>
              <w:jc w:val="both"/>
              <w:rPr>
                <w:color w:val="1D1B11"/>
              </w:rPr>
            </w:pPr>
            <w:r w:rsidRPr="00F84D8A">
              <w:rPr>
                <w:color w:val="1D1B11"/>
              </w:rPr>
              <w:t>Администрация Дракинского сельского поселения Лискинского муниципального района Воронежской области</w:t>
            </w:r>
          </w:p>
          <w:p w:rsidR="00E14BF9" w:rsidRPr="00F84D8A" w:rsidRDefault="00E14BF9" w:rsidP="00A332D3">
            <w:pPr>
              <w:autoSpaceDE w:val="0"/>
              <w:autoSpaceDN w:val="0"/>
              <w:adjustRightInd w:val="0"/>
              <w:jc w:val="both"/>
              <w:rPr>
                <w:color w:val="1D1B11"/>
              </w:rPr>
            </w:pPr>
          </w:p>
        </w:tc>
      </w:tr>
      <w:tr w:rsidR="00F84D8A" w:rsidRPr="00714852" w:rsidTr="00190FCD">
        <w:tc>
          <w:tcPr>
            <w:tcW w:w="4785" w:type="dxa"/>
          </w:tcPr>
          <w:p w:rsidR="00F84D8A" w:rsidRPr="00F84D8A" w:rsidRDefault="00F84D8A" w:rsidP="00CF4203">
            <w:r w:rsidRPr="00F84D8A">
              <w:t>Основные разработчики подпрограммы</w:t>
            </w:r>
          </w:p>
        </w:tc>
        <w:tc>
          <w:tcPr>
            <w:tcW w:w="4786" w:type="dxa"/>
          </w:tcPr>
          <w:p w:rsidR="00F84D8A" w:rsidRDefault="00F84D8A" w:rsidP="00A332D3">
            <w:pPr>
              <w:autoSpaceDE w:val="0"/>
              <w:autoSpaceDN w:val="0"/>
              <w:adjustRightInd w:val="0"/>
              <w:jc w:val="both"/>
              <w:rPr>
                <w:color w:val="1D1B11"/>
              </w:rPr>
            </w:pPr>
            <w:r w:rsidRPr="00F84D8A">
              <w:rPr>
                <w:color w:val="1D1B11"/>
              </w:rPr>
              <w:t>Администрация Дракинского сельского поселения Лискинского муниципального района Воронежской области</w:t>
            </w:r>
          </w:p>
          <w:p w:rsidR="00E14BF9" w:rsidRPr="00F84D8A" w:rsidRDefault="00E14BF9" w:rsidP="00A332D3">
            <w:pPr>
              <w:autoSpaceDE w:val="0"/>
              <w:autoSpaceDN w:val="0"/>
              <w:adjustRightInd w:val="0"/>
              <w:jc w:val="both"/>
              <w:rPr>
                <w:color w:val="1D1B11"/>
              </w:rPr>
            </w:pPr>
          </w:p>
        </w:tc>
      </w:tr>
      <w:tr w:rsidR="00127F8D" w:rsidRPr="00714852" w:rsidTr="00190FCD">
        <w:tc>
          <w:tcPr>
            <w:tcW w:w="4785" w:type="dxa"/>
          </w:tcPr>
          <w:p w:rsidR="00127F8D" w:rsidRPr="00F84D8A" w:rsidRDefault="00127F8D" w:rsidP="00190FCD">
            <w:pPr>
              <w:autoSpaceDE w:val="0"/>
              <w:autoSpaceDN w:val="0"/>
              <w:adjustRightInd w:val="0"/>
              <w:jc w:val="both"/>
              <w:rPr>
                <w:color w:val="1D1B11"/>
              </w:rPr>
            </w:pPr>
            <w:r w:rsidRPr="00F84D8A">
              <w:rPr>
                <w:color w:val="1D1B11"/>
              </w:rPr>
              <w:t>Цели подпрограммы</w:t>
            </w:r>
          </w:p>
        </w:tc>
        <w:tc>
          <w:tcPr>
            <w:tcW w:w="4786" w:type="dxa"/>
          </w:tcPr>
          <w:p w:rsidR="00127F8D" w:rsidRDefault="00127F8D" w:rsidP="00F84D8A">
            <w:pPr>
              <w:autoSpaceDE w:val="0"/>
              <w:autoSpaceDN w:val="0"/>
              <w:adjustRightInd w:val="0"/>
              <w:ind w:firstLine="709"/>
              <w:jc w:val="both"/>
              <w:rPr>
                <w:color w:val="1D1B11"/>
              </w:rPr>
            </w:pPr>
            <w:r w:rsidRPr="00F84D8A">
              <w:rPr>
                <w:color w:val="1D1B11"/>
              </w:rPr>
              <w:t xml:space="preserve">Повышение уровня защиты населения и территории </w:t>
            </w:r>
            <w:r w:rsidR="00F84D8A" w:rsidRPr="00F84D8A">
              <w:rPr>
                <w:color w:val="1D1B11"/>
              </w:rPr>
              <w:t>Драки</w:t>
            </w:r>
            <w:r w:rsidRPr="00F84D8A">
              <w:rPr>
                <w:color w:val="1D1B11"/>
              </w:rPr>
              <w:t>нского сельского поселения от пожаров, чрезвычайных ситуаций природного и техногенного характера.</w:t>
            </w:r>
          </w:p>
          <w:p w:rsidR="00E14BF9" w:rsidRPr="00F84D8A" w:rsidRDefault="00E14BF9" w:rsidP="00F84D8A">
            <w:pPr>
              <w:autoSpaceDE w:val="0"/>
              <w:autoSpaceDN w:val="0"/>
              <w:adjustRightInd w:val="0"/>
              <w:ind w:firstLine="709"/>
              <w:jc w:val="both"/>
              <w:rPr>
                <w:color w:val="1D1B11"/>
              </w:rPr>
            </w:pPr>
          </w:p>
        </w:tc>
      </w:tr>
      <w:tr w:rsidR="00127F8D" w:rsidRPr="00714852" w:rsidTr="00190FCD">
        <w:tc>
          <w:tcPr>
            <w:tcW w:w="4785" w:type="dxa"/>
          </w:tcPr>
          <w:p w:rsidR="00127F8D" w:rsidRPr="00F84D8A" w:rsidRDefault="00127F8D" w:rsidP="00190FCD">
            <w:pPr>
              <w:autoSpaceDE w:val="0"/>
              <w:autoSpaceDN w:val="0"/>
              <w:adjustRightInd w:val="0"/>
              <w:jc w:val="both"/>
              <w:rPr>
                <w:color w:val="1D1B11"/>
              </w:rPr>
            </w:pPr>
            <w:r w:rsidRPr="00F84D8A">
              <w:rPr>
                <w:color w:val="1D1B11"/>
              </w:rPr>
              <w:t>Задачи подпрограммы</w:t>
            </w:r>
          </w:p>
        </w:tc>
        <w:tc>
          <w:tcPr>
            <w:tcW w:w="4786" w:type="dxa"/>
          </w:tcPr>
          <w:p w:rsidR="00127F8D" w:rsidRPr="00F84D8A" w:rsidRDefault="00127F8D" w:rsidP="00190FCD">
            <w:pPr>
              <w:autoSpaceDE w:val="0"/>
              <w:autoSpaceDN w:val="0"/>
              <w:adjustRightInd w:val="0"/>
              <w:ind w:firstLine="709"/>
              <w:jc w:val="both"/>
              <w:rPr>
                <w:color w:val="1D1B11"/>
              </w:rPr>
            </w:pPr>
            <w:r w:rsidRPr="00F84D8A">
              <w:rPr>
                <w:color w:val="1D1B11"/>
              </w:rPr>
              <w:t>- Подготовка населения к действиям при возникновении чрезвычайных ситуаций;</w:t>
            </w:r>
          </w:p>
          <w:p w:rsidR="00127F8D" w:rsidRPr="00F84D8A" w:rsidRDefault="00127F8D" w:rsidP="00190FCD">
            <w:pPr>
              <w:autoSpaceDE w:val="0"/>
              <w:autoSpaceDN w:val="0"/>
              <w:adjustRightInd w:val="0"/>
              <w:ind w:firstLine="709"/>
              <w:jc w:val="both"/>
              <w:rPr>
                <w:color w:val="1D1B11"/>
              </w:rPr>
            </w:pPr>
            <w:r w:rsidRPr="00F84D8A">
              <w:rPr>
                <w:color w:val="1D1B11"/>
              </w:rPr>
              <w:t>- обеспечение готовности пожарной дружины    к действиям по предупреждению и ликвидации пожаров и чрезвычайных ситуаций;</w:t>
            </w:r>
          </w:p>
          <w:p w:rsidR="00127F8D" w:rsidRPr="00F84D8A" w:rsidRDefault="00127F8D" w:rsidP="00190FCD">
            <w:pPr>
              <w:autoSpaceDE w:val="0"/>
              <w:autoSpaceDN w:val="0"/>
              <w:adjustRightInd w:val="0"/>
              <w:ind w:firstLine="709"/>
              <w:jc w:val="both"/>
              <w:rPr>
                <w:color w:val="1D1B11"/>
              </w:rPr>
            </w:pPr>
            <w:r w:rsidRPr="00F84D8A">
              <w:rPr>
                <w:color w:val="1D1B11"/>
              </w:rPr>
              <w:t>- совершенствование системы управления и оповещения населения о возникновении чрезвычайных ситуаций;</w:t>
            </w:r>
          </w:p>
          <w:p w:rsidR="00E14BF9" w:rsidRDefault="00127F8D" w:rsidP="00190FCD">
            <w:pPr>
              <w:autoSpaceDE w:val="0"/>
              <w:autoSpaceDN w:val="0"/>
              <w:adjustRightInd w:val="0"/>
              <w:ind w:firstLine="709"/>
              <w:jc w:val="both"/>
              <w:rPr>
                <w:color w:val="1D1B11"/>
              </w:rPr>
            </w:pPr>
            <w:r w:rsidRPr="00F84D8A">
              <w:rPr>
                <w:color w:val="1D1B11"/>
              </w:rPr>
              <w:t xml:space="preserve">-обеспечение готовности сил и средств, предназначенных и выделяемых для предупреждения и ликвидации чрезвычайных ситуаций. </w:t>
            </w:r>
          </w:p>
          <w:p w:rsidR="00127F8D" w:rsidRPr="00F84D8A" w:rsidRDefault="00127F8D" w:rsidP="00190FCD">
            <w:pPr>
              <w:autoSpaceDE w:val="0"/>
              <w:autoSpaceDN w:val="0"/>
              <w:adjustRightInd w:val="0"/>
              <w:ind w:firstLine="709"/>
              <w:jc w:val="both"/>
              <w:rPr>
                <w:color w:val="1D1B11"/>
              </w:rPr>
            </w:pPr>
            <w:r w:rsidRPr="00F84D8A">
              <w:rPr>
                <w:color w:val="1D1B11"/>
              </w:rPr>
              <w:t xml:space="preserve">   </w:t>
            </w:r>
          </w:p>
        </w:tc>
      </w:tr>
      <w:tr w:rsidR="00127F8D" w:rsidRPr="00714852" w:rsidTr="00190FCD">
        <w:tc>
          <w:tcPr>
            <w:tcW w:w="4785" w:type="dxa"/>
          </w:tcPr>
          <w:p w:rsidR="00127F8D" w:rsidRPr="00F84D8A" w:rsidRDefault="00127F8D" w:rsidP="00190FCD">
            <w:pPr>
              <w:autoSpaceDE w:val="0"/>
              <w:autoSpaceDN w:val="0"/>
              <w:adjustRightInd w:val="0"/>
              <w:jc w:val="both"/>
              <w:rPr>
                <w:color w:val="1D1B11"/>
              </w:rPr>
            </w:pPr>
            <w:r w:rsidRPr="00F84D8A">
              <w:rPr>
                <w:color w:val="1D1B11"/>
              </w:rPr>
              <w:t>Целевые индикаторы и показатели подпрограммы</w:t>
            </w:r>
          </w:p>
        </w:tc>
        <w:tc>
          <w:tcPr>
            <w:tcW w:w="4786" w:type="dxa"/>
          </w:tcPr>
          <w:p w:rsidR="00127F8D" w:rsidRPr="00F84D8A" w:rsidRDefault="00127F8D" w:rsidP="00190FCD">
            <w:pPr>
              <w:autoSpaceDE w:val="0"/>
              <w:autoSpaceDN w:val="0"/>
              <w:adjustRightInd w:val="0"/>
              <w:jc w:val="both"/>
              <w:rPr>
                <w:color w:val="1D1B11"/>
              </w:rPr>
            </w:pPr>
            <w:r w:rsidRPr="00F84D8A">
              <w:rPr>
                <w:color w:val="1D1B11"/>
              </w:rPr>
              <w:t xml:space="preserve">- </w:t>
            </w:r>
            <w:r w:rsidR="00F84D8A" w:rsidRPr="00F84D8A">
              <w:rPr>
                <w:color w:val="1D1B11"/>
              </w:rPr>
              <w:t>У</w:t>
            </w:r>
            <w:r w:rsidRPr="00F84D8A">
              <w:rPr>
                <w:color w:val="1D1B11"/>
              </w:rPr>
              <w:t>ровень подготовленности населения к чрезвычайным ситуациям;</w:t>
            </w:r>
          </w:p>
          <w:p w:rsidR="00127F8D" w:rsidRPr="00F84D8A" w:rsidRDefault="00127F8D" w:rsidP="00190FCD">
            <w:pPr>
              <w:autoSpaceDE w:val="0"/>
              <w:autoSpaceDN w:val="0"/>
              <w:adjustRightInd w:val="0"/>
              <w:jc w:val="both"/>
              <w:rPr>
                <w:color w:val="1D1B11"/>
              </w:rPr>
            </w:pPr>
            <w:r w:rsidRPr="00F84D8A">
              <w:rPr>
                <w:color w:val="1D1B11"/>
              </w:rPr>
              <w:t>- уровень готовности пожарной дружины;</w:t>
            </w:r>
          </w:p>
          <w:p w:rsidR="00E14BF9" w:rsidRPr="00F84D8A" w:rsidRDefault="00127F8D" w:rsidP="00190FCD">
            <w:pPr>
              <w:autoSpaceDE w:val="0"/>
              <w:autoSpaceDN w:val="0"/>
              <w:adjustRightInd w:val="0"/>
              <w:jc w:val="both"/>
              <w:rPr>
                <w:color w:val="1D1B11"/>
              </w:rPr>
            </w:pPr>
            <w:r w:rsidRPr="00F84D8A">
              <w:rPr>
                <w:color w:val="1D1B11"/>
              </w:rPr>
              <w:t>- уровень готовности сил и сре</w:t>
            </w:r>
            <w:proofErr w:type="gramStart"/>
            <w:r w:rsidRPr="00F84D8A">
              <w:rPr>
                <w:color w:val="1D1B11"/>
              </w:rPr>
              <w:t>дств дл</w:t>
            </w:r>
            <w:proofErr w:type="gramEnd"/>
            <w:r w:rsidRPr="00F84D8A">
              <w:rPr>
                <w:color w:val="1D1B11"/>
              </w:rPr>
              <w:t>я ликвидации чрезвычайных ситуаций.</w:t>
            </w:r>
          </w:p>
        </w:tc>
      </w:tr>
      <w:tr w:rsidR="00127F8D" w:rsidRPr="00714852" w:rsidTr="00190FCD">
        <w:tc>
          <w:tcPr>
            <w:tcW w:w="4785" w:type="dxa"/>
          </w:tcPr>
          <w:p w:rsidR="00127F8D" w:rsidRPr="00F84D8A" w:rsidRDefault="00127F8D" w:rsidP="00190FCD">
            <w:pPr>
              <w:autoSpaceDE w:val="0"/>
              <w:autoSpaceDN w:val="0"/>
              <w:adjustRightInd w:val="0"/>
              <w:jc w:val="both"/>
              <w:rPr>
                <w:color w:val="1D1B11"/>
              </w:rPr>
            </w:pPr>
            <w:r w:rsidRPr="00F84D8A">
              <w:rPr>
                <w:color w:val="1D1B11"/>
              </w:rPr>
              <w:t>Сроки реализации подпрограммы</w:t>
            </w:r>
          </w:p>
        </w:tc>
        <w:tc>
          <w:tcPr>
            <w:tcW w:w="4786" w:type="dxa"/>
          </w:tcPr>
          <w:p w:rsidR="00127F8D" w:rsidRDefault="00F84D8A" w:rsidP="00190FCD">
            <w:pPr>
              <w:autoSpaceDE w:val="0"/>
              <w:autoSpaceDN w:val="0"/>
              <w:adjustRightInd w:val="0"/>
              <w:jc w:val="both"/>
              <w:rPr>
                <w:color w:val="1D1B11"/>
              </w:rPr>
            </w:pPr>
            <w:r w:rsidRPr="00F84D8A">
              <w:rPr>
                <w:color w:val="1D1B11"/>
              </w:rPr>
              <w:t>2017 – 2019</w:t>
            </w:r>
            <w:r w:rsidR="00127F8D" w:rsidRPr="00F84D8A">
              <w:rPr>
                <w:color w:val="1D1B11"/>
              </w:rPr>
              <w:t xml:space="preserve"> годы</w:t>
            </w:r>
          </w:p>
          <w:p w:rsidR="00E14BF9" w:rsidRPr="00F84D8A" w:rsidRDefault="00E14BF9" w:rsidP="00190FCD">
            <w:pPr>
              <w:autoSpaceDE w:val="0"/>
              <w:autoSpaceDN w:val="0"/>
              <w:adjustRightInd w:val="0"/>
              <w:jc w:val="both"/>
              <w:rPr>
                <w:color w:val="1D1B11"/>
              </w:rPr>
            </w:pPr>
          </w:p>
        </w:tc>
      </w:tr>
      <w:tr w:rsidR="00127F8D" w:rsidRPr="00714852" w:rsidTr="00190FCD">
        <w:tc>
          <w:tcPr>
            <w:tcW w:w="4785" w:type="dxa"/>
          </w:tcPr>
          <w:p w:rsidR="00127F8D" w:rsidRPr="00F84D8A" w:rsidRDefault="00127F8D" w:rsidP="00190FCD">
            <w:pPr>
              <w:autoSpaceDE w:val="0"/>
              <w:autoSpaceDN w:val="0"/>
              <w:adjustRightInd w:val="0"/>
              <w:jc w:val="both"/>
              <w:rPr>
                <w:color w:val="1D1B11"/>
              </w:rPr>
            </w:pPr>
            <w:r w:rsidRPr="00F84D8A">
              <w:rPr>
                <w:color w:val="1D1B11"/>
              </w:rPr>
              <w:t>Объемы и источники финансирования подпрограммы</w:t>
            </w:r>
          </w:p>
        </w:tc>
        <w:tc>
          <w:tcPr>
            <w:tcW w:w="4786" w:type="dxa"/>
          </w:tcPr>
          <w:p w:rsidR="00127F8D" w:rsidRPr="00F84D8A" w:rsidRDefault="00127F8D" w:rsidP="00190FCD">
            <w:pPr>
              <w:autoSpaceDE w:val="0"/>
              <w:autoSpaceDN w:val="0"/>
              <w:adjustRightInd w:val="0"/>
              <w:jc w:val="both"/>
              <w:rPr>
                <w:color w:val="1D1B11"/>
              </w:rPr>
            </w:pPr>
            <w:r w:rsidRPr="00F84D8A">
              <w:rPr>
                <w:color w:val="1D1B11"/>
              </w:rPr>
              <w:t>Объем финансирования на 201</w:t>
            </w:r>
            <w:r w:rsidR="00F84D8A" w:rsidRPr="00F84D8A">
              <w:rPr>
                <w:color w:val="1D1B11"/>
              </w:rPr>
              <w:t>7</w:t>
            </w:r>
            <w:r w:rsidRPr="00F84D8A">
              <w:rPr>
                <w:color w:val="1D1B11"/>
              </w:rPr>
              <w:t xml:space="preserve"> -201</w:t>
            </w:r>
            <w:r w:rsidR="00F84D8A" w:rsidRPr="00F84D8A">
              <w:rPr>
                <w:color w:val="1D1B11"/>
              </w:rPr>
              <w:t>9</w:t>
            </w:r>
            <w:r w:rsidRPr="00F84D8A">
              <w:rPr>
                <w:color w:val="1D1B11"/>
              </w:rPr>
              <w:t xml:space="preserve"> годы составляет всего </w:t>
            </w:r>
            <w:r w:rsidR="00BC70EE">
              <w:rPr>
                <w:color w:val="1D1B11"/>
              </w:rPr>
              <w:t xml:space="preserve">7 </w:t>
            </w:r>
            <w:r w:rsidRPr="00F84D8A">
              <w:rPr>
                <w:color w:val="1D1B11"/>
              </w:rPr>
              <w:t>тыс. руб. в том числе:</w:t>
            </w:r>
          </w:p>
          <w:p w:rsidR="00127F8D" w:rsidRPr="00F84D8A" w:rsidRDefault="00127F8D" w:rsidP="00190FCD">
            <w:pPr>
              <w:autoSpaceDE w:val="0"/>
              <w:autoSpaceDN w:val="0"/>
              <w:adjustRightInd w:val="0"/>
              <w:jc w:val="both"/>
              <w:rPr>
                <w:color w:val="1D1B11"/>
              </w:rPr>
            </w:pPr>
            <w:r w:rsidRPr="00F84D8A">
              <w:rPr>
                <w:color w:val="1D1B11"/>
              </w:rPr>
              <w:t>201</w:t>
            </w:r>
            <w:r w:rsidR="00F84D8A" w:rsidRPr="00F84D8A">
              <w:rPr>
                <w:color w:val="1D1B11"/>
              </w:rPr>
              <w:t>7</w:t>
            </w:r>
            <w:r w:rsidRPr="00F84D8A">
              <w:rPr>
                <w:color w:val="1D1B11"/>
              </w:rPr>
              <w:t xml:space="preserve"> –     </w:t>
            </w:r>
            <w:r w:rsidR="003708FD">
              <w:rPr>
                <w:color w:val="1D1B11"/>
              </w:rPr>
              <w:t>0 т</w:t>
            </w:r>
            <w:r w:rsidRPr="00F84D8A">
              <w:rPr>
                <w:color w:val="1D1B11"/>
              </w:rPr>
              <w:t>ыс. руб.</w:t>
            </w:r>
          </w:p>
          <w:p w:rsidR="00127F8D" w:rsidRPr="00F84D8A" w:rsidRDefault="00127F8D" w:rsidP="00190FCD">
            <w:pPr>
              <w:autoSpaceDE w:val="0"/>
              <w:autoSpaceDN w:val="0"/>
              <w:adjustRightInd w:val="0"/>
              <w:jc w:val="both"/>
              <w:rPr>
                <w:color w:val="1D1B11"/>
              </w:rPr>
            </w:pPr>
            <w:r w:rsidRPr="00F84D8A">
              <w:rPr>
                <w:color w:val="1D1B11"/>
              </w:rPr>
              <w:t>201</w:t>
            </w:r>
            <w:r w:rsidR="00F84D8A" w:rsidRPr="00F84D8A">
              <w:rPr>
                <w:color w:val="1D1B11"/>
              </w:rPr>
              <w:t>8</w:t>
            </w:r>
            <w:r w:rsidRPr="00F84D8A">
              <w:rPr>
                <w:color w:val="1D1B11"/>
              </w:rPr>
              <w:t xml:space="preserve"> –     </w:t>
            </w:r>
            <w:r w:rsidR="00BC70EE">
              <w:rPr>
                <w:color w:val="1D1B11"/>
              </w:rPr>
              <w:t>0</w:t>
            </w:r>
            <w:r w:rsidR="00F84D8A" w:rsidRPr="00F84D8A">
              <w:rPr>
                <w:color w:val="1D1B11"/>
              </w:rPr>
              <w:t xml:space="preserve"> </w:t>
            </w:r>
            <w:r w:rsidRPr="00F84D8A">
              <w:rPr>
                <w:color w:val="1D1B11"/>
              </w:rPr>
              <w:t>тыс. руб.</w:t>
            </w:r>
          </w:p>
          <w:p w:rsidR="00127F8D" w:rsidRPr="00F84D8A" w:rsidRDefault="00127F8D" w:rsidP="00F84D8A">
            <w:pPr>
              <w:autoSpaceDE w:val="0"/>
              <w:autoSpaceDN w:val="0"/>
              <w:adjustRightInd w:val="0"/>
              <w:jc w:val="both"/>
              <w:rPr>
                <w:color w:val="1D1B11"/>
              </w:rPr>
            </w:pPr>
            <w:r w:rsidRPr="00F84D8A">
              <w:rPr>
                <w:color w:val="1D1B11"/>
              </w:rPr>
              <w:t>201</w:t>
            </w:r>
            <w:r w:rsidR="00F84D8A" w:rsidRPr="00F84D8A">
              <w:rPr>
                <w:color w:val="1D1B11"/>
              </w:rPr>
              <w:t xml:space="preserve">9 –     7 </w:t>
            </w:r>
            <w:r w:rsidRPr="00F84D8A">
              <w:rPr>
                <w:color w:val="1D1B11"/>
              </w:rPr>
              <w:t>тыс. руб.</w:t>
            </w:r>
          </w:p>
        </w:tc>
      </w:tr>
      <w:tr w:rsidR="00127F8D" w:rsidRPr="00714852" w:rsidTr="00190FCD">
        <w:tc>
          <w:tcPr>
            <w:tcW w:w="4785" w:type="dxa"/>
          </w:tcPr>
          <w:p w:rsidR="00127F8D" w:rsidRPr="00F84D8A" w:rsidRDefault="00127F8D" w:rsidP="00190FCD">
            <w:pPr>
              <w:autoSpaceDE w:val="0"/>
              <w:autoSpaceDN w:val="0"/>
              <w:adjustRightInd w:val="0"/>
              <w:jc w:val="both"/>
              <w:rPr>
                <w:color w:val="1D1B11"/>
              </w:rPr>
            </w:pPr>
            <w:r w:rsidRPr="00F84D8A">
              <w:rPr>
                <w:color w:val="1D1B11"/>
              </w:rPr>
              <w:lastRenderedPageBreak/>
              <w:t>Ожидаемые конечные результаты реализации подпрограммы</w:t>
            </w:r>
          </w:p>
        </w:tc>
        <w:tc>
          <w:tcPr>
            <w:tcW w:w="4786" w:type="dxa"/>
          </w:tcPr>
          <w:p w:rsidR="00127F8D" w:rsidRPr="00F84D8A" w:rsidRDefault="00127F8D" w:rsidP="00190FCD">
            <w:pPr>
              <w:autoSpaceDE w:val="0"/>
              <w:autoSpaceDN w:val="0"/>
              <w:adjustRightInd w:val="0"/>
              <w:jc w:val="both"/>
              <w:rPr>
                <w:color w:val="1D1B11"/>
              </w:rPr>
            </w:pPr>
            <w:r w:rsidRPr="00F84D8A">
              <w:rPr>
                <w:color w:val="1D1B11"/>
              </w:rPr>
              <w:t>- Преодоление неблагоприятных тенденций роста количества чрезвычайных ситуаций и материального ущерба от них;</w:t>
            </w:r>
          </w:p>
          <w:p w:rsidR="00127F8D" w:rsidRPr="00F84D8A" w:rsidRDefault="00127F8D" w:rsidP="00190FCD">
            <w:pPr>
              <w:autoSpaceDE w:val="0"/>
              <w:autoSpaceDN w:val="0"/>
              <w:adjustRightInd w:val="0"/>
              <w:jc w:val="both"/>
              <w:rPr>
                <w:color w:val="1D1B11"/>
              </w:rPr>
            </w:pPr>
            <w:r w:rsidRPr="00F84D8A">
              <w:rPr>
                <w:color w:val="1D1B11"/>
              </w:rPr>
              <w:t>- снижение рисков возникновения чрезвычайных ситуаций для населения села, подверженных воздействию неблагоприятных факторов;</w:t>
            </w:r>
          </w:p>
          <w:p w:rsidR="00127F8D" w:rsidRPr="00F84D8A" w:rsidRDefault="00127F8D" w:rsidP="00190FCD">
            <w:pPr>
              <w:autoSpaceDE w:val="0"/>
              <w:autoSpaceDN w:val="0"/>
              <w:adjustRightInd w:val="0"/>
              <w:jc w:val="both"/>
              <w:rPr>
                <w:color w:val="1D1B11"/>
              </w:rPr>
            </w:pPr>
            <w:r w:rsidRPr="00F84D8A">
              <w:rPr>
                <w:color w:val="1D1B11"/>
              </w:rPr>
              <w:t>- высокий уровень готовности оперативного реагирования сил и сре</w:t>
            </w:r>
            <w:proofErr w:type="gramStart"/>
            <w:r w:rsidRPr="00F84D8A">
              <w:rPr>
                <w:color w:val="1D1B11"/>
              </w:rPr>
              <w:t>дств пр</w:t>
            </w:r>
            <w:proofErr w:type="gramEnd"/>
            <w:r w:rsidRPr="00F84D8A">
              <w:rPr>
                <w:color w:val="1D1B11"/>
              </w:rPr>
              <w:t>и угрозе возникновения чрезвычайной ситуации и ее ликвидации.</w:t>
            </w:r>
          </w:p>
        </w:tc>
      </w:tr>
    </w:tbl>
    <w:p w:rsidR="00127F8D" w:rsidRPr="003D2CCE" w:rsidRDefault="00127F8D" w:rsidP="00E14BF9">
      <w:pPr>
        <w:suppressAutoHyphens/>
        <w:jc w:val="both"/>
        <w:rPr>
          <w:color w:val="1D1B11"/>
          <w:sz w:val="28"/>
          <w:szCs w:val="28"/>
        </w:rPr>
      </w:pPr>
    </w:p>
    <w:p w:rsidR="00127F8D" w:rsidRDefault="00127F8D" w:rsidP="00F84D8A">
      <w:pPr>
        <w:suppressAutoHyphens/>
        <w:ind w:firstLine="709"/>
        <w:jc w:val="center"/>
        <w:rPr>
          <w:b/>
          <w:i/>
          <w:color w:val="1D1B11"/>
        </w:rPr>
      </w:pPr>
      <w:r w:rsidRPr="00F84D8A">
        <w:rPr>
          <w:b/>
          <w:i/>
          <w:color w:val="1D1B11"/>
        </w:rPr>
        <w:t>Характеристика сферы реализации подпрограммы, описание основных проблем в указан</w:t>
      </w:r>
      <w:r w:rsidR="00F84D8A" w:rsidRPr="00F84D8A">
        <w:rPr>
          <w:b/>
          <w:i/>
          <w:color w:val="1D1B11"/>
        </w:rPr>
        <w:t>ной сфере и прогноз ее развития.</w:t>
      </w:r>
    </w:p>
    <w:p w:rsidR="00F84D8A" w:rsidRPr="00F84D8A" w:rsidRDefault="00F84D8A" w:rsidP="00F84D8A">
      <w:pPr>
        <w:suppressAutoHyphens/>
        <w:ind w:firstLine="709"/>
        <w:jc w:val="center"/>
        <w:rPr>
          <w:b/>
          <w:i/>
          <w:color w:val="1D1B11"/>
        </w:rPr>
      </w:pPr>
    </w:p>
    <w:p w:rsidR="00127F8D" w:rsidRPr="00F84D8A" w:rsidRDefault="00127F8D" w:rsidP="00E178D3">
      <w:pPr>
        <w:ind w:firstLine="709"/>
        <w:jc w:val="both"/>
      </w:pPr>
      <w:r w:rsidRPr="00F84D8A">
        <w:t xml:space="preserve">Территория </w:t>
      </w:r>
      <w:r w:rsidR="00F84D8A" w:rsidRPr="00F84D8A">
        <w:t>Драки</w:t>
      </w:r>
      <w:r w:rsidRPr="00F84D8A">
        <w:t xml:space="preserve">нского сельского поселения подвержена воздействию таких чрезвычайных ситуаций, как лесные пожары, весеннее половодье, снежные заносы, обильное выпадение осадков, засуха. Это приводит к нарушению </w:t>
      </w:r>
      <w:proofErr w:type="gramStart"/>
      <w:r w:rsidRPr="00F84D8A">
        <w:t xml:space="preserve">условий жизнедеятельности </w:t>
      </w:r>
      <w:r w:rsidR="00DE5520">
        <w:t xml:space="preserve"> </w:t>
      </w:r>
      <w:r w:rsidRPr="00F84D8A">
        <w:t>большей части жителей села</w:t>
      </w:r>
      <w:proofErr w:type="gramEnd"/>
      <w:r w:rsidRPr="00F84D8A">
        <w:t xml:space="preserve">. </w:t>
      </w:r>
    </w:p>
    <w:p w:rsidR="00127F8D" w:rsidRPr="00F84D8A" w:rsidRDefault="00127F8D" w:rsidP="00E178D3">
      <w:pPr>
        <w:ind w:firstLine="709"/>
        <w:jc w:val="both"/>
      </w:pPr>
      <w:r w:rsidRPr="00F84D8A">
        <w:t xml:space="preserve">В </w:t>
      </w:r>
      <w:proofErr w:type="gramStart"/>
      <w:r w:rsidRPr="00F84D8A">
        <w:t>поселении</w:t>
      </w:r>
      <w:proofErr w:type="gramEnd"/>
      <w:r w:rsidRPr="00F84D8A">
        <w:t xml:space="preserve"> большой процент износа техники и снаряжения, находящегося на вооружении подразделения, отсутствие современной спасательной и пожарной техники, оборудования и современных средств </w:t>
      </w:r>
      <w:r w:rsidR="00DE5520">
        <w:t xml:space="preserve"> </w:t>
      </w:r>
      <w:r w:rsidRPr="00F84D8A">
        <w:t xml:space="preserve">связи.   </w:t>
      </w:r>
    </w:p>
    <w:p w:rsidR="00127F8D" w:rsidRPr="00F84D8A" w:rsidRDefault="00127F8D" w:rsidP="00E178D3">
      <w:pPr>
        <w:ind w:firstLine="709"/>
        <w:jc w:val="both"/>
      </w:pPr>
      <w:r w:rsidRPr="00F84D8A">
        <w:t xml:space="preserve">В относительной близости от поселения </w:t>
      </w:r>
      <w:r w:rsidRPr="00DE5520">
        <w:t>находится 1 взрывоопасный объект.</w:t>
      </w:r>
      <w:r w:rsidRPr="00F84D8A">
        <w:t xml:space="preserve">   </w:t>
      </w:r>
    </w:p>
    <w:p w:rsidR="00127F8D" w:rsidRPr="00F84D8A" w:rsidRDefault="00127F8D" w:rsidP="00E178D3">
      <w:pPr>
        <w:ind w:firstLine="709"/>
        <w:jc w:val="both"/>
      </w:pPr>
      <w:r w:rsidRPr="00F84D8A">
        <w:t>Значительную опасность для жизни и здоровья людей представляют аварии и катастрофы на автомобильном транспорте.</w:t>
      </w:r>
    </w:p>
    <w:p w:rsidR="00127F8D" w:rsidRPr="00F84D8A" w:rsidRDefault="00127F8D" w:rsidP="00E178D3">
      <w:pPr>
        <w:ind w:firstLine="709"/>
        <w:jc w:val="both"/>
      </w:pPr>
      <w:proofErr w:type="gramStart"/>
      <w:r w:rsidRPr="00F84D8A">
        <w:t>Таким образом, решение этой сложной задачи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заблаговременное осуществление комплекса мер, направленных на предупреждение и максимально возможное уменьшение рисков возникновения чрезвычайных ситуаций, а также на сохранение здоровья людей, снижение материальных потерь</w:t>
      </w:r>
      <w:proofErr w:type="gramEnd"/>
      <w:r w:rsidRPr="00F84D8A">
        <w:t xml:space="preserve"> и размеров ущерба окружающей среде.</w:t>
      </w:r>
    </w:p>
    <w:p w:rsidR="00127F8D" w:rsidRPr="00E178D3" w:rsidRDefault="00127F8D" w:rsidP="00E178D3">
      <w:pPr>
        <w:ind w:firstLine="709"/>
        <w:jc w:val="both"/>
        <w:rPr>
          <w:sz w:val="28"/>
          <w:szCs w:val="28"/>
        </w:rPr>
      </w:pPr>
    </w:p>
    <w:p w:rsidR="00127F8D" w:rsidRDefault="00127F8D" w:rsidP="00F84D8A">
      <w:pPr>
        <w:suppressAutoHyphens/>
        <w:ind w:firstLine="709"/>
        <w:jc w:val="center"/>
        <w:rPr>
          <w:b/>
          <w:i/>
          <w:color w:val="1D1B11"/>
        </w:rPr>
      </w:pPr>
      <w:r w:rsidRPr="00F84D8A">
        <w:rPr>
          <w:b/>
          <w:i/>
          <w:color w:val="1D1B11"/>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w:t>
      </w:r>
      <w:r w:rsidR="00F84D8A" w:rsidRPr="00F84D8A">
        <w:rPr>
          <w:b/>
          <w:i/>
          <w:color w:val="1D1B11"/>
        </w:rPr>
        <w:t xml:space="preserve"> этапов реализации подпрограммы.</w:t>
      </w:r>
    </w:p>
    <w:p w:rsidR="00F84D8A" w:rsidRPr="00F84D8A" w:rsidRDefault="00F84D8A" w:rsidP="00F84D8A">
      <w:pPr>
        <w:suppressAutoHyphens/>
        <w:ind w:firstLine="709"/>
        <w:jc w:val="center"/>
        <w:rPr>
          <w:b/>
          <w:i/>
          <w:color w:val="1D1B11"/>
        </w:rPr>
      </w:pPr>
    </w:p>
    <w:p w:rsidR="00127F8D" w:rsidRPr="00F84D8A" w:rsidRDefault="00127F8D" w:rsidP="00E178D3">
      <w:pPr>
        <w:ind w:firstLine="709"/>
        <w:jc w:val="both"/>
      </w:pPr>
      <w:r w:rsidRPr="00F84D8A">
        <w:t xml:space="preserve">Основной целью </w:t>
      </w:r>
      <w:r w:rsidR="00F84D8A" w:rsidRPr="00F84D8A">
        <w:t>подп</w:t>
      </w:r>
      <w:r w:rsidRPr="00F84D8A">
        <w:t xml:space="preserve">рограммы является повышение уровня защиты населения на территории </w:t>
      </w:r>
      <w:r w:rsidR="00F84D8A" w:rsidRPr="00F84D8A">
        <w:t>Драки</w:t>
      </w:r>
      <w:r w:rsidRPr="00F84D8A">
        <w:t>нского сельского поселения от пожаров, чрезвычайных ситуаций природного и техногенного характера, а также повышение эффективности спасения людей при ликвидации пожаров и чрезвычайных ситуаций.</w:t>
      </w:r>
    </w:p>
    <w:p w:rsidR="00127F8D" w:rsidRPr="00F84D8A" w:rsidRDefault="00127F8D" w:rsidP="00E178D3">
      <w:pPr>
        <w:ind w:firstLine="709"/>
        <w:jc w:val="both"/>
      </w:pPr>
      <w:r w:rsidRPr="00F84D8A">
        <w:t xml:space="preserve">Основными задачами </w:t>
      </w:r>
      <w:r w:rsidR="00F84D8A" w:rsidRPr="00F84D8A">
        <w:t>подп</w:t>
      </w:r>
      <w:r w:rsidRPr="00F84D8A">
        <w:t>рограммы являются:</w:t>
      </w:r>
    </w:p>
    <w:p w:rsidR="00127F8D" w:rsidRPr="00F84D8A" w:rsidRDefault="00127F8D" w:rsidP="00E178D3">
      <w:pPr>
        <w:ind w:firstLine="709"/>
        <w:jc w:val="both"/>
      </w:pPr>
      <w:r w:rsidRPr="00F84D8A">
        <w:t>1. Подготовка населения к действиям при возникновении чрезвычайных ситуаций.</w:t>
      </w:r>
    </w:p>
    <w:p w:rsidR="00127F8D" w:rsidRPr="00F84D8A" w:rsidRDefault="00127F8D" w:rsidP="00E178D3">
      <w:pPr>
        <w:ind w:firstLine="709"/>
        <w:jc w:val="both"/>
      </w:pPr>
      <w:r w:rsidRPr="00F84D8A">
        <w:t>2. Обеспечение готовности пожарной дружины к действиям по предупреждению и ликвидации пожаров и чрезвычайных ситуаций</w:t>
      </w:r>
    </w:p>
    <w:p w:rsidR="00127F8D" w:rsidRPr="00F84D8A" w:rsidRDefault="00127F8D" w:rsidP="00E178D3">
      <w:pPr>
        <w:ind w:firstLine="709"/>
        <w:jc w:val="both"/>
      </w:pPr>
      <w:r w:rsidRPr="00F84D8A">
        <w:t>3. Совершенствование системы управления и оповещения населения о возникновении чрезвычайных ситуаций.</w:t>
      </w:r>
    </w:p>
    <w:p w:rsidR="00127F8D" w:rsidRPr="00F84D8A" w:rsidRDefault="00127F8D" w:rsidP="00E178D3">
      <w:pPr>
        <w:ind w:firstLine="709"/>
        <w:jc w:val="both"/>
      </w:pPr>
      <w:r w:rsidRPr="00F84D8A">
        <w:t>4. Обеспечение готовности сил и средств, предназначенных и выделяемых для предупреждения и ликвидации чрезвычайных ситуаций.</w:t>
      </w:r>
    </w:p>
    <w:p w:rsidR="00127F8D" w:rsidRPr="00F84D8A" w:rsidRDefault="00127F8D" w:rsidP="00E178D3">
      <w:pPr>
        <w:ind w:firstLine="709"/>
        <w:jc w:val="both"/>
      </w:pPr>
      <w:r w:rsidRPr="00F84D8A">
        <w:t>Программа рассчитана на 201</w:t>
      </w:r>
      <w:r w:rsidR="00F84D8A" w:rsidRPr="00F84D8A">
        <w:t>7</w:t>
      </w:r>
      <w:r w:rsidRPr="00F84D8A">
        <w:t>-201</w:t>
      </w:r>
      <w:r w:rsidR="00F84D8A" w:rsidRPr="00F84D8A">
        <w:t>9</w:t>
      </w:r>
      <w:r w:rsidRPr="00F84D8A">
        <w:t xml:space="preserve"> год.</w:t>
      </w:r>
    </w:p>
    <w:p w:rsidR="00127F8D" w:rsidRPr="00F84D8A" w:rsidRDefault="00127F8D" w:rsidP="00E178D3">
      <w:pPr>
        <w:ind w:firstLine="709"/>
        <w:jc w:val="both"/>
      </w:pPr>
      <w:r w:rsidRPr="00F84D8A">
        <w:lastRenderedPageBreak/>
        <w:t>Исходя из объема финансирования и достигнутых результатов, будет осуществляться корректировка мероприятий п</w:t>
      </w:r>
      <w:r w:rsidR="00F84D8A" w:rsidRPr="00F84D8A">
        <w:t>одп</w:t>
      </w:r>
      <w:r w:rsidRPr="00F84D8A">
        <w:t xml:space="preserve">рограммы. </w:t>
      </w:r>
    </w:p>
    <w:p w:rsidR="00127F8D" w:rsidRPr="00F84D8A" w:rsidRDefault="00127F8D" w:rsidP="00E178D3">
      <w:pPr>
        <w:autoSpaceDE w:val="0"/>
        <w:autoSpaceDN w:val="0"/>
        <w:adjustRightInd w:val="0"/>
        <w:jc w:val="both"/>
        <w:rPr>
          <w:color w:val="1D1B11"/>
        </w:rPr>
      </w:pPr>
      <w:r w:rsidRPr="00F84D8A">
        <w:t>При условии выполнения подпрограммы будут достигнуты следующие результаты:</w:t>
      </w:r>
      <w:r w:rsidRPr="00F84D8A">
        <w:rPr>
          <w:color w:val="1D1B11"/>
        </w:rPr>
        <w:t xml:space="preserve"> </w:t>
      </w:r>
    </w:p>
    <w:p w:rsidR="00127F8D" w:rsidRPr="00F84D8A" w:rsidRDefault="00127F8D" w:rsidP="00E178D3">
      <w:pPr>
        <w:autoSpaceDE w:val="0"/>
        <w:autoSpaceDN w:val="0"/>
        <w:adjustRightInd w:val="0"/>
        <w:jc w:val="both"/>
        <w:rPr>
          <w:color w:val="1D1B11"/>
        </w:rPr>
      </w:pPr>
      <w:r w:rsidRPr="00F84D8A">
        <w:rPr>
          <w:color w:val="1D1B11"/>
        </w:rPr>
        <w:t>- преодоление неблагоприятных тенденций роста количества чрезвычайных ситуаций и материального ущерба от них;</w:t>
      </w:r>
    </w:p>
    <w:p w:rsidR="00127F8D" w:rsidRPr="00F84D8A" w:rsidRDefault="00127F8D" w:rsidP="00E178D3">
      <w:pPr>
        <w:autoSpaceDE w:val="0"/>
        <w:autoSpaceDN w:val="0"/>
        <w:adjustRightInd w:val="0"/>
        <w:jc w:val="both"/>
        <w:rPr>
          <w:color w:val="1D1B11"/>
        </w:rPr>
      </w:pPr>
      <w:r w:rsidRPr="00F84D8A">
        <w:rPr>
          <w:color w:val="1D1B11"/>
        </w:rPr>
        <w:t>- снижение рисков возникновения чрезвычайных ситуаций для населения села, подверженных воздействию неблагоприятных факторов;</w:t>
      </w:r>
    </w:p>
    <w:p w:rsidR="00127F8D" w:rsidRPr="00F84D8A" w:rsidRDefault="00127F8D" w:rsidP="00E178D3">
      <w:pPr>
        <w:ind w:firstLine="709"/>
        <w:jc w:val="both"/>
        <w:rPr>
          <w:color w:val="1D1B11"/>
        </w:rPr>
      </w:pPr>
      <w:r w:rsidRPr="00F84D8A">
        <w:rPr>
          <w:color w:val="1D1B11"/>
        </w:rPr>
        <w:t>- высокий уровень готовности оперативного реагирования сил и сре</w:t>
      </w:r>
      <w:proofErr w:type="gramStart"/>
      <w:r w:rsidRPr="00F84D8A">
        <w:rPr>
          <w:color w:val="1D1B11"/>
        </w:rPr>
        <w:t>дств пр</w:t>
      </w:r>
      <w:proofErr w:type="gramEnd"/>
      <w:r w:rsidRPr="00F84D8A">
        <w:rPr>
          <w:color w:val="1D1B11"/>
        </w:rPr>
        <w:t>и угрозе возникновения чрезвычайной ситуации и ее ликвидации.</w:t>
      </w:r>
    </w:p>
    <w:p w:rsidR="00127F8D" w:rsidRDefault="00127F8D" w:rsidP="00E14BF9">
      <w:pPr>
        <w:jc w:val="both"/>
        <w:rPr>
          <w:sz w:val="28"/>
          <w:szCs w:val="28"/>
        </w:rPr>
      </w:pPr>
    </w:p>
    <w:p w:rsidR="00127F8D" w:rsidRDefault="00127F8D" w:rsidP="00F84D8A">
      <w:pPr>
        <w:suppressAutoHyphens/>
        <w:ind w:firstLine="709"/>
        <w:jc w:val="center"/>
        <w:rPr>
          <w:b/>
          <w:i/>
          <w:color w:val="1D1B11"/>
        </w:rPr>
      </w:pPr>
      <w:r w:rsidRPr="00F84D8A">
        <w:rPr>
          <w:b/>
          <w:i/>
          <w:color w:val="1D1B11"/>
        </w:rPr>
        <w:t>Характеристика основных</w:t>
      </w:r>
      <w:r w:rsidR="00F84D8A" w:rsidRPr="00F84D8A">
        <w:rPr>
          <w:b/>
          <w:i/>
          <w:color w:val="1D1B11"/>
        </w:rPr>
        <w:t xml:space="preserve"> мероприятий подпрограммы.</w:t>
      </w:r>
    </w:p>
    <w:p w:rsidR="00F84D8A" w:rsidRPr="00F84D8A" w:rsidRDefault="00F84D8A" w:rsidP="00F84D8A">
      <w:pPr>
        <w:suppressAutoHyphens/>
        <w:ind w:firstLine="709"/>
        <w:jc w:val="center"/>
        <w:rPr>
          <w:b/>
          <w:i/>
          <w:color w:val="1D1B11"/>
        </w:rPr>
      </w:pPr>
    </w:p>
    <w:p w:rsidR="00127F8D" w:rsidRPr="00F84D8A" w:rsidRDefault="00127F8D" w:rsidP="00090217">
      <w:pPr>
        <w:suppressAutoHyphens/>
        <w:ind w:firstLine="709"/>
        <w:jc w:val="right"/>
        <w:rPr>
          <w:i/>
          <w:color w:val="1D1B11"/>
        </w:rPr>
      </w:pPr>
      <w:r w:rsidRPr="00F84D8A">
        <w:rPr>
          <w:i/>
          <w:color w:val="1D1B11"/>
        </w:rPr>
        <w:t>Таблица №1</w:t>
      </w:r>
      <w:r w:rsidR="00326B76">
        <w:rPr>
          <w:i/>
          <w:color w:val="1D1B11"/>
        </w:rPr>
        <w:t>1</w:t>
      </w:r>
    </w:p>
    <w:p w:rsidR="00127F8D" w:rsidRPr="00090217" w:rsidRDefault="00127F8D" w:rsidP="00090217">
      <w:pPr>
        <w:suppressAutoHyphens/>
        <w:ind w:firstLine="709"/>
        <w:jc w:val="both"/>
        <w:rPr>
          <w:color w:val="1D1B11"/>
          <w:sz w:val="28"/>
          <w:szCs w:val="28"/>
        </w:rPr>
      </w:pPr>
    </w:p>
    <w:tbl>
      <w:tblPr>
        <w:tblW w:w="10774" w:type="dxa"/>
        <w:tblInd w:w="-116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44"/>
        <w:gridCol w:w="1842"/>
        <w:gridCol w:w="1276"/>
        <w:gridCol w:w="709"/>
        <w:gridCol w:w="992"/>
        <w:gridCol w:w="992"/>
        <w:gridCol w:w="1134"/>
        <w:gridCol w:w="1560"/>
      </w:tblGrid>
      <w:tr w:rsidR="00127F8D" w:rsidRPr="00257D41" w:rsidTr="00111E96">
        <w:tc>
          <w:tcPr>
            <w:tcW w:w="425" w:type="dxa"/>
            <w:vMerge w:val="restart"/>
            <w:tcBorders>
              <w:top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 xml:space="preserve">N </w:t>
            </w:r>
            <w:proofErr w:type="gramStart"/>
            <w:r w:rsidRPr="00257D41">
              <w:rPr>
                <w:color w:val="1D1B11"/>
                <w:sz w:val="22"/>
                <w:szCs w:val="22"/>
              </w:rPr>
              <w:t>п</w:t>
            </w:r>
            <w:proofErr w:type="gramEnd"/>
            <w:r w:rsidRPr="00257D41">
              <w:rPr>
                <w:color w:val="1D1B11"/>
                <w:sz w:val="22"/>
                <w:szCs w:val="22"/>
              </w:rPr>
              <w:t>/п</w:t>
            </w:r>
          </w:p>
        </w:tc>
        <w:tc>
          <w:tcPr>
            <w:tcW w:w="1844"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Наименование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Исполнители</w:t>
            </w:r>
          </w:p>
        </w:tc>
        <w:tc>
          <w:tcPr>
            <w:tcW w:w="1276"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Срок исполнения (год)</w:t>
            </w:r>
          </w:p>
        </w:tc>
        <w:tc>
          <w:tcPr>
            <w:tcW w:w="3827" w:type="dxa"/>
            <w:gridSpan w:val="4"/>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Объем финансирования, тыс. руб.</w:t>
            </w:r>
          </w:p>
        </w:tc>
        <w:tc>
          <w:tcPr>
            <w:tcW w:w="1560" w:type="dxa"/>
            <w:vMerge w:val="restart"/>
            <w:tcBorders>
              <w:top w:val="single" w:sz="4" w:space="0" w:color="auto"/>
              <w:left w:val="single" w:sz="4" w:space="0" w:color="auto"/>
              <w:bottom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Показатели результата мероприятия по годам</w:t>
            </w:r>
          </w:p>
        </w:tc>
      </w:tr>
      <w:tr w:rsidR="00127F8D" w:rsidRPr="00257D41" w:rsidTr="00111E96">
        <w:trPr>
          <w:cantSplit/>
          <w:trHeight w:val="1382"/>
        </w:trPr>
        <w:tc>
          <w:tcPr>
            <w:tcW w:w="425" w:type="dxa"/>
            <w:vMerge/>
            <w:tcBorders>
              <w:top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844" w:type="dxa"/>
            <w:vMerge/>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276" w:type="dxa"/>
            <w:vMerge/>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709"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CF4203">
            <w:pPr>
              <w:autoSpaceDE w:val="0"/>
              <w:autoSpaceDN w:val="0"/>
              <w:adjustRightInd w:val="0"/>
              <w:ind w:left="113" w:right="113"/>
              <w:jc w:val="both"/>
              <w:rPr>
                <w:color w:val="1D1B11"/>
              </w:rPr>
            </w:pPr>
            <w:r w:rsidRPr="00257D41">
              <w:rPr>
                <w:color w:val="1D1B11"/>
                <w:sz w:val="22"/>
                <w:szCs w:val="22"/>
              </w:rPr>
              <w:t>всего</w:t>
            </w:r>
          </w:p>
        </w:tc>
        <w:tc>
          <w:tcPr>
            <w:tcW w:w="992"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CF4203">
            <w:pPr>
              <w:autoSpaceDE w:val="0"/>
              <w:autoSpaceDN w:val="0"/>
              <w:adjustRightInd w:val="0"/>
              <w:ind w:left="113" w:right="113"/>
              <w:jc w:val="both"/>
              <w:rPr>
                <w:color w:val="1D1B11"/>
              </w:rPr>
            </w:pPr>
            <w:r w:rsidRPr="00257D41">
              <w:rPr>
                <w:color w:val="1D1B11"/>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CF4203">
            <w:pPr>
              <w:autoSpaceDE w:val="0"/>
              <w:autoSpaceDN w:val="0"/>
              <w:adjustRightInd w:val="0"/>
              <w:ind w:left="113" w:right="113"/>
              <w:jc w:val="both"/>
              <w:rPr>
                <w:color w:val="1D1B11"/>
              </w:rPr>
            </w:pPr>
            <w:r w:rsidRPr="00257D41">
              <w:rPr>
                <w:color w:val="1D1B11"/>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CF4203">
            <w:pPr>
              <w:autoSpaceDE w:val="0"/>
              <w:autoSpaceDN w:val="0"/>
              <w:adjustRightInd w:val="0"/>
              <w:ind w:left="113" w:right="113"/>
              <w:jc w:val="both"/>
              <w:rPr>
                <w:color w:val="1D1B11"/>
              </w:rPr>
            </w:pPr>
            <w:r w:rsidRPr="00257D41">
              <w:rPr>
                <w:color w:val="1D1B11"/>
                <w:sz w:val="22"/>
                <w:szCs w:val="22"/>
              </w:rPr>
              <w:t>Местный бюджет</w:t>
            </w:r>
          </w:p>
          <w:p w:rsidR="00127F8D" w:rsidRPr="00257D41" w:rsidRDefault="00127F8D" w:rsidP="00CF4203">
            <w:pPr>
              <w:autoSpaceDE w:val="0"/>
              <w:autoSpaceDN w:val="0"/>
              <w:adjustRightInd w:val="0"/>
              <w:ind w:left="113" w:right="113"/>
              <w:jc w:val="both"/>
              <w:rPr>
                <w:color w:val="1D1B11"/>
              </w:rPr>
            </w:pPr>
          </w:p>
        </w:tc>
        <w:tc>
          <w:tcPr>
            <w:tcW w:w="1560" w:type="dxa"/>
            <w:vMerge/>
            <w:tcBorders>
              <w:top w:val="single" w:sz="4" w:space="0" w:color="auto"/>
              <w:left w:val="single" w:sz="4" w:space="0" w:color="auto"/>
              <w:bottom w:val="single" w:sz="4" w:space="0" w:color="auto"/>
            </w:tcBorders>
          </w:tcPr>
          <w:p w:rsidR="00127F8D" w:rsidRPr="00257D41" w:rsidRDefault="00127F8D" w:rsidP="00CF4203">
            <w:pPr>
              <w:autoSpaceDE w:val="0"/>
              <w:autoSpaceDN w:val="0"/>
              <w:adjustRightInd w:val="0"/>
              <w:jc w:val="both"/>
              <w:rPr>
                <w:color w:val="1D1B11"/>
              </w:rPr>
            </w:pPr>
          </w:p>
        </w:tc>
      </w:tr>
      <w:tr w:rsidR="00127F8D" w:rsidRPr="00257D41" w:rsidTr="00111E96">
        <w:tc>
          <w:tcPr>
            <w:tcW w:w="425" w:type="dxa"/>
            <w:tcBorders>
              <w:top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1</w:t>
            </w:r>
          </w:p>
        </w:tc>
        <w:tc>
          <w:tcPr>
            <w:tcW w:w="1844"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center"/>
              <w:rPr>
                <w:color w:val="1D1B11"/>
              </w:rPr>
            </w:pPr>
            <w:r w:rsidRPr="00257D41">
              <w:rPr>
                <w:color w:val="1D1B11"/>
                <w:sz w:val="22"/>
                <w:szCs w:val="22"/>
              </w:rPr>
              <w:t>8</w:t>
            </w:r>
          </w:p>
        </w:tc>
        <w:tc>
          <w:tcPr>
            <w:tcW w:w="1560" w:type="dxa"/>
            <w:tcBorders>
              <w:top w:val="single" w:sz="4" w:space="0" w:color="auto"/>
              <w:left w:val="single" w:sz="4" w:space="0" w:color="auto"/>
              <w:bottom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9</w:t>
            </w:r>
          </w:p>
        </w:tc>
      </w:tr>
      <w:tr w:rsidR="00127F8D" w:rsidRPr="00257D41" w:rsidTr="00111E96">
        <w:tc>
          <w:tcPr>
            <w:tcW w:w="10774" w:type="dxa"/>
            <w:gridSpan w:val="9"/>
            <w:tcBorders>
              <w:top w:val="single" w:sz="4" w:space="0" w:color="auto"/>
              <w:bottom w:val="single" w:sz="4" w:space="0" w:color="auto"/>
            </w:tcBorders>
          </w:tcPr>
          <w:p w:rsidR="00127F8D" w:rsidRPr="00257D41" w:rsidRDefault="0037709A" w:rsidP="00CF4203">
            <w:pPr>
              <w:autoSpaceDE w:val="0"/>
              <w:autoSpaceDN w:val="0"/>
              <w:adjustRightInd w:val="0"/>
              <w:jc w:val="both"/>
              <w:rPr>
                <w:b/>
                <w:bCs/>
                <w:color w:val="1D1B11"/>
              </w:rPr>
            </w:pPr>
            <w:r>
              <w:rPr>
                <w:b/>
                <w:color w:val="1D1B11"/>
                <w:sz w:val="22"/>
                <w:szCs w:val="22"/>
              </w:rPr>
              <w:t xml:space="preserve">Подпрограмма </w:t>
            </w:r>
            <w:r w:rsidR="00127F8D">
              <w:rPr>
                <w:b/>
                <w:color w:val="1D1B11"/>
                <w:sz w:val="22"/>
                <w:szCs w:val="22"/>
              </w:rPr>
              <w:t>5</w:t>
            </w:r>
            <w:r w:rsidR="00127F8D" w:rsidRPr="00257D41">
              <w:rPr>
                <w:b/>
                <w:bCs/>
                <w:color w:val="1D1B11"/>
                <w:sz w:val="22"/>
                <w:szCs w:val="22"/>
              </w:rPr>
              <w:t xml:space="preserve"> "</w:t>
            </w:r>
            <w:r w:rsidR="00127F8D">
              <w:rPr>
                <w:b/>
                <w:bCs/>
                <w:color w:val="1D1B11"/>
                <w:sz w:val="22"/>
                <w:szCs w:val="22"/>
              </w:rPr>
              <w:t>Защита населения от чрезвычайных ситуаций и обеспечение первичных мер пожарной безопасности</w:t>
            </w:r>
            <w:r w:rsidR="00127F8D" w:rsidRPr="00257D41">
              <w:rPr>
                <w:b/>
                <w:bCs/>
                <w:color w:val="1D1B11"/>
                <w:sz w:val="22"/>
                <w:szCs w:val="22"/>
              </w:rPr>
              <w:t>»</w:t>
            </w:r>
          </w:p>
        </w:tc>
      </w:tr>
      <w:tr w:rsidR="00127F8D" w:rsidRPr="00257D41" w:rsidTr="00111E96">
        <w:tc>
          <w:tcPr>
            <w:tcW w:w="425" w:type="dxa"/>
            <w:vMerge w:val="restart"/>
            <w:tcBorders>
              <w:top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Pr>
                <w:color w:val="1D1B11"/>
                <w:sz w:val="22"/>
                <w:szCs w:val="22"/>
              </w:rPr>
              <w:t>1</w:t>
            </w:r>
          </w:p>
        </w:tc>
        <w:tc>
          <w:tcPr>
            <w:tcW w:w="1844"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090217">
            <w:pPr>
              <w:autoSpaceDE w:val="0"/>
              <w:autoSpaceDN w:val="0"/>
              <w:adjustRightInd w:val="0"/>
              <w:jc w:val="both"/>
              <w:rPr>
                <w:color w:val="1D1B11"/>
              </w:rPr>
            </w:pPr>
            <w:r>
              <w:rPr>
                <w:color w:val="1D1B11"/>
                <w:sz w:val="22"/>
                <w:szCs w:val="22"/>
              </w:rPr>
              <w:t>Финансовое обеспечение мероприятий в сфере защиты населения от чрезвычайных ситуаций</w:t>
            </w:r>
            <w:r w:rsidR="00F201E7">
              <w:rPr>
                <w:color w:val="1D1B11"/>
                <w:sz w:val="22"/>
                <w:szCs w:val="22"/>
              </w:rPr>
              <w:t xml:space="preserve"> (Закупка товаров, работ и услуг для муниципальных нужд)</w:t>
            </w:r>
          </w:p>
        </w:tc>
        <w:tc>
          <w:tcPr>
            <w:tcW w:w="1842"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F201E7">
            <w:pPr>
              <w:autoSpaceDE w:val="0"/>
              <w:autoSpaceDN w:val="0"/>
              <w:adjustRightInd w:val="0"/>
              <w:jc w:val="both"/>
              <w:rPr>
                <w:color w:val="1D1B11"/>
              </w:rPr>
            </w:pPr>
            <w:r w:rsidRPr="00257D41">
              <w:rPr>
                <w:color w:val="1D1B11"/>
                <w:sz w:val="22"/>
                <w:szCs w:val="22"/>
              </w:rPr>
              <w:t xml:space="preserve">Администрация </w:t>
            </w:r>
            <w:r w:rsidR="00F201E7">
              <w:rPr>
                <w:color w:val="1D1B11"/>
                <w:sz w:val="22"/>
                <w:szCs w:val="22"/>
              </w:rPr>
              <w:t>Драки</w:t>
            </w:r>
            <w:r w:rsidRPr="00257D41">
              <w:rPr>
                <w:color w:val="1D1B11"/>
                <w:sz w:val="22"/>
                <w:szCs w:val="22"/>
              </w:rPr>
              <w:t>нского сельского поселения Лиски</w:t>
            </w:r>
            <w:r>
              <w:rPr>
                <w:color w:val="1D1B11"/>
                <w:sz w:val="22"/>
                <w:szCs w:val="22"/>
              </w:rPr>
              <w:t>нс</w:t>
            </w:r>
            <w:r w:rsidRPr="00257D41">
              <w:rPr>
                <w:color w:val="1D1B11"/>
                <w:sz w:val="22"/>
                <w:szCs w:val="22"/>
              </w:rPr>
              <w:t>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127F8D" w:rsidRDefault="00127F8D" w:rsidP="00CF4203">
            <w:pPr>
              <w:autoSpaceDE w:val="0"/>
              <w:autoSpaceDN w:val="0"/>
              <w:adjustRightInd w:val="0"/>
              <w:jc w:val="both"/>
              <w:rPr>
                <w:color w:val="1D1B11"/>
              </w:rPr>
            </w:pPr>
            <w:r w:rsidRPr="00257D41">
              <w:rPr>
                <w:color w:val="1D1B11"/>
                <w:sz w:val="22"/>
                <w:szCs w:val="22"/>
              </w:rPr>
              <w:t>Итого</w:t>
            </w:r>
          </w:p>
          <w:p w:rsidR="00127F8D" w:rsidRDefault="00127F8D" w:rsidP="00CF4203">
            <w:pPr>
              <w:autoSpaceDE w:val="0"/>
              <w:autoSpaceDN w:val="0"/>
              <w:adjustRightInd w:val="0"/>
              <w:jc w:val="both"/>
              <w:rPr>
                <w:color w:val="1D1B11"/>
              </w:rPr>
            </w:pPr>
          </w:p>
          <w:p w:rsidR="00127F8D" w:rsidRDefault="00127F8D" w:rsidP="00CF4203">
            <w:pPr>
              <w:autoSpaceDE w:val="0"/>
              <w:autoSpaceDN w:val="0"/>
              <w:adjustRightInd w:val="0"/>
              <w:jc w:val="both"/>
              <w:rPr>
                <w:color w:val="1D1B11"/>
              </w:rPr>
            </w:pPr>
          </w:p>
          <w:p w:rsidR="00127F8D" w:rsidRPr="00257D41" w:rsidRDefault="00127F8D" w:rsidP="00CF4203">
            <w:pPr>
              <w:autoSpaceDE w:val="0"/>
              <w:autoSpaceDN w:val="0"/>
              <w:adjustRightInd w:val="0"/>
              <w:jc w:val="both"/>
              <w:rPr>
                <w:color w:val="1D1B11"/>
              </w:rPr>
            </w:pPr>
          </w:p>
        </w:tc>
        <w:tc>
          <w:tcPr>
            <w:tcW w:w="709" w:type="dxa"/>
            <w:tcBorders>
              <w:top w:val="single" w:sz="4" w:space="0" w:color="auto"/>
              <w:left w:val="single" w:sz="4" w:space="0" w:color="auto"/>
              <w:bottom w:val="single" w:sz="4" w:space="0" w:color="auto"/>
              <w:right w:val="single" w:sz="4" w:space="0" w:color="auto"/>
            </w:tcBorders>
          </w:tcPr>
          <w:p w:rsidR="00127F8D" w:rsidRPr="00257D41" w:rsidRDefault="00BC70EE" w:rsidP="0082048D">
            <w:pPr>
              <w:autoSpaceDE w:val="0"/>
              <w:autoSpaceDN w:val="0"/>
              <w:adjustRightInd w:val="0"/>
              <w:rPr>
                <w:color w:val="1D1B11"/>
              </w:rPr>
            </w:pPr>
            <w:r>
              <w:rPr>
                <w:color w:val="1D1B11"/>
                <w:sz w:val="22"/>
                <w:szCs w:val="22"/>
              </w:rPr>
              <w:t>2</w:t>
            </w:r>
          </w:p>
          <w:p w:rsidR="00127F8D" w:rsidRPr="00257D41" w:rsidRDefault="00127F8D" w:rsidP="0082048D">
            <w:pPr>
              <w:autoSpaceDE w:val="0"/>
              <w:autoSpaceDN w:val="0"/>
              <w:adjustRightInd w:val="0"/>
              <w:rPr>
                <w:color w:val="1D1B11"/>
              </w:rPr>
            </w:pP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257D41" w:rsidRDefault="00BC70EE" w:rsidP="00CF4203">
            <w:pPr>
              <w:autoSpaceDE w:val="0"/>
              <w:autoSpaceDN w:val="0"/>
              <w:adjustRightInd w:val="0"/>
              <w:jc w:val="both"/>
              <w:rPr>
                <w:color w:val="1D1B11"/>
              </w:rPr>
            </w:pPr>
            <w:r>
              <w:rPr>
                <w:color w:val="1D1B11"/>
                <w:sz w:val="22"/>
                <w:szCs w:val="22"/>
              </w:rPr>
              <w:t>2</w:t>
            </w:r>
          </w:p>
        </w:tc>
        <w:tc>
          <w:tcPr>
            <w:tcW w:w="1560" w:type="dxa"/>
            <w:vMerge w:val="restart"/>
            <w:tcBorders>
              <w:top w:val="single" w:sz="4" w:space="0" w:color="auto"/>
              <w:left w:val="single" w:sz="4" w:space="0" w:color="auto"/>
              <w:bottom w:val="single" w:sz="4" w:space="0" w:color="auto"/>
            </w:tcBorders>
          </w:tcPr>
          <w:p w:rsidR="00127F8D" w:rsidRPr="00257D41" w:rsidRDefault="00127F8D" w:rsidP="00090217">
            <w:pPr>
              <w:autoSpaceDE w:val="0"/>
              <w:autoSpaceDN w:val="0"/>
              <w:adjustRightInd w:val="0"/>
              <w:jc w:val="both"/>
              <w:rPr>
                <w:color w:val="1D1B11"/>
              </w:rPr>
            </w:pPr>
            <w:r>
              <w:rPr>
                <w:color w:val="1D1B11"/>
                <w:sz w:val="22"/>
                <w:szCs w:val="22"/>
              </w:rPr>
              <w:t>Повышение уровня защиты населения от ЧС</w:t>
            </w:r>
          </w:p>
        </w:tc>
      </w:tr>
      <w:tr w:rsidR="00127F8D" w:rsidRPr="00257D41" w:rsidTr="00111E96">
        <w:tc>
          <w:tcPr>
            <w:tcW w:w="425" w:type="dxa"/>
            <w:vMerge/>
            <w:tcBorders>
              <w:top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844" w:type="dxa"/>
            <w:vMerge/>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sidRPr="00257D41">
              <w:rPr>
                <w:color w:val="1D1B11"/>
                <w:sz w:val="22"/>
                <w:szCs w:val="22"/>
              </w:rPr>
              <w:t>201</w:t>
            </w:r>
            <w:r w:rsidR="00F201E7">
              <w:rPr>
                <w:color w:val="1D1B11"/>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p w:rsidR="00127F8D" w:rsidRPr="00257D41" w:rsidRDefault="00127F8D" w:rsidP="00CF4203">
            <w:pPr>
              <w:autoSpaceDE w:val="0"/>
              <w:autoSpaceDN w:val="0"/>
              <w:adjustRightInd w:val="0"/>
              <w:jc w:val="both"/>
              <w:rPr>
                <w:color w:val="1D1B11"/>
              </w:rPr>
            </w:pPr>
          </w:p>
          <w:p w:rsidR="00127F8D" w:rsidRPr="00257D41" w:rsidRDefault="00127F8D" w:rsidP="00CF4203">
            <w:pPr>
              <w:autoSpaceDE w:val="0"/>
              <w:autoSpaceDN w:val="0"/>
              <w:adjustRightInd w:val="0"/>
              <w:jc w:val="both"/>
              <w:rPr>
                <w:color w:val="1D1B11"/>
              </w:rPr>
            </w:pPr>
          </w:p>
          <w:p w:rsidR="00127F8D" w:rsidRPr="00257D41" w:rsidRDefault="00127F8D" w:rsidP="00CF4203">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560" w:type="dxa"/>
            <w:vMerge/>
            <w:tcBorders>
              <w:top w:val="single" w:sz="4" w:space="0" w:color="auto"/>
              <w:left w:val="single" w:sz="4" w:space="0" w:color="auto"/>
              <w:bottom w:val="single" w:sz="4" w:space="0" w:color="auto"/>
            </w:tcBorders>
          </w:tcPr>
          <w:p w:rsidR="00127F8D" w:rsidRPr="00257D41" w:rsidRDefault="00127F8D" w:rsidP="00CF4203">
            <w:pPr>
              <w:autoSpaceDE w:val="0"/>
              <w:autoSpaceDN w:val="0"/>
              <w:adjustRightInd w:val="0"/>
              <w:jc w:val="both"/>
              <w:rPr>
                <w:color w:val="1D1B11"/>
              </w:rPr>
            </w:pPr>
          </w:p>
        </w:tc>
      </w:tr>
      <w:tr w:rsidR="00127F8D" w:rsidRPr="00257D41" w:rsidTr="00111E96">
        <w:tc>
          <w:tcPr>
            <w:tcW w:w="425" w:type="dxa"/>
            <w:vMerge/>
            <w:tcBorders>
              <w:top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844" w:type="dxa"/>
            <w:vMerge/>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127F8D" w:rsidRPr="00257D41" w:rsidRDefault="00127F8D" w:rsidP="00F201E7">
            <w:pPr>
              <w:autoSpaceDE w:val="0"/>
              <w:autoSpaceDN w:val="0"/>
              <w:adjustRightInd w:val="0"/>
              <w:jc w:val="both"/>
              <w:rPr>
                <w:color w:val="1D1B11"/>
              </w:rPr>
            </w:pPr>
            <w:r w:rsidRPr="00257D41">
              <w:rPr>
                <w:color w:val="1D1B11"/>
                <w:sz w:val="22"/>
                <w:szCs w:val="22"/>
              </w:rPr>
              <w:t>201</w:t>
            </w:r>
            <w:r w:rsidR="00F201E7">
              <w:rPr>
                <w:color w:val="1D1B11"/>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p w:rsidR="00127F8D" w:rsidRPr="00257D41" w:rsidRDefault="00127F8D" w:rsidP="00CF4203">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560" w:type="dxa"/>
            <w:vMerge/>
            <w:tcBorders>
              <w:top w:val="single" w:sz="4" w:space="0" w:color="auto"/>
              <w:left w:val="single" w:sz="4" w:space="0" w:color="auto"/>
              <w:bottom w:val="single" w:sz="4" w:space="0" w:color="auto"/>
            </w:tcBorders>
          </w:tcPr>
          <w:p w:rsidR="00127F8D" w:rsidRPr="00257D41" w:rsidRDefault="00127F8D" w:rsidP="00CF4203">
            <w:pPr>
              <w:autoSpaceDE w:val="0"/>
              <w:autoSpaceDN w:val="0"/>
              <w:adjustRightInd w:val="0"/>
              <w:jc w:val="both"/>
              <w:rPr>
                <w:color w:val="1D1B11"/>
              </w:rPr>
            </w:pPr>
          </w:p>
        </w:tc>
      </w:tr>
      <w:tr w:rsidR="00127F8D" w:rsidRPr="00257D41" w:rsidTr="00111E96">
        <w:trPr>
          <w:trHeight w:val="884"/>
        </w:trPr>
        <w:tc>
          <w:tcPr>
            <w:tcW w:w="425" w:type="dxa"/>
            <w:vMerge/>
            <w:tcBorders>
              <w:top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844" w:type="dxa"/>
            <w:vMerge/>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127F8D" w:rsidRPr="00257D41" w:rsidRDefault="00127F8D" w:rsidP="00F201E7">
            <w:pPr>
              <w:autoSpaceDE w:val="0"/>
              <w:autoSpaceDN w:val="0"/>
              <w:adjustRightInd w:val="0"/>
              <w:jc w:val="both"/>
              <w:rPr>
                <w:color w:val="1D1B11"/>
              </w:rPr>
            </w:pPr>
            <w:r w:rsidRPr="00257D41">
              <w:rPr>
                <w:color w:val="1D1B11"/>
                <w:sz w:val="22"/>
                <w:szCs w:val="22"/>
              </w:rPr>
              <w:t>201</w:t>
            </w:r>
            <w:r w:rsidR="00F201E7">
              <w:rPr>
                <w:color w:val="1D1B11"/>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Pr>
                <w:color w:val="1D1B11"/>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127F8D" w:rsidRPr="00257D41" w:rsidRDefault="00127F8D" w:rsidP="00CF4203">
            <w:pPr>
              <w:autoSpaceDE w:val="0"/>
              <w:autoSpaceDN w:val="0"/>
              <w:adjustRightInd w:val="0"/>
              <w:jc w:val="both"/>
              <w:rPr>
                <w:color w:val="1D1B11"/>
              </w:rPr>
            </w:pPr>
            <w:r>
              <w:rPr>
                <w:color w:val="1D1B11"/>
                <w:sz w:val="22"/>
                <w:szCs w:val="22"/>
              </w:rPr>
              <w:t>2</w:t>
            </w:r>
          </w:p>
        </w:tc>
        <w:tc>
          <w:tcPr>
            <w:tcW w:w="1560" w:type="dxa"/>
            <w:vMerge/>
            <w:tcBorders>
              <w:top w:val="single" w:sz="4" w:space="0" w:color="auto"/>
              <w:left w:val="single" w:sz="4" w:space="0" w:color="auto"/>
              <w:bottom w:val="single" w:sz="4" w:space="0" w:color="auto"/>
            </w:tcBorders>
          </w:tcPr>
          <w:p w:rsidR="00127F8D" w:rsidRPr="00257D41" w:rsidRDefault="00127F8D" w:rsidP="00CF4203">
            <w:pPr>
              <w:autoSpaceDE w:val="0"/>
              <w:autoSpaceDN w:val="0"/>
              <w:adjustRightInd w:val="0"/>
              <w:jc w:val="both"/>
              <w:rPr>
                <w:color w:val="1D1B11"/>
              </w:rPr>
            </w:pPr>
          </w:p>
        </w:tc>
      </w:tr>
      <w:tr w:rsidR="00F201E7" w:rsidRPr="00257D41" w:rsidTr="00111E96">
        <w:trPr>
          <w:trHeight w:val="884"/>
        </w:trPr>
        <w:tc>
          <w:tcPr>
            <w:tcW w:w="425" w:type="dxa"/>
            <w:vMerge w:val="restart"/>
            <w:tcBorders>
              <w:top w:val="single" w:sz="4" w:space="0" w:color="auto"/>
              <w:right w:val="single" w:sz="4" w:space="0" w:color="auto"/>
            </w:tcBorders>
          </w:tcPr>
          <w:p w:rsidR="00F201E7" w:rsidRPr="00257D41" w:rsidRDefault="00F201E7" w:rsidP="00CF4203">
            <w:pPr>
              <w:autoSpaceDE w:val="0"/>
              <w:autoSpaceDN w:val="0"/>
              <w:adjustRightInd w:val="0"/>
              <w:jc w:val="both"/>
              <w:rPr>
                <w:color w:val="1D1B11"/>
              </w:rPr>
            </w:pPr>
            <w:r>
              <w:rPr>
                <w:color w:val="1D1B11"/>
                <w:sz w:val="22"/>
                <w:szCs w:val="22"/>
              </w:rPr>
              <w:t>2</w:t>
            </w:r>
          </w:p>
        </w:tc>
        <w:tc>
          <w:tcPr>
            <w:tcW w:w="1844" w:type="dxa"/>
            <w:vMerge w:val="restart"/>
            <w:tcBorders>
              <w:top w:val="single" w:sz="4" w:space="0" w:color="auto"/>
              <w:left w:val="single" w:sz="4" w:space="0" w:color="auto"/>
              <w:right w:val="single" w:sz="4" w:space="0" w:color="auto"/>
            </w:tcBorders>
          </w:tcPr>
          <w:p w:rsidR="00F201E7" w:rsidRPr="00257D41" w:rsidRDefault="00F201E7" w:rsidP="00CF4203">
            <w:pPr>
              <w:autoSpaceDE w:val="0"/>
              <w:autoSpaceDN w:val="0"/>
              <w:adjustRightInd w:val="0"/>
              <w:jc w:val="both"/>
              <w:rPr>
                <w:color w:val="1D1B11"/>
              </w:rPr>
            </w:pPr>
            <w:r>
              <w:rPr>
                <w:color w:val="1D1B11"/>
                <w:sz w:val="22"/>
                <w:szCs w:val="22"/>
              </w:rPr>
              <w:t>Финансовое обеспечение мероприятий в сфере защиты населения от пожаров (Закупка товаров, работ и услуг для муниципальных нужд)</w:t>
            </w:r>
          </w:p>
        </w:tc>
        <w:tc>
          <w:tcPr>
            <w:tcW w:w="1842" w:type="dxa"/>
            <w:vMerge w:val="restart"/>
            <w:tcBorders>
              <w:top w:val="single" w:sz="4" w:space="0" w:color="auto"/>
              <w:left w:val="single" w:sz="4" w:space="0" w:color="auto"/>
              <w:right w:val="single" w:sz="4" w:space="0" w:color="auto"/>
            </w:tcBorders>
          </w:tcPr>
          <w:p w:rsidR="00F201E7" w:rsidRPr="00257D41" w:rsidRDefault="00F201E7" w:rsidP="00F201E7">
            <w:pPr>
              <w:autoSpaceDE w:val="0"/>
              <w:autoSpaceDN w:val="0"/>
              <w:adjustRightInd w:val="0"/>
              <w:jc w:val="both"/>
              <w:rPr>
                <w:color w:val="1D1B11"/>
              </w:rPr>
            </w:pPr>
            <w:r>
              <w:rPr>
                <w:color w:val="1D1B11"/>
                <w:sz w:val="22"/>
                <w:szCs w:val="22"/>
              </w:rPr>
              <w:t>Администрация Дракинского сельского поселения Лискинского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F201E7" w:rsidRPr="00257D41" w:rsidRDefault="00F201E7" w:rsidP="00CF4203">
            <w:pPr>
              <w:autoSpaceDE w:val="0"/>
              <w:autoSpaceDN w:val="0"/>
              <w:adjustRightInd w:val="0"/>
              <w:jc w:val="both"/>
              <w:rPr>
                <w:color w:val="1D1B11"/>
              </w:rPr>
            </w:pPr>
            <w:r>
              <w:rPr>
                <w:color w:val="1D1B11"/>
                <w:sz w:val="22"/>
                <w:szCs w:val="22"/>
              </w:rPr>
              <w:t>Итого</w:t>
            </w:r>
          </w:p>
        </w:tc>
        <w:tc>
          <w:tcPr>
            <w:tcW w:w="709" w:type="dxa"/>
            <w:tcBorders>
              <w:top w:val="single" w:sz="4" w:space="0" w:color="auto"/>
              <w:left w:val="single" w:sz="4" w:space="0" w:color="auto"/>
              <w:bottom w:val="single" w:sz="4" w:space="0" w:color="auto"/>
              <w:right w:val="single" w:sz="4" w:space="0" w:color="auto"/>
            </w:tcBorders>
          </w:tcPr>
          <w:p w:rsidR="00F201E7" w:rsidRPr="00257D41" w:rsidRDefault="00BC70EE" w:rsidP="00CF4203">
            <w:pPr>
              <w:autoSpaceDE w:val="0"/>
              <w:autoSpaceDN w:val="0"/>
              <w:adjustRightInd w:val="0"/>
              <w:jc w:val="both"/>
              <w:rPr>
                <w:color w:val="1D1B11"/>
              </w:rPr>
            </w:pPr>
            <w:r>
              <w:rPr>
                <w:color w:val="1D1B11"/>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F201E7" w:rsidRPr="00257D41" w:rsidRDefault="00BC70EE" w:rsidP="00A332D3">
            <w:pPr>
              <w:autoSpaceDE w:val="0"/>
              <w:autoSpaceDN w:val="0"/>
              <w:adjustRightInd w:val="0"/>
              <w:jc w:val="both"/>
              <w:rPr>
                <w:color w:val="1D1B11"/>
              </w:rPr>
            </w:pPr>
            <w:r>
              <w:rPr>
                <w:color w:val="1D1B11"/>
                <w:sz w:val="22"/>
                <w:szCs w:val="22"/>
              </w:rPr>
              <w:t>5</w:t>
            </w:r>
          </w:p>
        </w:tc>
        <w:tc>
          <w:tcPr>
            <w:tcW w:w="1560" w:type="dxa"/>
            <w:vMerge w:val="restart"/>
            <w:tcBorders>
              <w:top w:val="single" w:sz="4" w:space="0" w:color="auto"/>
              <w:left w:val="single" w:sz="4" w:space="0" w:color="auto"/>
            </w:tcBorders>
          </w:tcPr>
          <w:p w:rsidR="00F201E7" w:rsidRPr="00257D41" w:rsidRDefault="00F201E7" w:rsidP="00090217">
            <w:pPr>
              <w:autoSpaceDE w:val="0"/>
              <w:autoSpaceDN w:val="0"/>
              <w:adjustRightInd w:val="0"/>
              <w:jc w:val="both"/>
              <w:rPr>
                <w:color w:val="1D1B11"/>
              </w:rPr>
            </w:pPr>
            <w:r>
              <w:rPr>
                <w:color w:val="1D1B11"/>
                <w:sz w:val="22"/>
                <w:szCs w:val="22"/>
              </w:rPr>
              <w:t>Повышение защиты населения от пожаров</w:t>
            </w:r>
          </w:p>
        </w:tc>
      </w:tr>
      <w:tr w:rsidR="00F201E7" w:rsidRPr="00257D41" w:rsidTr="00111E96">
        <w:trPr>
          <w:trHeight w:val="884"/>
        </w:trPr>
        <w:tc>
          <w:tcPr>
            <w:tcW w:w="425" w:type="dxa"/>
            <w:vMerge/>
            <w:tcBorders>
              <w:right w:val="single" w:sz="4" w:space="0" w:color="auto"/>
            </w:tcBorders>
          </w:tcPr>
          <w:p w:rsidR="00F201E7" w:rsidRPr="00257D41" w:rsidRDefault="00F201E7" w:rsidP="00CF4203">
            <w:pPr>
              <w:autoSpaceDE w:val="0"/>
              <w:autoSpaceDN w:val="0"/>
              <w:adjustRightInd w:val="0"/>
              <w:jc w:val="both"/>
              <w:rPr>
                <w:color w:val="1D1B11"/>
              </w:rPr>
            </w:pPr>
          </w:p>
        </w:tc>
        <w:tc>
          <w:tcPr>
            <w:tcW w:w="1844" w:type="dxa"/>
            <w:vMerge/>
            <w:tcBorders>
              <w:left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1842" w:type="dxa"/>
            <w:vMerge/>
            <w:tcBorders>
              <w:left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F201E7" w:rsidRPr="00257D41" w:rsidRDefault="00F201E7" w:rsidP="00F201E7">
            <w:pPr>
              <w:autoSpaceDE w:val="0"/>
              <w:autoSpaceDN w:val="0"/>
              <w:adjustRightInd w:val="0"/>
              <w:jc w:val="both"/>
              <w:rPr>
                <w:color w:val="1D1B11"/>
              </w:rPr>
            </w:pPr>
            <w:r>
              <w:rPr>
                <w:color w:val="1D1B11"/>
                <w:sz w:val="22"/>
                <w:szCs w:val="22"/>
              </w:rPr>
              <w:t>2017</w:t>
            </w:r>
          </w:p>
        </w:tc>
        <w:tc>
          <w:tcPr>
            <w:tcW w:w="709" w:type="dxa"/>
            <w:tcBorders>
              <w:top w:val="single" w:sz="4" w:space="0" w:color="auto"/>
              <w:left w:val="single" w:sz="4" w:space="0" w:color="auto"/>
              <w:bottom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F201E7" w:rsidRPr="00257D41" w:rsidRDefault="00F201E7" w:rsidP="00A332D3">
            <w:pPr>
              <w:autoSpaceDE w:val="0"/>
              <w:autoSpaceDN w:val="0"/>
              <w:adjustRightInd w:val="0"/>
              <w:jc w:val="both"/>
              <w:rPr>
                <w:color w:val="1D1B11"/>
              </w:rPr>
            </w:pPr>
          </w:p>
        </w:tc>
        <w:tc>
          <w:tcPr>
            <w:tcW w:w="1560" w:type="dxa"/>
            <w:vMerge/>
            <w:tcBorders>
              <w:left w:val="single" w:sz="4" w:space="0" w:color="auto"/>
            </w:tcBorders>
          </w:tcPr>
          <w:p w:rsidR="00F201E7" w:rsidRPr="00257D41" w:rsidRDefault="00F201E7" w:rsidP="00CF4203">
            <w:pPr>
              <w:autoSpaceDE w:val="0"/>
              <w:autoSpaceDN w:val="0"/>
              <w:adjustRightInd w:val="0"/>
              <w:jc w:val="both"/>
              <w:rPr>
                <w:color w:val="1D1B11"/>
              </w:rPr>
            </w:pPr>
          </w:p>
        </w:tc>
      </w:tr>
      <w:tr w:rsidR="00F201E7" w:rsidRPr="00257D41" w:rsidTr="00111E96">
        <w:trPr>
          <w:trHeight w:val="884"/>
        </w:trPr>
        <w:tc>
          <w:tcPr>
            <w:tcW w:w="425" w:type="dxa"/>
            <w:vMerge/>
            <w:tcBorders>
              <w:right w:val="single" w:sz="4" w:space="0" w:color="auto"/>
            </w:tcBorders>
          </w:tcPr>
          <w:p w:rsidR="00F201E7" w:rsidRPr="00257D41" w:rsidRDefault="00F201E7" w:rsidP="00CF4203">
            <w:pPr>
              <w:autoSpaceDE w:val="0"/>
              <w:autoSpaceDN w:val="0"/>
              <w:adjustRightInd w:val="0"/>
              <w:jc w:val="both"/>
              <w:rPr>
                <w:color w:val="1D1B11"/>
              </w:rPr>
            </w:pPr>
          </w:p>
        </w:tc>
        <w:tc>
          <w:tcPr>
            <w:tcW w:w="1844" w:type="dxa"/>
            <w:vMerge/>
            <w:tcBorders>
              <w:left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1842" w:type="dxa"/>
            <w:vMerge/>
            <w:tcBorders>
              <w:left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F201E7" w:rsidRPr="00257D41" w:rsidRDefault="00F201E7" w:rsidP="00F201E7">
            <w:pPr>
              <w:autoSpaceDE w:val="0"/>
              <w:autoSpaceDN w:val="0"/>
              <w:adjustRightInd w:val="0"/>
              <w:jc w:val="both"/>
              <w:rPr>
                <w:color w:val="1D1B11"/>
              </w:rPr>
            </w:pPr>
            <w:r>
              <w:rPr>
                <w:color w:val="1D1B11"/>
                <w:sz w:val="22"/>
                <w:szCs w:val="22"/>
              </w:rPr>
              <w:t>2018</w:t>
            </w:r>
          </w:p>
        </w:tc>
        <w:tc>
          <w:tcPr>
            <w:tcW w:w="709" w:type="dxa"/>
            <w:tcBorders>
              <w:top w:val="single" w:sz="4" w:space="0" w:color="auto"/>
              <w:left w:val="single" w:sz="4" w:space="0" w:color="auto"/>
              <w:bottom w:val="single" w:sz="4" w:space="0" w:color="auto"/>
              <w:right w:val="single" w:sz="4" w:space="0" w:color="auto"/>
            </w:tcBorders>
          </w:tcPr>
          <w:p w:rsidR="00F201E7" w:rsidRPr="00257D41" w:rsidRDefault="00F201E7" w:rsidP="00C5008B">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F201E7" w:rsidRPr="00257D41" w:rsidRDefault="00F201E7" w:rsidP="00A332D3">
            <w:pPr>
              <w:autoSpaceDE w:val="0"/>
              <w:autoSpaceDN w:val="0"/>
              <w:adjustRightInd w:val="0"/>
              <w:jc w:val="both"/>
              <w:rPr>
                <w:color w:val="1D1B11"/>
              </w:rPr>
            </w:pPr>
          </w:p>
        </w:tc>
        <w:tc>
          <w:tcPr>
            <w:tcW w:w="1560" w:type="dxa"/>
            <w:vMerge/>
            <w:tcBorders>
              <w:left w:val="single" w:sz="4" w:space="0" w:color="auto"/>
            </w:tcBorders>
          </w:tcPr>
          <w:p w:rsidR="00F201E7" w:rsidRPr="00257D41" w:rsidRDefault="00F201E7" w:rsidP="00CF4203">
            <w:pPr>
              <w:autoSpaceDE w:val="0"/>
              <w:autoSpaceDN w:val="0"/>
              <w:adjustRightInd w:val="0"/>
              <w:jc w:val="both"/>
              <w:rPr>
                <w:color w:val="1D1B11"/>
              </w:rPr>
            </w:pPr>
          </w:p>
        </w:tc>
      </w:tr>
      <w:tr w:rsidR="00F201E7" w:rsidRPr="00257D41" w:rsidTr="00111E96">
        <w:trPr>
          <w:trHeight w:val="884"/>
        </w:trPr>
        <w:tc>
          <w:tcPr>
            <w:tcW w:w="425" w:type="dxa"/>
            <w:vMerge/>
            <w:tcBorders>
              <w:bottom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1844" w:type="dxa"/>
            <w:vMerge/>
            <w:tcBorders>
              <w:left w:val="single" w:sz="4" w:space="0" w:color="auto"/>
              <w:bottom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1842" w:type="dxa"/>
            <w:vMerge/>
            <w:tcBorders>
              <w:left w:val="single" w:sz="4" w:space="0" w:color="auto"/>
              <w:bottom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F201E7" w:rsidRPr="00257D41" w:rsidRDefault="00F201E7" w:rsidP="00F201E7">
            <w:pPr>
              <w:autoSpaceDE w:val="0"/>
              <w:autoSpaceDN w:val="0"/>
              <w:adjustRightInd w:val="0"/>
              <w:jc w:val="both"/>
              <w:rPr>
                <w:color w:val="1D1B11"/>
              </w:rPr>
            </w:pPr>
            <w:r>
              <w:rPr>
                <w:color w:val="1D1B11"/>
                <w:sz w:val="22"/>
                <w:szCs w:val="22"/>
              </w:rPr>
              <w:t>2019</w:t>
            </w:r>
          </w:p>
        </w:tc>
        <w:tc>
          <w:tcPr>
            <w:tcW w:w="709" w:type="dxa"/>
            <w:tcBorders>
              <w:top w:val="single" w:sz="4" w:space="0" w:color="auto"/>
              <w:left w:val="single" w:sz="4" w:space="0" w:color="auto"/>
              <w:bottom w:val="single" w:sz="4" w:space="0" w:color="auto"/>
              <w:right w:val="single" w:sz="4" w:space="0" w:color="auto"/>
            </w:tcBorders>
          </w:tcPr>
          <w:p w:rsidR="00F201E7" w:rsidRPr="00257D41" w:rsidRDefault="00F201E7" w:rsidP="00C5008B">
            <w:pPr>
              <w:autoSpaceDE w:val="0"/>
              <w:autoSpaceDN w:val="0"/>
              <w:adjustRightInd w:val="0"/>
              <w:jc w:val="both"/>
              <w:rPr>
                <w:color w:val="1D1B11"/>
              </w:rPr>
            </w:pPr>
            <w:r>
              <w:rPr>
                <w:color w:val="1D1B11"/>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F201E7" w:rsidRPr="00257D41" w:rsidRDefault="00F201E7" w:rsidP="00CF420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F201E7" w:rsidRPr="00257D41" w:rsidRDefault="00F201E7" w:rsidP="00A332D3">
            <w:pPr>
              <w:autoSpaceDE w:val="0"/>
              <w:autoSpaceDN w:val="0"/>
              <w:adjustRightInd w:val="0"/>
              <w:jc w:val="both"/>
              <w:rPr>
                <w:color w:val="1D1B11"/>
              </w:rPr>
            </w:pPr>
            <w:r>
              <w:rPr>
                <w:color w:val="1D1B11"/>
                <w:sz w:val="22"/>
                <w:szCs w:val="22"/>
              </w:rPr>
              <w:t>5</w:t>
            </w:r>
          </w:p>
        </w:tc>
        <w:tc>
          <w:tcPr>
            <w:tcW w:w="1560" w:type="dxa"/>
            <w:vMerge/>
            <w:tcBorders>
              <w:left w:val="single" w:sz="4" w:space="0" w:color="auto"/>
              <w:bottom w:val="single" w:sz="4" w:space="0" w:color="auto"/>
            </w:tcBorders>
          </w:tcPr>
          <w:p w:rsidR="00F201E7" w:rsidRPr="00257D41" w:rsidRDefault="00F201E7" w:rsidP="00CF4203">
            <w:pPr>
              <w:autoSpaceDE w:val="0"/>
              <w:autoSpaceDN w:val="0"/>
              <w:adjustRightInd w:val="0"/>
              <w:jc w:val="both"/>
              <w:rPr>
                <w:color w:val="1D1B11"/>
              </w:rPr>
            </w:pPr>
          </w:p>
        </w:tc>
      </w:tr>
    </w:tbl>
    <w:p w:rsidR="00F201E7" w:rsidRDefault="00F201E7" w:rsidP="00090217">
      <w:pPr>
        <w:ind w:firstLine="709"/>
        <w:jc w:val="both"/>
        <w:rPr>
          <w:sz w:val="28"/>
          <w:szCs w:val="28"/>
        </w:rPr>
      </w:pPr>
    </w:p>
    <w:p w:rsidR="00127F8D" w:rsidRDefault="00127F8D" w:rsidP="00F201E7">
      <w:pPr>
        <w:ind w:firstLine="709"/>
        <w:jc w:val="center"/>
        <w:rPr>
          <w:b/>
          <w:i/>
        </w:rPr>
      </w:pPr>
      <w:r w:rsidRPr="00F201E7">
        <w:rPr>
          <w:b/>
          <w:i/>
        </w:rPr>
        <w:t>Основные меры муниципального и право</w:t>
      </w:r>
      <w:r w:rsidR="00F201E7" w:rsidRPr="00F201E7">
        <w:rPr>
          <w:b/>
          <w:i/>
        </w:rPr>
        <w:t>вого регулирования подпрограммы.</w:t>
      </w:r>
    </w:p>
    <w:p w:rsidR="00F201E7" w:rsidRPr="00F201E7" w:rsidRDefault="00F201E7" w:rsidP="00F201E7">
      <w:pPr>
        <w:ind w:firstLine="709"/>
        <w:jc w:val="center"/>
        <w:rPr>
          <w:b/>
          <w:i/>
        </w:rPr>
      </w:pPr>
    </w:p>
    <w:p w:rsidR="00127F8D" w:rsidRPr="00F201E7" w:rsidRDefault="00127F8D" w:rsidP="00090217">
      <w:pPr>
        <w:ind w:firstLine="709"/>
        <w:jc w:val="both"/>
      </w:pPr>
      <w:r w:rsidRPr="00F201E7">
        <w:t xml:space="preserve">Объем финансирования </w:t>
      </w:r>
      <w:r w:rsidR="00F201E7" w:rsidRPr="00F201E7">
        <w:t>подп</w:t>
      </w:r>
      <w:r w:rsidRPr="00F201E7">
        <w:t xml:space="preserve">рограммы ежегодно определяется решением Сессии Совета народных  депутатов </w:t>
      </w:r>
      <w:r w:rsidR="00F201E7" w:rsidRPr="00F201E7">
        <w:t>Драки</w:t>
      </w:r>
      <w:r w:rsidRPr="00F201E7">
        <w:t>нского сельского поселения о  бюджете поселения.</w:t>
      </w:r>
    </w:p>
    <w:p w:rsidR="00127F8D" w:rsidRPr="00F201E7" w:rsidRDefault="00127F8D" w:rsidP="00090217">
      <w:pPr>
        <w:ind w:firstLine="709"/>
        <w:jc w:val="both"/>
      </w:pPr>
      <w:r w:rsidRPr="00F201E7">
        <w:lastRenderedPageBreak/>
        <w:t>При сокращении объемов бюджетного финансирования муниципальный заказчик определяет первоочередные мероприятия подпрограммы.</w:t>
      </w:r>
    </w:p>
    <w:p w:rsidR="00127F8D" w:rsidRPr="00F201E7" w:rsidRDefault="00127F8D" w:rsidP="00090217">
      <w:pPr>
        <w:ind w:firstLine="709"/>
        <w:jc w:val="both"/>
      </w:pPr>
      <w:r w:rsidRPr="00F201E7">
        <w:t>При необходимости муниципальный заказчик вносит в установленном порядке предложения по уточнению сроков и этапов реализации подпрограммы, ее продлению и завершению.</w:t>
      </w:r>
    </w:p>
    <w:p w:rsidR="00127F8D" w:rsidRPr="00090217" w:rsidRDefault="00127F8D" w:rsidP="00090217">
      <w:pPr>
        <w:ind w:firstLine="709"/>
        <w:jc w:val="both"/>
        <w:rPr>
          <w:sz w:val="28"/>
          <w:szCs w:val="28"/>
        </w:rPr>
      </w:pPr>
    </w:p>
    <w:p w:rsidR="00127F8D" w:rsidRDefault="00127F8D" w:rsidP="00F201E7">
      <w:pPr>
        <w:suppressAutoHyphens/>
        <w:ind w:firstLine="709"/>
        <w:jc w:val="center"/>
        <w:rPr>
          <w:b/>
          <w:i/>
          <w:color w:val="1D1B11"/>
        </w:rPr>
      </w:pPr>
      <w:r w:rsidRPr="00F201E7">
        <w:rPr>
          <w:b/>
          <w:i/>
          <w:color w:val="1D1B11"/>
        </w:rPr>
        <w:t>Финансовое обес</w:t>
      </w:r>
      <w:r w:rsidR="00F201E7" w:rsidRPr="00F201E7">
        <w:rPr>
          <w:b/>
          <w:i/>
          <w:color w:val="1D1B11"/>
        </w:rPr>
        <w:t>печение реализации подпрограммы.</w:t>
      </w:r>
    </w:p>
    <w:p w:rsidR="00F201E7" w:rsidRPr="00F201E7" w:rsidRDefault="00F201E7" w:rsidP="00F201E7">
      <w:pPr>
        <w:suppressAutoHyphens/>
        <w:ind w:firstLine="709"/>
        <w:jc w:val="center"/>
        <w:rPr>
          <w:b/>
          <w:i/>
          <w:color w:val="1D1B11"/>
        </w:rPr>
      </w:pPr>
    </w:p>
    <w:p w:rsidR="00127F8D" w:rsidRPr="00F201E7" w:rsidRDefault="00127F8D" w:rsidP="00090217">
      <w:pPr>
        <w:suppressAutoHyphens/>
        <w:autoSpaceDE w:val="0"/>
        <w:autoSpaceDN w:val="0"/>
        <w:adjustRightInd w:val="0"/>
        <w:ind w:firstLine="709"/>
        <w:jc w:val="both"/>
        <w:rPr>
          <w:color w:val="1D1B11"/>
        </w:rPr>
      </w:pPr>
      <w:r w:rsidRPr="00F201E7">
        <w:rPr>
          <w:color w:val="1D1B11"/>
        </w:rPr>
        <w:t xml:space="preserve">Мероприятия подпрограммы реализуются за счет средств бюджета     </w:t>
      </w:r>
      <w:r w:rsidR="00F201E7" w:rsidRPr="00F201E7">
        <w:rPr>
          <w:color w:val="1D1B11"/>
        </w:rPr>
        <w:t>Драки</w:t>
      </w:r>
      <w:r w:rsidRPr="00F201E7">
        <w:rPr>
          <w:color w:val="1D1B11"/>
        </w:rPr>
        <w:t>нского</w:t>
      </w:r>
      <w:r w:rsidRPr="00F201E7">
        <w:rPr>
          <w:b/>
          <w:color w:val="1D1B11"/>
        </w:rPr>
        <w:t xml:space="preserve"> </w:t>
      </w:r>
      <w:r w:rsidRPr="00F201E7">
        <w:rPr>
          <w:color w:val="1D1B11"/>
        </w:rPr>
        <w:t>сельского поселения Лискинского</w:t>
      </w:r>
      <w:r w:rsidRPr="00F201E7">
        <w:rPr>
          <w:rFonts w:ascii="Courier New" w:hAnsi="Courier New" w:cs="Courier New"/>
          <w:color w:val="1D1B11"/>
        </w:rPr>
        <w:t xml:space="preserve"> </w:t>
      </w:r>
      <w:r w:rsidRPr="00F201E7">
        <w:rPr>
          <w:color w:val="1D1B11"/>
        </w:rPr>
        <w:t xml:space="preserve"> муниципального района.</w:t>
      </w:r>
    </w:p>
    <w:p w:rsidR="00127F8D" w:rsidRPr="00F201E7" w:rsidRDefault="00127F8D" w:rsidP="00090217">
      <w:pPr>
        <w:suppressAutoHyphens/>
        <w:autoSpaceDE w:val="0"/>
        <w:autoSpaceDN w:val="0"/>
        <w:adjustRightInd w:val="0"/>
        <w:ind w:firstLine="709"/>
        <w:jc w:val="both"/>
        <w:rPr>
          <w:color w:val="1D1B11"/>
        </w:rPr>
      </w:pPr>
      <w:r w:rsidRPr="00F201E7">
        <w:rPr>
          <w:color w:val="1D1B11"/>
        </w:rPr>
        <w:t xml:space="preserve"> Объем финансирования </w:t>
      </w:r>
      <w:r w:rsidR="00F201E7" w:rsidRPr="00F201E7">
        <w:rPr>
          <w:color w:val="1D1B11"/>
        </w:rPr>
        <w:t>подп</w:t>
      </w:r>
      <w:r w:rsidRPr="00F201E7">
        <w:rPr>
          <w:color w:val="1D1B11"/>
        </w:rPr>
        <w:t>рограммы на 201</w:t>
      </w:r>
      <w:r w:rsidR="00F201E7" w:rsidRPr="00F201E7">
        <w:rPr>
          <w:color w:val="1D1B11"/>
        </w:rPr>
        <w:t>7</w:t>
      </w:r>
      <w:r w:rsidRPr="00F201E7">
        <w:rPr>
          <w:color w:val="1D1B11"/>
        </w:rPr>
        <w:t>-201</w:t>
      </w:r>
      <w:r w:rsidR="00F201E7" w:rsidRPr="00F201E7">
        <w:rPr>
          <w:color w:val="1D1B11"/>
        </w:rPr>
        <w:t>9</w:t>
      </w:r>
      <w:r w:rsidRPr="00F201E7">
        <w:rPr>
          <w:color w:val="1D1B11"/>
        </w:rPr>
        <w:t xml:space="preserve"> годы составляет: </w:t>
      </w:r>
    </w:p>
    <w:p w:rsidR="00127F8D" w:rsidRPr="00F201E7" w:rsidRDefault="00127F8D" w:rsidP="00090217">
      <w:pPr>
        <w:suppressAutoHyphens/>
        <w:ind w:firstLine="709"/>
        <w:jc w:val="both"/>
        <w:rPr>
          <w:color w:val="1D1B11"/>
        </w:rPr>
      </w:pPr>
      <w:r w:rsidRPr="00F201E7">
        <w:rPr>
          <w:color w:val="1D1B11"/>
        </w:rPr>
        <w:t>201</w:t>
      </w:r>
      <w:r w:rsidR="00F201E7" w:rsidRPr="00F201E7">
        <w:rPr>
          <w:color w:val="1D1B11"/>
        </w:rPr>
        <w:t>7</w:t>
      </w:r>
      <w:r w:rsidRPr="00F201E7">
        <w:rPr>
          <w:color w:val="1D1B11"/>
        </w:rPr>
        <w:t xml:space="preserve"> –  </w:t>
      </w:r>
      <w:r w:rsidR="00482862">
        <w:rPr>
          <w:color w:val="1D1B11"/>
        </w:rPr>
        <w:t xml:space="preserve">0  </w:t>
      </w:r>
      <w:r w:rsidRPr="00F201E7">
        <w:rPr>
          <w:color w:val="1D1B11"/>
        </w:rPr>
        <w:t>тыс. руб.</w:t>
      </w:r>
    </w:p>
    <w:p w:rsidR="00127F8D" w:rsidRPr="00F201E7" w:rsidRDefault="00127F8D" w:rsidP="00090217">
      <w:pPr>
        <w:suppressAutoHyphens/>
        <w:ind w:firstLine="709"/>
        <w:jc w:val="both"/>
        <w:rPr>
          <w:color w:val="1D1B11"/>
        </w:rPr>
      </w:pPr>
      <w:r w:rsidRPr="00F201E7">
        <w:rPr>
          <w:color w:val="1D1B11"/>
        </w:rPr>
        <w:t>201</w:t>
      </w:r>
      <w:r w:rsidR="00F201E7" w:rsidRPr="00F201E7">
        <w:rPr>
          <w:color w:val="1D1B11"/>
        </w:rPr>
        <w:t>8</w:t>
      </w:r>
      <w:r w:rsidRPr="00F201E7">
        <w:rPr>
          <w:color w:val="1D1B11"/>
        </w:rPr>
        <w:t xml:space="preserve"> –  </w:t>
      </w:r>
      <w:r w:rsidR="00BC70EE">
        <w:rPr>
          <w:color w:val="1D1B11"/>
        </w:rPr>
        <w:t>0</w:t>
      </w:r>
      <w:r w:rsidRPr="00F201E7">
        <w:rPr>
          <w:color w:val="1D1B11"/>
        </w:rPr>
        <w:t xml:space="preserve">  тыс. руб.</w:t>
      </w:r>
    </w:p>
    <w:p w:rsidR="00127F8D" w:rsidRPr="00F201E7" w:rsidRDefault="00127F8D" w:rsidP="00090217">
      <w:pPr>
        <w:suppressAutoHyphens/>
        <w:ind w:firstLine="709"/>
        <w:jc w:val="both"/>
        <w:rPr>
          <w:color w:val="1D1B11"/>
        </w:rPr>
      </w:pPr>
      <w:r w:rsidRPr="00F201E7">
        <w:rPr>
          <w:color w:val="1D1B11"/>
        </w:rPr>
        <w:t>201</w:t>
      </w:r>
      <w:r w:rsidR="00F201E7" w:rsidRPr="00F201E7">
        <w:rPr>
          <w:color w:val="1D1B11"/>
        </w:rPr>
        <w:t>9</w:t>
      </w:r>
      <w:r w:rsidRPr="00F201E7">
        <w:rPr>
          <w:color w:val="1D1B11"/>
        </w:rPr>
        <w:t xml:space="preserve"> –  7  тыс. руб.</w:t>
      </w:r>
    </w:p>
    <w:p w:rsidR="00F201E7" w:rsidRPr="00F201E7" w:rsidRDefault="00F201E7" w:rsidP="00090217">
      <w:pPr>
        <w:suppressAutoHyphens/>
        <w:ind w:firstLine="709"/>
        <w:jc w:val="both"/>
        <w:rPr>
          <w:color w:val="1D1B11"/>
        </w:rPr>
      </w:pPr>
    </w:p>
    <w:p w:rsidR="00127F8D" w:rsidRPr="00F201E7" w:rsidRDefault="00127F8D" w:rsidP="00090217">
      <w:pPr>
        <w:suppressAutoHyphens/>
        <w:ind w:firstLine="709"/>
        <w:jc w:val="both"/>
        <w:rPr>
          <w:color w:val="1D1B11"/>
        </w:rPr>
      </w:pPr>
      <w:r w:rsidRPr="00F201E7">
        <w:rPr>
          <w:color w:val="1D1B11"/>
        </w:rPr>
        <w:t>Обоснования и расчёты необходимого объёма  финансирования:                                                    свод сметных расчётов.</w:t>
      </w:r>
    </w:p>
    <w:p w:rsidR="00127F8D" w:rsidRPr="00F201E7" w:rsidRDefault="00127F8D" w:rsidP="00090217">
      <w:pPr>
        <w:suppressAutoHyphens/>
        <w:ind w:firstLine="709"/>
        <w:jc w:val="right"/>
        <w:rPr>
          <w:i/>
          <w:color w:val="1D1B11"/>
        </w:rPr>
      </w:pPr>
      <w:r w:rsidRPr="00F201E7">
        <w:rPr>
          <w:i/>
          <w:color w:val="1D1B11"/>
        </w:rPr>
        <w:t>Таблица №1</w:t>
      </w:r>
      <w:r w:rsidR="00326B76">
        <w:rPr>
          <w:i/>
          <w:color w:val="1D1B11"/>
        </w:rPr>
        <w:t>2</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3117"/>
        <w:gridCol w:w="1196"/>
        <w:gridCol w:w="1197"/>
        <w:gridCol w:w="1196"/>
        <w:gridCol w:w="1197"/>
      </w:tblGrid>
      <w:tr w:rsidR="00127F8D" w:rsidTr="00190FCD">
        <w:tc>
          <w:tcPr>
            <w:tcW w:w="2553" w:type="dxa"/>
            <w:vMerge w:val="restart"/>
          </w:tcPr>
          <w:p w:rsidR="00127F8D" w:rsidRPr="00F201E7" w:rsidRDefault="00127F8D" w:rsidP="00190FCD">
            <w:pPr>
              <w:suppressAutoHyphens/>
              <w:jc w:val="both"/>
              <w:rPr>
                <w:color w:val="1D1B11"/>
              </w:rPr>
            </w:pPr>
            <w:r w:rsidRPr="00F201E7">
              <w:rPr>
                <w:color w:val="1D1B11"/>
              </w:rPr>
              <w:t>Наименование подпрограммы</w:t>
            </w:r>
          </w:p>
        </w:tc>
        <w:tc>
          <w:tcPr>
            <w:tcW w:w="3117" w:type="dxa"/>
            <w:vMerge w:val="restart"/>
          </w:tcPr>
          <w:p w:rsidR="00127F8D" w:rsidRPr="00F201E7" w:rsidRDefault="00127F8D" w:rsidP="00190FCD">
            <w:pPr>
              <w:suppressAutoHyphens/>
              <w:jc w:val="both"/>
              <w:rPr>
                <w:color w:val="1D1B11"/>
              </w:rPr>
            </w:pPr>
            <w:r w:rsidRPr="00F201E7">
              <w:rPr>
                <w:color w:val="1D1B11"/>
              </w:rPr>
              <w:t>Источник ресурсного обеспечения</w:t>
            </w:r>
          </w:p>
        </w:tc>
        <w:tc>
          <w:tcPr>
            <w:tcW w:w="4786" w:type="dxa"/>
            <w:gridSpan w:val="4"/>
          </w:tcPr>
          <w:p w:rsidR="00127F8D" w:rsidRPr="00F201E7" w:rsidRDefault="00127F8D" w:rsidP="00190FCD">
            <w:pPr>
              <w:suppressAutoHyphens/>
              <w:jc w:val="both"/>
              <w:rPr>
                <w:color w:val="1D1B11"/>
              </w:rPr>
            </w:pPr>
            <w:r w:rsidRPr="00F201E7">
              <w:rPr>
                <w:color w:val="1D1B11"/>
              </w:rPr>
              <w:t>Оценка расходов по годам реализации подпрограммы, тыс. руб.</w:t>
            </w:r>
            <w:r w:rsidRPr="00F201E7">
              <w:rPr>
                <w:color w:val="1D1B11"/>
              </w:rPr>
              <w:tab/>
            </w:r>
            <w:r w:rsidRPr="00F201E7">
              <w:rPr>
                <w:color w:val="1D1B11"/>
              </w:rPr>
              <w:tab/>
            </w:r>
            <w:r w:rsidRPr="00F201E7">
              <w:rPr>
                <w:color w:val="1D1B11"/>
              </w:rPr>
              <w:tab/>
            </w:r>
          </w:p>
        </w:tc>
      </w:tr>
      <w:tr w:rsidR="00127F8D" w:rsidTr="00190FCD">
        <w:tc>
          <w:tcPr>
            <w:tcW w:w="2553" w:type="dxa"/>
            <w:vMerge/>
          </w:tcPr>
          <w:p w:rsidR="00127F8D" w:rsidRPr="00F201E7" w:rsidRDefault="00127F8D" w:rsidP="00190FCD">
            <w:pPr>
              <w:suppressAutoHyphens/>
              <w:jc w:val="both"/>
              <w:rPr>
                <w:color w:val="1D1B11"/>
              </w:rPr>
            </w:pPr>
          </w:p>
        </w:tc>
        <w:tc>
          <w:tcPr>
            <w:tcW w:w="3117" w:type="dxa"/>
            <w:vMerge/>
          </w:tcPr>
          <w:p w:rsidR="00127F8D" w:rsidRPr="00F201E7" w:rsidRDefault="00127F8D" w:rsidP="00190FCD">
            <w:pPr>
              <w:suppressAutoHyphens/>
              <w:jc w:val="both"/>
              <w:rPr>
                <w:color w:val="1D1B11"/>
              </w:rPr>
            </w:pPr>
          </w:p>
        </w:tc>
        <w:tc>
          <w:tcPr>
            <w:tcW w:w="1196" w:type="dxa"/>
          </w:tcPr>
          <w:p w:rsidR="00127F8D" w:rsidRPr="00F201E7" w:rsidRDefault="00127F8D" w:rsidP="00190FCD">
            <w:pPr>
              <w:suppressAutoHyphens/>
              <w:jc w:val="both"/>
              <w:rPr>
                <w:color w:val="1D1B11"/>
              </w:rPr>
            </w:pPr>
            <w:r w:rsidRPr="00F201E7">
              <w:rPr>
                <w:color w:val="1D1B11"/>
              </w:rPr>
              <w:t>201</w:t>
            </w:r>
            <w:r w:rsidR="00F201E7" w:rsidRPr="00F201E7">
              <w:rPr>
                <w:color w:val="1D1B11"/>
              </w:rPr>
              <w:t>7</w:t>
            </w:r>
          </w:p>
        </w:tc>
        <w:tc>
          <w:tcPr>
            <w:tcW w:w="1197" w:type="dxa"/>
          </w:tcPr>
          <w:p w:rsidR="00127F8D" w:rsidRPr="00F201E7" w:rsidRDefault="00127F8D" w:rsidP="00190FCD">
            <w:pPr>
              <w:suppressAutoHyphens/>
              <w:jc w:val="both"/>
              <w:rPr>
                <w:color w:val="1D1B11"/>
              </w:rPr>
            </w:pPr>
            <w:r w:rsidRPr="00F201E7">
              <w:rPr>
                <w:color w:val="1D1B11"/>
              </w:rPr>
              <w:t>201</w:t>
            </w:r>
            <w:r w:rsidR="00F201E7" w:rsidRPr="00F201E7">
              <w:rPr>
                <w:color w:val="1D1B11"/>
              </w:rPr>
              <w:t>8</w:t>
            </w:r>
          </w:p>
        </w:tc>
        <w:tc>
          <w:tcPr>
            <w:tcW w:w="1196" w:type="dxa"/>
          </w:tcPr>
          <w:p w:rsidR="00127F8D" w:rsidRPr="00F201E7" w:rsidRDefault="00127F8D" w:rsidP="00190FCD">
            <w:pPr>
              <w:suppressAutoHyphens/>
              <w:jc w:val="both"/>
              <w:rPr>
                <w:color w:val="1D1B11"/>
              </w:rPr>
            </w:pPr>
            <w:r w:rsidRPr="00F201E7">
              <w:rPr>
                <w:color w:val="1D1B11"/>
              </w:rPr>
              <w:t>201</w:t>
            </w:r>
            <w:r w:rsidR="00F201E7" w:rsidRPr="00F201E7">
              <w:rPr>
                <w:color w:val="1D1B11"/>
              </w:rPr>
              <w:t>9</w:t>
            </w:r>
          </w:p>
        </w:tc>
        <w:tc>
          <w:tcPr>
            <w:tcW w:w="1197" w:type="dxa"/>
          </w:tcPr>
          <w:p w:rsidR="00127F8D" w:rsidRPr="00F201E7" w:rsidRDefault="00127F8D" w:rsidP="00190FCD">
            <w:pPr>
              <w:suppressAutoHyphens/>
              <w:jc w:val="both"/>
              <w:rPr>
                <w:color w:val="1D1B11"/>
              </w:rPr>
            </w:pPr>
            <w:r w:rsidRPr="00F201E7">
              <w:rPr>
                <w:color w:val="1D1B11"/>
              </w:rPr>
              <w:t>Всего</w:t>
            </w:r>
          </w:p>
        </w:tc>
      </w:tr>
      <w:tr w:rsidR="00F201E7" w:rsidTr="00190FCD">
        <w:tc>
          <w:tcPr>
            <w:tcW w:w="2553" w:type="dxa"/>
            <w:vMerge w:val="restart"/>
          </w:tcPr>
          <w:p w:rsidR="00F201E7" w:rsidRPr="00F201E7" w:rsidRDefault="00F201E7" w:rsidP="00190FCD">
            <w:pPr>
              <w:suppressAutoHyphens/>
              <w:jc w:val="both"/>
              <w:rPr>
                <w:color w:val="1D1B11"/>
              </w:rPr>
            </w:pPr>
            <w:r w:rsidRPr="00F201E7">
              <w:rPr>
                <w:color w:val="1D1B11"/>
              </w:rPr>
              <w:t>Защита населения и территории поселения от чрезвычайных ситуаций и обеспечение первичных мер пожарной безопасности</w:t>
            </w:r>
          </w:p>
        </w:tc>
        <w:tc>
          <w:tcPr>
            <w:tcW w:w="3117" w:type="dxa"/>
          </w:tcPr>
          <w:p w:rsidR="00F201E7" w:rsidRPr="00F201E7" w:rsidRDefault="00F201E7" w:rsidP="00190FCD">
            <w:pPr>
              <w:suppressAutoHyphens/>
              <w:jc w:val="both"/>
              <w:rPr>
                <w:color w:val="1D1B11"/>
              </w:rPr>
            </w:pPr>
            <w:r w:rsidRPr="00F201E7">
              <w:rPr>
                <w:color w:val="1D1B11"/>
              </w:rPr>
              <w:t>Всего, в том числе:</w:t>
            </w:r>
          </w:p>
        </w:tc>
        <w:tc>
          <w:tcPr>
            <w:tcW w:w="1196" w:type="dxa"/>
          </w:tcPr>
          <w:p w:rsidR="00F201E7" w:rsidRPr="00F201E7" w:rsidRDefault="00F201E7"/>
        </w:tc>
        <w:tc>
          <w:tcPr>
            <w:tcW w:w="1197" w:type="dxa"/>
          </w:tcPr>
          <w:p w:rsidR="00F201E7" w:rsidRPr="00F201E7" w:rsidRDefault="00BC70EE">
            <w:r>
              <w:rPr>
                <w:color w:val="1D1B11"/>
              </w:rPr>
              <w:t>0</w:t>
            </w:r>
          </w:p>
        </w:tc>
        <w:tc>
          <w:tcPr>
            <w:tcW w:w="1196" w:type="dxa"/>
          </w:tcPr>
          <w:p w:rsidR="00F201E7" w:rsidRPr="00F201E7" w:rsidRDefault="00F201E7">
            <w:r w:rsidRPr="00F201E7">
              <w:rPr>
                <w:color w:val="1D1B11"/>
              </w:rPr>
              <w:t>7</w:t>
            </w:r>
          </w:p>
        </w:tc>
        <w:tc>
          <w:tcPr>
            <w:tcW w:w="1197" w:type="dxa"/>
          </w:tcPr>
          <w:p w:rsidR="00F201E7" w:rsidRPr="00F201E7" w:rsidRDefault="00BC70EE" w:rsidP="00190FCD">
            <w:pPr>
              <w:suppressAutoHyphens/>
              <w:jc w:val="both"/>
              <w:rPr>
                <w:color w:val="1D1B11"/>
              </w:rPr>
            </w:pPr>
            <w:r>
              <w:rPr>
                <w:color w:val="1D1B11"/>
              </w:rPr>
              <w:t>7</w:t>
            </w:r>
          </w:p>
        </w:tc>
      </w:tr>
      <w:tr w:rsidR="00127F8D" w:rsidTr="00190FCD">
        <w:tc>
          <w:tcPr>
            <w:tcW w:w="2553" w:type="dxa"/>
            <w:vMerge/>
          </w:tcPr>
          <w:p w:rsidR="00127F8D" w:rsidRPr="00F201E7" w:rsidRDefault="00127F8D" w:rsidP="00190FCD">
            <w:pPr>
              <w:suppressAutoHyphens/>
              <w:jc w:val="both"/>
              <w:rPr>
                <w:color w:val="1D1B11"/>
              </w:rPr>
            </w:pPr>
          </w:p>
        </w:tc>
        <w:tc>
          <w:tcPr>
            <w:tcW w:w="3117" w:type="dxa"/>
          </w:tcPr>
          <w:p w:rsidR="00127F8D" w:rsidRPr="00F201E7" w:rsidRDefault="00127F8D" w:rsidP="00190FCD">
            <w:pPr>
              <w:suppressAutoHyphens/>
              <w:jc w:val="both"/>
              <w:rPr>
                <w:color w:val="1D1B11"/>
              </w:rPr>
            </w:pPr>
            <w:r w:rsidRPr="00F201E7">
              <w:rPr>
                <w:color w:val="1D1B11"/>
              </w:rPr>
              <w:t>Федеральный бюджет</w:t>
            </w:r>
          </w:p>
        </w:tc>
        <w:tc>
          <w:tcPr>
            <w:tcW w:w="1196" w:type="dxa"/>
          </w:tcPr>
          <w:p w:rsidR="00127F8D" w:rsidRPr="00F201E7" w:rsidRDefault="00127F8D" w:rsidP="00190FCD">
            <w:pPr>
              <w:suppressAutoHyphens/>
              <w:jc w:val="both"/>
              <w:rPr>
                <w:color w:val="1D1B11"/>
              </w:rPr>
            </w:pPr>
          </w:p>
          <w:p w:rsidR="00127F8D" w:rsidRPr="00F201E7" w:rsidRDefault="00127F8D" w:rsidP="00190FCD">
            <w:pPr>
              <w:suppressAutoHyphens/>
              <w:jc w:val="both"/>
              <w:rPr>
                <w:color w:val="1D1B11"/>
              </w:rPr>
            </w:pPr>
          </w:p>
        </w:tc>
        <w:tc>
          <w:tcPr>
            <w:tcW w:w="1197" w:type="dxa"/>
          </w:tcPr>
          <w:p w:rsidR="00127F8D" w:rsidRPr="00F201E7" w:rsidRDefault="00127F8D" w:rsidP="00190FCD">
            <w:pPr>
              <w:suppressAutoHyphens/>
              <w:jc w:val="both"/>
              <w:rPr>
                <w:color w:val="1D1B11"/>
              </w:rPr>
            </w:pPr>
          </w:p>
        </w:tc>
        <w:tc>
          <w:tcPr>
            <w:tcW w:w="1196" w:type="dxa"/>
          </w:tcPr>
          <w:p w:rsidR="00127F8D" w:rsidRPr="00F201E7" w:rsidRDefault="00127F8D" w:rsidP="00190FCD">
            <w:pPr>
              <w:suppressAutoHyphens/>
              <w:jc w:val="both"/>
              <w:rPr>
                <w:color w:val="1D1B11"/>
              </w:rPr>
            </w:pPr>
          </w:p>
        </w:tc>
        <w:tc>
          <w:tcPr>
            <w:tcW w:w="1197" w:type="dxa"/>
          </w:tcPr>
          <w:p w:rsidR="00127F8D" w:rsidRPr="00F201E7" w:rsidRDefault="00127F8D" w:rsidP="00190FCD">
            <w:pPr>
              <w:suppressAutoHyphens/>
              <w:jc w:val="both"/>
              <w:rPr>
                <w:color w:val="1D1B11"/>
              </w:rPr>
            </w:pPr>
          </w:p>
        </w:tc>
      </w:tr>
      <w:tr w:rsidR="00127F8D" w:rsidTr="00190FCD">
        <w:tc>
          <w:tcPr>
            <w:tcW w:w="2553" w:type="dxa"/>
            <w:vMerge/>
          </w:tcPr>
          <w:p w:rsidR="00127F8D" w:rsidRPr="00F201E7" w:rsidRDefault="00127F8D" w:rsidP="00190FCD">
            <w:pPr>
              <w:suppressAutoHyphens/>
              <w:jc w:val="both"/>
              <w:rPr>
                <w:color w:val="1D1B11"/>
              </w:rPr>
            </w:pPr>
          </w:p>
        </w:tc>
        <w:tc>
          <w:tcPr>
            <w:tcW w:w="3117" w:type="dxa"/>
          </w:tcPr>
          <w:p w:rsidR="00127F8D" w:rsidRPr="00F201E7" w:rsidRDefault="00127F8D" w:rsidP="00190FCD">
            <w:pPr>
              <w:suppressAutoHyphens/>
              <w:jc w:val="both"/>
              <w:rPr>
                <w:color w:val="1D1B11"/>
              </w:rPr>
            </w:pPr>
            <w:r w:rsidRPr="00F201E7">
              <w:rPr>
                <w:color w:val="1D1B11"/>
              </w:rPr>
              <w:t>Областной бюджет</w:t>
            </w:r>
          </w:p>
        </w:tc>
        <w:tc>
          <w:tcPr>
            <w:tcW w:w="1196" w:type="dxa"/>
          </w:tcPr>
          <w:p w:rsidR="00127F8D" w:rsidRPr="00F201E7" w:rsidRDefault="00127F8D" w:rsidP="00190FCD">
            <w:pPr>
              <w:suppressAutoHyphens/>
              <w:jc w:val="both"/>
              <w:rPr>
                <w:color w:val="1D1B11"/>
              </w:rPr>
            </w:pPr>
          </w:p>
          <w:p w:rsidR="00127F8D" w:rsidRPr="00F201E7" w:rsidRDefault="00127F8D" w:rsidP="00190FCD">
            <w:pPr>
              <w:suppressAutoHyphens/>
              <w:jc w:val="both"/>
              <w:rPr>
                <w:color w:val="1D1B11"/>
              </w:rPr>
            </w:pPr>
          </w:p>
        </w:tc>
        <w:tc>
          <w:tcPr>
            <w:tcW w:w="1197" w:type="dxa"/>
          </w:tcPr>
          <w:p w:rsidR="00127F8D" w:rsidRPr="00F201E7" w:rsidRDefault="00127F8D" w:rsidP="00190FCD">
            <w:pPr>
              <w:suppressAutoHyphens/>
              <w:jc w:val="both"/>
              <w:rPr>
                <w:color w:val="1D1B11"/>
              </w:rPr>
            </w:pPr>
          </w:p>
        </w:tc>
        <w:tc>
          <w:tcPr>
            <w:tcW w:w="1196" w:type="dxa"/>
          </w:tcPr>
          <w:p w:rsidR="00127F8D" w:rsidRPr="00F201E7" w:rsidRDefault="00127F8D" w:rsidP="00190FCD">
            <w:pPr>
              <w:suppressAutoHyphens/>
              <w:jc w:val="both"/>
              <w:rPr>
                <w:color w:val="1D1B11"/>
              </w:rPr>
            </w:pPr>
          </w:p>
        </w:tc>
        <w:tc>
          <w:tcPr>
            <w:tcW w:w="1197" w:type="dxa"/>
          </w:tcPr>
          <w:p w:rsidR="00127F8D" w:rsidRPr="00F201E7" w:rsidRDefault="00127F8D" w:rsidP="00190FCD">
            <w:pPr>
              <w:suppressAutoHyphens/>
              <w:jc w:val="both"/>
              <w:rPr>
                <w:color w:val="1D1B11"/>
              </w:rPr>
            </w:pPr>
          </w:p>
        </w:tc>
      </w:tr>
      <w:tr w:rsidR="00F201E7" w:rsidTr="00190FCD">
        <w:tc>
          <w:tcPr>
            <w:tcW w:w="2553" w:type="dxa"/>
            <w:vMerge/>
          </w:tcPr>
          <w:p w:rsidR="00F201E7" w:rsidRPr="00F201E7" w:rsidRDefault="00F201E7" w:rsidP="00190FCD">
            <w:pPr>
              <w:suppressAutoHyphens/>
              <w:jc w:val="both"/>
              <w:rPr>
                <w:color w:val="1D1B11"/>
              </w:rPr>
            </w:pPr>
          </w:p>
        </w:tc>
        <w:tc>
          <w:tcPr>
            <w:tcW w:w="3117" w:type="dxa"/>
          </w:tcPr>
          <w:p w:rsidR="00F201E7" w:rsidRPr="00F201E7" w:rsidRDefault="00F201E7" w:rsidP="00190FCD">
            <w:pPr>
              <w:suppressAutoHyphens/>
              <w:jc w:val="both"/>
              <w:rPr>
                <w:color w:val="1D1B11"/>
              </w:rPr>
            </w:pPr>
            <w:r w:rsidRPr="00F201E7">
              <w:rPr>
                <w:color w:val="1D1B11"/>
              </w:rPr>
              <w:t>Местный бюджет</w:t>
            </w:r>
          </w:p>
        </w:tc>
        <w:tc>
          <w:tcPr>
            <w:tcW w:w="1196" w:type="dxa"/>
          </w:tcPr>
          <w:p w:rsidR="00F201E7" w:rsidRPr="00F201E7" w:rsidRDefault="00F201E7" w:rsidP="00C5008B">
            <w:pPr>
              <w:suppressAutoHyphens/>
              <w:jc w:val="both"/>
              <w:rPr>
                <w:color w:val="1D1B11"/>
              </w:rPr>
            </w:pPr>
          </w:p>
        </w:tc>
        <w:tc>
          <w:tcPr>
            <w:tcW w:w="1197" w:type="dxa"/>
          </w:tcPr>
          <w:p w:rsidR="00F201E7" w:rsidRPr="00F201E7" w:rsidRDefault="00BC70EE">
            <w:r>
              <w:rPr>
                <w:color w:val="1D1B11"/>
              </w:rPr>
              <w:t>0</w:t>
            </w:r>
          </w:p>
        </w:tc>
        <w:tc>
          <w:tcPr>
            <w:tcW w:w="1196" w:type="dxa"/>
          </w:tcPr>
          <w:p w:rsidR="00F201E7" w:rsidRPr="00F201E7" w:rsidRDefault="00F201E7">
            <w:r w:rsidRPr="00F201E7">
              <w:rPr>
                <w:color w:val="1D1B11"/>
              </w:rPr>
              <w:t>7</w:t>
            </w:r>
          </w:p>
        </w:tc>
        <w:tc>
          <w:tcPr>
            <w:tcW w:w="1197" w:type="dxa"/>
          </w:tcPr>
          <w:p w:rsidR="00F201E7" w:rsidRPr="00F201E7" w:rsidRDefault="00BC70EE" w:rsidP="00C5008B">
            <w:pPr>
              <w:suppressAutoHyphens/>
              <w:jc w:val="both"/>
              <w:rPr>
                <w:color w:val="1D1B11"/>
              </w:rPr>
            </w:pPr>
            <w:r>
              <w:rPr>
                <w:color w:val="1D1B11"/>
              </w:rPr>
              <w:t>7</w:t>
            </w:r>
          </w:p>
        </w:tc>
      </w:tr>
    </w:tbl>
    <w:p w:rsidR="00127F8D" w:rsidRDefault="00127F8D" w:rsidP="00090217">
      <w:pPr>
        <w:suppressAutoHyphens/>
        <w:ind w:firstLine="709"/>
        <w:jc w:val="both"/>
        <w:rPr>
          <w:color w:val="1D1B11"/>
          <w:sz w:val="28"/>
          <w:szCs w:val="28"/>
        </w:rPr>
      </w:pPr>
    </w:p>
    <w:p w:rsidR="00F201E7" w:rsidRPr="00FB187F" w:rsidRDefault="00F201E7" w:rsidP="00090217">
      <w:pPr>
        <w:suppressAutoHyphens/>
        <w:ind w:firstLine="709"/>
        <w:jc w:val="both"/>
        <w:rPr>
          <w:color w:val="1D1B11"/>
          <w:sz w:val="28"/>
          <w:szCs w:val="28"/>
        </w:rPr>
      </w:pPr>
    </w:p>
    <w:p w:rsidR="00127F8D" w:rsidRPr="00F201E7" w:rsidRDefault="00127F8D" w:rsidP="00F201E7">
      <w:pPr>
        <w:suppressAutoHyphens/>
        <w:jc w:val="center"/>
        <w:rPr>
          <w:b/>
          <w:i/>
          <w:color w:val="1D1B11"/>
        </w:rPr>
      </w:pPr>
      <w:r w:rsidRPr="00F201E7">
        <w:rPr>
          <w:b/>
          <w:i/>
          <w:color w:val="1D1B11"/>
        </w:rPr>
        <w:t>Оценка эффекти</w:t>
      </w:r>
      <w:r w:rsidR="00F201E7" w:rsidRPr="00F201E7">
        <w:rPr>
          <w:b/>
          <w:i/>
          <w:color w:val="1D1B11"/>
        </w:rPr>
        <w:t>вности реализации подпрограммы.</w:t>
      </w:r>
    </w:p>
    <w:p w:rsidR="00127F8D" w:rsidRPr="00F201E7" w:rsidRDefault="00127F8D" w:rsidP="002A4BBF">
      <w:pPr>
        <w:autoSpaceDE w:val="0"/>
        <w:autoSpaceDN w:val="0"/>
        <w:adjustRightInd w:val="0"/>
        <w:jc w:val="both"/>
        <w:rPr>
          <w:color w:val="1D1B11"/>
        </w:rPr>
      </w:pPr>
      <w:r w:rsidRPr="00F201E7">
        <w:t>При условии выполнения подпрограммы</w:t>
      </w:r>
      <w:r w:rsidRPr="00F201E7">
        <w:rPr>
          <w:color w:val="1D1B11"/>
        </w:rPr>
        <w:t xml:space="preserve"> преодолеем неблагоприятные тенденции роста количества чрезвычайных ситуаций и материального ущерба от них, снизятся риски возникновения чрезвычайных ситуаций для населения села, подверженных воздействию неблагоприятных факторов, повысится уровень готовности оперативного реагирования сил и сре</w:t>
      </w:r>
      <w:proofErr w:type="gramStart"/>
      <w:r w:rsidRPr="00F201E7">
        <w:rPr>
          <w:color w:val="1D1B11"/>
        </w:rPr>
        <w:t>дств пр</w:t>
      </w:r>
      <w:proofErr w:type="gramEnd"/>
      <w:r w:rsidRPr="00F201E7">
        <w:rPr>
          <w:color w:val="1D1B11"/>
        </w:rPr>
        <w:t>и угрозе возникновения чрезвычайной ситуации и ее ликвидации.</w:t>
      </w:r>
    </w:p>
    <w:p w:rsidR="00127F8D" w:rsidRPr="00F201E7" w:rsidRDefault="00127F8D" w:rsidP="00090217">
      <w:pPr>
        <w:ind w:firstLine="709"/>
        <w:jc w:val="both"/>
      </w:pPr>
    </w:p>
    <w:p w:rsidR="00E14BF9" w:rsidRDefault="00E14BF9" w:rsidP="00CF4203">
      <w:pPr>
        <w:suppressAutoHyphens/>
        <w:ind w:firstLine="709"/>
        <w:jc w:val="both"/>
        <w:rPr>
          <w:b/>
          <w:i/>
          <w:color w:val="1D1B11"/>
          <w:sz w:val="28"/>
          <w:szCs w:val="28"/>
        </w:rPr>
      </w:pPr>
    </w:p>
    <w:p w:rsidR="00E14BF9" w:rsidRDefault="00E14BF9" w:rsidP="00CF4203">
      <w:pPr>
        <w:suppressAutoHyphens/>
        <w:ind w:firstLine="709"/>
        <w:jc w:val="both"/>
        <w:rPr>
          <w:b/>
          <w:i/>
          <w:color w:val="1D1B11"/>
          <w:sz w:val="28"/>
          <w:szCs w:val="28"/>
        </w:rPr>
      </w:pPr>
    </w:p>
    <w:p w:rsidR="00E14BF9" w:rsidRDefault="00E14BF9" w:rsidP="00CF4203">
      <w:pPr>
        <w:suppressAutoHyphens/>
        <w:ind w:firstLine="709"/>
        <w:jc w:val="both"/>
        <w:rPr>
          <w:b/>
          <w:i/>
          <w:color w:val="1D1B11"/>
          <w:sz w:val="28"/>
          <w:szCs w:val="28"/>
        </w:rPr>
      </w:pPr>
    </w:p>
    <w:p w:rsidR="00111E96" w:rsidRDefault="00111E96" w:rsidP="00CF4203">
      <w:pPr>
        <w:suppressAutoHyphens/>
        <w:ind w:firstLine="709"/>
        <w:jc w:val="both"/>
        <w:rPr>
          <w:b/>
          <w:i/>
          <w:color w:val="1D1B11"/>
          <w:sz w:val="28"/>
          <w:szCs w:val="28"/>
        </w:rPr>
      </w:pPr>
    </w:p>
    <w:p w:rsidR="00AF722D" w:rsidRDefault="00AF722D" w:rsidP="00CF4203">
      <w:pPr>
        <w:suppressAutoHyphens/>
        <w:ind w:firstLine="709"/>
        <w:jc w:val="both"/>
        <w:rPr>
          <w:b/>
          <w:i/>
          <w:color w:val="1D1B11"/>
          <w:sz w:val="28"/>
          <w:szCs w:val="28"/>
        </w:rPr>
      </w:pPr>
    </w:p>
    <w:p w:rsidR="00AF722D" w:rsidRDefault="00AF722D" w:rsidP="00CF4203">
      <w:pPr>
        <w:suppressAutoHyphens/>
        <w:ind w:firstLine="709"/>
        <w:jc w:val="both"/>
        <w:rPr>
          <w:b/>
          <w:i/>
          <w:color w:val="1D1B11"/>
          <w:sz w:val="28"/>
          <w:szCs w:val="28"/>
        </w:rPr>
      </w:pPr>
    </w:p>
    <w:p w:rsidR="00AF722D" w:rsidRDefault="00AF722D" w:rsidP="00CF4203">
      <w:pPr>
        <w:suppressAutoHyphens/>
        <w:ind w:firstLine="709"/>
        <w:jc w:val="both"/>
        <w:rPr>
          <w:b/>
          <w:i/>
          <w:color w:val="1D1B11"/>
          <w:sz w:val="28"/>
          <w:szCs w:val="28"/>
        </w:rPr>
      </w:pPr>
    </w:p>
    <w:p w:rsidR="00AF722D" w:rsidRDefault="00AF722D" w:rsidP="00CF4203">
      <w:pPr>
        <w:suppressAutoHyphens/>
        <w:ind w:firstLine="709"/>
        <w:jc w:val="both"/>
        <w:rPr>
          <w:b/>
          <w:i/>
          <w:color w:val="1D1B11"/>
          <w:sz w:val="28"/>
          <w:szCs w:val="28"/>
        </w:rPr>
      </w:pPr>
    </w:p>
    <w:p w:rsidR="00AF722D" w:rsidRDefault="00AF722D" w:rsidP="00CF4203">
      <w:pPr>
        <w:suppressAutoHyphens/>
        <w:ind w:firstLine="709"/>
        <w:jc w:val="both"/>
        <w:rPr>
          <w:b/>
          <w:i/>
          <w:color w:val="1D1B11"/>
          <w:sz w:val="28"/>
          <w:szCs w:val="28"/>
        </w:rPr>
      </w:pPr>
    </w:p>
    <w:p w:rsidR="00AF722D" w:rsidRDefault="00AF722D" w:rsidP="00CF4203">
      <w:pPr>
        <w:suppressAutoHyphens/>
        <w:ind w:firstLine="709"/>
        <w:jc w:val="both"/>
        <w:rPr>
          <w:b/>
          <w:i/>
          <w:color w:val="1D1B11"/>
          <w:sz w:val="28"/>
          <w:szCs w:val="28"/>
        </w:rPr>
      </w:pPr>
    </w:p>
    <w:p w:rsidR="00AF722D" w:rsidRDefault="00AF722D" w:rsidP="00CF4203">
      <w:pPr>
        <w:suppressAutoHyphens/>
        <w:ind w:firstLine="709"/>
        <w:jc w:val="both"/>
        <w:rPr>
          <w:b/>
          <w:i/>
          <w:color w:val="1D1B11"/>
          <w:sz w:val="28"/>
          <w:szCs w:val="28"/>
        </w:rPr>
      </w:pPr>
    </w:p>
    <w:p w:rsidR="00AF722D" w:rsidRDefault="00AF722D" w:rsidP="00CF4203">
      <w:pPr>
        <w:suppressAutoHyphens/>
        <w:ind w:firstLine="709"/>
        <w:jc w:val="both"/>
        <w:rPr>
          <w:b/>
          <w:i/>
          <w:color w:val="1D1B11"/>
          <w:sz w:val="28"/>
          <w:szCs w:val="28"/>
        </w:rPr>
      </w:pPr>
    </w:p>
    <w:p w:rsidR="00AF722D" w:rsidRDefault="00AF722D" w:rsidP="00CF4203">
      <w:pPr>
        <w:suppressAutoHyphens/>
        <w:ind w:firstLine="709"/>
        <w:jc w:val="both"/>
        <w:rPr>
          <w:b/>
          <w:i/>
          <w:color w:val="1D1B11"/>
          <w:sz w:val="28"/>
          <w:szCs w:val="28"/>
        </w:rPr>
      </w:pPr>
    </w:p>
    <w:p w:rsidR="00127F8D" w:rsidRDefault="00127F8D" w:rsidP="00CF4203">
      <w:pPr>
        <w:suppressAutoHyphens/>
        <w:ind w:firstLine="709"/>
        <w:jc w:val="both"/>
        <w:rPr>
          <w:b/>
          <w:i/>
          <w:color w:val="1D1B11"/>
          <w:sz w:val="28"/>
          <w:szCs w:val="28"/>
        </w:rPr>
      </w:pPr>
      <w:r w:rsidRPr="0099692B">
        <w:rPr>
          <w:b/>
          <w:i/>
          <w:color w:val="1D1B11"/>
          <w:sz w:val="28"/>
          <w:szCs w:val="28"/>
        </w:rPr>
        <w:lastRenderedPageBreak/>
        <w:t>6 подпрограмма «Социальная поддержка граждан»</w:t>
      </w:r>
    </w:p>
    <w:p w:rsidR="0099692B" w:rsidRPr="0099692B" w:rsidRDefault="0099692B" w:rsidP="00CF4203">
      <w:pPr>
        <w:suppressAutoHyphens/>
        <w:ind w:firstLine="709"/>
        <w:jc w:val="both"/>
        <w:rPr>
          <w:b/>
          <w:i/>
          <w:color w:val="1D1B11"/>
          <w:sz w:val="28"/>
          <w:szCs w:val="28"/>
        </w:rPr>
      </w:pPr>
    </w:p>
    <w:p w:rsidR="00127F8D" w:rsidRPr="0099692B" w:rsidRDefault="00127F8D" w:rsidP="00CF4203">
      <w:pPr>
        <w:pStyle w:val="ConsPlusTitle"/>
        <w:widowControl/>
        <w:outlineLvl w:val="0"/>
        <w:rPr>
          <w:color w:val="1D1B11"/>
        </w:rPr>
      </w:pPr>
      <w:r w:rsidRPr="0099692B">
        <w:rPr>
          <w:i/>
          <w:color w:val="1D1B11"/>
          <w:sz w:val="28"/>
          <w:szCs w:val="28"/>
        </w:rPr>
        <w:t xml:space="preserve">                                                                </w:t>
      </w:r>
      <w:r w:rsidRPr="0099692B">
        <w:rPr>
          <w:color w:val="1D1B11"/>
          <w:sz w:val="28"/>
          <w:szCs w:val="28"/>
        </w:rPr>
        <w:t>ПАСПОРТ</w:t>
      </w:r>
      <w:r w:rsidRPr="0099692B">
        <w:rPr>
          <w:color w:val="1D1B11"/>
        </w:rPr>
        <w:t xml:space="preserve">                                       </w:t>
      </w:r>
    </w:p>
    <w:p w:rsidR="00127F8D" w:rsidRDefault="00127F8D" w:rsidP="00CF4203">
      <w:pPr>
        <w:autoSpaceDE w:val="0"/>
        <w:autoSpaceDN w:val="0"/>
        <w:adjustRightInd w:val="0"/>
        <w:ind w:firstLine="709"/>
        <w:jc w:val="both"/>
        <w:rPr>
          <w:color w:val="1D1B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9692B" w:rsidRPr="00714852" w:rsidTr="00190FCD">
        <w:tc>
          <w:tcPr>
            <w:tcW w:w="4785" w:type="dxa"/>
          </w:tcPr>
          <w:p w:rsidR="0099692B" w:rsidRPr="0099692B" w:rsidRDefault="0099692B" w:rsidP="00CF4203">
            <w:r w:rsidRPr="0099692B">
              <w:t>Ответственный исполнитель подпрограммы</w:t>
            </w:r>
          </w:p>
        </w:tc>
        <w:tc>
          <w:tcPr>
            <w:tcW w:w="4786" w:type="dxa"/>
          </w:tcPr>
          <w:p w:rsidR="0099692B" w:rsidRDefault="0099692B" w:rsidP="00A332D3">
            <w:pPr>
              <w:autoSpaceDE w:val="0"/>
              <w:autoSpaceDN w:val="0"/>
              <w:adjustRightInd w:val="0"/>
              <w:jc w:val="both"/>
              <w:rPr>
                <w:color w:val="1D1B11"/>
              </w:rPr>
            </w:pPr>
            <w:r w:rsidRPr="0099692B">
              <w:rPr>
                <w:color w:val="1D1B11"/>
              </w:rPr>
              <w:t>Администрация Дракинского сельского поселения Лискинского муниципального района Воронежской области</w:t>
            </w:r>
          </w:p>
          <w:p w:rsidR="00E14BF9" w:rsidRPr="0099692B" w:rsidRDefault="00E14BF9" w:rsidP="00A332D3">
            <w:pPr>
              <w:autoSpaceDE w:val="0"/>
              <w:autoSpaceDN w:val="0"/>
              <w:adjustRightInd w:val="0"/>
              <w:jc w:val="both"/>
              <w:rPr>
                <w:color w:val="1D1B11"/>
              </w:rPr>
            </w:pPr>
          </w:p>
        </w:tc>
      </w:tr>
      <w:tr w:rsidR="0099692B" w:rsidRPr="00714852" w:rsidTr="00190FCD">
        <w:tc>
          <w:tcPr>
            <w:tcW w:w="4785" w:type="dxa"/>
          </w:tcPr>
          <w:p w:rsidR="0099692B" w:rsidRPr="0099692B" w:rsidRDefault="0099692B" w:rsidP="00CF4203">
            <w:r w:rsidRPr="0099692B">
              <w:t>Исполнители подпрограммы</w:t>
            </w:r>
          </w:p>
        </w:tc>
        <w:tc>
          <w:tcPr>
            <w:tcW w:w="4786" w:type="dxa"/>
          </w:tcPr>
          <w:p w:rsidR="0099692B" w:rsidRDefault="0099692B" w:rsidP="00A332D3">
            <w:pPr>
              <w:autoSpaceDE w:val="0"/>
              <w:autoSpaceDN w:val="0"/>
              <w:adjustRightInd w:val="0"/>
              <w:jc w:val="both"/>
              <w:rPr>
                <w:color w:val="1D1B11"/>
              </w:rPr>
            </w:pPr>
            <w:r w:rsidRPr="0099692B">
              <w:rPr>
                <w:color w:val="1D1B11"/>
              </w:rPr>
              <w:t>Администрация Дракинского сельского поселения Лискинского муниципального района Воронежской области</w:t>
            </w:r>
          </w:p>
          <w:p w:rsidR="00E14BF9" w:rsidRPr="0099692B" w:rsidRDefault="00E14BF9" w:rsidP="00A332D3">
            <w:pPr>
              <w:autoSpaceDE w:val="0"/>
              <w:autoSpaceDN w:val="0"/>
              <w:adjustRightInd w:val="0"/>
              <w:jc w:val="both"/>
              <w:rPr>
                <w:color w:val="1D1B11"/>
              </w:rPr>
            </w:pPr>
          </w:p>
        </w:tc>
      </w:tr>
      <w:tr w:rsidR="0099692B" w:rsidRPr="00714852" w:rsidTr="00190FCD">
        <w:tc>
          <w:tcPr>
            <w:tcW w:w="4785" w:type="dxa"/>
          </w:tcPr>
          <w:p w:rsidR="0099692B" w:rsidRPr="0099692B" w:rsidRDefault="0099692B" w:rsidP="00CF4203">
            <w:r w:rsidRPr="0099692B">
              <w:t>Основные разработчики подпрограммы</w:t>
            </w:r>
          </w:p>
        </w:tc>
        <w:tc>
          <w:tcPr>
            <w:tcW w:w="4786" w:type="dxa"/>
          </w:tcPr>
          <w:p w:rsidR="0099692B" w:rsidRDefault="0099692B" w:rsidP="00A332D3">
            <w:pPr>
              <w:autoSpaceDE w:val="0"/>
              <w:autoSpaceDN w:val="0"/>
              <w:adjustRightInd w:val="0"/>
              <w:jc w:val="both"/>
              <w:rPr>
                <w:color w:val="1D1B11"/>
              </w:rPr>
            </w:pPr>
            <w:r w:rsidRPr="0099692B">
              <w:rPr>
                <w:color w:val="1D1B11"/>
              </w:rPr>
              <w:t>Администрация Дракинского сельского поселения Лискинского муниципального района Воронежской области</w:t>
            </w:r>
          </w:p>
          <w:p w:rsidR="00E14BF9" w:rsidRPr="0099692B" w:rsidRDefault="00E14BF9" w:rsidP="00A332D3">
            <w:pPr>
              <w:autoSpaceDE w:val="0"/>
              <w:autoSpaceDN w:val="0"/>
              <w:adjustRightInd w:val="0"/>
              <w:jc w:val="both"/>
              <w:rPr>
                <w:color w:val="1D1B11"/>
              </w:rPr>
            </w:pPr>
          </w:p>
        </w:tc>
      </w:tr>
      <w:tr w:rsidR="00127F8D" w:rsidRPr="00714852" w:rsidTr="00190FCD">
        <w:tc>
          <w:tcPr>
            <w:tcW w:w="4785" w:type="dxa"/>
          </w:tcPr>
          <w:p w:rsidR="00127F8D" w:rsidRPr="0099692B" w:rsidRDefault="00127F8D" w:rsidP="00190FCD">
            <w:pPr>
              <w:autoSpaceDE w:val="0"/>
              <w:autoSpaceDN w:val="0"/>
              <w:adjustRightInd w:val="0"/>
              <w:jc w:val="both"/>
              <w:rPr>
                <w:color w:val="1D1B11"/>
              </w:rPr>
            </w:pPr>
            <w:r w:rsidRPr="0099692B">
              <w:rPr>
                <w:color w:val="1D1B11"/>
              </w:rPr>
              <w:t>Цели подпрограммы</w:t>
            </w:r>
          </w:p>
        </w:tc>
        <w:tc>
          <w:tcPr>
            <w:tcW w:w="4786" w:type="dxa"/>
          </w:tcPr>
          <w:p w:rsidR="00127F8D" w:rsidRDefault="00127F8D" w:rsidP="0099692B">
            <w:pPr>
              <w:autoSpaceDE w:val="0"/>
              <w:autoSpaceDN w:val="0"/>
              <w:adjustRightInd w:val="0"/>
              <w:jc w:val="both"/>
              <w:rPr>
                <w:color w:val="1D1B11"/>
              </w:rPr>
            </w:pPr>
            <w:r w:rsidRPr="0099692B">
              <w:rPr>
                <w:color w:val="1D1B11"/>
              </w:rPr>
              <w:t xml:space="preserve">Повышение </w:t>
            </w:r>
            <w:proofErr w:type="gramStart"/>
            <w:r w:rsidRPr="0099692B">
              <w:rPr>
                <w:color w:val="1D1B11"/>
              </w:rPr>
              <w:t>эффективности системы предоставления мер социальной поддержки</w:t>
            </w:r>
            <w:proofErr w:type="gramEnd"/>
            <w:r w:rsidRPr="0099692B">
              <w:rPr>
                <w:color w:val="1D1B11"/>
              </w:rPr>
              <w:t xml:space="preserve"> отдельным категориям граждан, проживающим в </w:t>
            </w:r>
            <w:proofErr w:type="spellStart"/>
            <w:r w:rsidR="0099692B" w:rsidRPr="0099692B">
              <w:rPr>
                <w:color w:val="1D1B11"/>
              </w:rPr>
              <w:t>Дракин</w:t>
            </w:r>
            <w:r w:rsidRPr="0099692B">
              <w:rPr>
                <w:color w:val="1D1B11"/>
              </w:rPr>
              <w:t>нском</w:t>
            </w:r>
            <w:proofErr w:type="spellEnd"/>
            <w:r w:rsidRPr="0099692B">
              <w:rPr>
                <w:color w:val="1D1B11"/>
              </w:rPr>
              <w:t xml:space="preserve"> сельском поселении</w:t>
            </w:r>
            <w:r w:rsidR="0099692B" w:rsidRPr="0099692B">
              <w:rPr>
                <w:color w:val="1D1B11"/>
              </w:rPr>
              <w:t>.</w:t>
            </w:r>
          </w:p>
          <w:p w:rsidR="00E14BF9" w:rsidRPr="0099692B" w:rsidRDefault="00E14BF9" w:rsidP="0099692B">
            <w:pPr>
              <w:autoSpaceDE w:val="0"/>
              <w:autoSpaceDN w:val="0"/>
              <w:adjustRightInd w:val="0"/>
              <w:jc w:val="both"/>
              <w:rPr>
                <w:color w:val="1D1B11"/>
              </w:rPr>
            </w:pPr>
          </w:p>
        </w:tc>
      </w:tr>
      <w:tr w:rsidR="00127F8D" w:rsidRPr="00714852" w:rsidTr="00190FCD">
        <w:tc>
          <w:tcPr>
            <w:tcW w:w="4785" w:type="dxa"/>
          </w:tcPr>
          <w:p w:rsidR="00127F8D" w:rsidRPr="0099692B" w:rsidRDefault="00127F8D" w:rsidP="00190FCD">
            <w:pPr>
              <w:autoSpaceDE w:val="0"/>
              <w:autoSpaceDN w:val="0"/>
              <w:adjustRightInd w:val="0"/>
              <w:jc w:val="both"/>
              <w:rPr>
                <w:color w:val="1D1B11"/>
              </w:rPr>
            </w:pPr>
            <w:r w:rsidRPr="0099692B">
              <w:rPr>
                <w:color w:val="1D1B11"/>
              </w:rPr>
              <w:t>Задачи подпрограммы</w:t>
            </w:r>
          </w:p>
        </w:tc>
        <w:tc>
          <w:tcPr>
            <w:tcW w:w="4786" w:type="dxa"/>
          </w:tcPr>
          <w:p w:rsidR="00127F8D" w:rsidRPr="0099692B" w:rsidRDefault="00127F8D" w:rsidP="00190FCD">
            <w:pPr>
              <w:autoSpaceDE w:val="0"/>
              <w:autoSpaceDN w:val="0"/>
              <w:adjustRightInd w:val="0"/>
              <w:jc w:val="both"/>
              <w:rPr>
                <w:color w:val="1D1B11"/>
              </w:rPr>
            </w:pPr>
            <w:r w:rsidRPr="0099692B">
              <w:rPr>
                <w:color w:val="1D1B11"/>
              </w:rPr>
              <w:t xml:space="preserve"> - Обеспечение предоставления мер социальной поддержки,  доплат к пенсиям и дополнительного пенсионного обеспечения отдельным категориям граждан;</w:t>
            </w:r>
          </w:p>
          <w:p w:rsidR="00127F8D" w:rsidRDefault="00127F8D" w:rsidP="00190FCD">
            <w:pPr>
              <w:autoSpaceDE w:val="0"/>
              <w:autoSpaceDN w:val="0"/>
              <w:adjustRightInd w:val="0"/>
              <w:jc w:val="both"/>
              <w:rPr>
                <w:color w:val="1D1B11"/>
              </w:rPr>
            </w:pPr>
            <w:r w:rsidRPr="0099692B">
              <w:rPr>
                <w:color w:val="1D1B11"/>
              </w:rPr>
              <w:t>- совершенствование организации и административных процедур предоставления мер социальной поддержки отдельным категориям граждан путем повышения качества и доступности предоставления государственных услуг.</w:t>
            </w:r>
          </w:p>
          <w:p w:rsidR="00E14BF9" w:rsidRPr="0099692B" w:rsidRDefault="00E14BF9" w:rsidP="00190FCD">
            <w:pPr>
              <w:autoSpaceDE w:val="0"/>
              <w:autoSpaceDN w:val="0"/>
              <w:adjustRightInd w:val="0"/>
              <w:jc w:val="both"/>
              <w:rPr>
                <w:color w:val="1D1B11"/>
              </w:rPr>
            </w:pPr>
          </w:p>
        </w:tc>
      </w:tr>
      <w:tr w:rsidR="00127F8D" w:rsidRPr="00714852" w:rsidTr="00190FCD">
        <w:tc>
          <w:tcPr>
            <w:tcW w:w="4785" w:type="dxa"/>
          </w:tcPr>
          <w:p w:rsidR="00127F8D" w:rsidRPr="0099692B" w:rsidRDefault="00127F8D" w:rsidP="00190FCD">
            <w:pPr>
              <w:autoSpaceDE w:val="0"/>
              <w:autoSpaceDN w:val="0"/>
              <w:adjustRightInd w:val="0"/>
              <w:jc w:val="both"/>
              <w:rPr>
                <w:color w:val="1D1B11"/>
              </w:rPr>
            </w:pPr>
            <w:r w:rsidRPr="0099692B">
              <w:rPr>
                <w:color w:val="1D1B11"/>
              </w:rPr>
              <w:t>Целевые индикаторы и показатели подпрограммы</w:t>
            </w:r>
          </w:p>
        </w:tc>
        <w:tc>
          <w:tcPr>
            <w:tcW w:w="4786" w:type="dxa"/>
          </w:tcPr>
          <w:p w:rsidR="00127F8D" w:rsidRPr="0099692B" w:rsidRDefault="00127F8D" w:rsidP="00190FCD">
            <w:pPr>
              <w:autoSpaceDE w:val="0"/>
              <w:autoSpaceDN w:val="0"/>
              <w:adjustRightInd w:val="0"/>
              <w:jc w:val="both"/>
              <w:rPr>
                <w:color w:val="1D1B11"/>
              </w:rPr>
            </w:pPr>
            <w:r w:rsidRPr="0099692B">
              <w:rPr>
                <w:color w:val="1D1B11"/>
              </w:rPr>
              <w:t>- Удельный вес граждан, получивших меры социальной поддержки, в общей численности граждан, имеющих право на соответствующие меры социальной поддержки;</w:t>
            </w:r>
          </w:p>
          <w:p w:rsidR="00127F8D" w:rsidRPr="0099692B" w:rsidRDefault="00127F8D" w:rsidP="00190FCD">
            <w:pPr>
              <w:autoSpaceDE w:val="0"/>
              <w:autoSpaceDN w:val="0"/>
              <w:adjustRightInd w:val="0"/>
              <w:jc w:val="both"/>
              <w:rPr>
                <w:color w:val="1D1B11"/>
              </w:rPr>
            </w:pPr>
            <w:r w:rsidRPr="0099692B">
              <w:rPr>
                <w:color w:val="1D1B11"/>
              </w:rPr>
              <w:t xml:space="preserve">- наличие фактов нарушений прав и свобод граждан при предоставлении мер социальной поддержки и число обоснованных жалоб на действия (бездействие) органов социальной защиты населения, поступивших в администрацию </w:t>
            </w:r>
            <w:r w:rsidR="0099692B" w:rsidRPr="0099692B">
              <w:rPr>
                <w:color w:val="1D1B11"/>
              </w:rPr>
              <w:t>Драки</w:t>
            </w:r>
            <w:r w:rsidRPr="0099692B">
              <w:rPr>
                <w:color w:val="1D1B11"/>
              </w:rPr>
              <w:t>нского сельского поселения;</w:t>
            </w:r>
          </w:p>
          <w:p w:rsidR="00127F8D" w:rsidRDefault="00127F8D" w:rsidP="0099692B">
            <w:pPr>
              <w:autoSpaceDE w:val="0"/>
              <w:autoSpaceDN w:val="0"/>
              <w:adjustRightInd w:val="0"/>
              <w:jc w:val="both"/>
              <w:rPr>
                <w:color w:val="1D1B11"/>
              </w:rPr>
            </w:pPr>
            <w:r w:rsidRPr="0099692B">
              <w:rPr>
                <w:color w:val="1D1B11"/>
              </w:rPr>
              <w:t xml:space="preserve">- количество клиентских служб на базе администрации </w:t>
            </w:r>
            <w:proofErr w:type="spellStart"/>
            <w:r w:rsidR="0099692B" w:rsidRPr="0099692B">
              <w:rPr>
                <w:color w:val="1D1B11"/>
              </w:rPr>
              <w:t>Драки</w:t>
            </w:r>
            <w:r w:rsidRPr="0099692B">
              <w:rPr>
                <w:color w:val="1D1B11"/>
              </w:rPr>
              <w:t>нского</w:t>
            </w:r>
            <w:proofErr w:type="spellEnd"/>
            <w:r w:rsidRPr="0099692B">
              <w:rPr>
                <w:color w:val="1D1B11"/>
              </w:rPr>
              <w:t xml:space="preserve"> сельского поселения.</w:t>
            </w:r>
          </w:p>
          <w:p w:rsidR="00E14BF9" w:rsidRPr="0099692B" w:rsidRDefault="00E14BF9" w:rsidP="0099692B">
            <w:pPr>
              <w:autoSpaceDE w:val="0"/>
              <w:autoSpaceDN w:val="0"/>
              <w:adjustRightInd w:val="0"/>
              <w:jc w:val="both"/>
              <w:rPr>
                <w:color w:val="1D1B11"/>
              </w:rPr>
            </w:pPr>
          </w:p>
        </w:tc>
      </w:tr>
      <w:tr w:rsidR="00127F8D" w:rsidRPr="00714852" w:rsidTr="00190FCD">
        <w:tc>
          <w:tcPr>
            <w:tcW w:w="4785" w:type="dxa"/>
          </w:tcPr>
          <w:p w:rsidR="00127F8D" w:rsidRPr="0099692B" w:rsidRDefault="00127F8D" w:rsidP="00190FCD">
            <w:pPr>
              <w:autoSpaceDE w:val="0"/>
              <w:autoSpaceDN w:val="0"/>
              <w:adjustRightInd w:val="0"/>
              <w:jc w:val="both"/>
              <w:rPr>
                <w:color w:val="1D1B11"/>
              </w:rPr>
            </w:pPr>
            <w:r w:rsidRPr="0099692B">
              <w:rPr>
                <w:color w:val="1D1B11"/>
              </w:rPr>
              <w:t>Сроки реализации подпрограммы</w:t>
            </w:r>
          </w:p>
        </w:tc>
        <w:tc>
          <w:tcPr>
            <w:tcW w:w="4786" w:type="dxa"/>
          </w:tcPr>
          <w:p w:rsidR="00127F8D" w:rsidRDefault="0099692B" w:rsidP="00190FCD">
            <w:pPr>
              <w:autoSpaceDE w:val="0"/>
              <w:autoSpaceDN w:val="0"/>
              <w:adjustRightInd w:val="0"/>
              <w:jc w:val="both"/>
              <w:rPr>
                <w:color w:val="1D1B11"/>
              </w:rPr>
            </w:pPr>
            <w:r w:rsidRPr="0099692B">
              <w:rPr>
                <w:color w:val="1D1B11"/>
              </w:rPr>
              <w:t>2017 – 2019</w:t>
            </w:r>
            <w:r w:rsidR="00127F8D" w:rsidRPr="0099692B">
              <w:rPr>
                <w:color w:val="1D1B11"/>
              </w:rPr>
              <w:t xml:space="preserve"> годы</w:t>
            </w:r>
          </w:p>
          <w:p w:rsidR="00E14BF9" w:rsidRPr="0099692B" w:rsidRDefault="00E14BF9" w:rsidP="00190FCD">
            <w:pPr>
              <w:autoSpaceDE w:val="0"/>
              <w:autoSpaceDN w:val="0"/>
              <w:adjustRightInd w:val="0"/>
              <w:jc w:val="both"/>
              <w:rPr>
                <w:color w:val="1D1B11"/>
              </w:rPr>
            </w:pPr>
          </w:p>
        </w:tc>
      </w:tr>
      <w:tr w:rsidR="00127F8D" w:rsidRPr="00714852" w:rsidTr="00190FCD">
        <w:tc>
          <w:tcPr>
            <w:tcW w:w="4785" w:type="dxa"/>
          </w:tcPr>
          <w:p w:rsidR="00127F8D" w:rsidRPr="0099692B" w:rsidRDefault="00127F8D" w:rsidP="00190FCD">
            <w:pPr>
              <w:autoSpaceDE w:val="0"/>
              <w:autoSpaceDN w:val="0"/>
              <w:adjustRightInd w:val="0"/>
              <w:jc w:val="both"/>
              <w:rPr>
                <w:color w:val="1D1B11"/>
              </w:rPr>
            </w:pPr>
            <w:r w:rsidRPr="0099692B">
              <w:rPr>
                <w:color w:val="1D1B11"/>
              </w:rPr>
              <w:t>Объемы и источники финансирования подпрограммы</w:t>
            </w:r>
          </w:p>
        </w:tc>
        <w:tc>
          <w:tcPr>
            <w:tcW w:w="4786" w:type="dxa"/>
          </w:tcPr>
          <w:p w:rsidR="00127F8D" w:rsidRPr="0099692B" w:rsidRDefault="00127F8D" w:rsidP="00190FCD">
            <w:pPr>
              <w:autoSpaceDE w:val="0"/>
              <w:autoSpaceDN w:val="0"/>
              <w:adjustRightInd w:val="0"/>
              <w:jc w:val="both"/>
              <w:rPr>
                <w:color w:val="1D1B11"/>
              </w:rPr>
            </w:pPr>
            <w:r w:rsidRPr="0099692B">
              <w:rPr>
                <w:color w:val="1D1B11"/>
              </w:rPr>
              <w:t>Объем финансирования на 201</w:t>
            </w:r>
            <w:r w:rsidR="0099692B" w:rsidRPr="0099692B">
              <w:rPr>
                <w:color w:val="1D1B11"/>
              </w:rPr>
              <w:t>7 -2019</w:t>
            </w:r>
            <w:r w:rsidRPr="0099692B">
              <w:rPr>
                <w:color w:val="1D1B11"/>
              </w:rPr>
              <w:t xml:space="preserve"> годы составляет всего </w:t>
            </w:r>
            <w:r w:rsidR="00482862">
              <w:rPr>
                <w:color w:val="1D1B11"/>
              </w:rPr>
              <w:t>177,7</w:t>
            </w:r>
            <w:r w:rsidRPr="0099692B">
              <w:rPr>
                <w:color w:val="1D1B11"/>
              </w:rPr>
              <w:t xml:space="preserve"> тыс. руб. в том </w:t>
            </w:r>
            <w:r w:rsidRPr="0099692B">
              <w:rPr>
                <w:color w:val="1D1B11"/>
              </w:rPr>
              <w:lastRenderedPageBreak/>
              <w:t>числе:</w:t>
            </w:r>
          </w:p>
          <w:p w:rsidR="00127F8D" w:rsidRPr="0099692B" w:rsidRDefault="0099692B" w:rsidP="00190FCD">
            <w:pPr>
              <w:autoSpaceDE w:val="0"/>
              <w:autoSpaceDN w:val="0"/>
              <w:adjustRightInd w:val="0"/>
              <w:jc w:val="both"/>
              <w:rPr>
                <w:color w:val="1D1B11"/>
              </w:rPr>
            </w:pPr>
            <w:r w:rsidRPr="0099692B">
              <w:rPr>
                <w:color w:val="1D1B11"/>
              </w:rPr>
              <w:t>2017</w:t>
            </w:r>
            <w:r w:rsidR="00127F8D" w:rsidRPr="0099692B">
              <w:rPr>
                <w:color w:val="1D1B11"/>
              </w:rPr>
              <w:t xml:space="preserve"> –     </w:t>
            </w:r>
            <w:r w:rsidR="00482862">
              <w:rPr>
                <w:color w:val="1D1B11"/>
              </w:rPr>
              <w:t>57,7</w:t>
            </w:r>
            <w:r w:rsidRPr="0099692B">
              <w:rPr>
                <w:color w:val="1D1B11"/>
              </w:rPr>
              <w:t xml:space="preserve">      </w:t>
            </w:r>
            <w:r w:rsidR="00127F8D" w:rsidRPr="0099692B">
              <w:rPr>
                <w:color w:val="1D1B11"/>
              </w:rPr>
              <w:t>тыс. руб.</w:t>
            </w:r>
          </w:p>
          <w:p w:rsidR="00127F8D" w:rsidRPr="0099692B" w:rsidRDefault="0099692B" w:rsidP="00190FCD">
            <w:pPr>
              <w:autoSpaceDE w:val="0"/>
              <w:autoSpaceDN w:val="0"/>
              <w:adjustRightInd w:val="0"/>
              <w:jc w:val="both"/>
              <w:rPr>
                <w:color w:val="1D1B11"/>
              </w:rPr>
            </w:pPr>
            <w:r w:rsidRPr="0099692B">
              <w:rPr>
                <w:color w:val="1D1B11"/>
              </w:rPr>
              <w:t>2018</w:t>
            </w:r>
            <w:r w:rsidR="00127F8D" w:rsidRPr="0099692B">
              <w:rPr>
                <w:color w:val="1D1B11"/>
              </w:rPr>
              <w:t xml:space="preserve"> –     </w:t>
            </w:r>
            <w:r w:rsidRPr="0099692B">
              <w:rPr>
                <w:color w:val="1D1B11"/>
              </w:rPr>
              <w:t>60</w:t>
            </w:r>
            <w:r w:rsidR="00127F8D" w:rsidRPr="0099692B">
              <w:rPr>
                <w:color w:val="1D1B11"/>
              </w:rPr>
              <w:t xml:space="preserve">      тыс. руб.</w:t>
            </w:r>
          </w:p>
          <w:p w:rsidR="00127F8D" w:rsidRPr="0099692B" w:rsidRDefault="0099692B" w:rsidP="00190FCD">
            <w:pPr>
              <w:autoSpaceDE w:val="0"/>
              <w:autoSpaceDN w:val="0"/>
              <w:adjustRightInd w:val="0"/>
              <w:jc w:val="both"/>
              <w:rPr>
                <w:color w:val="1D1B11"/>
              </w:rPr>
            </w:pPr>
            <w:r w:rsidRPr="0099692B">
              <w:rPr>
                <w:color w:val="1D1B11"/>
              </w:rPr>
              <w:t>2019 –     60</w:t>
            </w:r>
            <w:r w:rsidR="00127F8D" w:rsidRPr="0099692B">
              <w:rPr>
                <w:color w:val="1D1B11"/>
              </w:rPr>
              <w:t xml:space="preserve">      тыс. руб.</w:t>
            </w:r>
          </w:p>
        </w:tc>
      </w:tr>
      <w:tr w:rsidR="00127F8D" w:rsidRPr="00714852" w:rsidTr="00190FCD">
        <w:tc>
          <w:tcPr>
            <w:tcW w:w="4785" w:type="dxa"/>
          </w:tcPr>
          <w:p w:rsidR="00127F8D" w:rsidRPr="0099692B" w:rsidRDefault="00127F8D" w:rsidP="00190FCD">
            <w:pPr>
              <w:autoSpaceDE w:val="0"/>
              <w:autoSpaceDN w:val="0"/>
              <w:adjustRightInd w:val="0"/>
              <w:jc w:val="both"/>
              <w:rPr>
                <w:color w:val="1D1B11"/>
              </w:rPr>
            </w:pPr>
            <w:r w:rsidRPr="0099692B">
              <w:rPr>
                <w:color w:val="1D1B11"/>
              </w:rPr>
              <w:lastRenderedPageBreak/>
              <w:t>Ожидаемые конечные результаты реализации подпрограммы</w:t>
            </w:r>
          </w:p>
        </w:tc>
        <w:tc>
          <w:tcPr>
            <w:tcW w:w="4786" w:type="dxa"/>
          </w:tcPr>
          <w:p w:rsidR="00127F8D" w:rsidRPr="0099692B" w:rsidRDefault="00127F8D" w:rsidP="00190FCD">
            <w:pPr>
              <w:autoSpaceDE w:val="0"/>
              <w:autoSpaceDN w:val="0"/>
              <w:adjustRightInd w:val="0"/>
              <w:jc w:val="both"/>
              <w:rPr>
                <w:color w:val="1D1B11"/>
              </w:rPr>
            </w:pPr>
            <w:r w:rsidRPr="0099692B">
              <w:rPr>
                <w:color w:val="1D1B11"/>
              </w:rPr>
              <w:t xml:space="preserve">- Предоставление мер социальной поддержки в полном объеме гражданам, обратившимся в администрацию </w:t>
            </w:r>
            <w:r w:rsidR="0099692B" w:rsidRPr="0099692B">
              <w:rPr>
                <w:color w:val="1D1B11"/>
              </w:rPr>
              <w:t>Драки</w:t>
            </w:r>
            <w:r w:rsidRPr="0099692B">
              <w:rPr>
                <w:color w:val="1D1B11"/>
              </w:rPr>
              <w:t>нского сельского поселения.</w:t>
            </w:r>
          </w:p>
          <w:p w:rsidR="00127F8D" w:rsidRPr="0099692B" w:rsidRDefault="00127F8D" w:rsidP="00190FCD">
            <w:pPr>
              <w:autoSpaceDE w:val="0"/>
              <w:autoSpaceDN w:val="0"/>
              <w:adjustRightInd w:val="0"/>
              <w:jc w:val="both"/>
              <w:rPr>
                <w:color w:val="1D1B11"/>
              </w:rPr>
            </w:pPr>
            <w:r w:rsidRPr="0099692B">
              <w:rPr>
                <w:color w:val="1D1B11"/>
              </w:rPr>
              <w:t>- отсутствие фактов нарушений прав и свобод граждан при предоставлении мер социальной поддержки.</w:t>
            </w:r>
          </w:p>
        </w:tc>
      </w:tr>
    </w:tbl>
    <w:p w:rsidR="00127F8D" w:rsidRDefault="00127F8D" w:rsidP="00CF4203">
      <w:pPr>
        <w:suppressAutoHyphens/>
        <w:ind w:firstLine="709"/>
        <w:jc w:val="both"/>
        <w:rPr>
          <w:color w:val="1D1B11"/>
          <w:sz w:val="28"/>
          <w:szCs w:val="28"/>
        </w:rPr>
      </w:pPr>
    </w:p>
    <w:p w:rsidR="00127F8D" w:rsidRPr="003D2CCE" w:rsidRDefault="00127F8D" w:rsidP="00CF4203">
      <w:pPr>
        <w:suppressAutoHyphens/>
        <w:ind w:firstLine="709"/>
        <w:jc w:val="both"/>
        <w:rPr>
          <w:color w:val="1D1B11"/>
          <w:sz w:val="28"/>
          <w:szCs w:val="28"/>
        </w:rPr>
      </w:pPr>
    </w:p>
    <w:p w:rsidR="00127F8D" w:rsidRDefault="00127F8D" w:rsidP="0099692B">
      <w:pPr>
        <w:suppressAutoHyphens/>
        <w:ind w:firstLine="709"/>
        <w:jc w:val="center"/>
        <w:rPr>
          <w:b/>
          <w:i/>
          <w:color w:val="1D1B11"/>
        </w:rPr>
      </w:pPr>
      <w:r w:rsidRPr="0099692B">
        <w:rPr>
          <w:b/>
          <w:i/>
          <w:color w:val="1D1B11"/>
        </w:rPr>
        <w:t>Характеристика сферы реализации подпрограммы, описание основных проблем в указан</w:t>
      </w:r>
      <w:r w:rsidR="0099692B" w:rsidRPr="0099692B">
        <w:rPr>
          <w:b/>
          <w:i/>
          <w:color w:val="1D1B11"/>
        </w:rPr>
        <w:t>ной сфере и прогноз ее развития.</w:t>
      </w:r>
    </w:p>
    <w:p w:rsidR="0099692B" w:rsidRPr="0099692B" w:rsidRDefault="0099692B" w:rsidP="0099692B">
      <w:pPr>
        <w:suppressAutoHyphens/>
        <w:ind w:firstLine="709"/>
        <w:jc w:val="center"/>
        <w:rPr>
          <w:b/>
          <w:i/>
          <w:color w:val="1D1B11"/>
        </w:rPr>
      </w:pPr>
    </w:p>
    <w:p w:rsidR="00127F8D" w:rsidRPr="00DD523C" w:rsidRDefault="00127F8D" w:rsidP="00B35CD7">
      <w:pPr>
        <w:ind w:firstLine="709"/>
        <w:jc w:val="both"/>
      </w:pPr>
      <w:r w:rsidRPr="00DD523C">
        <w:t xml:space="preserve">В настоящее время за счет средств бюджета меры социальной поддержки предоставляются бывшим работникам государственной службы.  </w:t>
      </w:r>
    </w:p>
    <w:p w:rsidR="00127F8D" w:rsidRPr="00DD523C" w:rsidRDefault="00127F8D" w:rsidP="00B35CD7">
      <w:pPr>
        <w:ind w:firstLine="709"/>
        <w:jc w:val="both"/>
      </w:pPr>
      <w:r w:rsidRPr="00DD523C">
        <w:t>К полномочиям поселения как субъекта Российской Федерации отнесено предоставление мер социальной поддержки работникам государственной службы</w:t>
      </w:r>
      <w:r w:rsidR="00BA3950">
        <w:t>,</w:t>
      </w:r>
      <w:r w:rsidRPr="00DD523C">
        <w:t xml:space="preserve"> ушедшим на пенсию. Администрация </w:t>
      </w:r>
      <w:r w:rsidR="00DD523C" w:rsidRPr="00DD523C">
        <w:t>Драки</w:t>
      </w:r>
      <w:r w:rsidRPr="00DD523C">
        <w:t>нского сельского поселения  как субъект Российской Федерации обеспечивает доплаты к пенсиям граждан</w:t>
      </w:r>
      <w:r w:rsidR="00BA3950">
        <w:t>,</w:t>
      </w:r>
      <w:r w:rsidRPr="00DD523C">
        <w:t xml:space="preserve"> вышедшим на пенсию с государственной службы. </w:t>
      </w:r>
    </w:p>
    <w:p w:rsidR="00127F8D" w:rsidRPr="00DD523C" w:rsidRDefault="00127F8D" w:rsidP="00B35CD7">
      <w:pPr>
        <w:ind w:firstLine="709"/>
        <w:jc w:val="both"/>
      </w:pPr>
      <w:r w:rsidRPr="00DD523C">
        <w:t xml:space="preserve">С 2014 года  администрацией </w:t>
      </w:r>
      <w:r w:rsidR="00DD523C" w:rsidRPr="00DD523C">
        <w:t>Драки</w:t>
      </w:r>
      <w:r w:rsidRPr="00DD523C">
        <w:t xml:space="preserve">нского сельского поселения начинает реализовываться подпрограмма «Социальная поддержка граждан». </w:t>
      </w:r>
      <w:proofErr w:type="gramStart"/>
      <w:r w:rsidRPr="00DD523C">
        <w:t xml:space="preserve">В результате реализации мероприятий данной  целевой программы обеспечится предоставление  мер социальной поддержки отдельным категориям граждан, осуществится совершенствование организации и административных процедур предоставления мер социальной поддержки. </w:t>
      </w:r>
      <w:proofErr w:type="gramEnd"/>
    </w:p>
    <w:p w:rsidR="00127F8D" w:rsidRDefault="00127F8D" w:rsidP="00B35CD7">
      <w:pPr>
        <w:ind w:firstLine="709"/>
        <w:jc w:val="both"/>
        <w:rPr>
          <w:sz w:val="28"/>
          <w:szCs w:val="28"/>
        </w:rPr>
      </w:pPr>
    </w:p>
    <w:p w:rsidR="00127F8D" w:rsidRDefault="00127F8D" w:rsidP="00DD523C">
      <w:pPr>
        <w:ind w:firstLine="709"/>
        <w:jc w:val="center"/>
        <w:rPr>
          <w:b/>
          <w:i/>
        </w:rPr>
      </w:pPr>
      <w:r w:rsidRPr="00DD523C">
        <w:rPr>
          <w:b/>
          <w:i/>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w:t>
      </w:r>
      <w:r w:rsidR="00DD523C" w:rsidRPr="00DD523C">
        <w:rPr>
          <w:b/>
          <w:i/>
        </w:rPr>
        <w:t>программы.</w:t>
      </w:r>
    </w:p>
    <w:p w:rsidR="00DD523C" w:rsidRPr="00DD523C" w:rsidRDefault="00DD523C" w:rsidP="00DD523C">
      <w:pPr>
        <w:ind w:firstLine="709"/>
        <w:jc w:val="center"/>
        <w:rPr>
          <w:b/>
          <w:i/>
        </w:rPr>
      </w:pPr>
    </w:p>
    <w:p w:rsidR="00127F8D" w:rsidRPr="00DD523C" w:rsidRDefault="00127F8D" w:rsidP="00F566D5">
      <w:pPr>
        <w:suppressAutoHyphens/>
        <w:ind w:firstLine="709"/>
        <w:jc w:val="both"/>
        <w:rPr>
          <w:color w:val="1D1B11"/>
        </w:rPr>
      </w:pPr>
      <w:r w:rsidRPr="00DD523C">
        <w:rPr>
          <w:color w:val="1D1B11"/>
        </w:rPr>
        <w:t>Главной целью подпрограммы является:</w:t>
      </w:r>
    </w:p>
    <w:p w:rsidR="00127F8D" w:rsidRPr="00DD523C" w:rsidRDefault="00BA3950" w:rsidP="00B35CD7">
      <w:pPr>
        <w:ind w:firstLine="709"/>
        <w:jc w:val="both"/>
        <w:rPr>
          <w:color w:val="1D1B11"/>
        </w:rPr>
      </w:pPr>
      <w:r>
        <w:rPr>
          <w:color w:val="1D1B11"/>
        </w:rPr>
        <w:t>- п</w:t>
      </w:r>
      <w:r w:rsidR="00127F8D" w:rsidRPr="00DD523C">
        <w:rPr>
          <w:color w:val="1D1B11"/>
        </w:rPr>
        <w:t xml:space="preserve">овышение </w:t>
      </w:r>
      <w:proofErr w:type="gramStart"/>
      <w:r w:rsidR="00127F8D" w:rsidRPr="00DD523C">
        <w:rPr>
          <w:color w:val="1D1B11"/>
        </w:rPr>
        <w:t>эффективности системы предоставления мер социальной поддержки</w:t>
      </w:r>
      <w:proofErr w:type="gramEnd"/>
      <w:r w:rsidR="00127F8D" w:rsidRPr="00DD523C">
        <w:rPr>
          <w:color w:val="1D1B11"/>
        </w:rPr>
        <w:t xml:space="preserve"> отдельным категориям граждан, проживающим в </w:t>
      </w:r>
      <w:r w:rsidR="00DD523C" w:rsidRPr="00DD523C">
        <w:rPr>
          <w:color w:val="1D1B11"/>
        </w:rPr>
        <w:t>Драки</w:t>
      </w:r>
      <w:r w:rsidR="00127F8D" w:rsidRPr="00DD523C">
        <w:rPr>
          <w:color w:val="1D1B11"/>
        </w:rPr>
        <w:t>нском сельском поселении.</w:t>
      </w:r>
    </w:p>
    <w:p w:rsidR="00127F8D" w:rsidRPr="00DD523C" w:rsidRDefault="00127F8D" w:rsidP="00F566D5">
      <w:pPr>
        <w:suppressAutoHyphens/>
        <w:ind w:firstLine="709"/>
        <w:jc w:val="both"/>
        <w:rPr>
          <w:color w:val="1D1B11"/>
        </w:rPr>
      </w:pPr>
      <w:r w:rsidRPr="00DD523C">
        <w:rPr>
          <w:color w:val="1D1B11"/>
        </w:rPr>
        <w:t>Поставленная цель может быть достигнута при условии:</w:t>
      </w:r>
    </w:p>
    <w:p w:rsidR="00127F8D" w:rsidRPr="00DD523C" w:rsidRDefault="00127F8D" w:rsidP="00F566D5">
      <w:pPr>
        <w:autoSpaceDE w:val="0"/>
        <w:autoSpaceDN w:val="0"/>
        <w:adjustRightInd w:val="0"/>
        <w:jc w:val="both"/>
        <w:rPr>
          <w:color w:val="1D1B11"/>
        </w:rPr>
      </w:pPr>
      <w:r w:rsidRPr="00DD523C">
        <w:rPr>
          <w:color w:val="1D1B11"/>
        </w:rPr>
        <w:t>- Обеспечение предоставления мер социальной поддержки,  доплат к пенсиям и дополнительного пенсионного обеспечения отдельным категориям граждан;</w:t>
      </w:r>
    </w:p>
    <w:p w:rsidR="00127F8D" w:rsidRPr="00DD523C" w:rsidRDefault="00127F8D" w:rsidP="00F566D5">
      <w:pPr>
        <w:jc w:val="both"/>
      </w:pPr>
      <w:r w:rsidRPr="00DD523C">
        <w:rPr>
          <w:color w:val="1D1B11"/>
        </w:rPr>
        <w:t>- совершенствование организации и административных процедур предоставления мер социальной поддержки отдельным категориям граждан путем повышения качества и доступности предоставления государственных услуг.</w:t>
      </w:r>
    </w:p>
    <w:p w:rsidR="00127F8D" w:rsidRPr="00DD523C" w:rsidRDefault="00127F8D" w:rsidP="00F566D5">
      <w:pPr>
        <w:suppressAutoHyphens/>
        <w:ind w:firstLine="709"/>
        <w:jc w:val="both"/>
        <w:rPr>
          <w:color w:val="1D1B11"/>
        </w:rPr>
      </w:pPr>
      <w:r w:rsidRPr="00DD523C">
        <w:rPr>
          <w:color w:val="1D1B11"/>
        </w:rPr>
        <w:t>Подпрограмма разрабатывается на среднесрочный период с возможной ежегодной,  корректировкой.</w:t>
      </w:r>
    </w:p>
    <w:p w:rsidR="00127F8D" w:rsidRDefault="00127F8D" w:rsidP="00F566D5">
      <w:pPr>
        <w:suppressAutoHyphens/>
        <w:ind w:firstLine="709"/>
        <w:jc w:val="both"/>
        <w:rPr>
          <w:color w:val="1D1B11"/>
          <w:sz w:val="28"/>
          <w:szCs w:val="28"/>
        </w:rPr>
      </w:pPr>
    </w:p>
    <w:p w:rsidR="00E14BF9" w:rsidRDefault="00E14BF9" w:rsidP="00DD523C">
      <w:pPr>
        <w:suppressAutoHyphens/>
        <w:ind w:firstLine="709"/>
        <w:jc w:val="center"/>
        <w:rPr>
          <w:b/>
          <w:i/>
          <w:color w:val="1D1B11"/>
        </w:rPr>
      </w:pPr>
    </w:p>
    <w:p w:rsidR="00E14BF9" w:rsidRDefault="00E14BF9" w:rsidP="00DD523C">
      <w:pPr>
        <w:suppressAutoHyphens/>
        <w:ind w:firstLine="709"/>
        <w:jc w:val="center"/>
        <w:rPr>
          <w:b/>
          <w:i/>
          <w:color w:val="1D1B11"/>
        </w:rPr>
      </w:pPr>
    </w:p>
    <w:p w:rsidR="00E14BF9" w:rsidRDefault="00E14BF9" w:rsidP="00DD523C">
      <w:pPr>
        <w:suppressAutoHyphens/>
        <w:ind w:firstLine="709"/>
        <w:jc w:val="center"/>
        <w:rPr>
          <w:b/>
          <w:i/>
          <w:color w:val="1D1B11"/>
        </w:rPr>
      </w:pPr>
    </w:p>
    <w:p w:rsidR="00E14BF9" w:rsidRDefault="00E14BF9" w:rsidP="00DD523C">
      <w:pPr>
        <w:suppressAutoHyphens/>
        <w:ind w:firstLine="709"/>
        <w:jc w:val="center"/>
        <w:rPr>
          <w:b/>
          <w:i/>
          <w:color w:val="1D1B11"/>
        </w:rPr>
      </w:pPr>
    </w:p>
    <w:p w:rsidR="00E14BF9" w:rsidRDefault="00E14BF9" w:rsidP="00DD523C">
      <w:pPr>
        <w:suppressAutoHyphens/>
        <w:ind w:firstLine="709"/>
        <w:jc w:val="center"/>
        <w:rPr>
          <w:b/>
          <w:i/>
          <w:color w:val="1D1B11"/>
        </w:rPr>
      </w:pPr>
    </w:p>
    <w:p w:rsidR="00AF722D" w:rsidRDefault="00AF722D" w:rsidP="00DD523C">
      <w:pPr>
        <w:suppressAutoHyphens/>
        <w:ind w:firstLine="709"/>
        <w:jc w:val="center"/>
        <w:rPr>
          <w:b/>
          <w:i/>
          <w:color w:val="1D1B11"/>
        </w:rPr>
      </w:pPr>
    </w:p>
    <w:p w:rsidR="00AF722D" w:rsidRDefault="00AF722D" w:rsidP="00DD523C">
      <w:pPr>
        <w:suppressAutoHyphens/>
        <w:ind w:firstLine="709"/>
        <w:jc w:val="center"/>
        <w:rPr>
          <w:b/>
          <w:i/>
          <w:color w:val="1D1B11"/>
        </w:rPr>
      </w:pPr>
    </w:p>
    <w:p w:rsidR="00AF722D" w:rsidRDefault="00AF722D" w:rsidP="00DD523C">
      <w:pPr>
        <w:suppressAutoHyphens/>
        <w:ind w:firstLine="709"/>
        <w:jc w:val="center"/>
        <w:rPr>
          <w:b/>
          <w:i/>
          <w:color w:val="1D1B11"/>
        </w:rPr>
      </w:pPr>
    </w:p>
    <w:p w:rsidR="00127F8D" w:rsidRPr="00DD523C" w:rsidRDefault="00127F8D" w:rsidP="00DD523C">
      <w:pPr>
        <w:suppressAutoHyphens/>
        <w:ind w:firstLine="709"/>
        <w:jc w:val="center"/>
        <w:rPr>
          <w:b/>
          <w:i/>
          <w:color w:val="1D1B11"/>
        </w:rPr>
      </w:pPr>
      <w:r w:rsidRPr="00DD523C">
        <w:rPr>
          <w:b/>
          <w:i/>
          <w:color w:val="1D1B11"/>
        </w:rPr>
        <w:lastRenderedPageBreak/>
        <w:t>Характеристика ос</w:t>
      </w:r>
      <w:r w:rsidR="00DD523C" w:rsidRPr="00DD523C">
        <w:rPr>
          <w:b/>
          <w:i/>
          <w:color w:val="1D1B11"/>
        </w:rPr>
        <w:t>новных мероприятий подпрограммы.</w:t>
      </w:r>
    </w:p>
    <w:p w:rsidR="00DD523C" w:rsidRDefault="00DD523C" w:rsidP="00F566D5">
      <w:pPr>
        <w:suppressAutoHyphens/>
        <w:ind w:firstLine="709"/>
        <w:jc w:val="right"/>
        <w:rPr>
          <w:color w:val="1D1B11"/>
        </w:rPr>
      </w:pPr>
    </w:p>
    <w:p w:rsidR="00DD523C" w:rsidRDefault="00DD523C" w:rsidP="00F566D5">
      <w:pPr>
        <w:suppressAutoHyphens/>
        <w:ind w:firstLine="709"/>
        <w:jc w:val="right"/>
        <w:rPr>
          <w:color w:val="1D1B11"/>
        </w:rPr>
      </w:pPr>
    </w:p>
    <w:p w:rsidR="00127F8D" w:rsidRPr="00DD523C" w:rsidRDefault="00127F8D" w:rsidP="00F566D5">
      <w:pPr>
        <w:suppressAutoHyphens/>
        <w:ind w:firstLine="709"/>
        <w:jc w:val="right"/>
        <w:rPr>
          <w:i/>
          <w:color w:val="1D1B11"/>
        </w:rPr>
      </w:pPr>
      <w:r w:rsidRPr="00DD523C">
        <w:rPr>
          <w:i/>
          <w:color w:val="1D1B11"/>
        </w:rPr>
        <w:t>Таблица №1</w:t>
      </w:r>
      <w:r w:rsidR="00326B76">
        <w:rPr>
          <w:i/>
          <w:color w:val="1D1B11"/>
        </w:rPr>
        <w:t>3</w:t>
      </w:r>
    </w:p>
    <w:tbl>
      <w:tblPr>
        <w:tblW w:w="11057" w:type="dxa"/>
        <w:tblInd w:w="-116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02"/>
        <w:gridCol w:w="1842"/>
        <w:gridCol w:w="1276"/>
        <w:gridCol w:w="709"/>
        <w:gridCol w:w="283"/>
        <w:gridCol w:w="851"/>
        <w:gridCol w:w="1276"/>
        <w:gridCol w:w="1275"/>
        <w:gridCol w:w="1276"/>
      </w:tblGrid>
      <w:tr w:rsidR="00127F8D" w:rsidRPr="00257D41" w:rsidTr="00111E96">
        <w:tc>
          <w:tcPr>
            <w:tcW w:w="567" w:type="dxa"/>
            <w:vMerge w:val="restart"/>
            <w:tcBorders>
              <w:top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 xml:space="preserve">N </w:t>
            </w:r>
            <w:proofErr w:type="gramStart"/>
            <w:r w:rsidRPr="00257D41">
              <w:rPr>
                <w:color w:val="1D1B11"/>
                <w:sz w:val="22"/>
                <w:szCs w:val="22"/>
              </w:rPr>
              <w:t>п</w:t>
            </w:r>
            <w:proofErr w:type="gramEnd"/>
            <w:r w:rsidRPr="00257D41">
              <w:rPr>
                <w:color w:val="1D1B11"/>
                <w:sz w:val="22"/>
                <w:szCs w:val="22"/>
              </w:rPr>
              <w:t>/п</w:t>
            </w:r>
          </w:p>
        </w:tc>
        <w:tc>
          <w:tcPr>
            <w:tcW w:w="1702"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Наименование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Исполнители</w:t>
            </w:r>
          </w:p>
        </w:tc>
        <w:tc>
          <w:tcPr>
            <w:tcW w:w="1276"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Срок исполнения (год)</w:t>
            </w:r>
          </w:p>
        </w:tc>
        <w:tc>
          <w:tcPr>
            <w:tcW w:w="4394" w:type="dxa"/>
            <w:gridSpan w:val="5"/>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Объем финансирования, тыс. руб.</w:t>
            </w:r>
          </w:p>
        </w:tc>
        <w:tc>
          <w:tcPr>
            <w:tcW w:w="1276" w:type="dxa"/>
            <w:vMerge w:val="restart"/>
            <w:tcBorders>
              <w:top w:val="single" w:sz="4" w:space="0" w:color="auto"/>
              <w:left w:val="single" w:sz="4" w:space="0" w:color="auto"/>
              <w:bottom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Показатели результата мероприятия по годам</w:t>
            </w:r>
          </w:p>
        </w:tc>
      </w:tr>
      <w:tr w:rsidR="00127F8D" w:rsidRPr="00257D41" w:rsidTr="00111E96">
        <w:trPr>
          <w:cantSplit/>
          <w:trHeight w:val="1382"/>
        </w:trPr>
        <w:tc>
          <w:tcPr>
            <w:tcW w:w="567" w:type="dxa"/>
            <w:vMerge/>
            <w:tcBorders>
              <w:top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p>
        </w:tc>
        <w:tc>
          <w:tcPr>
            <w:tcW w:w="1702" w:type="dxa"/>
            <w:vMerge/>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p>
        </w:tc>
        <w:tc>
          <w:tcPr>
            <w:tcW w:w="1276" w:type="dxa"/>
            <w:vMerge/>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p>
        </w:tc>
        <w:tc>
          <w:tcPr>
            <w:tcW w:w="709"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202E8A">
            <w:pPr>
              <w:autoSpaceDE w:val="0"/>
              <w:autoSpaceDN w:val="0"/>
              <w:adjustRightInd w:val="0"/>
              <w:ind w:left="113" w:right="113"/>
              <w:jc w:val="both"/>
              <w:rPr>
                <w:color w:val="1D1B11"/>
              </w:rPr>
            </w:pPr>
            <w:r w:rsidRPr="00257D41">
              <w:rPr>
                <w:color w:val="1D1B11"/>
                <w:sz w:val="22"/>
                <w:szCs w:val="22"/>
              </w:rPr>
              <w:t>всего</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202E8A">
            <w:pPr>
              <w:autoSpaceDE w:val="0"/>
              <w:autoSpaceDN w:val="0"/>
              <w:adjustRightInd w:val="0"/>
              <w:ind w:left="113" w:right="113"/>
              <w:jc w:val="both"/>
              <w:rPr>
                <w:color w:val="1D1B11"/>
              </w:rPr>
            </w:pPr>
            <w:r w:rsidRPr="00257D41">
              <w:rPr>
                <w:color w:val="1D1B11"/>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202E8A">
            <w:pPr>
              <w:autoSpaceDE w:val="0"/>
              <w:autoSpaceDN w:val="0"/>
              <w:adjustRightInd w:val="0"/>
              <w:ind w:left="113" w:right="113"/>
              <w:jc w:val="both"/>
              <w:rPr>
                <w:color w:val="1D1B11"/>
              </w:rPr>
            </w:pPr>
            <w:r w:rsidRPr="00257D41">
              <w:rPr>
                <w:color w:val="1D1B11"/>
                <w:sz w:val="22"/>
                <w:szCs w:val="22"/>
              </w:rPr>
              <w:t>Областной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202E8A">
            <w:pPr>
              <w:autoSpaceDE w:val="0"/>
              <w:autoSpaceDN w:val="0"/>
              <w:adjustRightInd w:val="0"/>
              <w:ind w:left="113" w:right="113"/>
              <w:jc w:val="both"/>
              <w:rPr>
                <w:color w:val="1D1B11"/>
              </w:rPr>
            </w:pPr>
            <w:r w:rsidRPr="00257D41">
              <w:rPr>
                <w:color w:val="1D1B11"/>
                <w:sz w:val="22"/>
                <w:szCs w:val="22"/>
              </w:rPr>
              <w:t>Местный бюджет</w:t>
            </w:r>
          </w:p>
          <w:p w:rsidR="00127F8D" w:rsidRPr="00257D41" w:rsidRDefault="00127F8D" w:rsidP="00202E8A">
            <w:pPr>
              <w:autoSpaceDE w:val="0"/>
              <w:autoSpaceDN w:val="0"/>
              <w:adjustRightInd w:val="0"/>
              <w:ind w:left="113" w:right="113"/>
              <w:jc w:val="both"/>
              <w:rPr>
                <w:color w:val="1D1B11"/>
              </w:rPr>
            </w:pPr>
          </w:p>
        </w:tc>
        <w:tc>
          <w:tcPr>
            <w:tcW w:w="1276" w:type="dxa"/>
            <w:vMerge/>
            <w:tcBorders>
              <w:top w:val="single" w:sz="4" w:space="0" w:color="auto"/>
              <w:left w:val="single" w:sz="4" w:space="0" w:color="auto"/>
              <w:bottom w:val="single" w:sz="4" w:space="0" w:color="auto"/>
            </w:tcBorders>
          </w:tcPr>
          <w:p w:rsidR="00127F8D" w:rsidRPr="00257D41" w:rsidRDefault="00127F8D" w:rsidP="00202E8A">
            <w:pPr>
              <w:autoSpaceDE w:val="0"/>
              <w:autoSpaceDN w:val="0"/>
              <w:adjustRightInd w:val="0"/>
              <w:jc w:val="both"/>
              <w:rPr>
                <w:color w:val="1D1B11"/>
              </w:rPr>
            </w:pPr>
          </w:p>
        </w:tc>
      </w:tr>
      <w:tr w:rsidR="00127F8D" w:rsidRPr="00257D41" w:rsidTr="00111E96">
        <w:tc>
          <w:tcPr>
            <w:tcW w:w="567" w:type="dxa"/>
            <w:tcBorders>
              <w:top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1</w:t>
            </w:r>
          </w:p>
        </w:tc>
        <w:tc>
          <w:tcPr>
            <w:tcW w:w="1702" w:type="dxa"/>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5</w:t>
            </w:r>
          </w:p>
        </w:tc>
        <w:tc>
          <w:tcPr>
            <w:tcW w:w="1134" w:type="dxa"/>
            <w:gridSpan w:val="2"/>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7</w:t>
            </w:r>
          </w:p>
        </w:tc>
        <w:tc>
          <w:tcPr>
            <w:tcW w:w="1275" w:type="dxa"/>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center"/>
              <w:rPr>
                <w:color w:val="1D1B11"/>
              </w:rPr>
            </w:pPr>
            <w:r w:rsidRPr="00257D41">
              <w:rPr>
                <w:color w:val="1D1B11"/>
                <w:sz w:val="22"/>
                <w:szCs w:val="22"/>
              </w:rPr>
              <w:t>8</w:t>
            </w:r>
          </w:p>
        </w:tc>
        <w:tc>
          <w:tcPr>
            <w:tcW w:w="1276" w:type="dxa"/>
            <w:tcBorders>
              <w:top w:val="single" w:sz="4" w:space="0" w:color="auto"/>
              <w:left w:val="single" w:sz="4" w:space="0" w:color="auto"/>
              <w:bottom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9</w:t>
            </w:r>
          </w:p>
        </w:tc>
      </w:tr>
      <w:tr w:rsidR="00127F8D" w:rsidRPr="00257D41" w:rsidTr="00111E96">
        <w:tc>
          <w:tcPr>
            <w:tcW w:w="11057" w:type="dxa"/>
            <w:gridSpan w:val="10"/>
            <w:tcBorders>
              <w:top w:val="single" w:sz="4" w:space="0" w:color="auto"/>
              <w:bottom w:val="single" w:sz="4" w:space="0" w:color="auto"/>
            </w:tcBorders>
          </w:tcPr>
          <w:p w:rsidR="00127F8D" w:rsidRPr="00257D41" w:rsidRDefault="0037709A" w:rsidP="00F566D5">
            <w:pPr>
              <w:autoSpaceDE w:val="0"/>
              <w:autoSpaceDN w:val="0"/>
              <w:adjustRightInd w:val="0"/>
              <w:jc w:val="both"/>
              <w:rPr>
                <w:b/>
                <w:bCs/>
                <w:color w:val="1D1B11"/>
              </w:rPr>
            </w:pPr>
            <w:r>
              <w:rPr>
                <w:b/>
                <w:color w:val="1D1B11"/>
                <w:sz w:val="22"/>
                <w:szCs w:val="22"/>
              </w:rPr>
              <w:t xml:space="preserve">Подпрограмма </w:t>
            </w:r>
            <w:r w:rsidR="00127F8D">
              <w:rPr>
                <w:b/>
                <w:color w:val="1D1B11"/>
                <w:sz w:val="22"/>
                <w:szCs w:val="22"/>
              </w:rPr>
              <w:t>6</w:t>
            </w:r>
            <w:r w:rsidR="00127F8D" w:rsidRPr="00257D41">
              <w:rPr>
                <w:b/>
                <w:bCs/>
                <w:color w:val="1D1B11"/>
                <w:sz w:val="22"/>
                <w:szCs w:val="22"/>
              </w:rPr>
              <w:t xml:space="preserve"> "</w:t>
            </w:r>
            <w:r w:rsidR="00127F8D">
              <w:rPr>
                <w:b/>
                <w:bCs/>
                <w:color w:val="1D1B11"/>
                <w:sz w:val="22"/>
                <w:szCs w:val="22"/>
              </w:rPr>
              <w:t>Социальная поддержка граждан</w:t>
            </w:r>
            <w:r w:rsidR="00127F8D" w:rsidRPr="00257D41">
              <w:rPr>
                <w:b/>
                <w:bCs/>
                <w:color w:val="1D1B11"/>
                <w:sz w:val="22"/>
                <w:szCs w:val="22"/>
              </w:rPr>
              <w:t>»</w:t>
            </w:r>
          </w:p>
        </w:tc>
      </w:tr>
      <w:tr w:rsidR="00482862" w:rsidRPr="00257D41" w:rsidTr="00111E96">
        <w:tc>
          <w:tcPr>
            <w:tcW w:w="567" w:type="dxa"/>
            <w:vMerge w:val="restart"/>
            <w:tcBorders>
              <w:top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r>
              <w:rPr>
                <w:color w:val="1D1B11"/>
                <w:sz w:val="22"/>
                <w:szCs w:val="22"/>
              </w:rPr>
              <w:t>1</w:t>
            </w:r>
          </w:p>
        </w:tc>
        <w:tc>
          <w:tcPr>
            <w:tcW w:w="1702" w:type="dxa"/>
            <w:vMerge w:val="restart"/>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r>
              <w:rPr>
                <w:color w:val="1D1B11"/>
                <w:sz w:val="22"/>
                <w:szCs w:val="22"/>
              </w:rPr>
              <w:t>Расходы на доплаты к пенсиям муниципальных служащих (Социальное обеспечение и иные выплаты)</w:t>
            </w:r>
          </w:p>
        </w:tc>
        <w:tc>
          <w:tcPr>
            <w:tcW w:w="1842" w:type="dxa"/>
            <w:vMerge w:val="restart"/>
            <w:tcBorders>
              <w:top w:val="single" w:sz="4" w:space="0" w:color="auto"/>
              <w:left w:val="single" w:sz="4" w:space="0" w:color="auto"/>
              <w:bottom w:val="single" w:sz="4" w:space="0" w:color="auto"/>
              <w:right w:val="single" w:sz="4" w:space="0" w:color="auto"/>
            </w:tcBorders>
          </w:tcPr>
          <w:p w:rsidR="00482862" w:rsidRPr="00257D41" w:rsidRDefault="00482862" w:rsidP="00DD523C">
            <w:pPr>
              <w:autoSpaceDE w:val="0"/>
              <w:autoSpaceDN w:val="0"/>
              <w:adjustRightInd w:val="0"/>
              <w:jc w:val="both"/>
              <w:rPr>
                <w:color w:val="1D1B11"/>
              </w:rPr>
            </w:pPr>
            <w:r w:rsidRPr="00257D41">
              <w:rPr>
                <w:color w:val="1D1B11"/>
                <w:sz w:val="22"/>
                <w:szCs w:val="22"/>
              </w:rPr>
              <w:t xml:space="preserve">Администрация </w:t>
            </w:r>
            <w:r>
              <w:rPr>
                <w:color w:val="1D1B11"/>
                <w:sz w:val="22"/>
                <w:szCs w:val="22"/>
              </w:rPr>
              <w:t>Драки</w:t>
            </w:r>
            <w:r w:rsidRPr="00257D41">
              <w:rPr>
                <w:color w:val="1D1B11"/>
                <w:sz w:val="22"/>
                <w:szCs w:val="22"/>
              </w:rPr>
              <w:t>нского сельского поселения Лиски</w:t>
            </w:r>
            <w:r>
              <w:rPr>
                <w:color w:val="1D1B11"/>
                <w:sz w:val="22"/>
                <w:szCs w:val="22"/>
              </w:rPr>
              <w:t>нс</w:t>
            </w:r>
            <w:r w:rsidRPr="00257D41">
              <w:rPr>
                <w:color w:val="1D1B11"/>
                <w:sz w:val="22"/>
                <w:szCs w:val="22"/>
              </w:rPr>
              <w:t>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482862" w:rsidRDefault="00482862" w:rsidP="00202E8A">
            <w:pPr>
              <w:autoSpaceDE w:val="0"/>
              <w:autoSpaceDN w:val="0"/>
              <w:adjustRightInd w:val="0"/>
              <w:jc w:val="both"/>
              <w:rPr>
                <w:color w:val="1D1B11"/>
              </w:rPr>
            </w:pPr>
            <w:r w:rsidRPr="00257D41">
              <w:rPr>
                <w:color w:val="1D1B11"/>
                <w:sz w:val="22"/>
                <w:szCs w:val="22"/>
              </w:rPr>
              <w:t>Итого</w:t>
            </w:r>
          </w:p>
          <w:p w:rsidR="00482862" w:rsidRDefault="00482862" w:rsidP="00202E8A">
            <w:pPr>
              <w:autoSpaceDE w:val="0"/>
              <w:autoSpaceDN w:val="0"/>
              <w:adjustRightInd w:val="0"/>
              <w:jc w:val="both"/>
              <w:rPr>
                <w:color w:val="1D1B11"/>
              </w:rPr>
            </w:pPr>
          </w:p>
          <w:p w:rsidR="00482862" w:rsidRDefault="00482862" w:rsidP="00202E8A">
            <w:pPr>
              <w:autoSpaceDE w:val="0"/>
              <w:autoSpaceDN w:val="0"/>
              <w:adjustRightInd w:val="0"/>
              <w:jc w:val="both"/>
              <w:rPr>
                <w:color w:val="1D1B11"/>
              </w:rPr>
            </w:pPr>
          </w:p>
          <w:p w:rsidR="00482862" w:rsidRPr="00257D41" w:rsidRDefault="00482862" w:rsidP="00202E8A">
            <w:pPr>
              <w:autoSpaceDE w:val="0"/>
              <w:autoSpaceDN w:val="0"/>
              <w:adjustRightInd w:val="0"/>
              <w:jc w:val="both"/>
              <w:rPr>
                <w:color w:val="1D1B11"/>
              </w:rPr>
            </w:pPr>
          </w:p>
        </w:tc>
        <w:tc>
          <w:tcPr>
            <w:tcW w:w="992" w:type="dxa"/>
            <w:gridSpan w:val="2"/>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r>
              <w:rPr>
                <w:color w:val="1D1B11"/>
              </w:rPr>
              <w:t>177,7</w:t>
            </w:r>
          </w:p>
          <w:p w:rsidR="00482862" w:rsidRPr="00257D41" w:rsidRDefault="00482862" w:rsidP="00202E8A">
            <w:pPr>
              <w:autoSpaceDE w:val="0"/>
              <w:autoSpaceDN w:val="0"/>
              <w:adjustRightInd w:val="0"/>
              <w:jc w:val="both"/>
              <w:rPr>
                <w:color w:val="1D1B11"/>
              </w:rPr>
            </w:pPr>
          </w:p>
        </w:tc>
        <w:tc>
          <w:tcPr>
            <w:tcW w:w="851" w:type="dxa"/>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275" w:type="dxa"/>
            <w:tcBorders>
              <w:top w:val="single" w:sz="4" w:space="0" w:color="auto"/>
              <w:left w:val="single" w:sz="4" w:space="0" w:color="auto"/>
              <w:bottom w:val="single" w:sz="4" w:space="0" w:color="auto"/>
              <w:right w:val="single" w:sz="4" w:space="0" w:color="auto"/>
            </w:tcBorders>
          </w:tcPr>
          <w:p w:rsidR="00482862" w:rsidRPr="00257D41" w:rsidRDefault="00482862" w:rsidP="00111E96">
            <w:pPr>
              <w:autoSpaceDE w:val="0"/>
              <w:autoSpaceDN w:val="0"/>
              <w:adjustRightInd w:val="0"/>
              <w:jc w:val="both"/>
              <w:rPr>
                <w:color w:val="1D1B11"/>
              </w:rPr>
            </w:pPr>
            <w:r>
              <w:rPr>
                <w:color w:val="1D1B11"/>
              </w:rPr>
              <w:t>177,7</w:t>
            </w:r>
          </w:p>
          <w:p w:rsidR="00482862" w:rsidRPr="00257D41" w:rsidRDefault="00482862" w:rsidP="00111E96">
            <w:pPr>
              <w:autoSpaceDE w:val="0"/>
              <w:autoSpaceDN w:val="0"/>
              <w:adjustRightInd w:val="0"/>
              <w:jc w:val="both"/>
              <w:rPr>
                <w:color w:val="1D1B11"/>
              </w:rPr>
            </w:pPr>
          </w:p>
        </w:tc>
        <w:tc>
          <w:tcPr>
            <w:tcW w:w="1276" w:type="dxa"/>
            <w:vMerge w:val="restart"/>
            <w:tcBorders>
              <w:top w:val="single" w:sz="4" w:space="0" w:color="auto"/>
              <w:left w:val="single" w:sz="4" w:space="0" w:color="auto"/>
              <w:bottom w:val="single" w:sz="4" w:space="0" w:color="auto"/>
            </w:tcBorders>
          </w:tcPr>
          <w:p w:rsidR="00482862" w:rsidRPr="00257D41" w:rsidRDefault="00482862" w:rsidP="00202E8A">
            <w:pPr>
              <w:autoSpaceDE w:val="0"/>
              <w:autoSpaceDN w:val="0"/>
              <w:adjustRightInd w:val="0"/>
              <w:jc w:val="both"/>
              <w:rPr>
                <w:color w:val="1D1B11"/>
              </w:rPr>
            </w:pPr>
            <w:r>
              <w:rPr>
                <w:color w:val="1D1B11"/>
                <w:sz w:val="22"/>
                <w:szCs w:val="22"/>
              </w:rPr>
              <w:t>Повышение уровня жизни пенсионеров муниципальной службы</w:t>
            </w:r>
          </w:p>
        </w:tc>
      </w:tr>
      <w:tr w:rsidR="00482862" w:rsidRPr="00257D41" w:rsidTr="00111E96">
        <w:tc>
          <w:tcPr>
            <w:tcW w:w="567" w:type="dxa"/>
            <w:vMerge/>
            <w:tcBorders>
              <w:top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702" w:type="dxa"/>
            <w:vMerge/>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r w:rsidRPr="00257D41">
              <w:rPr>
                <w:color w:val="1D1B11"/>
                <w:sz w:val="22"/>
                <w:szCs w:val="22"/>
              </w:rPr>
              <w:t>201</w:t>
            </w:r>
            <w:r>
              <w:rPr>
                <w:color w:val="1D1B11"/>
                <w:sz w:val="22"/>
                <w:szCs w:val="22"/>
              </w:rPr>
              <w:t>7</w:t>
            </w:r>
          </w:p>
        </w:tc>
        <w:tc>
          <w:tcPr>
            <w:tcW w:w="992" w:type="dxa"/>
            <w:gridSpan w:val="2"/>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r>
              <w:rPr>
                <w:color w:val="1D1B11"/>
                <w:sz w:val="22"/>
                <w:szCs w:val="22"/>
              </w:rPr>
              <w:t>57,7</w:t>
            </w:r>
          </w:p>
          <w:p w:rsidR="00482862" w:rsidRPr="00257D41" w:rsidRDefault="00482862" w:rsidP="00202E8A">
            <w:pPr>
              <w:autoSpaceDE w:val="0"/>
              <w:autoSpaceDN w:val="0"/>
              <w:adjustRightInd w:val="0"/>
              <w:jc w:val="both"/>
              <w:rPr>
                <w:color w:val="1D1B11"/>
              </w:rPr>
            </w:pPr>
          </w:p>
          <w:p w:rsidR="00482862" w:rsidRPr="00257D41" w:rsidRDefault="00482862" w:rsidP="00202E8A">
            <w:pPr>
              <w:autoSpaceDE w:val="0"/>
              <w:autoSpaceDN w:val="0"/>
              <w:adjustRightInd w:val="0"/>
              <w:jc w:val="both"/>
              <w:rPr>
                <w:color w:val="1D1B11"/>
              </w:rPr>
            </w:pPr>
          </w:p>
          <w:p w:rsidR="00482862" w:rsidRPr="00257D41" w:rsidRDefault="00482862" w:rsidP="00202E8A">
            <w:pPr>
              <w:autoSpaceDE w:val="0"/>
              <w:autoSpaceDN w:val="0"/>
              <w:adjustRightInd w:val="0"/>
              <w:jc w:val="both"/>
              <w:rPr>
                <w:color w:val="1D1B11"/>
              </w:rPr>
            </w:pPr>
          </w:p>
          <w:p w:rsidR="00482862" w:rsidRPr="00257D41" w:rsidRDefault="00482862" w:rsidP="00202E8A">
            <w:pPr>
              <w:autoSpaceDE w:val="0"/>
              <w:autoSpaceDN w:val="0"/>
              <w:adjustRightInd w:val="0"/>
              <w:jc w:val="both"/>
              <w:rPr>
                <w:color w:val="1D1B11"/>
              </w:rPr>
            </w:pPr>
          </w:p>
        </w:tc>
        <w:tc>
          <w:tcPr>
            <w:tcW w:w="851" w:type="dxa"/>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275" w:type="dxa"/>
            <w:tcBorders>
              <w:top w:val="single" w:sz="4" w:space="0" w:color="auto"/>
              <w:left w:val="single" w:sz="4" w:space="0" w:color="auto"/>
              <w:bottom w:val="single" w:sz="4" w:space="0" w:color="auto"/>
              <w:right w:val="single" w:sz="4" w:space="0" w:color="auto"/>
            </w:tcBorders>
          </w:tcPr>
          <w:p w:rsidR="00482862" w:rsidRPr="00257D41" w:rsidRDefault="00482862" w:rsidP="00111E96">
            <w:pPr>
              <w:autoSpaceDE w:val="0"/>
              <w:autoSpaceDN w:val="0"/>
              <w:adjustRightInd w:val="0"/>
              <w:jc w:val="both"/>
              <w:rPr>
                <w:color w:val="1D1B11"/>
              </w:rPr>
            </w:pPr>
            <w:r>
              <w:rPr>
                <w:color w:val="1D1B11"/>
                <w:sz w:val="22"/>
                <w:szCs w:val="22"/>
              </w:rPr>
              <w:t>57,7</w:t>
            </w:r>
          </w:p>
          <w:p w:rsidR="00482862" w:rsidRPr="00257D41" w:rsidRDefault="00482862" w:rsidP="00111E96">
            <w:pPr>
              <w:autoSpaceDE w:val="0"/>
              <w:autoSpaceDN w:val="0"/>
              <w:adjustRightInd w:val="0"/>
              <w:jc w:val="both"/>
              <w:rPr>
                <w:color w:val="1D1B11"/>
              </w:rPr>
            </w:pPr>
          </w:p>
          <w:p w:rsidR="00482862" w:rsidRPr="00257D41" w:rsidRDefault="00482862" w:rsidP="00111E96">
            <w:pPr>
              <w:autoSpaceDE w:val="0"/>
              <w:autoSpaceDN w:val="0"/>
              <w:adjustRightInd w:val="0"/>
              <w:jc w:val="both"/>
              <w:rPr>
                <w:color w:val="1D1B11"/>
              </w:rPr>
            </w:pPr>
          </w:p>
          <w:p w:rsidR="00482862" w:rsidRPr="00257D41" w:rsidRDefault="00482862" w:rsidP="00111E96">
            <w:pPr>
              <w:autoSpaceDE w:val="0"/>
              <w:autoSpaceDN w:val="0"/>
              <w:adjustRightInd w:val="0"/>
              <w:jc w:val="both"/>
              <w:rPr>
                <w:color w:val="1D1B11"/>
              </w:rPr>
            </w:pPr>
          </w:p>
          <w:p w:rsidR="00482862" w:rsidRPr="00257D41" w:rsidRDefault="00482862" w:rsidP="00111E96">
            <w:pPr>
              <w:autoSpaceDE w:val="0"/>
              <w:autoSpaceDN w:val="0"/>
              <w:adjustRightInd w:val="0"/>
              <w:jc w:val="both"/>
              <w:rPr>
                <w:color w:val="1D1B11"/>
              </w:rPr>
            </w:pPr>
          </w:p>
        </w:tc>
        <w:tc>
          <w:tcPr>
            <w:tcW w:w="1276" w:type="dxa"/>
            <w:vMerge/>
            <w:tcBorders>
              <w:top w:val="single" w:sz="4" w:space="0" w:color="auto"/>
              <w:left w:val="single" w:sz="4" w:space="0" w:color="auto"/>
              <w:bottom w:val="single" w:sz="4" w:space="0" w:color="auto"/>
            </w:tcBorders>
          </w:tcPr>
          <w:p w:rsidR="00482862" w:rsidRPr="00257D41" w:rsidRDefault="00482862" w:rsidP="00202E8A">
            <w:pPr>
              <w:autoSpaceDE w:val="0"/>
              <w:autoSpaceDN w:val="0"/>
              <w:adjustRightInd w:val="0"/>
              <w:jc w:val="both"/>
              <w:rPr>
                <w:color w:val="1D1B11"/>
              </w:rPr>
            </w:pPr>
          </w:p>
        </w:tc>
      </w:tr>
      <w:tr w:rsidR="00482862" w:rsidRPr="00257D41" w:rsidTr="00111E96">
        <w:tc>
          <w:tcPr>
            <w:tcW w:w="567" w:type="dxa"/>
            <w:vMerge/>
            <w:tcBorders>
              <w:top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702" w:type="dxa"/>
            <w:vMerge/>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r w:rsidRPr="00257D41">
              <w:rPr>
                <w:color w:val="1D1B11"/>
                <w:sz w:val="22"/>
                <w:szCs w:val="22"/>
              </w:rPr>
              <w:t>201</w:t>
            </w:r>
            <w:r>
              <w:rPr>
                <w:color w:val="1D1B11"/>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tcPr>
          <w:p w:rsidR="00482862" w:rsidRDefault="00482862">
            <w:r w:rsidRPr="00A55B70">
              <w:rPr>
                <w:color w:val="1D1B11"/>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275" w:type="dxa"/>
            <w:tcBorders>
              <w:top w:val="single" w:sz="4" w:space="0" w:color="auto"/>
              <w:left w:val="single" w:sz="4" w:space="0" w:color="auto"/>
              <w:bottom w:val="single" w:sz="4" w:space="0" w:color="auto"/>
              <w:right w:val="single" w:sz="4" w:space="0" w:color="auto"/>
            </w:tcBorders>
          </w:tcPr>
          <w:p w:rsidR="00482862" w:rsidRDefault="00482862" w:rsidP="00111E96">
            <w:r w:rsidRPr="00A55B70">
              <w:rPr>
                <w:color w:val="1D1B11"/>
                <w:sz w:val="22"/>
                <w:szCs w:val="22"/>
              </w:rPr>
              <w:t>60</w:t>
            </w:r>
          </w:p>
        </w:tc>
        <w:tc>
          <w:tcPr>
            <w:tcW w:w="1276" w:type="dxa"/>
            <w:vMerge/>
            <w:tcBorders>
              <w:top w:val="single" w:sz="4" w:space="0" w:color="auto"/>
              <w:left w:val="single" w:sz="4" w:space="0" w:color="auto"/>
              <w:bottom w:val="single" w:sz="4" w:space="0" w:color="auto"/>
            </w:tcBorders>
          </w:tcPr>
          <w:p w:rsidR="00482862" w:rsidRPr="00257D41" w:rsidRDefault="00482862" w:rsidP="00202E8A">
            <w:pPr>
              <w:autoSpaceDE w:val="0"/>
              <w:autoSpaceDN w:val="0"/>
              <w:adjustRightInd w:val="0"/>
              <w:jc w:val="both"/>
              <w:rPr>
                <w:color w:val="1D1B11"/>
              </w:rPr>
            </w:pPr>
          </w:p>
        </w:tc>
      </w:tr>
      <w:tr w:rsidR="00482862" w:rsidRPr="00257D41" w:rsidTr="00111E96">
        <w:trPr>
          <w:trHeight w:val="884"/>
        </w:trPr>
        <w:tc>
          <w:tcPr>
            <w:tcW w:w="567" w:type="dxa"/>
            <w:vMerge/>
            <w:tcBorders>
              <w:top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702" w:type="dxa"/>
            <w:vMerge/>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r w:rsidRPr="00257D41">
              <w:rPr>
                <w:color w:val="1D1B11"/>
                <w:sz w:val="22"/>
                <w:szCs w:val="22"/>
              </w:rPr>
              <w:t>201</w:t>
            </w:r>
            <w:r>
              <w:rPr>
                <w:color w:val="1D1B11"/>
                <w:sz w:val="22"/>
                <w:szCs w:val="22"/>
              </w:rPr>
              <w:t>9</w:t>
            </w:r>
          </w:p>
        </w:tc>
        <w:tc>
          <w:tcPr>
            <w:tcW w:w="992" w:type="dxa"/>
            <w:gridSpan w:val="2"/>
            <w:tcBorders>
              <w:top w:val="single" w:sz="4" w:space="0" w:color="auto"/>
              <w:left w:val="single" w:sz="4" w:space="0" w:color="auto"/>
              <w:bottom w:val="single" w:sz="4" w:space="0" w:color="auto"/>
              <w:right w:val="single" w:sz="4" w:space="0" w:color="auto"/>
            </w:tcBorders>
          </w:tcPr>
          <w:p w:rsidR="00482862" w:rsidRDefault="00482862">
            <w:r w:rsidRPr="00A55B70">
              <w:rPr>
                <w:color w:val="1D1B11"/>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482862" w:rsidRPr="00257D41" w:rsidRDefault="00482862" w:rsidP="00202E8A">
            <w:pPr>
              <w:autoSpaceDE w:val="0"/>
              <w:autoSpaceDN w:val="0"/>
              <w:adjustRightInd w:val="0"/>
              <w:jc w:val="both"/>
              <w:rPr>
                <w:color w:val="1D1B11"/>
              </w:rPr>
            </w:pPr>
          </w:p>
        </w:tc>
        <w:tc>
          <w:tcPr>
            <w:tcW w:w="1275" w:type="dxa"/>
            <w:tcBorders>
              <w:top w:val="single" w:sz="4" w:space="0" w:color="auto"/>
              <w:left w:val="single" w:sz="4" w:space="0" w:color="auto"/>
              <w:bottom w:val="single" w:sz="4" w:space="0" w:color="auto"/>
              <w:right w:val="single" w:sz="4" w:space="0" w:color="auto"/>
            </w:tcBorders>
          </w:tcPr>
          <w:p w:rsidR="00482862" w:rsidRDefault="00482862" w:rsidP="00111E96">
            <w:r w:rsidRPr="00A55B70">
              <w:rPr>
                <w:color w:val="1D1B11"/>
                <w:sz w:val="22"/>
                <w:szCs w:val="22"/>
              </w:rPr>
              <w:t>60</w:t>
            </w:r>
          </w:p>
        </w:tc>
        <w:tc>
          <w:tcPr>
            <w:tcW w:w="1276" w:type="dxa"/>
            <w:vMerge/>
            <w:tcBorders>
              <w:top w:val="single" w:sz="4" w:space="0" w:color="auto"/>
              <w:left w:val="single" w:sz="4" w:space="0" w:color="auto"/>
              <w:bottom w:val="single" w:sz="4" w:space="0" w:color="auto"/>
            </w:tcBorders>
          </w:tcPr>
          <w:p w:rsidR="00482862" w:rsidRPr="00257D41" w:rsidRDefault="00482862" w:rsidP="00202E8A">
            <w:pPr>
              <w:autoSpaceDE w:val="0"/>
              <w:autoSpaceDN w:val="0"/>
              <w:adjustRightInd w:val="0"/>
              <w:jc w:val="both"/>
              <w:rPr>
                <w:color w:val="1D1B11"/>
              </w:rPr>
            </w:pPr>
          </w:p>
        </w:tc>
      </w:tr>
    </w:tbl>
    <w:p w:rsidR="00127F8D" w:rsidRDefault="00127F8D" w:rsidP="00E178D3">
      <w:pPr>
        <w:ind w:firstLine="709"/>
        <w:jc w:val="both"/>
        <w:rPr>
          <w:sz w:val="28"/>
          <w:szCs w:val="28"/>
        </w:rPr>
      </w:pPr>
    </w:p>
    <w:p w:rsidR="00127F8D" w:rsidRPr="00DD523C" w:rsidRDefault="00127F8D" w:rsidP="008A3E11">
      <w:pPr>
        <w:ind w:firstLine="709"/>
        <w:jc w:val="both"/>
      </w:pPr>
      <w:r w:rsidRPr="00DD523C">
        <w:t>Основные мероприятия подпрограммы «Социальная поддержка граждан»:</w:t>
      </w:r>
    </w:p>
    <w:p w:rsidR="00127F8D" w:rsidRPr="00DD523C" w:rsidRDefault="00127F8D" w:rsidP="008A3E11">
      <w:pPr>
        <w:ind w:firstLine="709"/>
        <w:jc w:val="both"/>
      </w:pPr>
      <w:r w:rsidRPr="00DD523C">
        <w:t>1. Предоставление гарантированных государством мер социальной поддержки, доплат к пенсиям и дополнительного пенсионного обеспечения отдельным категориям граждан.</w:t>
      </w:r>
    </w:p>
    <w:p w:rsidR="00127F8D" w:rsidRPr="00DD523C" w:rsidRDefault="00127F8D" w:rsidP="008A3E11">
      <w:pPr>
        <w:ind w:firstLine="709"/>
        <w:jc w:val="both"/>
      </w:pPr>
      <w:r w:rsidRPr="00DD523C">
        <w:t>2. Проведение реорганизационных  мероприятий, а также  совершенствование административных процедур в соответствии с административными регламентами.</w:t>
      </w:r>
    </w:p>
    <w:p w:rsidR="00127F8D" w:rsidRDefault="00127F8D" w:rsidP="00E178D3">
      <w:pPr>
        <w:ind w:firstLine="709"/>
        <w:jc w:val="both"/>
        <w:rPr>
          <w:sz w:val="28"/>
          <w:szCs w:val="28"/>
        </w:rPr>
      </w:pPr>
    </w:p>
    <w:p w:rsidR="00127F8D" w:rsidRDefault="00127F8D" w:rsidP="00DD523C">
      <w:pPr>
        <w:suppressAutoHyphens/>
        <w:ind w:firstLine="709"/>
        <w:jc w:val="center"/>
        <w:rPr>
          <w:color w:val="1D1B11"/>
          <w:sz w:val="28"/>
          <w:szCs w:val="28"/>
        </w:rPr>
      </w:pPr>
      <w:r w:rsidRPr="00DD523C">
        <w:rPr>
          <w:b/>
          <w:i/>
          <w:color w:val="1D1B11"/>
        </w:rPr>
        <w:t>Основные меры муниципального и право</w:t>
      </w:r>
      <w:r w:rsidR="00DD523C" w:rsidRPr="00DD523C">
        <w:rPr>
          <w:b/>
          <w:i/>
          <w:color w:val="1D1B11"/>
        </w:rPr>
        <w:t>вого регулирования подпрограммы</w:t>
      </w:r>
      <w:r w:rsidR="00DD523C">
        <w:rPr>
          <w:color w:val="1D1B11"/>
          <w:sz w:val="28"/>
          <w:szCs w:val="28"/>
        </w:rPr>
        <w:t>.</w:t>
      </w:r>
    </w:p>
    <w:p w:rsidR="00DD523C" w:rsidRPr="00DD523C" w:rsidRDefault="00DD523C" w:rsidP="00DD523C">
      <w:pPr>
        <w:suppressAutoHyphens/>
        <w:ind w:firstLine="709"/>
        <w:jc w:val="center"/>
        <w:rPr>
          <w:color w:val="1D1B11"/>
        </w:rPr>
      </w:pPr>
    </w:p>
    <w:p w:rsidR="00127F8D" w:rsidRPr="00DD523C" w:rsidRDefault="00127F8D" w:rsidP="008A3E11">
      <w:pPr>
        <w:suppressAutoHyphens/>
        <w:ind w:firstLine="709"/>
        <w:jc w:val="both"/>
        <w:rPr>
          <w:color w:val="1D1B11"/>
        </w:rPr>
      </w:pPr>
      <w:r w:rsidRPr="00DD523C">
        <w:rPr>
          <w:color w:val="1D1B11"/>
        </w:rPr>
        <w:t xml:space="preserve">Объем финансирования </w:t>
      </w:r>
      <w:r w:rsidR="00DD523C" w:rsidRPr="00DD523C">
        <w:rPr>
          <w:color w:val="1D1B11"/>
        </w:rPr>
        <w:t>подп</w:t>
      </w:r>
      <w:r w:rsidRPr="00DD523C">
        <w:rPr>
          <w:color w:val="1D1B11"/>
        </w:rPr>
        <w:t xml:space="preserve">рограммы ежегодно определяется решением Сессии Совета народных  депутатов </w:t>
      </w:r>
      <w:r w:rsidR="00DD523C" w:rsidRPr="00DD523C">
        <w:rPr>
          <w:color w:val="1D1B11"/>
        </w:rPr>
        <w:t>Дракин</w:t>
      </w:r>
      <w:r w:rsidRPr="00DD523C">
        <w:rPr>
          <w:color w:val="1D1B11"/>
        </w:rPr>
        <w:t>нского сельского поселения о  бюджете поселения.</w:t>
      </w:r>
    </w:p>
    <w:p w:rsidR="00127F8D" w:rsidRPr="00DD523C" w:rsidRDefault="00127F8D" w:rsidP="008A3E11">
      <w:pPr>
        <w:suppressAutoHyphens/>
        <w:ind w:firstLine="709"/>
        <w:jc w:val="both"/>
        <w:rPr>
          <w:color w:val="1D1B11"/>
        </w:rPr>
      </w:pPr>
      <w:r w:rsidRPr="00DD523C">
        <w:rPr>
          <w:color w:val="1D1B11"/>
        </w:rPr>
        <w:t xml:space="preserve">При сокращении объемов бюджетного финансирования муниципальный заказчик определяет первоочередные мероприятия </w:t>
      </w:r>
      <w:r w:rsidR="00831BC1">
        <w:rPr>
          <w:color w:val="1D1B11"/>
        </w:rPr>
        <w:t>подп</w:t>
      </w:r>
      <w:r w:rsidRPr="00DD523C">
        <w:rPr>
          <w:color w:val="1D1B11"/>
        </w:rPr>
        <w:t>рограммы.</w:t>
      </w:r>
    </w:p>
    <w:p w:rsidR="00127F8D" w:rsidRPr="00DD523C" w:rsidRDefault="00127F8D" w:rsidP="008A3E11">
      <w:pPr>
        <w:suppressAutoHyphens/>
        <w:ind w:firstLine="709"/>
        <w:jc w:val="both"/>
        <w:rPr>
          <w:color w:val="1D1B11"/>
        </w:rPr>
      </w:pPr>
      <w:r w:rsidRPr="00DD523C">
        <w:rPr>
          <w:color w:val="1D1B11"/>
        </w:rPr>
        <w:t xml:space="preserve">При необходимости муниципальный заказчик вносит в установленном порядке предложения по уточнению сроков и этапов реализации </w:t>
      </w:r>
      <w:r w:rsidR="00831BC1">
        <w:rPr>
          <w:color w:val="1D1B11"/>
        </w:rPr>
        <w:t>подп</w:t>
      </w:r>
      <w:r w:rsidRPr="00DD523C">
        <w:rPr>
          <w:color w:val="1D1B11"/>
        </w:rPr>
        <w:t>рограммы, ее продлению и завершению.</w:t>
      </w:r>
    </w:p>
    <w:p w:rsidR="00127F8D" w:rsidRDefault="00127F8D" w:rsidP="00E178D3">
      <w:pPr>
        <w:ind w:firstLine="709"/>
        <w:jc w:val="both"/>
        <w:rPr>
          <w:sz w:val="28"/>
          <w:szCs w:val="28"/>
        </w:rPr>
      </w:pPr>
    </w:p>
    <w:p w:rsidR="00127F8D" w:rsidRDefault="00127F8D" w:rsidP="00DD523C">
      <w:pPr>
        <w:suppressAutoHyphens/>
        <w:ind w:firstLine="709"/>
        <w:jc w:val="center"/>
        <w:rPr>
          <w:b/>
          <w:i/>
          <w:color w:val="1D1B11"/>
        </w:rPr>
      </w:pPr>
      <w:r w:rsidRPr="00DD523C">
        <w:rPr>
          <w:b/>
          <w:i/>
          <w:color w:val="1D1B11"/>
        </w:rPr>
        <w:t>Финансовое обес</w:t>
      </w:r>
      <w:r w:rsidR="00DD523C" w:rsidRPr="00DD523C">
        <w:rPr>
          <w:b/>
          <w:i/>
          <w:color w:val="1D1B11"/>
        </w:rPr>
        <w:t>печение реализации подпрограммы.</w:t>
      </w:r>
    </w:p>
    <w:p w:rsidR="00DD523C" w:rsidRPr="00DD523C" w:rsidRDefault="00DD523C" w:rsidP="00DD523C">
      <w:pPr>
        <w:suppressAutoHyphens/>
        <w:ind w:firstLine="709"/>
        <w:jc w:val="center"/>
        <w:rPr>
          <w:b/>
          <w:i/>
          <w:color w:val="1D1B11"/>
        </w:rPr>
      </w:pPr>
    </w:p>
    <w:p w:rsidR="00127F8D" w:rsidRPr="00DD523C" w:rsidRDefault="00127F8D" w:rsidP="006D51F5">
      <w:pPr>
        <w:suppressAutoHyphens/>
        <w:autoSpaceDE w:val="0"/>
        <w:autoSpaceDN w:val="0"/>
        <w:adjustRightInd w:val="0"/>
        <w:ind w:firstLine="709"/>
        <w:jc w:val="both"/>
        <w:rPr>
          <w:color w:val="1D1B11"/>
        </w:rPr>
      </w:pPr>
      <w:r w:rsidRPr="00DD523C">
        <w:rPr>
          <w:color w:val="1D1B11"/>
        </w:rPr>
        <w:t xml:space="preserve">Мероприятия подпрограммы реализуются за счет средств бюджета     </w:t>
      </w:r>
      <w:r w:rsidR="00DD523C" w:rsidRPr="00DD523C">
        <w:rPr>
          <w:color w:val="1D1B11"/>
        </w:rPr>
        <w:t>Драки</w:t>
      </w:r>
      <w:r w:rsidRPr="00DD523C">
        <w:rPr>
          <w:color w:val="1D1B11"/>
        </w:rPr>
        <w:t>нского</w:t>
      </w:r>
      <w:r w:rsidRPr="00DD523C">
        <w:rPr>
          <w:b/>
          <w:color w:val="1D1B11"/>
        </w:rPr>
        <w:t xml:space="preserve"> </w:t>
      </w:r>
      <w:r w:rsidRPr="00DD523C">
        <w:rPr>
          <w:color w:val="1D1B11"/>
        </w:rPr>
        <w:t>сельского поселения Лискинского</w:t>
      </w:r>
      <w:r w:rsidRPr="00DD523C">
        <w:rPr>
          <w:rFonts w:ascii="Courier New" w:hAnsi="Courier New" w:cs="Courier New"/>
          <w:color w:val="1D1B11"/>
        </w:rPr>
        <w:t xml:space="preserve"> </w:t>
      </w:r>
      <w:r w:rsidRPr="00DD523C">
        <w:rPr>
          <w:color w:val="1D1B11"/>
        </w:rPr>
        <w:t xml:space="preserve"> муниципального района.</w:t>
      </w:r>
    </w:p>
    <w:p w:rsidR="00127F8D" w:rsidRPr="00DD523C" w:rsidRDefault="00127F8D" w:rsidP="006D51F5">
      <w:pPr>
        <w:suppressAutoHyphens/>
        <w:autoSpaceDE w:val="0"/>
        <w:autoSpaceDN w:val="0"/>
        <w:adjustRightInd w:val="0"/>
        <w:ind w:firstLine="709"/>
        <w:jc w:val="both"/>
        <w:rPr>
          <w:color w:val="1D1B11"/>
        </w:rPr>
      </w:pPr>
      <w:r w:rsidRPr="00DD523C">
        <w:rPr>
          <w:color w:val="1D1B11"/>
        </w:rPr>
        <w:t xml:space="preserve"> Объем финансирования </w:t>
      </w:r>
      <w:r w:rsidR="00DD523C" w:rsidRPr="00DD523C">
        <w:rPr>
          <w:color w:val="1D1B11"/>
        </w:rPr>
        <w:t>подп</w:t>
      </w:r>
      <w:r w:rsidRPr="00DD523C">
        <w:rPr>
          <w:color w:val="1D1B11"/>
        </w:rPr>
        <w:t>рограммы на 201</w:t>
      </w:r>
      <w:r w:rsidR="00DD523C" w:rsidRPr="00DD523C">
        <w:rPr>
          <w:color w:val="1D1B11"/>
        </w:rPr>
        <w:t>7</w:t>
      </w:r>
      <w:r w:rsidRPr="00DD523C">
        <w:rPr>
          <w:color w:val="1D1B11"/>
        </w:rPr>
        <w:t>-201</w:t>
      </w:r>
      <w:r w:rsidR="00DD523C" w:rsidRPr="00DD523C">
        <w:rPr>
          <w:color w:val="1D1B11"/>
        </w:rPr>
        <w:t>9</w:t>
      </w:r>
      <w:r w:rsidRPr="00DD523C">
        <w:rPr>
          <w:color w:val="1D1B11"/>
        </w:rPr>
        <w:t xml:space="preserve"> годы составляет: </w:t>
      </w:r>
    </w:p>
    <w:p w:rsidR="00127F8D" w:rsidRPr="00DD523C" w:rsidRDefault="00127F8D" w:rsidP="006D51F5">
      <w:pPr>
        <w:suppressAutoHyphens/>
        <w:ind w:firstLine="709"/>
        <w:jc w:val="both"/>
        <w:rPr>
          <w:color w:val="1D1B11"/>
        </w:rPr>
      </w:pPr>
      <w:r w:rsidRPr="00DD523C">
        <w:rPr>
          <w:color w:val="1D1B11"/>
        </w:rPr>
        <w:t>201</w:t>
      </w:r>
      <w:r w:rsidR="00DD523C" w:rsidRPr="00DD523C">
        <w:rPr>
          <w:color w:val="1D1B11"/>
        </w:rPr>
        <w:t>7</w:t>
      </w:r>
      <w:r w:rsidRPr="00DD523C">
        <w:rPr>
          <w:color w:val="1D1B11"/>
        </w:rPr>
        <w:t xml:space="preserve"> –  </w:t>
      </w:r>
      <w:r w:rsidR="00482862">
        <w:rPr>
          <w:color w:val="1D1B11"/>
        </w:rPr>
        <w:t>57,7</w:t>
      </w:r>
      <w:r w:rsidRPr="00DD523C">
        <w:rPr>
          <w:color w:val="1D1B11"/>
        </w:rPr>
        <w:t xml:space="preserve"> тыс. руб.</w:t>
      </w:r>
    </w:p>
    <w:p w:rsidR="00127F8D" w:rsidRPr="00DD523C" w:rsidRDefault="00127F8D" w:rsidP="006D51F5">
      <w:pPr>
        <w:suppressAutoHyphens/>
        <w:ind w:firstLine="709"/>
        <w:jc w:val="both"/>
        <w:rPr>
          <w:color w:val="1D1B11"/>
        </w:rPr>
      </w:pPr>
      <w:r w:rsidRPr="00DD523C">
        <w:rPr>
          <w:color w:val="1D1B11"/>
        </w:rPr>
        <w:t>201</w:t>
      </w:r>
      <w:r w:rsidR="00DD523C" w:rsidRPr="00DD523C">
        <w:rPr>
          <w:color w:val="1D1B11"/>
        </w:rPr>
        <w:t>8</w:t>
      </w:r>
      <w:r w:rsidRPr="00DD523C">
        <w:rPr>
          <w:color w:val="1D1B11"/>
        </w:rPr>
        <w:t xml:space="preserve"> –  </w:t>
      </w:r>
      <w:r w:rsidR="00DD523C" w:rsidRPr="00DD523C">
        <w:rPr>
          <w:color w:val="1D1B11"/>
        </w:rPr>
        <w:t>60</w:t>
      </w:r>
      <w:r w:rsidRPr="00DD523C">
        <w:rPr>
          <w:color w:val="1D1B11"/>
        </w:rPr>
        <w:t xml:space="preserve"> тыс. руб.</w:t>
      </w:r>
    </w:p>
    <w:p w:rsidR="00127F8D" w:rsidRPr="00DD523C" w:rsidRDefault="00127F8D" w:rsidP="006D51F5">
      <w:pPr>
        <w:suppressAutoHyphens/>
        <w:ind w:firstLine="709"/>
        <w:jc w:val="both"/>
        <w:rPr>
          <w:color w:val="1D1B11"/>
        </w:rPr>
      </w:pPr>
      <w:r w:rsidRPr="00DD523C">
        <w:rPr>
          <w:color w:val="1D1B11"/>
        </w:rPr>
        <w:t>201</w:t>
      </w:r>
      <w:r w:rsidR="00DD523C" w:rsidRPr="00DD523C">
        <w:rPr>
          <w:color w:val="1D1B11"/>
        </w:rPr>
        <w:t xml:space="preserve">9 </w:t>
      </w:r>
      <w:r w:rsidRPr="00DD523C">
        <w:rPr>
          <w:color w:val="1D1B11"/>
        </w:rPr>
        <w:t xml:space="preserve">–  </w:t>
      </w:r>
      <w:r w:rsidR="00DD523C" w:rsidRPr="00DD523C">
        <w:rPr>
          <w:color w:val="1D1B11"/>
        </w:rPr>
        <w:t>60</w:t>
      </w:r>
      <w:r w:rsidRPr="00DD523C">
        <w:rPr>
          <w:color w:val="1D1B11"/>
        </w:rPr>
        <w:t xml:space="preserve"> тыс. руб.</w:t>
      </w:r>
    </w:p>
    <w:p w:rsidR="00127F8D" w:rsidRPr="00DD523C" w:rsidRDefault="00127F8D" w:rsidP="006D51F5">
      <w:pPr>
        <w:suppressAutoHyphens/>
        <w:ind w:firstLine="709"/>
        <w:jc w:val="both"/>
        <w:rPr>
          <w:color w:val="1D1B11"/>
        </w:rPr>
      </w:pPr>
      <w:r w:rsidRPr="00DD523C">
        <w:rPr>
          <w:color w:val="1D1B11"/>
        </w:rPr>
        <w:t>Обоснования и расчёты необходимого объёма  финансирования:                                                    свод сметных расчётов.</w:t>
      </w:r>
    </w:p>
    <w:p w:rsidR="00127F8D" w:rsidRDefault="00127F8D" w:rsidP="006D51F5">
      <w:pPr>
        <w:suppressAutoHyphens/>
        <w:ind w:firstLine="709"/>
        <w:jc w:val="both"/>
        <w:rPr>
          <w:color w:val="1D1B11"/>
          <w:sz w:val="28"/>
          <w:szCs w:val="28"/>
        </w:rPr>
      </w:pPr>
    </w:p>
    <w:p w:rsidR="00127F8D" w:rsidRDefault="00127F8D" w:rsidP="006D51F5">
      <w:pPr>
        <w:suppressAutoHyphens/>
        <w:ind w:firstLine="709"/>
        <w:jc w:val="both"/>
        <w:rPr>
          <w:color w:val="1D1B11"/>
          <w:sz w:val="28"/>
          <w:szCs w:val="28"/>
        </w:rPr>
      </w:pPr>
    </w:p>
    <w:p w:rsidR="00127F8D" w:rsidRPr="00DD523C" w:rsidRDefault="00127F8D" w:rsidP="006D51F5">
      <w:pPr>
        <w:suppressAutoHyphens/>
        <w:ind w:firstLine="709"/>
        <w:jc w:val="right"/>
        <w:rPr>
          <w:i/>
          <w:color w:val="1D1B11"/>
        </w:rPr>
      </w:pPr>
      <w:r w:rsidRPr="00DD523C">
        <w:rPr>
          <w:i/>
          <w:color w:val="1D1B11"/>
        </w:rPr>
        <w:t>Таблица №1</w:t>
      </w:r>
      <w:r w:rsidR="00326B76">
        <w:rPr>
          <w:i/>
          <w:color w:val="1D1B11"/>
        </w:rPr>
        <w:t>4</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3117"/>
        <w:gridCol w:w="1196"/>
        <w:gridCol w:w="1197"/>
        <w:gridCol w:w="1196"/>
        <w:gridCol w:w="1197"/>
      </w:tblGrid>
      <w:tr w:rsidR="00127F8D" w:rsidRPr="000533F5" w:rsidTr="00190FCD">
        <w:tc>
          <w:tcPr>
            <w:tcW w:w="2553" w:type="dxa"/>
            <w:vMerge w:val="restart"/>
          </w:tcPr>
          <w:p w:rsidR="00127F8D" w:rsidRPr="000533F5" w:rsidRDefault="00127F8D" w:rsidP="00190FCD">
            <w:pPr>
              <w:suppressAutoHyphens/>
              <w:jc w:val="both"/>
              <w:rPr>
                <w:color w:val="1D1B11"/>
              </w:rPr>
            </w:pPr>
            <w:r w:rsidRPr="000533F5">
              <w:rPr>
                <w:color w:val="1D1B11"/>
              </w:rPr>
              <w:t>Наименование подпрограммы</w:t>
            </w:r>
          </w:p>
        </w:tc>
        <w:tc>
          <w:tcPr>
            <w:tcW w:w="3117" w:type="dxa"/>
            <w:vMerge w:val="restart"/>
          </w:tcPr>
          <w:p w:rsidR="00127F8D" w:rsidRPr="000533F5" w:rsidRDefault="00127F8D" w:rsidP="00190FCD">
            <w:pPr>
              <w:suppressAutoHyphens/>
              <w:jc w:val="both"/>
              <w:rPr>
                <w:color w:val="1D1B11"/>
              </w:rPr>
            </w:pPr>
            <w:r w:rsidRPr="000533F5">
              <w:rPr>
                <w:color w:val="1D1B11"/>
              </w:rPr>
              <w:t>Источник ресурсного обеспечения</w:t>
            </w:r>
          </w:p>
        </w:tc>
        <w:tc>
          <w:tcPr>
            <w:tcW w:w="4786" w:type="dxa"/>
            <w:gridSpan w:val="4"/>
          </w:tcPr>
          <w:p w:rsidR="00127F8D" w:rsidRPr="000533F5" w:rsidRDefault="00127F8D" w:rsidP="00190FCD">
            <w:pPr>
              <w:suppressAutoHyphens/>
              <w:jc w:val="both"/>
              <w:rPr>
                <w:color w:val="1D1B11"/>
              </w:rPr>
            </w:pPr>
            <w:r w:rsidRPr="000533F5">
              <w:rPr>
                <w:color w:val="1D1B11"/>
              </w:rPr>
              <w:t>Оценка расходов по годам реализации подпрограммы, тыс. руб.</w:t>
            </w:r>
            <w:r w:rsidRPr="000533F5">
              <w:rPr>
                <w:color w:val="1D1B11"/>
              </w:rPr>
              <w:tab/>
            </w:r>
            <w:r w:rsidRPr="000533F5">
              <w:rPr>
                <w:color w:val="1D1B11"/>
              </w:rPr>
              <w:tab/>
            </w:r>
            <w:r w:rsidRPr="000533F5">
              <w:rPr>
                <w:color w:val="1D1B11"/>
              </w:rPr>
              <w:tab/>
            </w:r>
          </w:p>
        </w:tc>
      </w:tr>
      <w:tr w:rsidR="00127F8D" w:rsidRPr="000533F5" w:rsidTr="00190FCD">
        <w:tc>
          <w:tcPr>
            <w:tcW w:w="2553" w:type="dxa"/>
            <w:vMerge/>
          </w:tcPr>
          <w:p w:rsidR="00127F8D" w:rsidRPr="000533F5" w:rsidRDefault="00127F8D" w:rsidP="00190FCD">
            <w:pPr>
              <w:suppressAutoHyphens/>
              <w:jc w:val="both"/>
              <w:rPr>
                <w:color w:val="1D1B11"/>
              </w:rPr>
            </w:pPr>
          </w:p>
        </w:tc>
        <w:tc>
          <w:tcPr>
            <w:tcW w:w="3117" w:type="dxa"/>
            <w:vMerge/>
          </w:tcPr>
          <w:p w:rsidR="00127F8D" w:rsidRPr="000533F5" w:rsidRDefault="00127F8D" w:rsidP="00190FCD">
            <w:pPr>
              <w:suppressAutoHyphens/>
              <w:jc w:val="both"/>
              <w:rPr>
                <w:color w:val="1D1B11"/>
              </w:rPr>
            </w:pPr>
          </w:p>
        </w:tc>
        <w:tc>
          <w:tcPr>
            <w:tcW w:w="1196" w:type="dxa"/>
          </w:tcPr>
          <w:p w:rsidR="00127F8D" w:rsidRPr="000533F5" w:rsidRDefault="00127F8D" w:rsidP="00190FCD">
            <w:pPr>
              <w:suppressAutoHyphens/>
              <w:jc w:val="both"/>
              <w:rPr>
                <w:color w:val="1D1B11"/>
              </w:rPr>
            </w:pPr>
            <w:r w:rsidRPr="000533F5">
              <w:rPr>
                <w:color w:val="1D1B11"/>
              </w:rPr>
              <w:t>201</w:t>
            </w:r>
            <w:r w:rsidR="00DD523C" w:rsidRPr="000533F5">
              <w:rPr>
                <w:color w:val="1D1B11"/>
              </w:rPr>
              <w:t>7</w:t>
            </w:r>
          </w:p>
        </w:tc>
        <w:tc>
          <w:tcPr>
            <w:tcW w:w="1197" w:type="dxa"/>
          </w:tcPr>
          <w:p w:rsidR="00127F8D" w:rsidRPr="000533F5" w:rsidRDefault="00127F8D" w:rsidP="00190FCD">
            <w:pPr>
              <w:suppressAutoHyphens/>
              <w:jc w:val="both"/>
              <w:rPr>
                <w:color w:val="1D1B11"/>
              </w:rPr>
            </w:pPr>
            <w:r w:rsidRPr="000533F5">
              <w:rPr>
                <w:color w:val="1D1B11"/>
              </w:rPr>
              <w:t>201</w:t>
            </w:r>
            <w:r w:rsidR="00DD523C" w:rsidRPr="000533F5">
              <w:rPr>
                <w:color w:val="1D1B11"/>
              </w:rPr>
              <w:t>8</w:t>
            </w:r>
          </w:p>
        </w:tc>
        <w:tc>
          <w:tcPr>
            <w:tcW w:w="1196" w:type="dxa"/>
          </w:tcPr>
          <w:p w:rsidR="00127F8D" w:rsidRPr="000533F5" w:rsidRDefault="00127F8D" w:rsidP="00DD523C">
            <w:pPr>
              <w:suppressAutoHyphens/>
              <w:jc w:val="both"/>
              <w:rPr>
                <w:color w:val="1D1B11"/>
              </w:rPr>
            </w:pPr>
            <w:r w:rsidRPr="000533F5">
              <w:rPr>
                <w:color w:val="1D1B11"/>
              </w:rPr>
              <w:t>201</w:t>
            </w:r>
            <w:r w:rsidR="00DD523C" w:rsidRPr="000533F5">
              <w:rPr>
                <w:color w:val="1D1B11"/>
              </w:rPr>
              <w:t>9</w:t>
            </w:r>
          </w:p>
        </w:tc>
        <w:tc>
          <w:tcPr>
            <w:tcW w:w="1197" w:type="dxa"/>
          </w:tcPr>
          <w:p w:rsidR="00127F8D" w:rsidRPr="000533F5" w:rsidRDefault="00127F8D" w:rsidP="00190FCD">
            <w:pPr>
              <w:suppressAutoHyphens/>
              <w:jc w:val="both"/>
              <w:rPr>
                <w:color w:val="1D1B11"/>
              </w:rPr>
            </w:pPr>
            <w:r w:rsidRPr="000533F5">
              <w:rPr>
                <w:color w:val="1D1B11"/>
              </w:rPr>
              <w:t>Всего</w:t>
            </w:r>
          </w:p>
        </w:tc>
      </w:tr>
      <w:tr w:rsidR="00DD523C" w:rsidRPr="000533F5" w:rsidTr="00190FCD">
        <w:tc>
          <w:tcPr>
            <w:tcW w:w="2553" w:type="dxa"/>
            <w:vMerge w:val="restart"/>
          </w:tcPr>
          <w:p w:rsidR="00DD523C" w:rsidRPr="000533F5" w:rsidRDefault="00DD523C" w:rsidP="00190FCD">
            <w:pPr>
              <w:suppressAutoHyphens/>
              <w:jc w:val="both"/>
              <w:rPr>
                <w:color w:val="1D1B11"/>
              </w:rPr>
            </w:pPr>
            <w:r w:rsidRPr="000533F5">
              <w:rPr>
                <w:color w:val="1D1B11"/>
              </w:rPr>
              <w:t>Социальная поддержка граждан</w:t>
            </w:r>
          </w:p>
        </w:tc>
        <w:tc>
          <w:tcPr>
            <w:tcW w:w="3117" w:type="dxa"/>
          </w:tcPr>
          <w:p w:rsidR="00DD523C" w:rsidRPr="000533F5" w:rsidRDefault="00DD523C" w:rsidP="00190FCD">
            <w:pPr>
              <w:suppressAutoHyphens/>
              <w:jc w:val="both"/>
              <w:rPr>
                <w:color w:val="1D1B11"/>
              </w:rPr>
            </w:pPr>
            <w:r w:rsidRPr="000533F5">
              <w:rPr>
                <w:color w:val="1D1B11"/>
              </w:rPr>
              <w:t>Всего, в том числе:</w:t>
            </w:r>
          </w:p>
        </w:tc>
        <w:tc>
          <w:tcPr>
            <w:tcW w:w="1196" w:type="dxa"/>
          </w:tcPr>
          <w:p w:rsidR="00DD523C" w:rsidRPr="000533F5" w:rsidRDefault="00482862">
            <w:r>
              <w:rPr>
                <w:color w:val="1D1B11"/>
              </w:rPr>
              <w:t>57,7</w:t>
            </w:r>
          </w:p>
        </w:tc>
        <w:tc>
          <w:tcPr>
            <w:tcW w:w="1197" w:type="dxa"/>
          </w:tcPr>
          <w:p w:rsidR="00DD523C" w:rsidRPr="000533F5" w:rsidRDefault="00DD523C">
            <w:r w:rsidRPr="000533F5">
              <w:rPr>
                <w:color w:val="1D1B11"/>
              </w:rPr>
              <w:t>60</w:t>
            </w:r>
          </w:p>
        </w:tc>
        <w:tc>
          <w:tcPr>
            <w:tcW w:w="1196" w:type="dxa"/>
          </w:tcPr>
          <w:p w:rsidR="00DD523C" w:rsidRPr="000533F5" w:rsidRDefault="00DD523C">
            <w:r w:rsidRPr="000533F5">
              <w:rPr>
                <w:color w:val="1D1B11"/>
              </w:rPr>
              <w:t>60</w:t>
            </w:r>
          </w:p>
        </w:tc>
        <w:tc>
          <w:tcPr>
            <w:tcW w:w="1197" w:type="dxa"/>
          </w:tcPr>
          <w:p w:rsidR="00DD523C" w:rsidRPr="000533F5" w:rsidRDefault="00482862" w:rsidP="00190FCD">
            <w:pPr>
              <w:suppressAutoHyphens/>
              <w:jc w:val="both"/>
              <w:rPr>
                <w:color w:val="1D1B11"/>
              </w:rPr>
            </w:pPr>
            <w:r>
              <w:rPr>
                <w:color w:val="1D1B11"/>
              </w:rPr>
              <w:t>177,7</w:t>
            </w:r>
          </w:p>
        </w:tc>
      </w:tr>
      <w:tr w:rsidR="00127F8D" w:rsidRPr="000533F5" w:rsidTr="00190FCD">
        <w:tc>
          <w:tcPr>
            <w:tcW w:w="2553" w:type="dxa"/>
            <w:vMerge/>
          </w:tcPr>
          <w:p w:rsidR="00127F8D" w:rsidRPr="000533F5" w:rsidRDefault="00127F8D" w:rsidP="00190FCD">
            <w:pPr>
              <w:suppressAutoHyphens/>
              <w:jc w:val="both"/>
              <w:rPr>
                <w:color w:val="1D1B11"/>
              </w:rPr>
            </w:pPr>
          </w:p>
        </w:tc>
        <w:tc>
          <w:tcPr>
            <w:tcW w:w="3117" w:type="dxa"/>
          </w:tcPr>
          <w:p w:rsidR="00127F8D" w:rsidRPr="000533F5" w:rsidRDefault="00127F8D" w:rsidP="00190FCD">
            <w:pPr>
              <w:suppressAutoHyphens/>
              <w:jc w:val="both"/>
              <w:rPr>
                <w:color w:val="1D1B11"/>
              </w:rPr>
            </w:pPr>
            <w:r w:rsidRPr="000533F5">
              <w:rPr>
                <w:color w:val="1D1B11"/>
              </w:rPr>
              <w:t>Федеральный бюджет</w:t>
            </w:r>
          </w:p>
        </w:tc>
        <w:tc>
          <w:tcPr>
            <w:tcW w:w="1196" w:type="dxa"/>
          </w:tcPr>
          <w:p w:rsidR="00127F8D" w:rsidRPr="000533F5" w:rsidRDefault="00127F8D" w:rsidP="00190FCD">
            <w:pPr>
              <w:suppressAutoHyphens/>
              <w:jc w:val="both"/>
              <w:rPr>
                <w:color w:val="1D1B11"/>
              </w:rPr>
            </w:pPr>
          </w:p>
          <w:p w:rsidR="00127F8D" w:rsidRPr="000533F5" w:rsidRDefault="00127F8D" w:rsidP="00190FCD">
            <w:pPr>
              <w:suppressAutoHyphens/>
              <w:jc w:val="both"/>
              <w:rPr>
                <w:color w:val="1D1B11"/>
              </w:rPr>
            </w:pPr>
          </w:p>
        </w:tc>
        <w:tc>
          <w:tcPr>
            <w:tcW w:w="1197" w:type="dxa"/>
          </w:tcPr>
          <w:p w:rsidR="00127F8D" w:rsidRPr="000533F5" w:rsidRDefault="00127F8D" w:rsidP="00190FCD">
            <w:pPr>
              <w:suppressAutoHyphens/>
              <w:jc w:val="both"/>
              <w:rPr>
                <w:color w:val="1D1B11"/>
              </w:rPr>
            </w:pPr>
          </w:p>
        </w:tc>
        <w:tc>
          <w:tcPr>
            <w:tcW w:w="1196" w:type="dxa"/>
          </w:tcPr>
          <w:p w:rsidR="00127F8D" w:rsidRPr="000533F5" w:rsidRDefault="00127F8D" w:rsidP="00190FCD">
            <w:pPr>
              <w:suppressAutoHyphens/>
              <w:jc w:val="both"/>
              <w:rPr>
                <w:color w:val="1D1B11"/>
              </w:rPr>
            </w:pPr>
          </w:p>
        </w:tc>
        <w:tc>
          <w:tcPr>
            <w:tcW w:w="1197" w:type="dxa"/>
          </w:tcPr>
          <w:p w:rsidR="00127F8D" w:rsidRPr="000533F5" w:rsidRDefault="00127F8D" w:rsidP="00190FCD">
            <w:pPr>
              <w:suppressAutoHyphens/>
              <w:jc w:val="both"/>
              <w:rPr>
                <w:color w:val="1D1B11"/>
              </w:rPr>
            </w:pPr>
          </w:p>
        </w:tc>
      </w:tr>
      <w:tr w:rsidR="00127F8D" w:rsidRPr="000533F5" w:rsidTr="00190FCD">
        <w:tc>
          <w:tcPr>
            <w:tcW w:w="2553" w:type="dxa"/>
            <w:vMerge/>
          </w:tcPr>
          <w:p w:rsidR="00127F8D" w:rsidRPr="000533F5" w:rsidRDefault="00127F8D" w:rsidP="00190FCD">
            <w:pPr>
              <w:suppressAutoHyphens/>
              <w:jc w:val="both"/>
              <w:rPr>
                <w:color w:val="1D1B11"/>
              </w:rPr>
            </w:pPr>
          </w:p>
        </w:tc>
        <w:tc>
          <w:tcPr>
            <w:tcW w:w="3117" w:type="dxa"/>
          </w:tcPr>
          <w:p w:rsidR="00127F8D" w:rsidRPr="000533F5" w:rsidRDefault="00127F8D" w:rsidP="00190FCD">
            <w:pPr>
              <w:suppressAutoHyphens/>
              <w:jc w:val="both"/>
              <w:rPr>
                <w:color w:val="1D1B11"/>
              </w:rPr>
            </w:pPr>
            <w:r w:rsidRPr="000533F5">
              <w:rPr>
                <w:color w:val="1D1B11"/>
              </w:rPr>
              <w:t>Областной бюджет</w:t>
            </w:r>
          </w:p>
        </w:tc>
        <w:tc>
          <w:tcPr>
            <w:tcW w:w="1196" w:type="dxa"/>
          </w:tcPr>
          <w:p w:rsidR="00127F8D" w:rsidRPr="000533F5" w:rsidRDefault="00127F8D" w:rsidP="00190FCD">
            <w:pPr>
              <w:suppressAutoHyphens/>
              <w:jc w:val="both"/>
              <w:rPr>
                <w:color w:val="1D1B11"/>
              </w:rPr>
            </w:pPr>
          </w:p>
          <w:p w:rsidR="00127F8D" w:rsidRPr="000533F5" w:rsidRDefault="00127F8D" w:rsidP="00190FCD">
            <w:pPr>
              <w:suppressAutoHyphens/>
              <w:jc w:val="both"/>
              <w:rPr>
                <w:color w:val="1D1B11"/>
              </w:rPr>
            </w:pPr>
          </w:p>
        </w:tc>
        <w:tc>
          <w:tcPr>
            <w:tcW w:w="1197" w:type="dxa"/>
          </w:tcPr>
          <w:p w:rsidR="00127F8D" w:rsidRPr="000533F5" w:rsidRDefault="00127F8D" w:rsidP="00190FCD">
            <w:pPr>
              <w:suppressAutoHyphens/>
              <w:jc w:val="both"/>
              <w:rPr>
                <w:color w:val="1D1B11"/>
              </w:rPr>
            </w:pPr>
          </w:p>
        </w:tc>
        <w:tc>
          <w:tcPr>
            <w:tcW w:w="1196" w:type="dxa"/>
          </w:tcPr>
          <w:p w:rsidR="00127F8D" w:rsidRPr="000533F5" w:rsidRDefault="00127F8D" w:rsidP="00190FCD">
            <w:pPr>
              <w:suppressAutoHyphens/>
              <w:jc w:val="both"/>
              <w:rPr>
                <w:color w:val="1D1B11"/>
              </w:rPr>
            </w:pPr>
          </w:p>
        </w:tc>
        <w:tc>
          <w:tcPr>
            <w:tcW w:w="1197" w:type="dxa"/>
          </w:tcPr>
          <w:p w:rsidR="00127F8D" w:rsidRPr="000533F5" w:rsidRDefault="00127F8D" w:rsidP="00190FCD">
            <w:pPr>
              <w:suppressAutoHyphens/>
              <w:jc w:val="both"/>
              <w:rPr>
                <w:color w:val="1D1B11"/>
              </w:rPr>
            </w:pPr>
          </w:p>
        </w:tc>
      </w:tr>
      <w:tr w:rsidR="00482862" w:rsidRPr="000533F5" w:rsidTr="00190FCD">
        <w:tc>
          <w:tcPr>
            <w:tcW w:w="2553" w:type="dxa"/>
            <w:vMerge/>
          </w:tcPr>
          <w:p w:rsidR="00482862" w:rsidRPr="000533F5" w:rsidRDefault="00482862" w:rsidP="00190FCD">
            <w:pPr>
              <w:suppressAutoHyphens/>
              <w:jc w:val="both"/>
              <w:rPr>
                <w:color w:val="1D1B11"/>
              </w:rPr>
            </w:pPr>
          </w:p>
        </w:tc>
        <w:tc>
          <w:tcPr>
            <w:tcW w:w="3117" w:type="dxa"/>
          </w:tcPr>
          <w:p w:rsidR="00482862" w:rsidRPr="000533F5" w:rsidRDefault="00482862" w:rsidP="00190FCD">
            <w:pPr>
              <w:suppressAutoHyphens/>
              <w:jc w:val="both"/>
              <w:rPr>
                <w:color w:val="1D1B11"/>
              </w:rPr>
            </w:pPr>
            <w:r w:rsidRPr="000533F5">
              <w:rPr>
                <w:color w:val="1D1B11"/>
              </w:rPr>
              <w:t>Местный бюджет</w:t>
            </w:r>
          </w:p>
        </w:tc>
        <w:tc>
          <w:tcPr>
            <w:tcW w:w="1196" w:type="dxa"/>
          </w:tcPr>
          <w:p w:rsidR="00482862" w:rsidRPr="000533F5" w:rsidRDefault="00482862" w:rsidP="00111E96">
            <w:r>
              <w:rPr>
                <w:color w:val="1D1B11"/>
              </w:rPr>
              <w:t>57,7</w:t>
            </w:r>
          </w:p>
        </w:tc>
        <w:tc>
          <w:tcPr>
            <w:tcW w:w="1197" w:type="dxa"/>
          </w:tcPr>
          <w:p w:rsidR="00482862" w:rsidRPr="000533F5" w:rsidRDefault="00482862" w:rsidP="00111E96">
            <w:r w:rsidRPr="000533F5">
              <w:rPr>
                <w:color w:val="1D1B11"/>
              </w:rPr>
              <w:t>60</w:t>
            </w:r>
          </w:p>
        </w:tc>
        <w:tc>
          <w:tcPr>
            <w:tcW w:w="1196" w:type="dxa"/>
          </w:tcPr>
          <w:p w:rsidR="00482862" w:rsidRPr="000533F5" w:rsidRDefault="00482862" w:rsidP="00111E96">
            <w:r w:rsidRPr="000533F5">
              <w:rPr>
                <w:color w:val="1D1B11"/>
              </w:rPr>
              <w:t>60</w:t>
            </w:r>
          </w:p>
        </w:tc>
        <w:tc>
          <w:tcPr>
            <w:tcW w:w="1197" w:type="dxa"/>
          </w:tcPr>
          <w:p w:rsidR="00482862" w:rsidRPr="000533F5" w:rsidRDefault="00482862" w:rsidP="00111E96">
            <w:pPr>
              <w:suppressAutoHyphens/>
              <w:jc w:val="both"/>
              <w:rPr>
                <w:color w:val="1D1B11"/>
              </w:rPr>
            </w:pPr>
            <w:r>
              <w:rPr>
                <w:color w:val="1D1B11"/>
              </w:rPr>
              <w:t>177,7</w:t>
            </w:r>
          </w:p>
        </w:tc>
      </w:tr>
    </w:tbl>
    <w:p w:rsidR="00127F8D" w:rsidRPr="000533F5" w:rsidRDefault="00127F8D" w:rsidP="006D51F5">
      <w:pPr>
        <w:suppressAutoHyphens/>
        <w:ind w:firstLine="709"/>
        <w:jc w:val="both"/>
        <w:rPr>
          <w:color w:val="1D1B11"/>
        </w:rPr>
      </w:pPr>
    </w:p>
    <w:p w:rsidR="00127F8D" w:rsidRPr="00FB187F" w:rsidRDefault="00127F8D" w:rsidP="006D51F5">
      <w:pPr>
        <w:suppressAutoHyphens/>
        <w:ind w:firstLine="709"/>
        <w:jc w:val="both"/>
        <w:rPr>
          <w:color w:val="1D1B11"/>
          <w:sz w:val="28"/>
          <w:szCs w:val="28"/>
        </w:rPr>
      </w:pPr>
    </w:p>
    <w:p w:rsidR="00127F8D" w:rsidRDefault="00127F8D" w:rsidP="00DD523C">
      <w:pPr>
        <w:suppressAutoHyphens/>
        <w:jc w:val="center"/>
        <w:rPr>
          <w:b/>
          <w:i/>
          <w:color w:val="1D1B11"/>
          <w:sz w:val="28"/>
          <w:szCs w:val="28"/>
        </w:rPr>
      </w:pPr>
      <w:r w:rsidRPr="00F93E1D">
        <w:rPr>
          <w:b/>
          <w:i/>
          <w:color w:val="1D1B11"/>
        </w:rPr>
        <w:t>Оценка эффект</w:t>
      </w:r>
      <w:r w:rsidR="00DD523C" w:rsidRPr="00F93E1D">
        <w:rPr>
          <w:b/>
          <w:i/>
          <w:color w:val="1D1B11"/>
        </w:rPr>
        <w:t>ивности реализации подпрограммы</w:t>
      </w:r>
      <w:r w:rsidR="00DD523C" w:rsidRPr="00DD523C">
        <w:rPr>
          <w:b/>
          <w:i/>
          <w:color w:val="1D1B11"/>
          <w:sz w:val="28"/>
          <w:szCs w:val="28"/>
        </w:rPr>
        <w:t>.</w:t>
      </w:r>
    </w:p>
    <w:p w:rsidR="00DD523C" w:rsidRPr="00DD523C" w:rsidRDefault="00DD523C" w:rsidP="00DD523C">
      <w:pPr>
        <w:suppressAutoHyphens/>
        <w:jc w:val="center"/>
        <w:rPr>
          <w:b/>
          <w:i/>
          <w:color w:val="1D1B11"/>
          <w:sz w:val="28"/>
          <w:szCs w:val="28"/>
        </w:rPr>
      </w:pPr>
    </w:p>
    <w:p w:rsidR="00127F8D" w:rsidRPr="00DD523C" w:rsidRDefault="00127F8D" w:rsidP="00AC14F1">
      <w:pPr>
        <w:ind w:firstLine="709"/>
        <w:jc w:val="both"/>
      </w:pPr>
      <w:r w:rsidRPr="00DD523C">
        <w:t xml:space="preserve">При условии выполнения подпрограммы улучшится качество предоставления мер социальной поддержки в полном объеме гражданам, обратившимся в администрацию </w:t>
      </w:r>
      <w:r w:rsidR="00DD523C" w:rsidRPr="00DD523C">
        <w:t>Драки</w:t>
      </w:r>
      <w:r w:rsidRPr="00DD523C">
        <w:t>нского сельского поселения, достигнем отсутствия фактов нарушений прав и свобод граждан при предоставлении мер социальной поддержки.</w:t>
      </w:r>
    </w:p>
    <w:p w:rsidR="00127F8D" w:rsidRDefault="00127F8D"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E14BF9" w:rsidRDefault="00E14BF9" w:rsidP="00AC14F1">
      <w:pPr>
        <w:ind w:firstLine="709"/>
        <w:jc w:val="both"/>
        <w:rPr>
          <w:sz w:val="28"/>
          <w:szCs w:val="28"/>
        </w:rPr>
      </w:pPr>
    </w:p>
    <w:p w:rsidR="00AF722D" w:rsidRDefault="00AF722D" w:rsidP="00AC14F1">
      <w:pPr>
        <w:ind w:firstLine="709"/>
        <w:jc w:val="both"/>
        <w:rPr>
          <w:sz w:val="28"/>
          <w:szCs w:val="28"/>
        </w:rPr>
      </w:pPr>
    </w:p>
    <w:p w:rsidR="00AF722D" w:rsidRDefault="00AF722D" w:rsidP="00AC14F1">
      <w:pPr>
        <w:ind w:firstLine="709"/>
        <w:jc w:val="both"/>
        <w:rPr>
          <w:sz w:val="28"/>
          <w:szCs w:val="28"/>
        </w:rPr>
      </w:pPr>
    </w:p>
    <w:p w:rsidR="00AF722D" w:rsidRDefault="00AF722D" w:rsidP="00AC14F1">
      <w:pPr>
        <w:ind w:firstLine="709"/>
        <w:jc w:val="both"/>
        <w:rPr>
          <w:sz w:val="28"/>
          <w:szCs w:val="28"/>
        </w:rPr>
      </w:pPr>
    </w:p>
    <w:p w:rsidR="00AF722D" w:rsidRDefault="00AF722D" w:rsidP="00AC14F1">
      <w:pPr>
        <w:ind w:firstLine="709"/>
        <w:jc w:val="both"/>
        <w:rPr>
          <w:sz w:val="28"/>
          <w:szCs w:val="28"/>
        </w:rPr>
      </w:pPr>
    </w:p>
    <w:p w:rsidR="00F93E1D" w:rsidRPr="00831BC1" w:rsidRDefault="000533F5" w:rsidP="00E14BF9">
      <w:pPr>
        <w:ind w:firstLine="709"/>
        <w:jc w:val="center"/>
        <w:rPr>
          <w:b/>
          <w:i/>
          <w:color w:val="1D1B11"/>
          <w:sz w:val="28"/>
          <w:szCs w:val="28"/>
        </w:rPr>
      </w:pPr>
      <w:r w:rsidRPr="00831BC1">
        <w:rPr>
          <w:b/>
          <w:i/>
          <w:color w:val="1D1B11"/>
          <w:sz w:val="28"/>
          <w:szCs w:val="28"/>
        </w:rPr>
        <w:lastRenderedPageBreak/>
        <w:t xml:space="preserve">7 подпрограмма </w:t>
      </w:r>
      <w:r w:rsidR="00F93E1D" w:rsidRPr="00831BC1">
        <w:rPr>
          <w:b/>
          <w:i/>
          <w:sz w:val="28"/>
          <w:szCs w:val="28"/>
        </w:rPr>
        <w:t>«</w:t>
      </w:r>
      <w:r w:rsidR="00F93E1D" w:rsidRPr="00831BC1">
        <w:rPr>
          <w:b/>
          <w:i/>
          <w:color w:val="1D1B11"/>
          <w:sz w:val="28"/>
          <w:szCs w:val="28"/>
        </w:rPr>
        <w:t>Обеспечение условий для развития на территории поселения физической культуры и массового спорта»</w:t>
      </w:r>
    </w:p>
    <w:p w:rsidR="00F93E1D" w:rsidRDefault="00F93E1D" w:rsidP="00F93E1D">
      <w:pPr>
        <w:ind w:firstLine="709"/>
        <w:jc w:val="both"/>
        <w:rPr>
          <w:sz w:val="28"/>
          <w:szCs w:val="28"/>
        </w:rPr>
      </w:pPr>
    </w:p>
    <w:p w:rsidR="000533F5" w:rsidRDefault="000533F5" w:rsidP="00F93E1D">
      <w:pPr>
        <w:suppressAutoHyphens/>
        <w:ind w:firstLine="709"/>
        <w:jc w:val="center"/>
        <w:rPr>
          <w:b/>
          <w:color w:val="1D1B11"/>
          <w:sz w:val="28"/>
          <w:szCs w:val="28"/>
        </w:rPr>
      </w:pPr>
      <w:r w:rsidRPr="00F93E1D">
        <w:rPr>
          <w:b/>
          <w:color w:val="1D1B11"/>
          <w:sz w:val="28"/>
          <w:szCs w:val="28"/>
        </w:rPr>
        <w:t>ПАСПОРТ</w:t>
      </w:r>
    </w:p>
    <w:p w:rsidR="00E14BF9" w:rsidRPr="0099692B" w:rsidRDefault="00E14BF9" w:rsidP="00F93E1D">
      <w:pPr>
        <w:suppressAutoHyphens/>
        <w:ind w:firstLine="709"/>
        <w:jc w:val="center"/>
        <w:rPr>
          <w:color w:val="1D1B11"/>
        </w:rPr>
      </w:pPr>
    </w:p>
    <w:p w:rsidR="000533F5" w:rsidRDefault="000533F5" w:rsidP="000533F5">
      <w:pPr>
        <w:autoSpaceDE w:val="0"/>
        <w:autoSpaceDN w:val="0"/>
        <w:adjustRightInd w:val="0"/>
        <w:ind w:firstLine="709"/>
        <w:jc w:val="both"/>
        <w:rPr>
          <w:color w:val="1D1B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533F5" w:rsidRPr="00714852" w:rsidTr="00A332D3">
        <w:tc>
          <w:tcPr>
            <w:tcW w:w="4785" w:type="dxa"/>
          </w:tcPr>
          <w:p w:rsidR="000533F5" w:rsidRPr="0099692B" w:rsidRDefault="000533F5" w:rsidP="00A332D3">
            <w:r w:rsidRPr="0099692B">
              <w:t>Ответственный исполнитель подпрограммы</w:t>
            </w:r>
          </w:p>
        </w:tc>
        <w:tc>
          <w:tcPr>
            <w:tcW w:w="4786" w:type="dxa"/>
          </w:tcPr>
          <w:p w:rsidR="000533F5" w:rsidRDefault="000533F5" w:rsidP="00A332D3">
            <w:pPr>
              <w:autoSpaceDE w:val="0"/>
              <w:autoSpaceDN w:val="0"/>
              <w:adjustRightInd w:val="0"/>
              <w:jc w:val="both"/>
              <w:rPr>
                <w:color w:val="1D1B11"/>
              </w:rPr>
            </w:pPr>
            <w:r w:rsidRPr="0099692B">
              <w:rPr>
                <w:color w:val="1D1B11"/>
              </w:rPr>
              <w:t>Администрация Дракинского сельского поселения Лискинского муниципального района Воронежской области</w:t>
            </w:r>
            <w:r w:rsidR="00E14BF9">
              <w:rPr>
                <w:color w:val="1D1B11"/>
              </w:rPr>
              <w:t xml:space="preserve"> </w:t>
            </w:r>
          </w:p>
          <w:p w:rsidR="00E14BF9" w:rsidRPr="0099692B" w:rsidRDefault="00E14BF9" w:rsidP="00A332D3">
            <w:pPr>
              <w:autoSpaceDE w:val="0"/>
              <w:autoSpaceDN w:val="0"/>
              <w:adjustRightInd w:val="0"/>
              <w:jc w:val="both"/>
              <w:rPr>
                <w:color w:val="1D1B11"/>
              </w:rPr>
            </w:pPr>
          </w:p>
        </w:tc>
      </w:tr>
      <w:tr w:rsidR="000533F5" w:rsidRPr="00714852" w:rsidTr="00A332D3">
        <w:tc>
          <w:tcPr>
            <w:tcW w:w="4785" w:type="dxa"/>
          </w:tcPr>
          <w:p w:rsidR="000533F5" w:rsidRPr="0099692B" w:rsidRDefault="000533F5" w:rsidP="00A332D3">
            <w:r w:rsidRPr="0099692B">
              <w:t>Исполнители подпрограммы</w:t>
            </w:r>
          </w:p>
        </w:tc>
        <w:tc>
          <w:tcPr>
            <w:tcW w:w="4786" w:type="dxa"/>
          </w:tcPr>
          <w:p w:rsidR="000533F5" w:rsidRDefault="000533F5" w:rsidP="00A332D3">
            <w:pPr>
              <w:autoSpaceDE w:val="0"/>
              <w:autoSpaceDN w:val="0"/>
              <w:adjustRightInd w:val="0"/>
              <w:jc w:val="both"/>
              <w:rPr>
                <w:color w:val="1D1B11"/>
              </w:rPr>
            </w:pPr>
            <w:r w:rsidRPr="0099692B">
              <w:rPr>
                <w:color w:val="1D1B11"/>
              </w:rPr>
              <w:t>Администрация Дракинского сельского поселения Лискинского муниципального района Воронежской области</w:t>
            </w:r>
          </w:p>
          <w:p w:rsidR="00E14BF9" w:rsidRPr="0099692B" w:rsidRDefault="00E14BF9" w:rsidP="00A332D3">
            <w:pPr>
              <w:autoSpaceDE w:val="0"/>
              <w:autoSpaceDN w:val="0"/>
              <w:adjustRightInd w:val="0"/>
              <w:jc w:val="both"/>
              <w:rPr>
                <w:color w:val="1D1B11"/>
              </w:rPr>
            </w:pPr>
          </w:p>
        </w:tc>
      </w:tr>
      <w:tr w:rsidR="000533F5" w:rsidRPr="00714852" w:rsidTr="00A332D3">
        <w:tc>
          <w:tcPr>
            <w:tcW w:w="4785" w:type="dxa"/>
          </w:tcPr>
          <w:p w:rsidR="000533F5" w:rsidRPr="0099692B" w:rsidRDefault="000533F5" w:rsidP="00A332D3">
            <w:r w:rsidRPr="0099692B">
              <w:t>Основные разработчики подпрограммы</w:t>
            </w:r>
          </w:p>
        </w:tc>
        <w:tc>
          <w:tcPr>
            <w:tcW w:w="4786" w:type="dxa"/>
          </w:tcPr>
          <w:p w:rsidR="000533F5" w:rsidRDefault="000533F5" w:rsidP="00A332D3">
            <w:pPr>
              <w:autoSpaceDE w:val="0"/>
              <w:autoSpaceDN w:val="0"/>
              <w:adjustRightInd w:val="0"/>
              <w:jc w:val="both"/>
              <w:rPr>
                <w:color w:val="1D1B11"/>
              </w:rPr>
            </w:pPr>
            <w:r w:rsidRPr="0099692B">
              <w:rPr>
                <w:color w:val="1D1B11"/>
              </w:rPr>
              <w:t>Администрация Дракинского сельского поселения Лискинского муниципального района Воронежской области</w:t>
            </w:r>
          </w:p>
          <w:p w:rsidR="00E14BF9" w:rsidRPr="0099692B" w:rsidRDefault="00E14BF9" w:rsidP="00A332D3">
            <w:pPr>
              <w:autoSpaceDE w:val="0"/>
              <w:autoSpaceDN w:val="0"/>
              <w:adjustRightInd w:val="0"/>
              <w:jc w:val="both"/>
              <w:rPr>
                <w:color w:val="1D1B11"/>
              </w:rPr>
            </w:pPr>
          </w:p>
        </w:tc>
      </w:tr>
      <w:tr w:rsidR="000533F5" w:rsidRPr="00714852" w:rsidTr="00A332D3">
        <w:tc>
          <w:tcPr>
            <w:tcW w:w="4785" w:type="dxa"/>
          </w:tcPr>
          <w:p w:rsidR="000533F5" w:rsidRPr="0099692B" w:rsidRDefault="000533F5" w:rsidP="00A332D3">
            <w:pPr>
              <w:autoSpaceDE w:val="0"/>
              <w:autoSpaceDN w:val="0"/>
              <w:adjustRightInd w:val="0"/>
              <w:jc w:val="both"/>
              <w:rPr>
                <w:color w:val="1D1B11"/>
              </w:rPr>
            </w:pPr>
            <w:r w:rsidRPr="0099692B">
              <w:rPr>
                <w:color w:val="1D1B11"/>
              </w:rPr>
              <w:t>Цели подпрограммы</w:t>
            </w:r>
          </w:p>
        </w:tc>
        <w:tc>
          <w:tcPr>
            <w:tcW w:w="4786" w:type="dxa"/>
          </w:tcPr>
          <w:p w:rsidR="000533F5" w:rsidRDefault="00257CB6" w:rsidP="00A332D3">
            <w:pPr>
              <w:autoSpaceDE w:val="0"/>
              <w:autoSpaceDN w:val="0"/>
              <w:adjustRightInd w:val="0"/>
              <w:jc w:val="both"/>
            </w:pPr>
            <w:r w:rsidRPr="00070F69">
              <w:t>Создание благоприятных условий для дальнейшего развития физической культуры и массового спорта в Дракинском сельском поселении и привлечение различных слоев населения  к систематическим занятиям физической культурой и спортом.</w:t>
            </w:r>
          </w:p>
          <w:p w:rsidR="00E14BF9" w:rsidRPr="0099692B" w:rsidRDefault="00E14BF9" w:rsidP="00A332D3">
            <w:pPr>
              <w:autoSpaceDE w:val="0"/>
              <w:autoSpaceDN w:val="0"/>
              <w:adjustRightInd w:val="0"/>
              <w:jc w:val="both"/>
              <w:rPr>
                <w:color w:val="1D1B11"/>
              </w:rPr>
            </w:pPr>
          </w:p>
        </w:tc>
      </w:tr>
      <w:tr w:rsidR="00257CB6" w:rsidRPr="00714852" w:rsidTr="00A332D3">
        <w:tc>
          <w:tcPr>
            <w:tcW w:w="4785" w:type="dxa"/>
          </w:tcPr>
          <w:p w:rsidR="00257CB6" w:rsidRPr="0099692B" w:rsidRDefault="00257CB6" w:rsidP="00A332D3">
            <w:pPr>
              <w:autoSpaceDE w:val="0"/>
              <w:autoSpaceDN w:val="0"/>
              <w:adjustRightInd w:val="0"/>
              <w:jc w:val="both"/>
              <w:rPr>
                <w:color w:val="1D1B11"/>
              </w:rPr>
            </w:pPr>
            <w:r w:rsidRPr="0099692B">
              <w:rPr>
                <w:color w:val="1D1B11"/>
              </w:rPr>
              <w:t>Задачи подпрограммы</w:t>
            </w:r>
          </w:p>
        </w:tc>
        <w:tc>
          <w:tcPr>
            <w:tcW w:w="4786" w:type="dxa"/>
          </w:tcPr>
          <w:p w:rsidR="00257CB6" w:rsidRPr="00070F69" w:rsidRDefault="00257CB6" w:rsidP="00164A66">
            <w:pPr>
              <w:spacing w:line="240" w:lineRule="atLeast"/>
              <w:jc w:val="both"/>
            </w:pPr>
            <w:r>
              <w:t>- Ф</w:t>
            </w:r>
            <w:r w:rsidRPr="00070F69">
              <w:t>ормирование потребности здорового образа жизни у жителей Дракинского сельского поселения;</w:t>
            </w:r>
          </w:p>
          <w:p w:rsidR="00257CB6" w:rsidRPr="00070F69" w:rsidRDefault="00257CB6" w:rsidP="00164A66">
            <w:pPr>
              <w:jc w:val="both"/>
            </w:pPr>
            <w:r w:rsidRPr="00070F69">
              <w:t>- увеличение   числа   жителей,  систематически занимающихся    физической   культурой   и   спортом;</w:t>
            </w:r>
          </w:p>
          <w:p w:rsidR="00257CB6" w:rsidRPr="00070F69" w:rsidRDefault="00257CB6" w:rsidP="00164A66">
            <w:pPr>
              <w:spacing w:line="240" w:lineRule="atLeast"/>
            </w:pPr>
            <w:r w:rsidRPr="00070F69">
              <w:t xml:space="preserve">- воспитание физически и нравственно здорового молодого поколения Дракинского </w:t>
            </w:r>
            <w:r>
              <w:t>сельского поселения.</w:t>
            </w:r>
          </w:p>
          <w:p w:rsidR="00257CB6" w:rsidRPr="00070F69" w:rsidRDefault="00257CB6" w:rsidP="00164A66">
            <w:pPr>
              <w:autoSpaceDE w:val="0"/>
              <w:autoSpaceDN w:val="0"/>
              <w:adjustRightInd w:val="0"/>
              <w:jc w:val="both"/>
              <w:rPr>
                <w:bCs/>
              </w:rPr>
            </w:pPr>
          </w:p>
        </w:tc>
      </w:tr>
      <w:tr w:rsidR="00257CB6" w:rsidRPr="00714852" w:rsidTr="00A332D3">
        <w:tc>
          <w:tcPr>
            <w:tcW w:w="4785" w:type="dxa"/>
          </w:tcPr>
          <w:p w:rsidR="00257CB6" w:rsidRPr="0099692B" w:rsidRDefault="00257CB6" w:rsidP="00A332D3">
            <w:pPr>
              <w:autoSpaceDE w:val="0"/>
              <w:autoSpaceDN w:val="0"/>
              <w:adjustRightInd w:val="0"/>
              <w:jc w:val="both"/>
              <w:rPr>
                <w:color w:val="1D1B11"/>
              </w:rPr>
            </w:pPr>
            <w:r w:rsidRPr="0099692B">
              <w:rPr>
                <w:color w:val="1D1B11"/>
              </w:rPr>
              <w:t>Целевые индикаторы и показатели подпрограммы</w:t>
            </w:r>
          </w:p>
        </w:tc>
        <w:tc>
          <w:tcPr>
            <w:tcW w:w="4786" w:type="dxa"/>
          </w:tcPr>
          <w:p w:rsidR="00257CB6" w:rsidRDefault="00257CB6" w:rsidP="00164A66">
            <w:r>
              <w:t>- П</w:t>
            </w:r>
            <w:r w:rsidRPr="00070F69">
              <w:t>роцент охвата  населения Дракинского сельского поселения  систематически занимающегося физической культурой и спортом</w:t>
            </w:r>
            <w:r>
              <w:t>.</w:t>
            </w:r>
          </w:p>
          <w:p w:rsidR="00E14BF9" w:rsidRPr="00070F69" w:rsidRDefault="00E14BF9" w:rsidP="00164A66"/>
        </w:tc>
      </w:tr>
      <w:tr w:rsidR="000533F5" w:rsidRPr="00714852" w:rsidTr="00A332D3">
        <w:tc>
          <w:tcPr>
            <w:tcW w:w="4785" w:type="dxa"/>
          </w:tcPr>
          <w:p w:rsidR="000533F5" w:rsidRPr="0099692B" w:rsidRDefault="000533F5" w:rsidP="00A332D3">
            <w:pPr>
              <w:autoSpaceDE w:val="0"/>
              <w:autoSpaceDN w:val="0"/>
              <w:adjustRightInd w:val="0"/>
              <w:jc w:val="both"/>
              <w:rPr>
                <w:color w:val="1D1B11"/>
              </w:rPr>
            </w:pPr>
            <w:r w:rsidRPr="0099692B">
              <w:rPr>
                <w:color w:val="1D1B11"/>
              </w:rPr>
              <w:t>Сроки реализации подпрограммы</w:t>
            </w:r>
          </w:p>
        </w:tc>
        <w:tc>
          <w:tcPr>
            <w:tcW w:w="4786" w:type="dxa"/>
          </w:tcPr>
          <w:p w:rsidR="000533F5" w:rsidRDefault="000533F5" w:rsidP="00A332D3">
            <w:pPr>
              <w:autoSpaceDE w:val="0"/>
              <w:autoSpaceDN w:val="0"/>
              <w:adjustRightInd w:val="0"/>
              <w:jc w:val="both"/>
              <w:rPr>
                <w:color w:val="1D1B11"/>
              </w:rPr>
            </w:pPr>
            <w:r w:rsidRPr="0099692B">
              <w:rPr>
                <w:color w:val="1D1B11"/>
              </w:rPr>
              <w:t>2017 – 2019 годы</w:t>
            </w:r>
          </w:p>
          <w:p w:rsidR="00E14BF9" w:rsidRPr="0099692B" w:rsidRDefault="00E14BF9" w:rsidP="00A332D3">
            <w:pPr>
              <w:autoSpaceDE w:val="0"/>
              <w:autoSpaceDN w:val="0"/>
              <w:adjustRightInd w:val="0"/>
              <w:jc w:val="both"/>
              <w:rPr>
                <w:color w:val="1D1B11"/>
              </w:rPr>
            </w:pPr>
          </w:p>
        </w:tc>
      </w:tr>
      <w:tr w:rsidR="000533F5" w:rsidRPr="00714852" w:rsidTr="00A332D3">
        <w:tc>
          <w:tcPr>
            <w:tcW w:w="4785" w:type="dxa"/>
          </w:tcPr>
          <w:p w:rsidR="000533F5" w:rsidRPr="0099692B" w:rsidRDefault="000533F5" w:rsidP="00A332D3">
            <w:pPr>
              <w:autoSpaceDE w:val="0"/>
              <w:autoSpaceDN w:val="0"/>
              <w:adjustRightInd w:val="0"/>
              <w:jc w:val="both"/>
              <w:rPr>
                <w:color w:val="1D1B11"/>
              </w:rPr>
            </w:pPr>
            <w:r w:rsidRPr="0099692B">
              <w:rPr>
                <w:color w:val="1D1B11"/>
              </w:rPr>
              <w:t>Объемы и источники финансирования подпрограммы</w:t>
            </w:r>
          </w:p>
        </w:tc>
        <w:tc>
          <w:tcPr>
            <w:tcW w:w="4786" w:type="dxa"/>
          </w:tcPr>
          <w:p w:rsidR="000533F5" w:rsidRPr="0099692B" w:rsidRDefault="000533F5" w:rsidP="00A332D3">
            <w:pPr>
              <w:autoSpaceDE w:val="0"/>
              <w:autoSpaceDN w:val="0"/>
              <w:adjustRightInd w:val="0"/>
              <w:jc w:val="both"/>
              <w:rPr>
                <w:color w:val="1D1B11"/>
              </w:rPr>
            </w:pPr>
            <w:r w:rsidRPr="0099692B">
              <w:rPr>
                <w:color w:val="1D1B11"/>
              </w:rPr>
              <w:t xml:space="preserve">Объем финансирования на 2017 -2019 годы составляет всего </w:t>
            </w:r>
            <w:r w:rsidR="008368F2">
              <w:rPr>
                <w:color w:val="1D1B11"/>
              </w:rPr>
              <w:t>72</w:t>
            </w:r>
            <w:r w:rsidR="00482862">
              <w:rPr>
                <w:color w:val="1D1B11"/>
              </w:rPr>
              <w:t>,4</w:t>
            </w:r>
            <w:r w:rsidRPr="0099692B">
              <w:rPr>
                <w:color w:val="1D1B11"/>
              </w:rPr>
              <w:t xml:space="preserve"> тыс. руб. в том числе:</w:t>
            </w:r>
          </w:p>
          <w:p w:rsidR="000533F5" w:rsidRPr="0099692B" w:rsidRDefault="00257CB6" w:rsidP="00A332D3">
            <w:pPr>
              <w:autoSpaceDE w:val="0"/>
              <w:autoSpaceDN w:val="0"/>
              <w:adjustRightInd w:val="0"/>
              <w:jc w:val="both"/>
              <w:rPr>
                <w:color w:val="1D1B11"/>
              </w:rPr>
            </w:pPr>
            <w:r>
              <w:rPr>
                <w:color w:val="1D1B11"/>
              </w:rPr>
              <w:t xml:space="preserve">2017 –     </w:t>
            </w:r>
            <w:r w:rsidR="00482862">
              <w:rPr>
                <w:color w:val="1D1B11"/>
              </w:rPr>
              <w:t>31,4</w:t>
            </w:r>
            <w:r w:rsidR="000533F5" w:rsidRPr="0099692B">
              <w:rPr>
                <w:color w:val="1D1B11"/>
              </w:rPr>
              <w:t xml:space="preserve">      тыс. руб.</w:t>
            </w:r>
          </w:p>
          <w:p w:rsidR="000533F5" w:rsidRPr="0099692B" w:rsidRDefault="00257CB6" w:rsidP="00A332D3">
            <w:pPr>
              <w:autoSpaceDE w:val="0"/>
              <w:autoSpaceDN w:val="0"/>
              <w:adjustRightInd w:val="0"/>
              <w:jc w:val="both"/>
              <w:rPr>
                <w:color w:val="1D1B11"/>
              </w:rPr>
            </w:pPr>
            <w:r>
              <w:rPr>
                <w:color w:val="1D1B11"/>
              </w:rPr>
              <w:t xml:space="preserve">2018 –     </w:t>
            </w:r>
            <w:r w:rsidR="008368F2">
              <w:rPr>
                <w:color w:val="1D1B11"/>
              </w:rPr>
              <w:t>11</w:t>
            </w:r>
            <w:r w:rsidR="000533F5" w:rsidRPr="0099692B">
              <w:rPr>
                <w:color w:val="1D1B11"/>
              </w:rPr>
              <w:t xml:space="preserve">      тыс. руб.</w:t>
            </w:r>
          </w:p>
          <w:p w:rsidR="000533F5" w:rsidRDefault="00257CB6" w:rsidP="00A332D3">
            <w:pPr>
              <w:autoSpaceDE w:val="0"/>
              <w:autoSpaceDN w:val="0"/>
              <w:adjustRightInd w:val="0"/>
              <w:jc w:val="both"/>
              <w:rPr>
                <w:color w:val="1D1B11"/>
              </w:rPr>
            </w:pPr>
            <w:r>
              <w:rPr>
                <w:color w:val="1D1B11"/>
              </w:rPr>
              <w:t>2019 –     3</w:t>
            </w:r>
            <w:r w:rsidR="000533F5" w:rsidRPr="0099692B">
              <w:rPr>
                <w:color w:val="1D1B11"/>
              </w:rPr>
              <w:t>0      тыс. руб.</w:t>
            </w:r>
          </w:p>
          <w:p w:rsidR="00E14BF9" w:rsidRPr="0099692B" w:rsidRDefault="00E14BF9" w:rsidP="00A332D3">
            <w:pPr>
              <w:autoSpaceDE w:val="0"/>
              <w:autoSpaceDN w:val="0"/>
              <w:adjustRightInd w:val="0"/>
              <w:jc w:val="both"/>
              <w:rPr>
                <w:color w:val="1D1B11"/>
              </w:rPr>
            </w:pPr>
          </w:p>
        </w:tc>
      </w:tr>
      <w:tr w:rsidR="00257CB6" w:rsidRPr="00714852" w:rsidTr="00A332D3">
        <w:tc>
          <w:tcPr>
            <w:tcW w:w="4785" w:type="dxa"/>
          </w:tcPr>
          <w:p w:rsidR="00257CB6" w:rsidRPr="0099692B" w:rsidRDefault="00257CB6" w:rsidP="00A332D3">
            <w:pPr>
              <w:autoSpaceDE w:val="0"/>
              <w:autoSpaceDN w:val="0"/>
              <w:adjustRightInd w:val="0"/>
              <w:jc w:val="both"/>
              <w:rPr>
                <w:color w:val="1D1B11"/>
              </w:rPr>
            </w:pPr>
            <w:r w:rsidRPr="0099692B">
              <w:rPr>
                <w:color w:val="1D1B11"/>
              </w:rPr>
              <w:t>Ожидаемые конечные результаты реализации подпрограммы</w:t>
            </w:r>
          </w:p>
        </w:tc>
        <w:tc>
          <w:tcPr>
            <w:tcW w:w="4786" w:type="dxa"/>
          </w:tcPr>
          <w:p w:rsidR="00257CB6" w:rsidRPr="00070F69" w:rsidRDefault="00257CB6" w:rsidP="00164A66">
            <w:pPr>
              <w:spacing w:line="240" w:lineRule="atLeast"/>
            </w:pPr>
            <w:r w:rsidRPr="00070F69">
              <w:rPr>
                <w:rFonts w:ascii="Times New Roman CYR" w:hAnsi="Times New Roman CYR" w:cs="Times New Roman CYR"/>
              </w:rPr>
              <w:t xml:space="preserve">- </w:t>
            </w:r>
            <w:r>
              <w:t>К</w:t>
            </w:r>
            <w:r w:rsidRPr="00070F69">
              <w:t xml:space="preserve">омплексное решение проблем физического воспитания и здоровья населения Дракинского сельского поселения, направленное на физическое и </w:t>
            </w:r>
            <w:r w:rsidRPr="00070F69">
              <w:lastRenderedPageBreak/>
              <w:t>духовное совершенствование;</w:t>
            </w:r>
          </w:p>
          <w:p w:rsidR="00257CB6" w:rsidRPr="00070F69" w:rsidRDefault="00257CB6" w:rsidP="00164A66">
            <w:pPr>
              <w:spacing w:line="240" w:lineRule="atLeast"/>
            </w:pPr>
            <w:r w:rsidRPr="00070F69">
              <w:t>- формирование у подрастающего поколения осознанной потребности в занятиях физической культурой и спортом;</w:t>
            </w:r>
          </w:p>
          <w:p w:rsidR="00257CB6" w:rsidRPr="00070F69" w:rsidRDefault="00257CB6" w:rsidP="00164A66">
            <w:pPr>
              <w:spacing w:line="240" w:lineRule="atLeast"/>
            </w:pPr>
            <w:r w:rsidRPr="00070F69">
              <w:t xml:space="preserve">- формирование у населения  устойчивой мотивации к занятиям физической культурой и спортом, основ здорового образа жизни; </w:t>
            </w:r>
          </w:p>
          <w:p w:rsidR="00257CB6" w:rsidRPr="00070F69" w:rsidRDefault="00257CB6" w:rsidP="00164A66">
            <w:pPr>
              <w:widowControl w:val="0"/>
              <w:autoSpaceDE w:val="0"/>
              <w:autoSpaceDN w:val="0"/>
              <w:adjustRightInd w:val="0"/>
              <w:jc w:val="both"/>
            </w:pPr>
            <w:r w:rsidRPr="00070F69">
              <w:t>- увеличение численности систематически занимающихся физической культурой и спортом граждан, в том числе среди детей и подростков, занимающихся в специализированных учреждениях спортивной направленности</w:t>
            </w:r>
            <w:r>
              <w:t>.</w:t>
            </w:r>
          </w:p>
        </w:tc>
      </w:tr>
    </w:tbl>
    <w:p w:rsidR="000533F5" w:rsidRDefault="000533F5" w:rsidP="000533F5">
      <w:pPr>
        <w:suppressAutoHyphens/>
        <w:ind w:firstLine="709"/>
        <w:jc w:val="both"/>
        <w:rPr>
          <w:color w:val="1D1B11"/>
          <w:sz w:val="28"/>
          <w:szCs w:val="28"/>
        </w:rPr>
      </w:pPr>
    </w:p>
    <w:p w:rsidR="000533F5" w:rsidRPr="003D2CCE" w:rsidRDefault="000533F5" w:rsidP="000533F5">
      <w:pPr>
        <w:suppressAutoHyphens/>
        <w:ind w:firstLine="709"/>
        <w:jc w:val="both"/>
        <w:rPr>
          <w:color w:val="1D1B11"/>
          <w:sz w:val="28"/>
          <w:szCs w:val="28"/>
        </w:rPr>
      </w:pPr>
    </w:p>
    <w:p w:rsidR="000533F5" w:rsidRDefault="000533F5" w:rsidP="000533F5">
      <w:pPr>
        <w:suppressAutoHyphens/>
        <w:ind w:firstLine="709"/>
        <w:jc w:val="center"/>
        <w:rPr>
          <w:b/>
          <w:i/>
          <w:color w:val="1D1B11"/>
        </w:rPr>
      </w:pPr>
      <w:r w:rsidRPr="0099692B">
        <w:rPr>
          <w:b/>
          <w:i/>
          <w:color w:val="1D1B11"/>
        </w:rPr>
        <w:t>Характеристика сферы реализации подпрограммы, описание основных проблем в указанной сфере и прогноз ее развития.</w:t>
      </w:r>
    </w:p>
    <w:p w:rsidR="000533F5" w:rsidRPr="0099692B" w:rsidRDefault="000533F5" w:rsidP="000533F5">
      <w:pPr>
        <w:suppressAutoHyphens/>
        <w:ind w:firstLine="709"/>
        <w:jc w:val="center"/>
        <w:rPr>
          <w:b/>
          <w:i/>
          <w:color w:val="1D1B11"/>
        </w:rPr>
      </w:pPr>
    </w:p>
    <w:p w:rsidR="00180868" w:rsidRPr="00070F69" w:rsidRDefault="00180868" w:rsidP="00180868">
      <w:pPr>
        <w:widowControl w:val="0"/>
        <w:autoSpaceDE w:val="0"/>
        <w:autoSpaceDN w:val="0"/>
        <w:adjustRightInd w:val="0"/>
        <w:ind w:firstLine="567"/>
        <w:jc w:val="both"/>
      </w:pPr>
      <w:r w:rsidRPr="00070F69">
        <w:t>Физическая культура и спорт являются наиболее универсальным способом физического оздоровления населения,  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w:t>
      </w:r>
    </w:p>
    <w:p w:rsidR="00180868" w:rsidRDefault="00180868" w:rsidP="00180868">
      <w:pPr>
        <w:jc w:val="both"/>
      </w:pPr>
      <w:r w:rsidRPr="00070F69">
        <w:t xml:space="preserve">      Реализация данной  подпрограммы позволит создать условия для развития массовых и индивидуальных форм физкультурно-оздоровительной и спортивной работы по месту жительства;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p w:rsidR="00180868" w:rsidRPr="00070F69" w:rsidRDefault="00180868" w:rsidP="00180868">
      <w:pPr>
        <w:jc w:val="both"/>
      </w:pPr>
    </w:p>
    <w:p w:rsidR="000533F5" w:rsidRDefault="000533F5" w:rsidP="000533F5">
      <w:pPr>
        <w:ind w:firstLine="709"/>
        <w:jc w:val="center"/>
        <w:rPr>
          <w:b/>
          <w:i/>
        </w:rPr>
      </w:pPr>
      <w:r w:rsidRPr="00DD523C">
        <w:rPr>
          <w:b/>
          <w:i/>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533F5" w:rsidRPr="00DD523C" w:rsidRDefault="000533F5" w:rsidP="000533F5">
      <w:pPr>
        <w:ind w:firstLine="709"/>
        <w:jc w:val="center"/>
        <w:rPr>
          <w:b/>
          <w:i/>
        </w:rPr>
      </w:pPr>
    </w:p>
    <w:p w:rsidR="004C2A01" w:rsidRPr="00070F69" w:rsidRDefault="004C2A01" w:rsidP="004C2A01">
      <w:pPr>
        <w:autoSpaceDE w:val="0"/>
        <w:autoSpaceDN w:val="0"/>
        <w:adjustRightInd w:val="0"/>
        <w:jc w:val="both"/>
        <w:rPr>
          <w:rFonts w:ascii="Times New Roman CYR" w:hAnsi="Times New Roman CYR" w:cs="Times New Roman CYR"/>
        </w:rPr>
      </w:pPr>
      <w:r w:rsidRPr="00070F69">
        <w:rPr>
          <w:rFonts w:ascii="Times New Roman CYR" w:hAnsi="Times New Roman CYR" w:cs="Times New Roman CYR"/>
        </w:rPr>
        <w:t xml:space="preserve">     Основная цель реализации подпрограммы – с</w:t>
      </w:r>
      <w:r w:rsidRPr="00070F69">
        <w:t>оздание благоприятных условий для дальнейшего развития физической культуры и массового спорта в Дракинском сельском поселении и привлечение различных слоев населения к занятиям физической культурой и спортом,  а также  воспитание физически и нравственно здорового молодого поколения Дракинского сельского поселения.</w:t>
      </w:r>
    </w:p>
    <w:p w:rsidR="004C2A01" w:rsidRPr="00070F69" w:rsidRDefault="004C2A01" w:rsidP="004C2A01">
      <w:pPr>
        <w:autoSpaceDE w:val="0"/>
        <w:autoSpaceDN w:val="0"/>
        <w:adjustRightInd w:val="0"/>
        <w:jc w:val="both"/>
        <w:rPr>
          <w:rFonts w:ascii="Times New Roman CYR" w:hAnsi="Times New Roman CYR" w:cs="Times New Roman CYR"/>
        </w:rPr>
      </w:pPr>
      <w:r w:rsidRPr="00070F69">
        <w:rPr>
          <w:rFonts w:ascii="Times New Roman CYR" w:hAnsi="Times New Roman CYR" w:cs="Times New Roman CYR"/>
        </w:rPr>
        <w:t xml:space="preserve">     Достижение поставленной цели предполагается за счет решения следующих задач:</w:t>
      </w:r>
    </w:p>
    <w:p w:rsidR="004C2A01" w:rsidRPr="00070F69" w:rsidRDefault="004C2A01" w:rsidP="004C2A01">
      <w:pPr>
        <w:jc w:val="both"/>
      </w:pPr>
      <w:r w:rsidRPr="00070F69">
        <w:rPr>
          <w:sz w:val="28"/>
          <w:szCs w:val="28"/>
        </w:rPr>
        <w:t xml:space="preserve">-  </w:t>
      </w:r>
      <w:r w:rsidRPr="00070F69">
        <w:t>формирование здорового образа жизни у жителей Дракинского сельского поселения;</w:t>
      </w:r>
    </w:p>
    <w:p w:rsidR="004C2A01" w:rsidRPr="00070F69" w:rsidRDefault="004C2A01" w:rsidP="004C2A01">
      <w:pPr>
        <w:jc w:val="both"/>
      </w:pPr>
      <w:r w:rsidRPr="00070F69">
        <w:t>-  увеличение   числа   жителей систематически занимающихся    физической   культурой   и   спортом.</w:t>
      </w:r>
    </w:p>
    <w:p w:rsidR="004C2A01" w:rsidRPr="00070F69" w:rsidRDefault="004C2A01" w:rsidP="004C2A01">
      <w:pPr>
        <w:ind w:firstLine="720"/>
        <w:jc w:val="both"/>
      </w:pPr>
      <w:r w:rsidRPr="00070F69">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0533F5" w:rsidRPr="00DD523C" w:rsidRDefault="000533F5" w:rsidP="000533F5">
      <w:pPr>
        <w:suppressAutoHyphens/>
        <w:ind w:firstLine="709"/>
        <w:jc w:val="both"/>
        <w:rPr>
          <w:color w:val="1D1B11"/>
        </w:rPr>
      </w:pPr>
      <w:r w:rsidRPr="004C2A01">
        <w:rPr>
          <w:color w:val="1D1B11"/>
        </w:rPr>
        <w:t>Подпрограмма разрабатывается на среднесрочный период с возможной ежегодной,  корректировкой.</w:t>
      </w:r>
    </w:p>
    <w:p w:rsidR="000533F5" w:rsidRDefault="000533F5" w:rsidP="000533F5">
      <w:pPr>
        <w:suppressAutoHyphens/>
        <w:ind w:firstLine="709"/>
        <w:jc w:val="both"/>
        <w:rPr>
          <w:color w:val="1D1B11"/>
          <w:sz w:val="28"/>
          <w:szCs w:val="28"/>
        </w:rPr>
      </w:pPr>
    </w:p>
    <w:p w:rsidR="00AF722D" w:rsidRDefault="00AF722D" w:rsidP="000533F5">
      <w:pPr>
        <w:suppressAutoHyphens/>
        <w:ind w:firstLine="709"/>
        <w:jc w:val="center"/>
        <w:rPr>
          <w:b/>
          <w:i/>
          <w:color w:val="1D1B11"/>
        </w:rPr>
      </w:pPr>
    </w:p>
    <w:p w:rsidR="00AF722D" w:rsidRDefault="00AF722D" w:rsidP="000533F5">
      <w:pPr>
        <w:suppressAutoHyphens/>
        <w:ind w:firstLine="709"/>
        <w:jc w:val="center"/>
        <w:rPr>
          <w:b/>
          <w:i/>
          <w:color w:val="1D1B11"/>
        </w:rPr>
      </w:pPr>
    </w:p>
    <w:p w:rsidR="000533F5" w:rsidRPr="00DD523C" w:rsidRDefault="000533F5" w:rsidP="000533F5">
      <w:pPr>
        <w:suppressAutoHyphens/>
        <w:ind w:firstLine="709"/>
        <w:jc w:val="center"/>
        <w:rPr>
          <w:b/>
          <w:i/>
          <w:color w:val="1D1B11"/>
        </w:rPr>
      </w:pPr>
      <w:r w:rsidRPr="00DD523C">
        <w:rPr>
          <w:b/>
          <w:i/>
          <w:color w:val="1D1B11"/>
        </w:rPr>
        <w:lastRenderedPageBreak/>
        <w:t>Характеристика основных мероприятий подпрограммы.</w:t>
      </w:r>
    </w:p>
    <w:p w:rsidR="000533F5" w:rsidRDefault="000533F5" w:rsidP="00E14BF9">
      <w:pPr>
        <w:suppressAutoHyphens/>
        <w:rPr>
          <w:color w:val="1D1B11"/>
        </w:rPr>
      </w:pPr>
    </w:p>
    <w:p w:rsidR="000533F5" w:rsidRDefault="000533F5" w:rsidP="000533F5">
      <w:pPr>
        <w:suppressAutoHyphens/>
        <w:ind w:firstLine="709"/>
        <w:jc w:val="right"/>
        <w:rPr>
          <w:color w:val="1D1B11"/>
        </w:rPr>
      </w:pPr>
    </w:p>
    <w:p w:rsidR="000533F5" w:rsidRPr="00DD523C" w:rsidRDefault="000533F5" w:rsidP="000533F5">
      <w:pPr>
        <w:suppressAutoHyphens/>
        <w:ind w:firstLine="709"/>
        <w:jc w:val="right"/>
        <w:rPr>
          <w:i/>
          <w:color w:val="1D1B11"/>
        </w:rPr>
      </w:pPr>
      <w:r w:rsidRPr="00DD523C">
        <w:rPr>
          <w:i/>
          <w:color w:val="1D1B11"/>
        </w:rPr>
        <w:t>Таблица №1</w:t>
      </w:r>
      <w:r w:rsidR="00326B76">
        <w:rPr>
          <w:i/>
          <w:color w:val="1D1B11"/>
        </w:rPr>
        <w:t>5</w:t>
      </w:r>
    </w:p>
    <w:tbl>
      <w:tblPr>
        <w:tblW w:w="10915" w:type="dxa"/>
        <w:tblInd w:w="-116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02"/>
        <w:gridCol w:w="1842"/>
        <w:gridCol w:w="1276"/>
        <w:gridCol w:w="709"/>
        <w:gridCol w:w="992"/>
        <w:gridCol w:w="1134"/>
        <w:gridCol w:w="1134"/>
        <w:gridCol w:w="1559"/>
      </w:tblGrid>
      <w:tr w:rsidR="000533F5" w:rsidRPr="00257D41" w:rsidTr="00111E96">
        <w:tc>
          <w:tcPr>
            <w:tcW w:w="567" w:type="dxa"/>
            <w:vMerge w:val="restart"/>
            <w:tcBorders>
              <w:top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 xml:space="preserve">N </w:t>
            </w:r>
            <w:proofErr w:type="gramStart"/>
            <w:r w:rsidRPr="00257D41">
              <w:rPr>
                <w:color w:val="1D1B11"/>
                <w:sz w:val="22"/>
                <w:szCs w:val="22"/>
              </w:rPr>
              <w:t>п</w:t>
            </w:r>
            <w:proofErr w:type="gramEnd"/>
            <w:r w:rsidRPr="00257D41">
              <w:rPr>
                <w:color w:val="1D1B11"/>
                <w:sz w:val="22"/>
                <w:szCs w:val="22"/>
              </w:rPr>
              <w:t>/п</w:t>
            </w:r>
          </w:p>
        </w:tc>
        <w:tc>
          <w:tcPr>
            <w:tcW w:w="1702" w:type="dxa"/>
            <w:vMerge w:val="restart"/>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Наименование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Исполнители</w:t>
            </w:r>
          </w:p>
        </w:tc>
        <w:tc>
          <w:tcPr>
            <w:tcW w:w="1276" w:type="dxa"/>
            <w:vMerge w:val="restart"/>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Срок исполнения (год)</w:t>
            </w:r>
          </w:p>
        </w:tc>
        <w:tc>
          <w:tcPr>
            <w:tcW w:w="3969" w:type="dxa"/>
            <w:gridSpan w:val="4"/>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Объем финансирования, тыс. руб.</w:t>
            </w:r>
          </w:p>
        </w:tc>
        <w:tc>
          <w:tcPr>
            <w:tcW w:w="1559" w:type="dxa"/>
            <w:vMerge w:val="restart"/>
            <w:tcBorders>
              <w:top w:val="single" w:sz="4" w:space="0" w:color="auto"/>
              <w:left w:val="single" w:sz="4" w:space="0" w:color="auto"/>
              <w:bottom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Показатели результата мероприятия по годам</w:t>
            </w:r>
          </w:p>
        </w:tc>
      </w:tr>
      <w:tr w:rsidR="000533F5" w:rsidRPr="00257D41" w:rsidTr="00111E96">
        <w:trPr>
          <w:cantSplit/>
          <w:trHeight w:val="1382"/>
        </w:trPr>
        <w:tc>
          <w:tcPr>
            <w:tcW w:w="567" w:type="dxa"/>
            <w:vMerge/>
            <w:tcBorders>
              <w:top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p>
        </w:tc>
        <w:tc>
          <w:tcPr>
            <w:tcW w:w="1702" w:type="dxa"/>
            <w:vMerge/>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p>
        </w:tc>
        <w:tc>
          <w:tcPr>
            <w:tcW w:w="1276" w:type="dxa"/>
            <w:vMerge/>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p>
        </w:tc>
        <w:tc>
          <w:tcPr>
            <w:tcW w:w="709" w:type="dxa"/>
            <w:tcBorders>
              <w:top w:val="single" w:sz="4" w:space="0" w:color="auto"/>
              <w:left w:val="single" w:sz="4" w:space="0" w:color="auto"/>
              <w:bottom w:val="single" w:sz="4" w:space="0" w:color="auto"/>
              <w:right w:val="single" w:sz="4" w:space="0" w:color="auto"/>
            </w:tcBorders>
            <w:textDirection w:val="btLr"/>
          </w:tcPr>
          <w:p w:rsidR="000533F5" w:rsidRPr="00257D41" w:rsidRDefault="000533F5" w:rsidP="00A332D3">
            <w:pPr>
              <w:autoSpaceDE w:val="0"/>
              <w:autoSpaceDN w:val="0"/>
              <w:adjustRightInd w:val="0"/>
              <w:ind w:left="113" w:right="113"/>
              <w:jc w:val="both"/>
              <w:rPr>
                <w:color w:val="1D1B11"/>
              </w:rPr>
            </w:pPr>
            <w:r w:rsidRPr="00257D41">
              <w:rPr>
                <w:color w:val="1D1B11"/>
                <w:sz w:val="22"/>
                <w:szCs w:val="22"/>
              </w:rPr>
              <w:t>всего</w:t>
            </w:r>
          </w:p>
        </w:tc>
        <w:tc>
          <w:tcPr>
            <w:tcW w:w="992" w:type="dxa"/>
            <w:tcBorders>
              <w:top w:val="single" w:sz="4" w:space="0" w:color="auto"/>
              <w:left w:val="single" w:sz="4" w:space="0" w:color="auto"/>
              <w:bottom w:val="single" w:sz="4" w:space="0" w:color="auto"/>
              <w:right w:val="single" w:sz="4" w:space="0" w:color="auto"/>
            </w:tcBorders>
            <w:textDirection w:val="btLr"/>
          </w:tcPr>
          <w:p w:rsidR="000533F5" w:rsidRPr="00257D41" w:rsidRDefault="000533F5" w:rsidP="00A332D3">
            <w:pPr>
              <w:autoSpaceDE w:val="0"/>
              <w:autoSpaceDN w:val="0"/>
              <w:adjustRightInd w:val="0"/>
              <w:ind w:left="113" w:right="113"/>
              <w:jc w:val="both"/>
              <w:rPr>
                <w:color w:val="1D1B11"/>
              </w:rPr>
            </w:pPr>
            <w:r w:rsidRPr="00257D41">
              <w:rPr>
                <w:color w:val="1D1B11"/>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0533F5" w:rsidRPr="00257D41" w:rsidRDefault="000533F5" w:rsidP="00A332D3">
            <w:pPr>
              <w:autoSpaceDE w:val="0"/>
              <w:autoSpaceDN w:val="0"/>
              <w:adjustRightInd w:val="0"/>
              <w:ind w:left="113" w:right="113"/>
              <w:jc w:val="both"/>
              <w:rPr>
                <w:color w:val="1D1B11"/>
              </w:rPr>
            </w:pPr>
            <w:r w:rsidRPr="00257D41">
              <w:rPr>
                <w:color w:val="1D1B11"/>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0533F5" w:rsidRPr="00257D41" w:rsidRDefault="000533F5" w:rsidP="00A332D3">
            <w:pPr>
              <w:autoSpaceDE w:val="0"/>
              <w:autoSpaceDN w:val="0"/>
              <w:adjustRightInd w:val="0"/>
              <w:ind w:left="113" w:right="113"/>
              <w:jc w:val="both"/>
              <w:rPr>
                <w:color w:val="1D1B11"/>
              </w:rPr>
            </w:pPr>
            <w:r w:rsidRPr="00257D41">
              <w:rPr>
                <w:color w:val="1D1B11"/>
                <w:sz w:val="22"/>
                <w:szCs w:val="22"/>
              </w:rPr>
              <w:t>Местный бюджет</w:t>
            </w:r>
          </w:p>
          <w:p w:rsidR="000533F5" w:rsidRPr="00257D41" w:rsidRDefault="000533F5" w:rsidP="00A332D3">
            <w:pPr>
              <w:autoSpaceDE w:val="0"/>
              <w:autoSpaceDN w:val="0"/>
              <w:adjustRightInd w:val="0"/>
              <w:ind w:left="113" w:right="113"/>
              <w:jc w:val="both"/>
              <w:rPr>
                <w:color w:val="1D1B11"/>
              </w:rPr>
            </w:pPr>
          </w:p>
        </w:tc>
        <w:tc>
          <w:tcPr>
            <w:tcW w:w="1559" w:type="dxa"/>
            <w:vMerge/>
            <w:tcBorders>
              <w:top w:val="single" w:sz="4" w:space="0" w:color="auto"/>
              <w:left w:val="single" w:sz="4" w:space="0" w:color="auto"/>
              <w:bottom w:val="single" w:sz="4" w:space="0" w:color="auto"/>
            </w:tcBorders>
          </w:tcPr>
          <w:p w:rsidR="000533F5" w:rsidRPr="00257D41" w:rsidRDefault="000533F5" w:rsidP="00A332D3">
            <w:pPr>
              <w:autoSpaceDE w:val="0"/>
              <w:autoSpaceDN w:val="0"/>
              <w:adjustRightInd w:val="0"/>
              <w:jc w:val="both"/>
              <w:rPr>
                <w:color w:val="1D1B11"/>
              </w:rPr>
            </w:pPr>
          </w:p>
        </w:tc>
      </w:tr>
      <w:tr w:rsidR="000533F5" w:rsidRPr="00257D41" w:rsidTr="00111E96">
        <w:tc>
          <w:tcPr>
            <w:tcW w:w="567" w:type="dxa"/>
            <w:tcBorders>
              <w:top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1</w:t>
            </w:r>
          </w:p>
        </w:tc>
        <w:tc>
          <w:tcPr>
            <w:tcW w:w="1702" w:type="dxa"/>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0533F5" w:rsidRPr="00257D41" w:rsidRDefault="000533F5" w:rsidP="00A332D3">
            <w:pPr>
              <w:autoSpaceDE w:val="0"/>
              <w:autoSpaceDN w:val="0"/>
              <w:adjustRightInd w:val="0"/>
              <w:jc w:val="center"/>
              <w:rPr>
                <w:color w:val="1D1B11"/>
              </w:rPr>
            </w:pPr>
            <w:r w:rsidRPr="00257D41">
              <w:rPr>
                <w:color w:val="1D1B11"/>
                <w:sz w:val="22"/>
                <w:szCs w:val="22"/>
              </w:rPr>
              <w:t>8</w:t>
            </w:r>
          </w:p>
        </w:tc>
        <w:tc>
          <w:tcPr>
            <w:tcW w:w="1559" w:type="dxa"/>
            <w:tcBorders>
              <w:top w:val="single" w:sz="4" w:space="0" w:color="auto"/>
              <w:left w:val="single" w:sz="4" w:space="0" w:color="auto"/>
              <w:bottom w:val="single" w:sz="4" w:space="0" w:color="auto"/>
            </w:tcBorders>
          </w:tcPr>
          <w:p w:rsidR="000533F5" w:rsidRPr="00257D41" w:rsidRDefault="000533F5" w:rsidP="00A332D3">
            <w:pPr>
              <w:autoSpaceDE w:val="0"/>
              <w:autoSpaceDN w:val="0"/>
              <w:adjustRightInd w:val="0"/>
              <w:jc w:val="both"/>
              <w:rPr>
                <w:color w:val="1D1B11"/>
              </w:rPr>
            </w:pPr>
            <w:r w:rsidRPr="00257D41">
              <w:rPr>
                <w:color w:val="1D1B11"/>
                <w:sz w:val="22"/>
                <w:szCs w:val="22"/>
              </w:rPr>
              <w:t>9</w:t>
            </w:r>
          </w:p>
        </w:tc>
      </w:tr>
      <w:tr w:rsidR="000533F5" w:rsidRPr="00257D41" w:rsidTr="00111E96">
        <w:tc>
          <w:tcPr>
            <w:tcW w:w="10915" w:type="dxa"/>
            <w:gridSpan w:val="9"/>
            <w:tcBorders>
              <w:top w:val="single" w:sz="4" w:space="0" w:color="auto"/>
              <w:bottom w:val="single" w:sz="4" w:space="0" w:color="auto"/>
            </w:tcBorders>
          </w:tcPr>
          <w:p w:rsidR="000533F5" w:rsidRPr="00180868" w:rsidRDefault="0037709A" w:rsidP="00180868">
            <w:pPr>
              <w:autoSpaceDE w:val="0"/>
              <w:autoSpaceDN w:val="0"/>
              <w:adjustRightInd w:val="0"/>
              <w:jc w:val="both"/>
              <w:rPr>
                <w:b/>
                <w:bCs/>
                <w:color w:val="1D1B11"/>
                <w:sz w:val="22"/>
                <w:szCs w:val="22"/>
              </w:rPr>
            </w:pPr>
            <w:r>
              <w:rPr>
                <w:b/>
                <w:color w:val="1D1B11"/>
                <w:sz w:val="22"/>
                <w:szCs w:val="22"/>
              </w:rPr>
              <w:t xml:space="preserve">Подпрограмма </w:t>
            </w:r>
            <w:r w:rsidR="00180868" w:rsidRPr="00180868">
              <w:rPr>
                <w:b/>
                <w:color w:val="1D1B11"/>
                <w:sz w:val="22"/>
                <w:szCs w:val="22"/>
              </w:rPr>
              <w:t>7</w:t>
            </w:r>
            <w:r w:rsidR="000533F5" w:rsidRPr="00180868">
              <w:rPr>
                <w:b/>
                <w:bCs/>
                <w:color w:val="1D1B11"/>
                <w:sz w:val="22"/>
                <w:szCs w:val="22"/>
              </w:rPr>
              <w:t xml:space="preserve"> </w:t>
            </w:r>
            <w:r w:rsidR="00180868" w:rsidRPr="00180868">
              <w:rPr>
                <w:b/>
                <w:sz w:val="22"/>
                <w:szCs w:val="22"/>
              </w:rPr>
              <w:t>«</w:t>
            </w:r>
            <w:r w:rsidR="00180868" w:rsidRPr="00180868">
              <w:rPr>
                <w:b/>
                <w:color w:val="1D1B11"/>
                <w:sz w:val="22"/>
                <w:szCs w:val="22"/>
              </w:rPr>
              <w:t>Обеспечение условий для развития на территории поселения физической культуры и массового спорта»</w:t>
            </w:r>
          </w:p>
        </w:tc>
      </w:tr>
      <w:tr w:rsidR="00482862" w:rsidRPr="00257D41" w:rsidTr="00111E96">
        <w:tc>
          <w:tcPr>
            <w:tcW w:w="567" w:type="dxa"/>
            <w:vMerge w:val="restart"/>
            <w:tcBorders>
              <w:top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r>
              <w:rPr>
                <w:color w:val="1D1B11"/>
                <w:sz w:val="22"/>
                <w:szCs w:val="22"/>
              </w:rPr>
              <w:t>1</w:t>
            </w:r>
          </w:p>
        </w:tc>
        <w:tc>
          <w:tcPr>
            <w:tcW w:w="1702" w:type="dxa"/>
            <w:vMerge w:val="restart"/>
            <w:tcBorders>
              <w:top w:val="single" w:sz="4" w:space="0" w:color="auto"/>
              <w:left w:val="single" w:sz="4" w:space="0" w:color="auto"/>
              <w:bottom w:val="single" w:sz="4" w:space="0" w:color="auto"/>
              <w:right w:val="single" w:sz="4" w:space="0" w:color="auto"/>
            </w:tcBorders>
          </w:tcPr>
          <w:p w:rsidR="00482862" w:rsidRPr="00180868" w:rsidRDefault="00482862" w:rsidP="00180868">
            <w:pPr>
              <w:autoSpaceDE w:val="0"/>
              <w:autoSpaceDN w:val="0"/>
              <w:adjustRightInd w:val="0"/>
              <w:jc w:val="both"/>
              <w:rPr>
                <w:color w:val="1D1B11"/>
                <w:sz w:val="22"/>
                <w:szCs w:val="22"/>
              </w:rPr>
            </w:pPr>
            <w:proofErr w:type="gramStart"/>
            <w:r w:rsidRPr="00180868">
              <w:rPr>
                <w:sz w:val="22"/>
                <w:szCs w:val="22"/>
              </w:rPr>
              <w:t>Финансовое обеспечение развития на территории поселения физической культуры и массового спорта  (Закупка товаров, работ и услуг для муниципальных нужд</w:t>
            </w:r>
            <w:proofErr w:type="gramEnd"/>
          </w:p>
        </w:tc>
        <w:tc>
          <w:tcPr>
            <w:tcW w:w="1842" w:type="dxa"/>
            <w:vMerge w:val="restart"/>
            <w:tcBorders>
              <w:top w:val="single" w:sz="4" w:space="0" w:color="auto"/>
              <w:left w:val="single" w:sz="4" w:space="0" w:color="auto"/>
              <w:bottom w:val="single" w:sz="4" w:space="0" w:color="auto"/>
              <w:right w:val="single" w:sz="4" w:space="0" w:color="auto"/>
            </w:tcBorders>
          </w:tcPr>
          <w:p w:rsidR="00482862" w:rsidRPr="00180868" w:rsidRDefault="00482862" w:rsidP="00A332D3">
            <w:pPr>
              <w:autoSpaceDE w:val="0"/>
              <w:autoSpaceDN w:val="0"/>
              <w:adjustRightInd w:val="0"/>
              <w:jc w:val="both"/>
              <w:rPr>
                <w:color w:val="1D1B11"/>
                <w:sz w:val="22"/>
                <w:szCs w:val="22"/>
              </w:rPr>
            </w:pPr>
            <w:r w:rsidRPr="00180868">
              <w:rPr>
                <w:color w:val="1D1B11"/>
                <w:sz w:val="22"/>
                <w:szCs w:val="22"/>
              </w:rPr>
              <w:t>Администрация Дракинского сельского поселения Лискинского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482862" w:rsidRDefault="00482862" w:rsidP="00A332D3">
            <w:pPr>
              <w:autoSpaceDE w:val="0"/>
              <w:autoSpaceDN w:val="0"/>
              <w:adjustRightInd w:val="0"/>
              <w:jc w:val="both"/>
              <w:rPr>
                <w:color w:val="1D1B11"/>
              </w:rPr>
            </w:pPr>
            <w:r w:rsidRPr="00257D41">
              <w:rPr>
                <w:color w:val="1D1B11"/>
                <w:sz w:val="22"/>
                <w:szCs w:val="22"/>
              </w:rPr>
              <w:t>Итого</w:t>
            </w:r>
          </w:p>
          <w:p w:rsidR="00482862" w:rsidRDefault="00482862" w:rsidP="00A332D3">
            <w:pPr>
              <w:autoSpaceDE w:val="0"/>
              <w:autoSpaceDN w:val="0"/>
              <w:adjustRightInd w:val="0"/>
              <w:jc w:val="both"/>
              <w:rPr>
                <w:color w:val="1D1B11"/>
              </w:rPr>
            </w:pPr>
          </w:p>
          <w:p w:rsidR="00482862" w:rsidRDefault="00482862" w:rsidP="00A332D3">
            <w:pPr>
              <w:autoSpaceDE w:val="0"/>
              <w:autoSpaceDN w:val="0"/>
              <w:adjustRightInd w:val="0"/>
              <w:jc w:val="both"/>
              <w:rPr>
                <w:color w:val="1D1B11"/>
              </w:rPr>
            </w:pPr>
          </w:p>
          <w:p w:rsidR="00482862" w:rsidRPr="00257D41" w:rsidRDefault="00482862" w:rsidP="00A332D3">
            <w:pPr>
              <w:autoSpaceDE w:val="0"/>
              <w:autoSpaceDN w:val="0"/>
              <w:adjustRightInd w:val="0"/>
              <w:jc w:val="both"/>
              <w:rPr>
                <w:color w:val="1D1B11"/>
              </w:rPr>
            </w:pPr>
          </w:p>
        </w:tc>
        <w:tc>
          <w:tcPr>
            <w:tcW w:w="709" w:type="dxa"/>
            <w:tcBorders>
              <w:top w:val="single" w:sz="4" w:space="0" w:color="auto"/>
              <w:left w:val="single" w:sz="4" w:space="0" w:color="auto"/>
              <w:bottom w:val="single" w:sz="4" w:space="0" w:color="auto"/>
              <w:right w:val="single" w:sz="4" w:space="0" w:color="auto"/>
            </w:tcBorders>
          </w:tcPr>
          <w:p w:rsidR="00482862" w:rsidRPr="004C2A01" w:rsidRDefault="008368F2" w:rsidP="00A332D3">
            <w:pPr>
              <w:autoSpaceDE w:val="0"/>
              <w:autoSpaceDN w:val="0"/>
              <w:adjustRightInd w:val="0"/>
              <w:jc w:val="both"/>
              <w:rPr>
                <w:color w:val="1D1B11"/>
                <w:sz w:val="22"/>
                <w:szCs w:val="22"/>
              </w:rPr>
            </w:pPr>
            <w:r>
              <w:rPr>
                <w:color w:val="1D1B11"/>
                <w:sz w:val="22"/>
                <w:szCs w:val="22"/>
              </w:rPr>
              <w:t>72</w:t>
            </w:r>
            <w:r w:rsidR="00482862">
              <w:rPr>
                <w:color w:val="1D1B11"/>
                <w:sz w:val="22"/>
                <w:szCs w:val="22"/>
              </w:rPr>
              <w:t>,4</w:t>
            </w:r>
          </w:p>
          <w:p w:rsidR="00482862" w:rsidRPr="00257D41" w:rsidRDefault="00482862" w:rsidP="00A332D3">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482862" w:rsidRPr="004C2A01" w:rsidRDefault="008368F2" w:rsidP="00111E96">
            <w:pPr>
              <w:autoSpaceDE w:val="0"/>
              <w:autoSpaceDN w:val="0"/>
              <w:adjustRightInd w:val="0"/>
              <w:jc w:val="both"/>
              <w:rPr>
                <w:color w:val="1D1B11"/>
                <w:sz w:val="22"/>
                <w:szCs w:val="22"/>
              </w:rPr>
            </w:pPr>
            <w:r>
              <w:rPr>
                <w:color w:val="1D1B11"/>
                <w:sz w:val="22"/>
                <w:szCs w:val="22"/>
              </w:rPr>
              <w:t>72</w:t>
            </w:r>
            <w:r w:rsidR="00482862">
              <w:rPr>
                <w:color w:val="1D1B11"/>
                <w:sz w:val="22"/>
                <w:szCs w:val="22"/>
              </w:rPr>
              <w:t>,4</w:t>
            </w:r>
          </w:p>
          <w:p w:rsidR="00482862" w:rsidRPr="00257D41" w:rsidRDefault="00482862" w:rsidP="00111E96">
            <w:pPr>
              <w:autoSpaceDE w:val="0"/>
              <w:autoSpaceDN w:val="0"/>
              <w:adjustRightInd w:val="0"/>
              <w:jc w:val="both"/>
              <w:rPr>
                <w:color w:val="1D1B11"/>
              </w:rPr>
            </w:pPr>
          </w:p>
        </w:tc>
        <w:tc>
          <w:tcPr>
            <w:tcW w:w="1559" w:type="dxa"/>
            <w:vMerge w:val="restart"/>
            <w:tcBorders>
              <w:top w:val="single" w:sz="4" w:space="0" w:color="auto"/>
              <w:left w:val="single" w:sz="4" w:space="0" w:color="auto"/>
              <w:bottom w:val="single" w:sz="4" w:space="0" w:color="auto"/>
            </w:tcBorders>
          </w:tcPr>
          <w:p w:rsidR="00482862" w:rsidRPr="00257D41" w:rsidRDefault="00482862" w:rsidP="00831BC1">
            <w:pPr>
              <w:autoSpaceDE w:val="0"/>
              <w:autoSpaceDN w:val="0"/>
              <w:adjustRightInd w:val="0"/>
              <w:jc w:val="both"/>
              <w:rPr>
                <w:color w:val="1D1B11"/>
              </w:rPr>
            </w:pPr>
            <w:r w:rsidRPr="000D39B0">
              <w:rPr>
                <w:color w:val="1D1B11"/>
                <w:sz w:val="22"/>
                <w:szCs w:val="22"/>
              </w:rPr>
              <w:t xml:space="preserve">Повышение процента </w:t>
            </w:r>
            <w:r>
              <w:rPr>
                <w:color w:val="1D1B11"/>
                <w:sz w:val="22"/>
                <w:szCs w:val="22"/>
              </w:rPr>
              <w:t xml:space="preserve">охвата населения систематически занимающегося физкультурой и спортом </w:t>
            </w:r>
          </w:p>
        </w:tc>
      </w:tr>
      <w:tr w:rsidR="00482862" w:rsidRPr="00257D41" w:rsidTr="00111E96">
        <w:tc>
          <w:tcPr>
            <w:tcW w:w="567" w:type="dxa"/>
            <w:vMerge/>
            <w:tcBorders>
              <w:top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702" w:type="dxa"/>
            <w:vMerge/>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r w:rsidRPr="00257D41">
              <w:rPr>
                <w:color w:val="1D1B11"/>
                <w:sz w:val="22"/>
                <w:szCs w:val="22"/>
              </w:rPr>
              <w:t>201</w:t>
            </w:r>
            <w:r>
              <w:rPr>
                <w:color w:val="1D1B11"/>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r>
              <w:rPr>
                <w:color w:val="1D1B11"/>
                <w:sz w:val="22"/>
                <w:szCs w:val="22"/>
              </w:rPr>
              <w:t>31,4</w:t>
            </w:r>
          </w:p>
          <w:p w:rsidR="00482862" w:rsidRPr="00257D41" w:rsidRDefault="00482862" w:rsidP="00A332D3">
            <w:pPr>
              <w:autoSpaceDE w:val="0"/>
              <w:autoSpaceDN w:val="0"/>
              <w:adjustRightInd w:val="0"/>
              <w:jc w:val="both"/>
              <w:rPr>
                <w:color w:val="1D1B11"/>
              </w:rPr>
            </w:pPr>
          </w:p>
          <w:p w:rsidR="00482862" w:rsidRPr="00257D41" w:rsidRDefault="00482862" w:rsidP="00A332D3">
            <w:pPr>
              <w:autoSpaceDE w:val="0"/>
              <w:autoSpaceDN w:val="0"/>
              <w:adjustRightInd w:val="0"/>
              <w:jc w:val="both"/>
              <w:rPr>
                <w:color w:val="1D1B11"/>
              </w:rPr>
            </w:pPr>
          </w:p>
          <w:p w:rsidR="00482862" w:rsidRPr="00257D41" w:rsidRDefault="00482862" w:rsidP="00A332D3">
            <w:pPr>
              <w:autoSpaceDE w:val="0"/>
              <w:autoSpaceDN w:val="0"/>
              <w:adjustRightInd w:val="0"/>
              <w:jc w:val="both"/>
              <w:rPr>
                <w:color w:val="1D1B11"/>
              </w:rPr>
            </w:pPr>
          </w:p>
          <w:p w:rsidR="00482862" w:rsidRPr="00257D41" w:rsidRDefault="00482862" w:rsidP="00A332D3">
            <w:pPr>
              <w:autoSpaceDE w:val="0"/>
              <w:autoSpaceDN w:val="0"/>
              <w:adjustRightInd w:val="0"/>
              <w:jc w:val="both"/>
              <w:rPr>
                <w:color w:val="1D1B11"/>
              </w:rPr>
            </w:pPr>
          </w:p>
        </w:tc>
        <w:tc>
          <w:tcPr>
            <w:tcW w:w="992" w:type="dxa"/>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482862" w:rsidRPr="00257D41" w:rsidRDefault="00482862" w:rsidP="00111E96">
            <w:pPr>
              <w:autoSpaceDE w:val="0"/>
              <w:autoSpaceDN w:val="0"/>
              <w:adjustRightInd w:val="0"/>
              <w:jc w:val="both"/>
              <w:rPr>
                <w:color w:val="1D1B11"/>
              </w:rPr>
            </w:pPr>
            <w:r>
              <w:rPr>
                <w:color w:val="1D1B11"/>
                <w:sz w:val="22"/>
                <w:szCs w:val="22"/>
              </w:rPr>
              <w:t>31,4</w:t>
            </w:r>
          </w:p>
          <w:p w:rsidR="00482862" w:rsidRPr="00257D41" w:rsidRDefault="00482862" w:rsidP="00111E96">
            <w:pPr>
              <w:autoSpaceDE w:val="0"/>
              <w:autoSpaceDN w:val="0"/>
              <w:adjustRightInd w:val="0"/>
              <w:jc w:val="both"/>
              <w:rPr>
                <w:color w:val="1D1B11"/>
              </w:rPr>
            </w:pPr>
          </w:p>
          <w:p w:rsidR="00482862" w:rsidRPr="00257D41" w:rsidRDefault="00482862" w:rsidP="00111E96">
            <w:pPr>
              <w:autoSpaceDE w:val="0"/>
              <w:autoSpaceDN w:val="0"/>
              <w:adjustRightInd w:val="0"/>
              <w:jc w:val="both"/>
              <w:rPr>
                <w:color w:val="1D1B11"/>
              </w:rPr>
            </w:pPr>
          </w:p>
          <w:p w:rsidR="00482862" w:rsidRPr="00257D41" w:rsidRDefault="00482862" w:rsidP="00111E96">
            <w:pPr>
              <w:autoSpaceDE w:val="0"/>
              <w:autoSpaceDN w:val="0"/>
              <w:adjustRightInd w:val="0"/>
              <w:jc w:val="both"/>
              <w:rPr>
                <w:color w:val="1D1B11"/>
              </w:rPr>
            </w:pPr>
          </w:p>
          <w:p w:rsidR="00482862" w:rsidRPr="00257D41" w:rsidRDefault="00482862" w:rsidP="00111E96">
            <w:pPr>
              <w:autoSpaceDE w:val="0"/>
              <w:autoSpaceDN w:val="0"/>
              <w:adjustRightInd w:val="0"/>
              <w:jc w:val="both"/>
              <w:rPr>
                <w:color w:val="1D1B11"/>
              </w:rPr>
            </w:pPr>
          </w:p>
        </w:tc>
        <w:tc>
          <w:tcPr>
            <w:tcW w:w="1559" w:type="dxa"/>
            <w:vMerge/>
            <w:tcBorders>
              <w:top w:val="single" w:sz="4" w:space="0" w:color="auto"/>
              <w:left w:val="single" w:sz="4" w:space="0" w:color="auto"/>
              <w:bottom w:val="single" w:sz="4" w:space="0" w:color="auto"/>
            </w:tcBorders>
          </w:tcPr>
          <w:p w:rsidR="00482862" w:rsidRPr="00257D41" w:rsidRDefault="00482862" w:rsidP="00A332D3">
            <w:pPr>
              <w:autoSpaceDE w:val="0"/>
              <w:autoSpaceDN w:val="0"/>
              <w:adjustRightInd w:val="0"/>
              <w:jc w:val="both"/>
              <w:rPr>
                <w:color w:val="1D1B11"/>
              </w:rPr>
            </w:pPr>
          </w:p>
        </w:tc>
      </w:tr>
      <w:tr w:rsidR="00482862" w:rsidRPr="00257D41" w:rsidTr="00111E96">
        <w:tc>
          <w:tcPr>
            <w:tcW w:w="567" w:type="dxa"/>
            <w:vMerge/>
            <w:tcBorders>
              <w:top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702" w:type="dxa"/>
            <w:vMerge/>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r w:rsidRPr="00257D41">
              <w:rPr>
                <w:color w:val="1D1B11"/>
                <w:sz w:val="22"/>
                <w:szCs w:val="22"/>
              </w:rPr>
              <w:t>201</w:t>
            </w:r>
            <w:r>
              <w:rPr>
                <w:color w:val="1D1B11"/>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482862" w:rsidRDefault="008368F2">
            <w:r>
              <w:rPr>
                <w:color w:val="1D1B11"/>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482862" w:rsidRDefault="008368F2" w:rsidP="00111E96">
            <w:r>
              <w:rPr>
                <w:color w:val="1D1B11"/>
                <w:sz w:val="22"/>
                <w:szCs w:val="22"/>
              </w:rPr>
              <w:t>11</w:t>
            </w:r>
          </w:p>
        </w:tc>
        <w:tc>
          <w:tcPr>
            <w:tcW w:w="1559" w:type="dxa"/>
            <w:vMerge/>
            <w:tcBorders>
              <w:top w:val="single" w:sz="4" w:space="0" w:color="auto"/>
              <w:left w:val="single" w:sz="4" w:space="0" w:color="auto"/>
              <w:bottom w:val="single" w:sz="4" w:space="0" w:color="auto"/>
            </w:tcBorders>
          </w:tcPr>
          <w:p w:rsidR="00482862" w:rsidRPr="00257D41" w:rsidRDefault="00482862" w:rsidP="00A332D3">
            <w:pPr>
              <w:autoSpaceDE w:val="0"/>
              <w:autoSpaceDN w:val="0"/>
              <w:adjustRightInd w:val="0"/>
              <w:jc w:val="both"/>
              <w:rPr>
                <w:color w:val="1D1B11"/>
              </w:rPr>
            </w:pPr>
          </w:p>
        </w:tc>
      </w:tr>
      <w:tr w:rsidR="00482862" w:rsidRPr="00257D41" w:rsidTr="00111E96">
        <w:trPr>
          <w:trHeight w:val="884"/>
        </w:trPr>
        <w:tc>
          <w:tcPr>
            <w:tcW w:w="567" w:type="dxa"/>
            <w:vMerge/>
            <w:tcBorders>
              <w:top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702" w:type="dxa"/>
            <w:vMerge/>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r w:rsidRPr="00257D41">
              <w:rPr>
                <w:color w:val="1D1B11"/>
                <w:sz w:val="22"/>
                <w:szCs w:val="22"/>
              </w:rPr>
              <w:t>201</w:t>
            </w:r>
            <w:r>
              <w:rPr>
                <w:color w:val="1D1B11"/>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482862" w:rsidRDefault="00482862">
            <w:r w:rsidRPr="00123983">
              <w:rPr>
                <w:color w:val="1D1B11"/>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482862" w:rsidRPr="00257D41" w:rsidRDefault="00482862" w:rsidP="00A332D3">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482862" w:rsidRDefault="00482862" w:rsidP="00111E96">
            <w:r w:rsidRPr="00123983">
              <w:rPr>
                <w:color w:val="1D1B11"/>
                <w:sz w:val="22"/>
                <w:szCs w:val="22"/>
              </w:rPr>
              <w:t>30</w:t>
            </w:r>
          </w:p>
        </w:tc>
        <w:tc>
          <w:tcPr>
            <w:tcW w:w="1559" w:type="dxa"/>
            <w:vMerge/>
            <w:tcBorders>
              <w:top w:val="single" w:sz="4" w:space="0" w:color="auto"/>
              <w:left w:val="single" w:sz="4" w:space="0" w:color="auto"/>
              <w:bottom w:val="single" w:sz="4" w:space="0" w:color="auto"/>
            </w:tcBorders>
          </w:tcPr>
          <w:p w:rsidR="00482862" w:rsidRPr="00257D41" w:rsidRDefault="00482862" w:rsidP="00A332D3">
            <w:pPr>
              <w:autoSpaceDE w:val="0"/>
              <w:autoSpaceDN w:val="0"/>
              <w:adjustRightInd w:val="0"/>
              <w:jc w:val="both"/>
              <w:rPr>
                <w:color w:val="1D1B11"/>
              </w:rPr>
            </w:pPr>
          </w:p>
        </w:tc>
      </w:tr>
    </w:tbl>
    <w:p w:rsidR="000533F5" w:rsidRDefault="000533F5" w:rsidP="000533F5">
      <w:pPr>
        <w:ind w:firstLine="709"/>
        <w:jc w:val="both"/>
        <w:rPr>
          <w:sz w:val="28"/>
          <w:szCs w:val="28"/>
        </w:rPr>
      </w:pPr>
    </w:p>
    <w:p w:rsidR="000533F5" w:rsidRPr="004C2A01" w:rsidRDefault="000533F5" w:rsidP="000533F5">
      <w:pPr>
        <w:ind w:firstLine="709"/>
        <w:jc w:val="both"/>
      </w:pPr>
      <w:r w:rsidRPr="004C2A01">
        <w:t>Основные мероприятия подпрограммы «</w:t>
      </w:r>
      <w:r w:rsidR="004C2A01" w:rsidRPr="004C2A01">
        <w:rPr>
          <w:color w:val="1D1B11"/>
        </w:rPr>
        <w:t>Обеспечение условий для развития на территории поселения физической культуры и массового спорта</w:t>
      </w:r>
      <w:r w:rsidRPr="004C2A01">
        <w:t>»:</w:t>
      </w:r>
    </w:p>
    <w:p w:rsidR="004C2A01" w:rsidRPr="00070F69" w:rsidRDefault="004C2A01" w:rsidP="004C2A01">
      <w:pPr>
        <w:widowControl w:val="0"/>
        <w:suppressAutoHyphens/>
        <w:ind w:firstLine="709"/>
        <w:jc w:val="both"/>
        <w:rPr>
          <w:rFonts w:eastAsia="SimSun" w:cs="Calibri"/>
          <w:kern w:val="1"/>
        </w:rPr>
      </w:pPr>
      <w:r w:rsidRPr="00070F69">
        <w:rPr>
          <w:rFonts w:eastAsia="SimSun" w:cs="Calibri"/>
          <w:kern w:val="1"/>
        </w:rPr>
        <w:t xml:space="preserve">В рамках  программы планируется осуществление </w:t>
      </w:r>
      <w:r>
        <w:rPr>
          <w:rFonts w:eastAsia="SimSun" w:cs="Calibri"/>
          <w:kern w:val="1"/>
        </w:rPr>
        <w:t>следующих основных мероприятий</w:t>
      </w:r>
      <w:proofErr w:type="gramStart"/>
      <w:r>
        <w:rPr>
          <w:rFonts w:eastAsia="SimSun" w:cs="Calibri"/>
          <w:kern w:val="1"/>
        </w:rPr>
        <w:t xml:space="preserve"> :</w:t>
      </w:r>
      <w:proofErr w:type="gramEnd"/>
    </w:p>
    <w:p w:rsidR="004C2A01" w:rsidRPr="00070F69" w:rsidRDefault="004C2A01" w:rsidP="004C2A01">
      <w:pPr>
        <w:jc w:val="both"/>
      </w:pPr>
      <w:r w:rsidRPr="00070F69">
        <w:rPr>
          <w:rFonts w:eastAsia="SimSun" w:cs="Calibri"/>
          <w:kern w:val="1"/>
        </w:rPr>
        <w:t xml:space="preserve">1. Развитие на территории Дракинского сельского поселения </w:t>
      </w:r>
      <w:r w:rsidRPr="00070F69">
        <w:t>физической   культуры   и   спорта.</w:t>
      </w:r>
    </w:p>
    <w:p w:rsidR="004C2A01" w:rsidRPr="00070F69" w:rsidRDefault="004C2A01" w:rsidP="004C2A01">
      <w:pPr>
        <w:widowControl w:val="0"/>
        <w:suppressAutoHyphens/>
        <w:ind w:firstLine="709"/>
        <w:jc w:val="both"/>
        <w:rPr>
          <w:rFonts w:eastAsia="SimSun" w:cs="Calibri"/>
          <w:kern w:val="1"/>
        </w:rPr>
      </w:pPr>
      <w:r w:rsidRPr="00070F69">
        <w:rPr>
          <w:rFonts w:eastAsia="SimSun" w:cs="Calibri"/>
          <w:kern w:val="1"/>
        </w:rPr>
        <w:t xml:space="preserve">Вышеуказанные основные мероприятия настоящей программы </w:t>
      </w:r>
      <w:proofErr w:type="gramStart"/>
      <w:r w:rsidRPr="00070F69">
        <w:rPr>
          <w:rFonts w:eastAsia="SimSun" w:cs="Calibri"/>
          <w:kern w:val="1"/>
        </w:rPr>
        <w:t>направлены на решение всех задач  и взаимосвязаны</w:t>
      </w:r>
      <w:proofErr w:type="gramEnd"/>
      <w:r w:rsidRPr="00070F69">
        <w:rPr>
          <w:rFonts w:eastAsia="SimSun" w:cs="Calibri"/>
          <w:kern w:val="1"/>
        </w:rPr>
        <w:t xml:space="preserve"> со всеми показателями (индикаторами).</w:t>
      </w:r>
    </w:p>
    <w:p w:rsidR="000533F5" w:rsidRDefault="000533F5" w:rsidP="000533F5">
      <w:pPr>
        <w:ind w:firstLine="709"/>
        <w:jc w:val="both"/>
        <w:rPr>
          <w:sz w:val="28"/>
          <w:szCs w:val="28"/>
        </w:rPr>
      </w:pPr>
    </w:p>
    <w:p w:rsidR="000533F5" w:rsidRDefault="000533F5" w:rsidP="000533F5">
      <w:pPr>
        <w:suppressAutoHyphens/>
        <w:ind w:firstLine="709"/>
        <w:jc w:val="center"/>
        <w:rPr>
          <w:color w:val="1D1B11"/>
          <w:sz w:val="28"/>
          <w:szCs w:val="28"/>
        </w:rPr>
      </w:pPr>
      <w:r w:rsidRPr="00DD523C">
        <w:rPr>
          <w:b/>
          <w:i/>
          <w:color w:val="1D1B11"/>
        </w:rPr>
        <w:t>Основные меры муниципального и правового регулирования подпрограммы</w:t>
      </w:r>
      <w:r>
        <w:rPr>
          <w:color w:val="1D1B11"/>
          <w:sz w:val="28"/>
          <w:szCs w:val="28"/>
        </w:rPr>
        <w:t>.</w:t>
      </w:r>
    </w:p>
    <w:p w:rsidR="000533F5" w:rsidRPr="00DD523C" w:rsidRDefault="000533F5" w:rsidP="000533F5">
      <w:pPr>
        <w:suppressAutoHyphens/>
        <w:ind w:firstLine="709"/>
        <w:jc w:val="center"/>
        <w:rPr>
          <w:color w:val="1D1B11"/>
        </w:rPr>
      </w:pPr>
    </w:p>
    <w:p w:rsidR="000533F5" w:rsidRPr="00DD523C" w:rsidRDefault="000533F5" w:rsidP="000533F5">
      <w:pPr>
        <w:suppressAutoHyphens/>
        <w:ind w:firstLine="709"/>
        <w:jc w:val="both"/>
        <w:rPr>
          <w:color w:val="1D1B11"/>
        </w:rPr>
      </w:pPr>
      <w:r w:rsidRPr="00DD523C">
        <w:rPr>
          <w:color w:val="1D1B11"/>
        </w:rPr>
        <w:t>Объем финансирования подпрограммы ежегодно определяется решением Сессии Совета народных  депутатов Дракиннского сельского поселения о  бюджете поселения.</w:t>
      </w:r>
    </w:p>
    <w:p w:rsidR="000533F5" w:rsidRPr="00DD523C" w:rsidRDefault="000533F5" w:rsidP="000533F5">
      <w:pPr>
        <w:suppressAutoHyphens/>
        <w:ind w:firstLine="709"/>
        <w:jc w:val="both"/>
        <w:rPr>
          <w:color w:val="1D1B11"/>
        </w:rPr>
      </w:pPr>
      <w:r w:rsidRPr="00DD523C">
        <w:rPr>
          <w:color w:val="1D1B11"/>
        </w:rPr>
        <w:t xml:space="preserve">При сокращении объемов бюджетного финансирования муниципальный заказчик определяет первоочередные мероприятия </w:t>
      </w:r>
      <w:r w:rsidR="004C2A01">
        <w:rPr>
          <w:color w:val="1D1B11"/>
        </w:rPr>
        <w:t>подп</w:t>
      </w:r>
      <w:r w:rsidRPr="00DD523C">
        <w:rPr>
          <w:color w:val="1D1B11"/>
        </w:rPr>
        <w:t>рограммы.</w:t>
      </w:r>
    </w:p>
    <w:p w:rsidR="000533F5" w:rsidRPr="00DD523C" w:rsidRDefault="000533F5" w:rsidP="000533F5">
      <w:pPr>
        <w:suppressAutoHyphens/>
        <w:ind w:firstLine="709"/>
        <w:jc w:val="both"/>
        <w:rPr>
          <w:color w:val="1D1B11"/>
        </w:rPr>
      </w:pPr>
      <w:r w:rsidRPr="00DD523C">
        <w:rPr>
          <w:color w:val="1D1B11"/>
        </w:rPr>
        <w:t xml:space="preserve">При необходимости муниципальный заказчик вносит в установленном порядке предложения по уточнению сроков и этапов реализации </w:t>
      </w:r>
      <w:r w:rsidR="004C2A01">
        <w:rPr>
          <w:color w:val="1D1B11"/>
        </w:rPr>
        <w:t>подп</w:t>
      </w:r>
      <w:r w:rsidRPr="00DD523C">
        <w:rPr>
          <w:color w:val="1D1B11"/>
        </w:rPr>
        <w:t>рограммы, ее продлению и завершению.</w:t>
      </w:r>
    </w:p>
    <w:p w:rsidR="000533F5" w:rsidRDefault="000533F5" w:rsidP="000533F5">
      <w:pPr>
        <w:ind w:firstLine="709"/>
        <w:jc w:val="both"/>
        <w:rPr>
          <w:sz w:val="28"/>
          <w:szCs w:val="28"/>
        </w:rPr>
      </w:pPr>
    </w:p>
    <w:p w:rsidR="00E14BF9" w:rsidRDefault="00E14BF9" w:rsidP="000533F5">
      <w:pPr>
        <w:suppressAutoHyphens/>
        <w:ind w:firstLine="709"/>
        <w:jc w:val="center"/>
        <w:rPr>
          <w:b/>
          <w:i/>
          <w:color w:val="1D1B11"/>
        </w:rPr>
      </w:pPr>
    </w:p>
    <w:p w:rsidR="00E14BF9" w:rsidRDefault="00E14BF9" w:rsidP="000533F5">
      <w:pPr>
        <w:suppressAutoHyphens/>
        <w:ind w:firstLine="709"/>
        <w:jc w:val="center"/>
        <w:rPr>
          <w:b/>
          <w:i/>
          <w:color w:val="1D1B11"/>
        </w:rPr>
      </w:pPr>
    </w:p>
    <w:p w:rsidR="000533F5" w:rsidRDefault="000533F5" w:rsidP="000533F5">
      <w:pPr>
        <w:suppressAutoHyphens/>
        <w:ind w:firstLine="709"/>
        <w:jc w:val="center"/>
        <w:rPr>
          <w:b/>
          <w:i/>
          <w:color w:val="1D1B11"/>
        </w:rPr>
      </w:pPr>
      <w:r w:rsidRPr="00DD523C">
        <w:rPr>
          <w:b/>
          <w:i/>
          <w:color w:val="1D1B11"/>
        </w:rPr>
        <w:t>Финансовое обеспечение реализации подпрограммы.</w:t>
      </w:r>
    </w:p>
    <w:p w:rsidR="000533F5" w:rsidRPr="00DD523C" w:rsidRDefault="000533F5" w:rsidP="000533F5">
      <w:pPr>
        <w:suppressAutoHyphens/>
        <w:ind w:firstLine="709"/>
        <w:jc w:val="center"/>
        <w:rPr>
          <w:b/>
          <w:i/>
          <w:color w:val="1D1B11"/>
        </w:rPr>
      </w:pPr>
    </w:p>
    <w:p w:rsidR="000533F5" w:rsidRPr="00DD523C" w:rsidRDefault="000533F5" w:rsidP="000533F5">
      <w:pPr>
        <w:suppressAutoHyphens/>
        <w:autoSpaceDE w:val="0"/>
        <w:autoSpaceDN w:val="0"/>
        <w:adjustRightInd w:val="0"/>
        <w:ind w:firstLine="709"/>
        <w:jc w:val="both"/>
        <w:rPr>
          <w:color w:val="1D1B11"/>
        </w:rPr>
      </w:pPr>
      <w:r w:rsidRPr="00DD523C">
        <w:rPr>
          <w:color w:val="1D1B11"/>
        </w:rPr>
        <w:t>Мероприятия подпрограммы реализуются за счет средств бюджета     Дракинского</w:t>
      </w:r>
      <w:r w:rsidRPr="00DD523C">
        <w:rPr>
          <w:b/>
          <w:color w:val="1D1B11"/>
        </w:rPr>
        <w:t xml:space="preserve"> </w:t>
      </w:r>
      <w:r w:rsidRPr="00DD523C">
        <w:rPr>
          <w:color w:val="1D1B11"/>
        </w:rPr>
        <w:t>сельского поселения Лискинского</w:t>
      </w:r>
      <w:r w:rsidRPr="00DD523C">
        <w:rPr>
          <w:rFonts w:ascii="Courier New" w:hAnsi="Courier New" w:cs="Courier New"/>
          <w:color w:val="1D1B11"/>
        </w:rPr>
        <w:t xml:space="preserve"> </w:t>
      </w:r>
      <w:r w:rsidRPr="00DD523C">
        <w:rPr>
          <w:color w:val="1D1B11"/>
        </w:rPr>
        <w:t xml:space="preserve"> муниципального района.</w:t>
      </w:r>
    </w:p>
    <w:p w:rsidR="000533F5" w:rsidRPr="00DD523C" w:rsidRDefault="000533F5" w:rsidP="000533F5">
      <w:pPr>
        <w:suppressAutoHyphens/>
        <w:autoSpaceDE w:val="0"/>
        <w:autoSpaceDN w:val="0"/>
        <w:adjustRightInd w:val="0"/>
        <w:ind w:firstLine="709"/>
        <w:jc w:val="both"/>
        <w:rPr>
          <w:color w:val="1D1B11"/>
        </w:rPr>
      </w:pPr>
      <w:r w:rsidRPr="00DD523C">
        <w:rPr>
          <w:color w:val="1D1B11"/>
        </w:rPr>
        <w:t xml:space="preserve"> Объем финансирования подпрограммы на 2017-2019 годы составляет: </w:t>
      </w:r>
    </w:p>
    <w:p w:rsidR="000533F5" w:rsidRPr="00DD523C" w:rsidRDefault="004C2A01" w:rsidP="000533F5">
      <w:pPr>
        <w:suppressAutoHyphens/>
        <w:ind w:firstLine="709"/>
        <w:jc w:val="both"/>
        <w:rPr>
          <w:color w:val="1D1B11"/>
        </w:rPr>
      </w:pPr>
      <w:r>
        <w:rPr>
          <w:color w:val="1D1B11"/>
        </w:rPr>
        <w:t>2017 –  3</w:t>
      </w:r>
      <w:r w:rsidR="00482862">
        <w:rPr>
          <w:color w:val="1D1B11"/>
        </w:rPr>
        <w:t>1,4</w:t>
      </w:r>
      <w:r w:rsidR="000533F5" w:rsidRPr="00DD523C">
        <w:rPr>
          <w:color w:val="1D1B11"/>
        </w:rPr>
        <w:t xml:space="preserve"> тыс. руб.</w:t>
      </w:r>
    </w:p>
    <w:p w:rsidR="000533F5" w:rsidRPr="00DD523C" w:rsidRDefault="004C2A01" w:rsidP="000533F5">
      <w:pPr>
        <w:suppressAutoHyphens/>
        <w:ind w:firstLine="709"/>
        <w:jc w:val="both"/>
        <w:rPr>
          <w:color w:val="1D1B11"/>
        </w:rPr>
      </w:pPr>
      <w:r>
        <w:rPr>
          <w:color w:val="1D1B11"/>
        </w:rPr>
        <w:lastRenderedPageBreak/>
        <w:t xml:space="preserve">2018 –  </w:t>
      </w:r>
      <w:r w:rsidR="008368F2">
        <w:rPr>
          <w:color w:val="1D1B11"/>
        </w:rPr>
        <w:t>11</w:t>
      </w:r>
      <w:r w:rsidR="00482862">
        <w:rPr>
          <w:color w:val="1D1B11"/>
        </w:rPr>
        <w:t xml:space="preserve">   </w:t>
      </w:r>
      <w:r w:rsidR="000533F5" w:rsidRPr="00DD523C">
        <w:rPr>
          <w:color w:val="1D1B11"/>
        </w:rPr>
        <w:t>тыс. руб.</w:t>
      </w:r>
    </w:p>
    <w:p w:rsidR="000533F5" w:rsidRPr="00DD523C" w:rsidRDefault="004C2A01" w:rsidP="000533F5">
      <w:pPr>
        <w:suppressAutoHyphens/>
        <w:ind w:firstLine="709"/>
        <w:jc w:val="both"/>
        <w:rPr>
          <w:color w:val="1D1B11"/>
        </w:rPr>
      </w:pPr>
      <w:r>
        <w:rPr>
          <w:color w:val="1D1B11"/>
        </w:rPr>
        <w:t>2019 –  3</w:t>
      </w:r>
      <w:r w:rsidR="000533F5" w:rsidRPr="00DD523C">
        <w:rPr>
          <w:color w:val="1D1B11"/>
        </w:rPr>
        <w:t xml:space="preserve">0 </w:t>
      </w:r>
      <w:r w:rsidR="00482862">
        <w:rPr>
          <w:color w:val="1D1B11"/>
        </w:rPr>
        <w:t xml:space="preserve">   </w:t>
      </w:r>
      <w:r w:rsidR="000533F5" w:rsidRPr="00DD523C">
        <w:rPr>
          <w:color w:val="1D1B11"/>
        </w:rPr>
        <w:t>тыс. руб.</w:t>
      </w:r>
    </w:p>
    <w:p w:rsidR="000533F5" w:rsidRPr="00DD523C" w:rsidRDefault="000533F5" w:rsidP="000533F5">
      <w:pPr>
        <w:suppressAutoHyphens/>
        <w:ind w:firstLine="709"/>
        <w:jc w:val="both"/>
        <w:rPr>
          <w:color w:val="1D1B11"/>
        </w:rPr>
      </w:pPr>
      <w:r w:rsidRPr="00DD523C">
        <w:rPr>
          <w:color w:val="1D1B11"/>
        </w:rPr>
        <w:t>Обоснования и расчёты необходимого объёма  финансирования:                                                    свод сметных расчётов.</w:t>
      </w:r>
    </w:p>
    <w:p w:rsidR="000533F5" w:rsidRDefault="000533F5" w:rsidP="000533F5">
      <w:pPr>
        <w:suppressAutoHyphens/>
        <w:ind w:firstLine="709"/>
        <w:jc w:val="both"/>
        <w:rPr>
          <w:color w:val="1D1B11"/>
          <w:sz w:val="28"/>
          <w:szCs w:val="28"/>
        </w:rPr>
      </w:pPr>
    </w:p>
    <w:p w:rsidR="000533F5" w:rsidRDefault="000533F5" w:rsidP="000533F5">
      <w:pPr>
        <w:suppressAutoHyphens/>
        <w:ind w:firstLine="709"/>
        <w:jc w:val="both"/>
        <w:rPr>
          <w:color w:val="1D1B11"/>
          <w:sz w:val="28"/>
          <w:szCs w:val="28"/>
        </w:rPr>
      </w:pPr>
    </w:p>
    <w:p w:rsidR="000533F5" w:rsidRPr="00DD523C" w:rsidRDefault="000533F5" w:rsidP="000533F5">
      <w:pPr>
        <w:suppressAutoHyphens/>
        <w:ind w:firstLine="709"/>
        <w:jc w:val="right"/>
        <w:rPr>
          <w:i/>
          <w:color w:val="1D1B11"/>
        </w:rPr>
      </w:pPr>
      <w:r w:rsidRPr="00DD523C">
        <w:rPr>
          <w:i/>
          <w:color w:val="1D1B11"/>
        </w:rPr>
        <w:t>Таблица №1</w:t>
      </w:r>
      <w:r w:rsidR="00326B76">
        <w:rPr>
          <w:i/>
          <w:color w:val="1D1B11"/>
        </w:rPr>
        <w:t>6</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3117"/>
        <w:gridCol w:w="1196"/>
        <w:gridCol w:w="1197"/>
        <w:gridCol w:w="1196"/>
        <w:gridCol w:w="1197"/>
      </w:tblGrid>
      <w:tr w:rsidR="000533F5" w:rsidRPr="000533F5" w:rsidTr="00A332D3">
        <w:tc>
          <w:tcPr>
            <w:tcW w:w="2553" w:type="dxa"/>
            <w:vMerge w:val="restart"/>
          </w:tcPr>
          <w:p w:rsidR="000533F5" w:rsidRPr="000533F5" w:rsidRDefault="000533F5" w:rsidP="00A332D3">
            <w:pPr>
              <w:suppressAutoHyphens/>
              <w:jc w:val="both"/>
              <w:rPr>
                <w:color w:val="1D1B11"/>
              </w:rPr>
            </w:pPr>
            <w:r w:rsidRPr="000533F5">
              <w:rPr>
                <w:color w:val="1D1B11"/>
              </w:rPr>
              <w:t>Наименование подпрограммы</w:t>
            </w:r>
          </w:p>
        </w:tc>
        <w:tc>
          <w:tcPr>
            <w:tcW w:w="3117" w:type="dxa"/>
            <w:vMerge w:val="restart"/>
          </w:tcPr>
          <w:p w:rsidR="000533F5" w:rsidRPr="000533F5" w:rsidRDefault="000533F5" w:rsidP="00A332D3">
            <w:pPr>
              <w:suppressAutoHyphens/>
              <w:jc w:val="both"/>
              <w:rPr>
                <w:color w:val="1D1B11"/>
              </w:rPr>
            </w:pPr>
            <w:r w:rsidRPr="000533F5">
              <w:rPr>
                <w:color w:val="1D1B11"/>
              </w:rPr>
              <w:t>Источник ресурсного обеспечения</w:t>
            </w:r>
          </w:p>
        </w:tc>
        <w:tc>
          <w:tcPr>
            <w:tcW w:w="4786" w:type="dxa"/>
            <w:gridSpan w:val="4"/>
          </w:tcPr>
          <w:p w:rsidR="000533F5" w:rsidRPr="000533F5" w:rsidRDefault="000533F5" w:rsidP="00A332D3">
            <w:pPr>
              <w:suppressAutoHyphens/>
              <w:jc w:val="both"/>
              <w:rPr>
                <w:color w:val="1D1B11"/>
              </w:rPr>
            </w:pPr>
            <w:r w:rsidRPr="000533F5">
              <w:rPr>
                <w:color w:val="1D1B11"/>
              </w:rPr>
              <w:t>Оценка расходов по годам реализации подпрограммы, тыс. руб.</w:t>
            </w:r>
            <w:r w:rsidRPr="000533F5">
              <w:rPr>
                <w:color w:val="1D1B11"/>
              </w:rPr>
              <w:tab/>
            </w:r>
            <w:r w:rsidRPr="000533F5">
              <w:rPr>
                <w:color w:val="1D1B11"/>
              </w:rPr>
              <w:tab/>
            </w:r>
            <w:r w:rsidRPr="000533F5">
              <w:rPr>
                <w:color w:val="1D1B11"/>
              </w:rPr>
              <w:tab/>
            </w:r>
          </w:p>
        </w:tc>
      </w:tr>
      <w:tr w:rsidR="000533F5" w:rsidRPr="000533F5" w:rsidTr="00A332D3">
        <w:tc>
          <w:tcPr>
            <w:tcW w:w="2553" w:type="dxa"/>
            <w:vMerge/>
          </w:tcPr>
          <w:p w:rsidR="000533F5" w:rsidRPr="000533F5" w:rsidRDefault="000533F5" w:rsidP="00A332D3">
            <w:pPr>
              <w:suppressAutoHyphens/>
              <w:jc w:val="both"/>
              <w:rPr>
                <w:color w:val="1D1B11"/>
              </w:rPr>
            </w:pPr>
          </w:p>
        </w:tc>
        <w:tc>
          <w:tcPr>
            <w:tcW w:w="3117" w:type="dxa"/>
            <w:vMerge/>
          </w:tcPr>
          <w:p w:rsidR="000533F5" w:rsidRPr="000533F5" w:rsidRDefault="000533F5" w:rsidP="00A332D3">
            <w:pPr>
              <w:suppressAutoHyphens/>
              <w:jc w:val="both"/>
              <w:rPr>
                <w:color w:val="1D1B11"/>
              </w:rPr>
            </w:pPr>
          </w:p>
        </w:tc>
        <w:tc>
          <w:tcPr>
            <w:tcW w:w="1196" w:type="dxa"/>
          </w:tcPr>
          <w:p w:rsidR="000533F5" w:rsidRPr="000533F5" w:rsidRDefault="000533F5" w:rsidP="00A332D3">
            <w:pPr>
              <w:suppressAutoHyphens/>
              <w:jc w:val="both"/>
              <w:rPr>
                <w:color w:val="1D1B11"/>
              </w:rPr>
            </w:pPr>
            <w:r w:rsidRPr="000533F5">
              <w:rPr>
                <w:color w:val="1D1B11"/>
              </w:rPr>
              <w:t>2017</w:t>
            </w:r>
          </w:p>
        </w:tc>
        <w:tc>
          <w:tcPr>
            <w:tcW w:w="1197" w:type="dxa"/>
          </w:tcPr>
          <w:p w:rsidR="000533F5" w:rsidRPr="000533F5" w:rsidRDefault="000533F5" w:rsidP="00A332D3">
            <w:pPr>
              <w:suppressAutoHyphens/>
              <w:jc w:val="both"/>
              <w:rPr>
                <w:color w:val="1D1B11"/>
              </w:rPr>
            </w:pPr>
            <w:r w:rsidRPr="000533F5">
              <w:rPr>
                <w:color w:val="1D1B11"/>
              </w:rPr>
              <w:t>2018</w:t>
            </w:r>
          </w:p>
        </w:tc>
        <w:tc>
          <w:tcPr>
            <w:tcW w:w="1196" w:type="dxa"/>
          </w:tcPr>
          <w:p w:rsidR="000533F5" w:rsidRPr="000533F5" w:rsidRDefault="000533F5" w:rsidP="00A332D3">
            <w:pPr>
              <w:suppressAutoHyphens/>
              <w:jc w:val="both"/>
              <w:rPr>
                <w:color w:val="1D1B11"/>
              </w:rPr>
            </w:pPr>
            <w:r w:rsidRPr="000533F5">
              <w:rPr>
                <w:color w:val="1D1B11"/>
              </w:rPr>
              <w:t>2019</w:t>
            </w:r>
          </w:p>
        </w:tc>
        <w:tc>
          <w:tcPr>
            <w:tcW w:w="1197" w:type="dxa"/>
          </w:tcPr>
          <w:p w:rsidR="000533F5" w:rsidRPr="000533F5" w:rsidRDefault="000533F5" w:rsidP="00A332D3">
            <w:pPr>
              <w:suppressAutoHyphens/>
              <w:jc w:val="both"/>
              <w:rPr>
                <w:color w:val="1D1B11"/>
              </w:rPr>
            </w:pPr>
            <w:r w:rsidRPr="000533F5">
              <w:rPr>
                <w:color w:val="1D1B11"/>
              </w:rPr>
              <w:t>Всего</w:t>
            </w:r>
          </w:p>
        </w:tc>
      </w:tr>
      <w:tr w:rsidR="004C2A01" w:rsidRPr="000533F5" w:rsidTr="00A332D3">
        <w:tc>
          <w:tcPr>
            <w:tcW w:w="2553" w:type="dxa"/>
            <w:vMerge w:val="restart"/>
          </w:tcPr>
          <w:p w:rsidR="004C2A01" w:rsidRPr="004C2A01" w:rsidRDefault="004C2A01" w:rsidP="00A332D3">
            <w:pPr>
              <w:suppressAutoHyphens/>
              <w:jc w:val="both"/>
              <w:rPr>
                <w:color w:val="1D1B11"/>
              </w:rPr>
            </w:pPr>
            <w:r w:rsidRPr="004C2A01">
              <w:rPr>
                <w:color w:val="1D1B11"/>
              </w:rPr>
              <w:t>Обеспечение условий для развития на территории поселения физической культуры и массового спорта</w:t>
            </w:r>
          </w:p>
        </w:tc>
        <w:tc>
          <w:tcPr>
            <w:tcW w:w="3117" w:type="dxa"/>
          </w:tcPr>
          <w:p w:rsidR="004C2A01" w:rsidRPr="000533F5" w:rsidRDefault="004C2A01" w:rsidP="00A332D3">
            <w:pPr>
              <w:suppressAutoHyphens/>
              <w:jc w:val="both"/>
              <w:rPr>
                <w:color w:val="1D1B11"/>
              </w:rPr>
            </w:pPr>
            <w:r w:rsidRPr="000533F5">
              <w:rPr>
                <w:color w:val="1D1B11"/>
              </w:rPr>
              <w:t>Всего, в том числе:</w:t>
            </w:r>
          </w:p>
        </w:tc>
        <w:tc>
          <w:tcPr>
            <w:tcW w:w="1196" w:type="dxa"/>
          </w:tcPr>
          <w:p w:rsidR="004C2A01" w:rsidRDefault="00482862">
            <w:r>
              <w:rPr>
                <w:color w:val="1D1B11"/>
              </w:rPr>
              <w:t>31,4</w:t>
            </w:r>
          </w:p>
        </w:tc>
        <w:tc>
          <w:tcPr>
            <w:tcW w:w="1197" w:type="dxa"/>
          </w:tcPr>
          <w:p w:rsidR="004C2A01" w:rsidRDefault="008368F2">
            <w:r>
              <w:rPr>
                <w:color w:val="1D1B11"/>
              </w:rPr>
              <w:t>11</w:t>
            </w:r>
          </w:p>
        </w:tc>
        <w:tc>
          <w:tcPr>
            <w:tcW w:w="1196" w:type="dxa"/>
          </w:tcPr>
          <w:p w:rsidR="004C2A01" w:rsidRDefault="004C2A01">
            <w:r w:rsidRPr="0017195C">
              <w:rPr>
                <w:color w:val="1D1B11"/>
              </w:rPr>
              <w:t>30</w:t>
            </w:r>
          </w:p>
        </w:tc>
        <w:tc>
          <w:tcPr>
            <w:tcW w:w="1197" w:type="dxa"/>
          </w:tcPr>
          <w:p w:rsidR="004C2A01" w:rsidRPr="000533F5" w:rsidRDefault="008368F2" w:rsidP="00A332D3">
            <w:pPr>
              <w:suppressAutoHyphens/>
              <w:jc w:val="both"/>
              <w:rPr>
                <w:color w:val="1D1B11"/>
              </w:rPr>
            </w:pPr>
            <w:r>
              <w:rPr>
                <w:color w:val="1D1B11"/>
              </w:rPr>
              <w:t>72</w:t>
            </w:r>
            <w:r w:rsidR="00482862">
              <w:rPr>
                <w:color w:val="1D1B11"/>
              </w:rPr>
              <w:t>,4</w:t>
            </w:r>
          </w:p>
        </w:tc>
      </w:tr>
      <w:tr w:rsidR="000533F5" w:rsidRPr="000533F5" w:rsidTr="00A332D3">
        <w:tc>
          <w:tcPr>
            <w:tcW w:w="2553" w:type="dxa"/>
            <w:vMerge/>
          </w:tcPr>
          <w:p w:rsidR="000533F5" w:rsidRPr="000533F5" w:rsidRDefault="000533F5" w:rsidP="00A332D3">
            <w:pPr>
              <w:suppressAutoHyphens/>
              <w:jc w:val="both"/>
              <w:rPr>
                <w:color w:val="1D1B11"/>
              </w:rPr>
            </w:pPr>
          </w:p>
        </w:tc>
        <w:tc>
          <w:tcPr>
            <w:tcW w:w="3117" w:type="dxa"/>
          </w:tcPr>
          <w:p w:rsidR="000533F5" w:rsidRPr="000533F5" w:rsidRDefault="000533F5" w:rsidP="00A332D3">
            <w:pPr>
              <w:suppressAutoHyphens/>
              <w:jc w:val="both"/>
              <w:rPr>
                <w:color w:val="1D1B11"/>
              </w:rPr>
            </w:pPr>
            <w:r w:rsidRPr="000533F5">
              <w:rPr>
                <w:color w:val="1D1B11"/>
              </w:rPr>
              <w:t>Федеральный бюджет</w:t>
            </w:r>
          </w:p>
        </w:tc>
        <w:tc>
          <w:tcPr>
            <w:tcW w:w="1196" w:type="dxa"/>
          </w:tcPr>
          <w:p w:rsidR="000533F5" w:rsidRPr="000533F5" w:rsidRDefault="000533F5" w:rsidP="00A332D3">
            <w:pPr>
              <w:suppressAutoHyphens/>
              <w:jc w:val="both"/>
              <w:rPr>
                <w:color w:val="1D1B11"/>
              </w:rPr>
            </w:pPr>
          </w:p>
          <w:p w:rsidR="000533F5" w:rsidRPr="000533F5" w:rsidRDefault="000533F5" w:rsidP="00A332D3">
            <w:pPr>
              <w:suppressAutoHyphens/>
              <w:jc w:val="both"/>
              <w:rPr>
                <w:color w:val="1D1B11"/>
              </w:rPr>
            </w:pPr>
          </w:p>
        </w:tc>
        <w:tc>
          <w:tcPr>
            <w:tcW w:w="1197" w:type="dxa"/>
          </w:tcPr>
          <w:p w:rsidR="000533F5" w:rsidRPr="000533F5" w:rsidRDefault="000533F5" w:rsidP="00A332D3">
            <w:pPr>
              <w:suppressAutoHyphens/>
              <w:jc w:val="both"/>
              <w:rPr>
                <w:color w:val="1D1B11"/>
              </w:rPr>
            </w:pPr>
          </w:p>
        </w:tc>
        <w:tc>
          <w:tcPr>
            <w:tcW w:w="1196" w:type="dxa"/>
          </w:tcPr>
          <w:p w:rsidR="000533F5" w:rsidRPr="000533F5" w:rsidRDefault="000533F5" w:rsidP="00A332D3">
            <w:pPr>
              <w:suppressAutoHyphens/>
              <w:jc w:val="both"/>
              <w:rPr>
                <w:color w:val="1D1B11"/>
              </w:rPr>
            </w:pPr>
          </w:p>
        </w:tc>
        <w:tc>
          <w:tcPr>
            <w:tcW w:w="1197" w:type="dxa"/>
          </w:tcPr>
          <w:p w:rsidR="000533F5" w:rsidRPr="000533F5" w:rsidRDefault="000533F5" w:rsidP="00A332D3">
            <w:pPr>
              <w:suppressAutoHyphens/>
              <w:jc w:val="both"/>
              <w:rPr>
                <w:color w:val="1D1B11"/>
              </w:rPr>
            </w:pPr>
          </w:p>
        </w:tc>
      </w:tr>
      <w:tr w:rsidR="000533F5" w:rsidRPr="000533F5" w:rsidTr="00A332D3">
        <w:tc>
          <w:tcPr>
            <w:tcW w:w="2553" w:type="dxa"/>
            <w:vMerge/>
          </w:tcPr>
          <w:p w:rsidR="000533F5" w:rsidRPr="000533F5" w:rsidRDefault="000533F5" w:rsidP="00A332D3">
            <w:pPr>
              <w:suppressAutoHyphens/>
              <w:jc w:val="both"/>
              <w:rPr>
                <w:color w:val="1D1B11"/>
              </w:rPr>
            </w:pPr>
          </w:p>
        </w:tc>
        <w:tc>
          <w:tcPr>
            <w:tcW w:w="3117" w:type="dxa"/>
          </w:tcPr>
          <w:p w:rsidR="000533F5" w:rsidRPr="000533F5" w:rsidRDefault="000533F5" w:rsidP="00A332D3">
            <w:pPr>
              <w:suppressAutoHyphens/>
              <w:jc w:val="both"/>
              <w:rPr>
                <w:color w:val="1D1B11"/>
              </w:rPr>
            </w:pPr>
            <w:r w:rsidRPr="000533F5">
              <w:rPr>
                <w:color w:val="1D1B11"/>
              </w:rPr>
              <w:t>Областной бюджет</w:t>
            </w:r>
          </w:p>
        </w:tc>
        <w:tc>
          <w:tcPr>
            <w:tcW w:w="1196" w:type="dxa"/>
          </w:tcPr>
          <w:p w:rsidR="000533F5" w:rsidRPr="000533F5" w:rsidRDefault="000533F5" w:rsidP="00A332D3">
            <w:pPr>
              <w:suppressAutoHyphens/>
              <w:jc w:val="both"/>
              <w:rPr>
                <w:color w:val="1D1B11"/>
              </w:rPr>
            </w:pPr>
          </w:p>
          <w:p w:rsidR="000533F5" w:rsidRPr="000533F5" w:rsidRDefault="000533F5" w:rsidP="00A332D3">
            <w:pPr>
              <w:suppressAutoHyphens/>
              <w:jc w:val="both"/>
              <w:rPr>
                <w:color w:val="1D1B11"/>
              </w:rPr>
            </w:pPr>
          </w:p>
        </w:tc>
        <w:tc>
          <w:tcPr>
            <w:tcW w:w="1197" w:type="dxa"/>
          </w:tcPr>
          <w:p w:rsidR="000533F5" w:rsidRPr="000533F5" w:rsidRDefault="000533F5" w:rsidP="00A332D3">
            <w:pPr>
              <w:suppressAutoHyphens/>
              <w:jc w:val="both"/>
              <w:rPr>
                <w:color w:val="1D1B11"/>
              </w:rPr>
            </w:pPr>
          </w:p>
        </w:tc>
        <w:tc>
          <w:tcPr>
            <w:tcW w:w="1196" w:type="dxa"/>
          </w:tcPr>
          <w:p w:rsidR="000533F5" w:rsidRPr="000533F5" w:rsidRDefault="000533F5" w:rsidP="00A332D3">
            <w:pPr>
              <w:suppressAutoHyphens/>
              <w:jc w:val="both"/>
              <w:rPr>
                <w:color w:val="1D1B11"/>
              </w:rPr>
            </w:pPr>
          </w:p>
        </w:tc>
        <w:tc>
          <w:tcPr>
            <w:tcW w:w="1197" w:type="dxa"/>
          </w:tcPr>
          <w:p w:rsidR="000533F5" w:rsidRPr="000533F5" w:rsidRDefault="000533F5" w:rsidP="00A332D3">
            <w:pPr>
              <w:suppressAutoHyphens/>
              <w:jc w:val="both"/>
              <w:rPr>
                <w:color w:val="1D1B11"/>
              </w:rPr>
            </w:pPr>
          </w:p>
        </w:tc>
      </w:tr>
      <w:tr w:rsidR="008368F2" w:rsidRPr="000533F5" w:rsidTr="00A332D3">
        <w:tc>
          <w:tcPr>
            <w:tcW w:w="2553" w:type="dxa"/>
            <w:vMerge/>
          </w:tcPr>
          <w:p w:rsidR="008368F2" w:rsidRPr="000533F5" w:rsidRDefault="008368F2" w:rsidP="00A332D3">
            <w:pPr>
              <w:suppressAutoHyphens/>
              <w:jc w:val="both"/>
              <w:rPr>
                <w:color w:val="1D1B11"/>
              </w:rPr>
            </w:pPr>
          </w:p>
        </w:tc>
        <w:tc>
          <w:tcPr>
            <w:tcW w:w="3117" w:type="dxa"/>
          </w:tcPr>
          <w:p w:rsidR="008368F2" w:rsidRPr="000533F5" w:rsidRDefault="008368F2" w:rsidP="00A332D3">
            <w:pPr>
              <w:suppressAutoHyphens/>
              <w:jc w:val="both"/>
              <w:rPr>
                <w:color w:val="1D1B11"/>
              </w:rPr>
            </w:pPr>
            <w:r w:rsidRPr="000533F5">
              <w:rPr>
                <w:color w:val="1D1B11"/>
              </w:rPr>
              <w:t>Местный бюджет</w:t>
            </w:r>
          </w:p>
        </w:tc>
        <w:tc>
          <w:tcPr>
            <w:tcW w:w="1196" w:type="dxa"/>
          </w:tcPr>
          <w:p w:rsidR="008368F2" w:rsidRDefault="008368F2" w:rsidP="00ED4CE2">
            <w:r>
              <w:rPr>
                <w:color w:val="1D1B11"/>
              </w:rPr>
              <w:t>31,4</w:t>
            </w:r>
          </w:p>
        </w:tc>
        <w:tc>
          <w:tcPr>
            <w:tcW w:w="1197" w:type="dxa"/>
          </w:tcPr>
          <w:p w:rsidR="008368F2" w:rsidRDefault="008368F2" w:rsidP="00ED4CE2">
            <w:r>
              <w:rPr>
                <w:color w:val="1D1B11"/>
              </w:rPr>
              <w:t>11</w:t>
            </w:r>
          </w:p>
        </w:tc>
        <w:tc>
          <w:tcPr>
            <w:tcW w:w="1196" w:type="dxa"/>
          </w:tcPr>
          <w:p w:rsidR="008368F2" w:rsidRDefault="008368F2" w:rsidP="00ED4CE2">
            <w:r w:rsidRPr="0017195C">
              <w:rPr>
                <w:color w:val="1D1B11"/>
              </w:rPr>
              <w:t>30</w:t>
            </w:r>
          </w:p>
        </w:tc>
        <w:tc>
          <w:tcPr>
            <w:tcW w:w="1197" w:type="dxa"/>
          </w:tcPr>
          <w:p w:rsidR="008368F2" w:rsidRPr="000533F5" w:rsidRDefault="008368F2" w:rsidP="00ED4CE2">
            <w:pPr>
              <w:suppressAutoHyphens/>
              <w:jc w:val="both"/>
              <w:rPr>
                <w:color w:val="1D1B11"/>
              </w:rPr>
            </w:pPr>
            <w:r>
              <w:rPr>
                <w:color w:val="1D1B11"/>
              </w:rPr>
              <w:t>72,4</w:t>
            </w:r>
          </w:p>
        </w:tc>
      </w:tr>
    </w:tbl>
    <w:p w:rsidR="000533F5" w:rsidRPr="000533F5" w:rsidRDefault="000533F5" w:rsidP="000533F5">
      <w:pPr>
        <w:suppressAutoHyphens/>
        <w:ind w:firstLine="709"/>
        <w:jc w:val="both"/>
        <w:rPr>
          <w:color w:val="1D1B11"/>
        </w:rPr>
      </w:pPr>
    </w:p>
    <w:p w:rsidR="000533F5" w:rsidRPr="00FB187F" w:rsidRDefault="000533F5" w:rsidP="000533F5">
      <w:pPr>
        <w:suppressAutoHyphens/>
        <w:ind w:firstLine="709"/>
        <w:jc w:val="both"/>
        <w:rPr>
          <w:color w:val="1D1B11"/>
          <w:sz w:val="28"/>
          <w:szCs w:val="28"/>
        </w:rPr>
      </w:pPr>
    </w:p>
    <w:p w:rsidR="000533F5" w:rsidRPr="004C2A01" w:rsidRDefault="000533F5" w:rsidP="000533F5">
      <w:pPr>
        <w:suppressAutoHyphens/>
        <w:jc w:val="center"/>
        <w:rPr>
          <w:b/>
          <w:i/>
          <w:color w:val="1D1B11"/>
        </w:rPr>
      </w:pPr>
      <w:r w:rsidRPr="004C2A01">
        <w:rPr>
          <w:b/>
          <w:i/>
          <w:color w:val="1D1B11"/>
        </w:rPr>
        <w:t>Оценка эффективности реализации подпрограммы.</w:t>
      </w:r>
    </w:p>
    <w:p w:rsidR="000533F5" w:rsidRPr="00DD523C" w:rsidRDefault="000533F5" w:rsidP="000533F5">
      <w:pPr>
        <w:suppressAutoHyphens/>
        <w:jc w:val="center"/>
        <w:rPr>
          <w:b/>
          <w:i/>
          <w:color w:val="1D1B11"/>
          <w:sz w:val="28"/>
          <w:szCs w:val="28"/>
        </w:rPr>
      </w:pPr>
    </w:p>
    <w:p w:rsidR="004C2A01" w:rsidRPr="00070F69" w:rsidRDefault="00831BC1" w:rsidP="004C2A01">
      <w:pPr>
        <w:autoSpaceDE w:val="0"/>
        <w:autoSpaceDN w:val="0"/>
        <w:adjustRightInd w:val="0"/>
        <w:jc w:val="both"/>
        <w:rPr>
          <w:rFonts w:ascii="Times New Roman CYR" w:hAnsi="Times New Roman CYR" w:cs="Times New Roman CYR"/>
        </w:rPr>
      </w:pPr>
      <w:r>
        <w:t xml:space="preserve">             </w:t>
      </w:r>
      <w:r w:rsidR="000533F5" w:rsidRPr="00DD523C">
        <w:t xml:space="preserve">При условии выполнения подпрограммы </w:t>
      </w:r>
      <w:r w:rsidR="004C2A01" w:rsidRPr="00070F69">
        <w:rPr>
          <w:rFonts w:ascii="Times New Roman CYR" w:hAnsi="Times New Roman CYR" w:cs="Times New Roman CYR"/>
        </w:rPr>
        <w:t>с</w:t>
      </w:r>
      <w:r w:rsidR="004C2A01">
        <w:t>оздадутся благоприятные условия</w:t>
      </w:r>
      <w:r w:rsidR="004C2A01" w:rsidRPr="00070F69">
        <w:t xml:space="preserve"> для дальнейшего развития физической культуры и массового спорта в Дракинском </w:t>
      </w:r>
      <w:r w:rsidR="004C2A01">
        <w:t>сельском поселении и привлечения</w:t>
      </w:r>
      <w:r w:rsidR="004C2A01" w:rsidRPr="00070F69">
        <w:t xml:space="preserve"> различных слоев населения к занятиям ф</w:t>
      </w:r>
      <w:r>
        <w:t>изической культурой и спортом, воспитания</w:t>
      </w:r>
      <w:r w:rsidR="004C2A01" w:rsidRPr="00070F69">
        <w:t xml:space="preserve"> физически и нравственно здорового молодого поколения Дракинского сельского поселения.</w:t>
      </w:r>
    </w:p>
    <w:p w:rsidR="000533F5" w:rsidRDefault="000533F5"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Default="00E14BF9" w:rsidP="000533F5">
      <w:pPr>
        <w:ind w:firstLine="709"/>
        <w:jc w:val="both"/>
      </w:pPr>
    </w:p>
    <w:p w:rsidR="00E14BF9" w:rsidRPr="00DD523C" w:rsidRDefault="00E14BF9" w:rsidP="000533F5">
      <w:pPr>
        <w:ind w:firstLine="709"/>
        <w:jc w:val="both"/>
      </w:pPr>
    </w:p>
    <w:p w:rsidR="000533F5" w:rsidRDefault="000533F5" w:rsidP="00AC14F1">
      <w:pPr>
        <w:suppressAutoHyphens/>
        <w:ind w:firstLine="709"/>
        <w:jc w:val="both"/>
        <w:rPr>
          <w:color w:val="1D1B11"/>
          <w:sz w:val="36"/>
          <w:szCs w:val="36"/>
        </w:rPr>
      </w:pPr>
    </w:p>
    <w:p w:rsidR="00AF722D" w:rsidRDefault="00AF722D" w:rsidP="00E14BF9">
      <w:pPr>
        <w:suppressAutoHyphens/>
        <w:jc w:val="center"/>
        <w:rPr>
          <w:b/>
          <w:i/>
          <w:color w:val="1D1B11"/>
          <w:sz w:val="28"/>
          <w:szCs w:val="28"/>
        </w:rPr>
      </w:pPr>
    </w:p>
    <w:p w:rsidR="00AF722D" w:rsidRDefault="00AF722D" w:rsidP="00E14BF9">
      <w:pPr>
        <w:suppressAutoHyphens/>
        <w:jc w:val="center"/>
        <w:rPr>
          <w:b/>
          <w:i/>
          <w:color w:val="1D1B11"/>
          <w:sz w:val="28"/>
          <w:szCs w:val="28"/>
        </w:rPr>
      </w:pPr>
    </w:p>
    <w:p w:rsidR="00AF722D" w:rsidRDefault="00AF722D" w:rsidP="00E14BF9">
      <w:pPr>
        <w:suppressAutoHyphens/>
        <w:jc w:val="center"/>
        <w:rPr>
          <w:b/>
          <w:i/>
          <w:color w:val="1D1B11"/>
          <w:sz w:val="28"/>
          <w:szCs w:val="28"/>
        </w:rPr>
      </w:pPr>
    </w:p>
    <w:p w:rsidR="00AF722D" w:rsidRDefault="00AF722D" w:rsidP="00E14BF9">
      <w:pPr>
        <w:suppressAutoHyphens/>
        <w:jc w:val="center"/>
        <w:rPr>
          <w:b/>
          <w:i/>
          <w:color w:val="1D1B11"/>
          <w:sz w:val="28"/>
          <w:szCs w:val="28"/>
        </w:rPr>
      </w:pPr>
    </w:p>
    <w:p w:rsidR="00AF722D" w:rsidRDefault="00AF722D" w:rsidP="00E14BF9">
      <w:pPr>
        <w:suppressAutoHyphens/>
        <w:jc w:val="center"/>
        <w:rPr>
          <w:b/>
          <w:i/>
          <w:color w:val="1D1B11"/>
          <w:sz w:val="28"/>
          <w:szCs w:val="28"/>
        </w:rPr>
      </w:pPr>
    </w:p>
    <w:p w:rsidR="00AF722D" w:rsidRDefault="00AF722D" w:rsidP="00E14BF9">
      <w:pPr>
        <w:suppressAutoHyphens/>
        <w:jc w:val="center"/>
        <w:rPr>
          <w:b/>
          <w:i/>
          <w:color w:val="1D1B11"/>
          <w:sz w:val="28"/>
          <w:szCs w:val="28"/>
        </w:rPr>
      </w:pPr>
    </w:p>
    <w:p w:rsidR="00AF722D" w:rsidRDefault="00AF722D" w:rsidP="00E14BF9">
      <w:pPr>
        <w:suppressAutoHyphens/>
        <w:jc w:val="center"/>
        <w:rPr>
          <w:b/>
          <w:i/>
          <w:color w:val="1D1B11"/>
          <w:sz w:val="28"/>
          <w:szCs w:val="28"/>
        </w:rPr>
      </w:pPr>
    </w:p>
    <w:p w:rsidR="00127F8D" w:rsidRDefault="00127F8D" w:rsidP="00E14BF9">
      <w:pPr>
        <w:suppressAutoHyphens/>
        <w:jc w:val="center"/>
        <w:rPr>
          <w:b/>
          <w:i/>
          <w:color w:val="1D1B11"/>
          <w:sz w:val="28"/>
          <w:szCs w:val="28"/>
        </w:rPr>
      </w:pPr>
      <w:r w:rsidRPr="008D2F92">
        <w:rPr>
          <w:b/>
          <w:i/>
          <w:color w:val="1D1B11"/>
          <w:sz w:val="28"/>
          <w:szCs w:val="28"/>
        </w:rPr>
        <w:lastRenderedPageBreak/>
        <w:t>8 подпрограмма «Финансовое обеспечение муниципальных образований Воронежской области для исполнения переданных полномочий»</w:t>
      </w:r>
    </w:p>
    <w:p w:rsidR="00E14BF9" w:rsidRPr="008D2F92" w:rsidRDefault="00E14BF9" w:rsidP="00E14BF9">
      <w:pPr>
        <w:suppressAutoHyphens/>
        <w:jc w:val="center"/>
        <w:rPr>
          <w:b/>
          <w:i/>
          <w:color w:val="1D1B11"/>
          <w:sz w:val="28"/>
          <w:szCs w:val="28"/>
        </w:rPr>
      </w:pPr>
    </w:p>
    <w:p w:rsidR="00127F8D" w:rsidRPr="00EB6D84" w:rsidRDefault="00127F8D" w:rsidP="00AC14F1">
      <w:pPr>
        <w:pStyle w:val="ConsPlusTitle"/>
        <w:widowControl/>
        <w:outlineLvl w:val="0"/>
        <w:rPr>
          <w:color w:val="1D1B11"/>
        </w:rPr>
      </w:pPr>
      <w:r w:rsidRPr="00EB6D84">
        <w:rPr>
          <w:color w:val="1D1B11"/>
        </w:rPr>
        <w:t xml:space="preserve">                                                                </w:t>
      </w:r>
      <w:r>
        <w:rPr>
          <w:color w:val="1D1B11"/>
        </w:rPr>
        <w:t>ПАСПОРТ</w:t>
      </w:r>
      <w:r w:rsidRPr="00EB6D84">
        <w:rPr>
          <w:color w:val="1D1B11"/>
        </w:rPr>
        <w:t xml:space="preserve">        </w:t>
      </w:r>
      <w:r>
        <w:rPr>
          <w:color w:val="1D1B11"/>
        </w:rPr>
        <w:t xml:space="preserve">                               </w:t>
      </w:r>
    </w:p>
    <w:p w:rsidR="00127F8D" w:rsidRDefault="00127F8D" w:rsidP="00AC14F1">
      <w:pPr>
        <w:autoSpaceDE w:val="0"/>
        <w:autoSpaceDN w:val="0"/>
        <w:adjustRightInd w:val="0"/>
        <w:ind w:firstLine="709"/>
        <w:jc w:val="both"/>
        <w:rPr>
          <w:color w:val="1D1B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D2F92" w:rsidRPr="00714852" w:rsidTr="00190FCD">
        <w:tc>
          <w:tcPr>
            <w:tcW w:w="4785" w:type="dxa"/>
          </w:tcPr>
          <w:p w:rsidR="008D2F92" w:rsidRPr="008D2F92" w:rsidRDefault="008D2F92" w:rsidP="00202E8A">
            <w:r w:rsidRPr="008D2F92">
              <w:t>Ответственный исполнитель подпрограммы</w:t>
            </w:r>
          </w:p>
        </w:tc>
        <w:tc>
          <w:tcPr>
            <w:tcW w:w="4786" w:type="dxa"/>
          </w:tcPr>
          <w:p w:rsidR="008D2F92" w:rsidRPr="008D2F92" w:rsidRDefault="008D2F92" w:rsidP="00A332D3">
            <w:pPr>
              <w:autoSpaceDE w:val="0"/>
              <w:autoSpaceDN w:val="0"/>
              <w:adjustRightInd w:val="0"/>
              <w:jc w:val="both"/>
              <w:rPr>
                <w:color w:val="1D1B11"/>
              </w:rPr>
            </w:pPr>
            <w:r w:rsidRPr="008D2F92">
              <w:rPr>
                <w:color w:val="1D1B11"/>
              </w:rPr>
              <w:t>Администрация Дракинского сельского поселения Лискинского муниципального района Воронежской области</w:t>
            </w:r>
          </w:p>
        </w:tc>
      </w:tr>
      <w:tr w:rsidR="008D2F92" w:rsidRPr="00714852" w:rsidTr="00190FCD">
        <w:tc>
          <w:tcPr>
            <w:tcW w:w="4785" w:type="dxa"/>
          </w:tcPr>
          <w:p w:rsidR="008D2F92" w:rsidRPr="008D2F92" w:rsidRDefault="008D2F92" w:rsidP="00202E8A">
            <w:r w:rsidRPr="008D2F92">
              <w:t>Исполнители подпрограммы</w:t>
            </w:r>
          </w:p>
        </w:tc>
        <w:tc>
          <w:tcPr>
            <w:tcW w:w="4786" w:type="dxa"/>
          </w:tcPr>
          <w:p w:rsidR="008D2F92" w:rsidRPr="008D2F92" w:rsidRDefault="008D2F92" w:rsidP="00A332D3">
            <w:pPr>
              <w:autoSpaceDE w:val="0"/>
              <w:autoSpaceDN w:val="0"/>
              <w:adjustRightInd w:val="0"/>
              <w:jc w:val="both"/>
              <w:rPr>
                <w:color w:val="1D1B11"/>
              </w:rPr>
            </w:pPr>
            <w:r w:rsidRPr="008D2F92">
              <w:rPr>
                <w:color w:val="1D1B11"/>
              </w:rPr>
              <w:t>Администрация Дракинского сельского поселения Лискинского муниципального района Воронежской области</w:t>
            </w:r>
          </w:p>
        </w:tc>
      </w:tr>
      <w:tr w:rsidR="008D2F92" w:rsidRPr="00714852" w:rsidTr="00190FCD">
        <w:tc>
          <w:tcPr>
            <w:tcW w:w="4785" w:type="dxa"/>
          </w:tcPr>
          <w:p w:rsidR="008D2F92" w:rsidRPr="008D2F92" w:rsidRDefault="008D2F92" w:rsidP="00202E8A">
            <w:r w:rsidRPr="008D2F92">
              <w:t>Основные разработчики подпрограммы</w:t>
            </w:r>
          </w:p>
        </w:tc>
        <w:tc>
          <w:tcPr>
            <w:tcW w:w="4786" w:type="dxa"/>
          </w:tcPr>
          <w:p w:rsidR="008D2F92" w:rsidRPr="008D2F92" w:rsidRDefault="008D2F92" w:rsidP="00A332D3">
            <w:pPr>
              <w:autoSpaceDE w:val="0"/>
              <w:autoSpaceDN w:val="0"/>
              <w:adjustRightInd w:val="0"/>
              <w:jc w:val="both"/>
              <w:rPr>
                <w:color w:val="1D1B11"/>
              </w:rPr>
            </w:pPr>
            <w:r w:rsidRPr="008D2F92">
              <w:rPr>
                <w:color w:val="1D1B11"/>
              </w:rPr>
              <w:t>Администрация Дракинского сельского поселения Лискинского муниципального района Воронежской области</w:t>
            </w:r>
          </w:p>
        </w:tc>
      </w:tr>
      <w:tr w:rsidR="00127F8D" w:rsidRPr="00714852" w:rsidTr="00190FCD">
        <w:tc>
          <w:tcPr>
            <w:tcW w:w="4785" w:type="dxa"/>
          </w:tcPr>
          <w:p w:rsidR="00127F8D" w:rsidRPr="008D2F92" w:rsidRDefault="00127F8D" w:rsidP="00190FCD">
            <w:pPr>
              <w:autoSpaceDE w:val="0"/>
              <w:autoSpaceDN w:val="0"/>
              <w:adjustRightInd w:val="0"/>
              <w:jc w:val="both"/>
              <w:rPr>
                <w:color w:val="1D1B11"/>
              </w:rPr>
            </w:pPr>
            <w:r w:rsidRPr="008D2F92">
              <w:rPr>
                <w:color w:val="1D1B11"/>
              </w:rPr>
              <w:t>Цели подпрограммы</w:t>
            </w:r>
          </w:p>
        </w:tc>
        <w:tc>
          <w:tcPr>
            <w:tcW w:w="4786" w:type="dxa"/>
          </w:tcPr>
          <w:p w:rsidR="00127F8D" w:rsidRPr="008D2F92" w:rsidRDefault="00127F8D" w:rsidP="008D2F92">
            <w:pPr>
              <w:autoSpaceDE w:val="0"/>
              <w:autoSpaceDN w:val="0"/>
              <w:adjustRightInd w:val="0"/>
              <w:ind w:firstLine="709"/>
              <w:jc w:val="both"/>
              <w:rPr>
                <w:color w:val="1D1B11"/>
              </w:rPr>
            </w:pPr>
            <w:r w:rsidRPr="008D2F92">
              <w:rPr>
                <w:color w:val="1D1B11"/>
              </w:rPr>
              <w:t xml:space="preserve">Осуществление первичного воинского учета на территории </w:t>
            </w:r>
            <w:r w:rsidR="008D2F92" w:rsidRPr="008D2F92">
              <w:rPr>
                <w:color w:val="1D1B11"/>
              </w:rPr>
              <w:t>Драки</w:t>
            </w:r>
            <w:r w:rsidRPr="008D2F92">
              <w:rPr>
                <w:color w:val="1D1B11"/>
              </w:rPr>
              <w:t>нского сельского поселения.</w:t>
            </w:r>
          </w:p>
        </w:tc>
      </w:tr>
      <w:tr w:rsidR="00127F8D" w:rsidRPr="00714852" w:rsidTr="00190FCD">
        <w:tc>
          <w:tcPr>
            <w:tcW w:w="4785" w:type="dxa"/>
          </w:tcPr>
          <w:p w:rsidR="00127F8D" w:rsidRPr="008D2F92" w:rsidRDefault="00127F8D" w:rsidP="00190FCD">
            <w:pPr>
              <w:autoSpaceDE w:val="0"/>
              <w:autoSpaceDN w:val="0"/>
              <w:adjustRightInd w:val="0"/>
              <w:jc w:val="both"/>
              <w:rPr>
                <w:color w:val="1D1B11"/>
              </w:rPr>
            </w:pPr>
            <w:r w:rsidRPr="008D2F92">
              <w:rPr>
                <w:color w:val="1D1B11"/>
              </w:rPr>
              <w:t>Задачи подпрограммы</w:t>
            </w:r>
          </w:p>
        </w:tc>
        <w:tc>
          <w:tcPr>
            <w:tcW w:w="4786" w:type="dxa"/>
          </w:tcPr>
          <w:p w:rsidR="00127F8D" w:rsidRPr="008D2F92" w:rsidRDefault="00127F8D" w:rsidP="00190FCD">
            <w:pPr>
              <w:autoSpaceDE w:val="0"/>
              <w:autoSpaceDN w:val="0"/>
              <w:adjustRightInd w:val="0"/>
              <w:ind w:firstLine="709"/>
              <w:jc w:val="both"/>
              <w:rPr>
                <w:color w:val="1D1B11"/>
              </w:rPr>
            </w:pPr>
            <w:r w:rsidRPr="008D2F92">
              <w:rPr>
                <w:color w:val="1D1B11"/>
              </w:rPr>
              <w:t xml:space="preserve">- </w:t>
            </w:r>
            <w:r w:rsidR="008D2F92" w:rsidRPr="008D2F92">
              <w:rPr>
                <w:color w:val="1D1B11"/>
              </w:rPr>
              <w:t>П</w:t>
            </w:r>
            <w:r w:rsidRPr="008D2F92">
              <w:rPr>
                <w:color w:val="1D1B11"/>
              </w:rPr>
              <w:t xml:space="preserve">оддержка работника воинского учета администрации </w:t>
            </w:r>
            <w:r w:rsidR="008D2F92" w:rsidRPr="008D2F92">
              <w:rPr>
                <w:color w:val="1D1B11"/>
              </w:rPr>
              <w:t>Драки</w:t>
            </w:r>
            <w:r w:rsidRPr="008D2F92">
              <w:rPr>
                <w:color w:val="1D1B11"/>
              </w:rPr>
              <w:t>нского сельского поселения;</w:t>
            </w:r>
          </w:p>
          <w:p w:rsidR="00127F8D" w:rsidRPr="008D2F92" w:rsidRDefault="00127F8D" w:rsidP="00190FCD">
            <w:pPr>
              <w:autoSpaceDE w:val="0"/>
              <w:autoSpaceDN w:val="0"/>
              <w:adjustRightInd w:val="0"/>
              <w:ind w:firstLine="709"/>
              <w:jc w:val="both"/>
              <w:rPr>
                <w:color w:val="1D1B11"/>
              </w:rPr>
            </w:pPr>
            <w:r w:rsidRPr="008D2F92">
              <w:rPr>
                <w:color w:val="1D1B11"/>
              </w:rPr>
              <w:t>- проведение мероприятий, направленных на повышение финансовой обеспеченности;</w:t>
            </w:r>
          </w:p>
          <w:p w:rsidR="00127F8D" w:rsidRPr="008D2F92" w:rsidRDefault="00127F8D" w:rsidP="00190FCD">
            <w:pPr>
              <w:autoSpaceDE w:val="0"/>
              <w:autoSpaceDN w:val="0"/>
              <w:adjustRightInd w:val="0"/>
              <w:ind w:firstLine="709"/>
              <w:jc w:val="both"/>
              <w:rPr>
                <w:color w:val="1D1B11"/>
              </w:rPr>
            </w:pPr>
            <w:r w:rsidRPr="008D2F92">
              <w:rPr>
                <w:color w:val="1D1B11"/>
              </w:rPr>
              <w:t>- поддержка фонда на расходы по осуществлению мероприятий по воинскому учету.</w:t>
            </w:r>
          </w:p>
        </w:tc>
      </w:tr>
      <w:tr w:rsidR="00127F8D" w:rsidRPr="00714852" w:rsidTr="00190FCD">
        <w:tc>
          <w:tcPr>
            <w:tcW w:w="4785" w:type="dxa"/>
          </w:tcPr>
          <w:p w:rsidR="00127F8D" w:rsidRPr="008D2F92" w:rsidRDefault="00127F8D" w:rsidP="00190FCD">
            <w:pPr>
              <w:autoSpaceDE w:val="0"/>
              <w:autoSpaceDN w:val="0"/>
              <w:adjustRightInd w:val="0"/>
              <w:jc w:val="both"/>
              <w:rPr>
                <w:color w:val="1D1B11"/>
              </w:rPr>
            </w:pPr>
            <w:r w:rsidRPr="008D2F92">
              <w:rPr>
                <w:color w:val="1D1B11"/>
              </w:rPr>
              <w:t>Целевые индикаторы и показатели подпрограммы</w:t>
            </w:r>
          </w:p>
        </w:tc>
        <w:tc>
          <w:tcPr>
            <w:tcW w:w="4786" w:type="dxa"/>
          </w:tcPr>
          <w:p w:rsidR="00127F8D" w:rsidRPr="008D2F92" w:rsidRDefault="00127F8D" w:rsidP="00190FCD">
            <w:pPr>
              <w:autoSpaceDE w:val="0"/>
              <w:autoSpaceDN w:val="0"/>
              <w:adjustRightInd w:val="0"/>
              <w:jc w:val="both"/>
              <w:rPr>
                <w:color w:val="1D1B11"/>
              </w:rPr>
            </w:pPr>
            <w:r w:rsidRPr="008D2F92">
              <w:rPr>
                <w:color w:val="1D1B11"/>
              </w:rPr>
              <w:t xml:space="preserve">- </w:t>
            </w:r>
            <w:r w:rsidR="008D2F92" w:rsidRPr="008D2F92">
              <w:rPr>
                <w:color w:val="1D1B11"/>
              </w:rPr>
              <w:t>Р</w:t>
            </w:r>
            <w:r w:rsidRPr="008D2F92">
              <w:rPr>
                <w:color w:val="1D1B11"/>
              </w:rPr>
              <w:t>еализация общественных проектов;</w:t>
            </w:r>
          </w:p>
          <w:p w:rsidR="00127F8D" w:rsidRPr="008D2F92" w:rsidRDefault="00127F8D" w:rsidP="00190FCD">
            <w:pPr>
              <w:autoSpaceDE w:val="0"/>
              <w:autoSpaceDN w:val="0"/>
              <w:adjustRightInd w:val="0"/>
              <w:jc w:val="both"/>
              <w:rPr>
                <w:color w:val="1D1B11"/>
              </w:rPr>
            </w:pPr>
            <w:r w:rsidRPr="008D2F92">
              <w:rPr>
                <w:color w:val="1D1B11"/>
              </w:rPr>
              <w:t>- увеличение колич</w:t>
            </w:r>
            <w:r w:rsidR="008D2F92" w:rsidRPr="008D2F92">
              <w:rPr>
                <w:color w:val="1D1B11"/>
              </w:rPr>
              <w:t>ества информационных материалов;</w:t>
            </w:r>
          </w:p>
          <w:p w:rsidR="00127F8D" w:rsidRPr="008D2F92" w:rsidRDefault="00127F8D" w:rsidP="00190FCD">
            <w:pPr>
              <w:autoSpaceDE w:val="0"/>
              <w:autoSpaceDN w:val="0"/>
              <w:adjustRightInd w:val="0"/>
              <w:jc w:val="both"/>
              <w:rPr>
                <w:color w:val="1D1B11"/>
              </w:rPr>
            </w:pPr>
            <w:r w:rsidRPr="008D2F92">
              <w:rPr>
                <w:color w:val="1D1B11"/>
              </w:rPr>
              <w:t>- обеспечение расходов на осуществление полномочий.</w:t>
            </w:r>
          </w:p>
        </w:tc>
      </w:tr>
      <w:tr w:rsidR="00127F8D" w:rsidRPr="00714852" w:rsidTr="00190FCD">
        <w:tc>
          <w:tcPr>
            <w:tcW w:w="4785" w:type="dxa"/>
          </w:tcPr>
          <w:p w:rsidR="00127F8D" w:rsidRPr="008D2F92" w:rsidRDefault="00127F8D" w:rsidP="00190FCD">
            <w:pPr>
              <w:autoSpaceDE w:val="0"/>
              <w:autoSpaceDN w:val="0"/>
              <w:adjustRightInd w:val="0"/>
              <w:jc w:val="both"/>
              <w:rPr>
                <w:color w:val="1D1B11"/>
              </w:rPr>
            </w:pPr>
            <w:r w:rsidRPr="008D2F92">
              <w:rPr>
                <w:color w:val="1D1B11"/>
              </w:rPr>
              <w:t>Сроки реализации подпрограммы</w:t>
            </w:r>
          </w:p>
        </w:tc>
        <w:tc>
          <w:tcPr>
            <w:tcW w:w="4786" w:type="dxa"/>
          </w:tcPr>
          <w:p w:rsidR="00127F8D" w:rsidRPr="008D2F92" w:rsidRDefault="008D2F92" w:rsidP="00190FCD">
            <w:pPr>
              <w:autoSpaceDE w:val="0"/>
              <w:autoSpaceDN w:val="0"/>
              <w:adjustRightInd w:val="0"/>
              <w:jc w:val="both"/>
              <w:rPr>
                <w:color w:val="1D1B11"/>
              </w:rPr>
            </w:pPr>
            <w:r w:rsidRPr="008D2F92">
              <w:rPr>
                <w:color w:val="1D1B11"/>
              </w:rPr>
              <w:t>2017 – 2019</w:t>
            </w:r>
            <w:r w:rsidR="00127F8D" w:rsidRPr="008D2F92">
              <w:rPr>
                <w:color w:val="1D1B11"/>
              </w:rPr>
              <w:t xml:space="preserve"> годы</w:t>
            </w:r>
          </w:p>
        </w:tc>
      </w:tr>
      <w:tr w:rsidR="00127F8D" w:rsidRPr="00714852" w:rsidTr="00190FCD">
        <w:tc>
          <w:tcPr>
            <w:tcW w:w="4785" w:type="dxa"/>
          </w:tcPr>
          <w:p w:rsidR="00127F8D" w:rsidRPr="008D2F92" w:rsidRDefault="00127F8D" w:rsidP="00190FCD">
            <w:pPr>
              <w:autoSpaceDE w:val="0"/>
              <w:autoSpaceDN w:val="0"/>
              <w:adjustRightInd w:val="0"/>
              <w:jc w:val="both"/>
              <w:rPr>
                <w:color w:val="1D1B11"/>
              </w:rPr>
            </w:pPr>
            <w:r w:rsidRPr="008D2F92">
              <w:rPr>
                <w:color w:val="1D1B11"/>
              </w:rPr>
              <w:t>Объемы и источники финансирования подпрограммы</w:t>
            </w:r>
          </w:p>
        </w:tc>
        <w:tc>
          <w:tcPr>
            <w:tcW w:w="4786" w:type="dxa"/>
          </w:tcPr>
          <w:p w:rsidR="00127F8D" w:rsidRPr="008D2F92" w:rsidRDefault="008D2F92" w:rsidP="00190FCD">
            <w:pPr>
              <w:autoSpaceDE w:val="0"/>
              <w:autoSpaceDN w:val="0"/>
              <w:adjustRightInd w:val="0"/>
              <w:jc w:val="both"/>
              <w:rPr>
                <w:color w:val="1D1B11"/>
              </w:rPr>
            </w:pPr>
            <w:r w:rsidRPr="008D2F92">
              <w:rPr>
                <w:color w:val="1D1B11"/>
              </w:rPr>
              <w:t>Объем финансирования на 2017 -2019</w:t>
            </w:r>
            <w:r w:rsidR="00127F8D" w:rsidRPr="008D2F92">
              <w:rPr>
                <w:color w:val="1D1B11"/>
              </w:rPr>
              <w:t xml:space="preserve"> годы составляет всего </w:t>
            </w:r>
            <w:r w:rsidR="00C81438">
              <w:rPr>
                <w:color w:val="1D1B11"/>
              </w:rPr>
              <w:t xml:space="preserve">556,1 </w:t>
            </w:r>
            <w:r w:rsidR="00127F8D" w:rsidRPr="008D2F92">
              <w:rPr>
                <w:color w:val="1D1B11"/>
              </w:rPr>
              <w:t>тыс. руб. в том числе:</w:t>
            </w:r>
          </w:p>
          <w:p w:rsidR="00127F8D" w:rsidRPr="008D2F92" w:rsidRDefault="008D2F92" w:rsidP="00190FCD">
            <w:pPr>
              <w:autoSpaceDE w:val="0"/>
              <w:autoSpaceDN w:val="0"/>
              <w:adjustRightInd w:val="0"/>
              <w:jc w:val="both"/>
              <w:rPr>
                <w:color w:val="1D1B11"/>
              </w:rPr>
            </w:pPr>
            <w:r w:rsidRPr="008D2F92">
              <w:rPr>
                <w:color w:val="1D1B11"/>
              </w:rPr>
              <w:t xml:space="preserve">2017–    170,9 </w:t>
            </w:r>
            <w:r w:rsidR="00127F8D" w:rsidRPr="008D2F92">
              <w:rPr>
                <w:color w:val="1D1B11"/>
              </w:rPr>
              <w:t>тыс. руб.</w:t>
            </w:r>
          </w:p>
          <w:p w:rsidR="00127F8D" w:rsidRPr="008D2F92" w:rsidRDefault="008D2F92" w:rsidP="00190FCD">
            <w:pPr>
              <w:autoSpaceDE w:val="0"/>
              <w:autoSpaceDN w:val="0"/>
              <w:adjustRightInd w:val="0"/>
              <w:jc w:val="both"/>
              <w:rPr>
                <w:color w:val="1D1B11"/>
              </w:rPr>
            </w:pPr>
            <w:r w:rsidRPr="008D2F92">
              <w:rPr>
                <w:color w:val="1D1B11"/>
              </w:rPr>
              <w:t xml:space="preserve">2018 –   </w:t>
            </w:r>
            <w:r w:rsidR="00C81438">
              <w:rPr>
                <w:color w:val="1D1B11"/>
              </w:rPr>
              <w:t>188,3</w:t>
            </w:r>
            <w:r w:rsidRPr="008D2F92">
              <w:rPr>
                <w:color w:val="1D1B11"/>
              </w:rPr>
              <w:t xml:space="preserve"> </w:t>
            </w:r>
            <w:r w:rsidR="00127F8D" w:rsidRPr="008D2F92">
              <w:rPr>
                <w:color w:val="1D1B11"/>
              </w:rPr>
              <w:t>тыс. руб.</w:t>
            </w:r>
          </w:p>
          <w:p w:rsidR="00127F8D" w:rsidRPr="008D2F92" w:rsidRDefault="008D2F92" w:rsidP="00C81438">
            <w:pPr>
              <w:autoSpaceDE w:val="0"/>
              <w:autoSpaceDN w:val="0"/>
              <w:adjustRightInd w:val="0"/>
              <w:jc w:val="both"/>
              <w:rPr>
                <w:color w:val="1D1B11"/>
              </w:rPr>
            </w:pPr>
            <w:r w:rsidRPr="008D2F92">
              <w:rPr>
                <w:color w:val="1D1B11"/>
              </w:rPr>
              <w:t xml:space="preserve">2019 –   </w:t>
            </w:r>
            <w:r w:rsidR="00C81438">
              <w:rPr>
                <w:color w:val="1D1B11"/>
              </w:rPr>
              <w:t>196,9</w:t>
            </w:r>
            <w:r w:rsidRPr="008D2F92">
              <w:rPr>
                <w:color w:val="1D1B11"/>
              </w:rPr>
              <w:t xml:space="preserve"> </w:t>
            </w:r>
            <w:r w:rsidR="00127F8D" w:rsidRPr="008D2F92">
              <w:rPr>
                <w:color w:val="1D1B11"/>
              </w:rPr>
              <w:t>тыс. руб.</w:t>
            </w:r>
          </w:p>
        </w:tc>
      </w:tr>
      <w:tr w:rsidR="00127F8D" w:rsidRPr="00714852" w:rsidTr="00190FCD">
        <w:tc>
          <w:tcPr>
            <w:tcW w:w="4785" w:type="dxa"/>
          </w:tcPr>
          <w:p w:rsidR="00127F8D" w:rsidRPr="008D2F92" w:rsidRDefault="00127F8D" w:rsidP="00190FCD">
            <w:pPr>
              <w:autoSpaceDE w:val="0"/>
              <w:autoSpaceDN w:val="0"/>
              <w:adjustRightInd w:val="0"/>
              <w:jc w:val="both"/>
              <w:rPr>
                <w:color w:val="1D1B11"/>
              </w:rPr>
            </w:pPr>
            <w:r w:rsidRPr="008D2F92">
              <w:rPr>
                <w:color w:val="1D1B11"/>
              </w:rPr>
              <w:t>Ожидаемые конечные результаты реализации подпрограммы</w:t>
            </w:r>
          </w:p>
        </w:tc>
        <w:tc>
          <w:tcPr>
            <w:tcW w:w="4786" w:type="dxa"/>
          </w:tcPr>
          <w:p w:rsidR="00127F8D" w:rsidRPr="008D2F92" w:rsidRDefault="00127F8D" w:rsidP="00190FCD">
            <w:pPr>
              <w:autoSpaceDE w:val="0"/>
              <w:autoSpaceDN w:val="0"/>
              <w:adjustRightInd w:val="0"/>
              <w:jc w:val="both"/>
              <w:rPr>
                <w:color w:val="1D1B11"/>
              </w:rPr>
            </w:pPr>
            <w:r w:rsidRPr="008D2F92">
              <w:rPr>
                <w:color w:val="1D1B11"/>
              </w:rPr>
              <w:t>Улучшатся условия для поддержания работника воинского учета местной администрации, улучшится финансовое обеспечение мероприятий для обеспечения деятельности воинского учета.</w:t>
            </w:r>
          </w:p>
        </w:tc>
      </w:tr>
    </w:tbl>
    <w:p w:rsidR="00127F8D" w:rsidRPr="003D2CCE" w:rsidRDefault="00127F8D" w:rsidP="00AC14F1">
      <w:pPr>
        <w:suppressAutoHyphens/>
        <w:ind w:firstLine="709"/>
        <w:jc w:val="both"/>
        <w:rPr>
          <w:color w:val="1D1B11"/>
          <w:sz w:val="28"/>
          <w:szCs w:val="28"/>
        </w:rPr>
      </w:pPr>
    </w:p>
    <w:p w:rsidR="00127F8D" w:rsidRDefault="00127F8D" w:rsidP="00A332D3">
      <w:pPr>
        <w:suppressAutoHyphens/>
        <w:ind w:firstLine="709"/>
        <w:jc w:val="center"/>
        <w:rPr>
          <w:b/>
          <w:i/>
          <w:color w:val="1D1B11"/>
        </w:rPr>
      </w:pPr>
      <w:r w:rsidRPr="00A332D3">
        <w:rPr>
          <w:b/>
          <w:i/>
          <w:color w:val="1D1B11"/>
        </w:rPr>
        <w:t>Характеристика сферы реализации подпрограммы, описание основных проблем в указан</w:t>
      </w:r>
      <w:r w:rsidR="00A332D3" w:rsidRPr="00A332D3">
        <w:rPr>
          <w:b/>
          <w:i/>
          <w:color w:val="1D1B11"/>
        </w:rPr>
        <w:t>ной сфере и прогноз ее развития.</w:t>
      </w:r>
    </w:p>
    <w:p w:rsidR="00A332D3" w:rsidRPr="00A332D3" w:rsidRDefault="00A332D3" w:rsidP="00A332D3">
      <w:pPr>
        <w:suppressAutoHyphens/>
        <w:ind w:firstLine="709"/>
        <w:jc w:val="center"/>
        <w:rPr>
          <w:b/>
          <w:i/>
          <w:color w:val="1D1B11"/>
        </w:rPr>
      </w:pPr>
    </w:p>
    <w:p w:rsidR="00127F8D" w:rsidRPr="00A332D3" w:rsidRDefault="00127F8D" w:rsidP="00AC14F1">
      <w:pPr>
        <w:widowControl w:val="0"/>
        <w:autoSpaceDE w:val="0"/>
        <w:autoSpaceDN w:val="0"/>
        <w:adjustRightInd w:val="0"/>
        <w:ind w:firstLine="720"/>
        <w:jc w:val="both"/>
        <w:rPr>
          <w:color w:val="000000"/>
        </w:rPr>
      </w:pPr>
      <w:r w:rsidRPr="00A332D3">
        <w:rPr>
          <w:color w:val="000000"/>
        </w:rPr>
        <w:t xml:space="preserve">Деятельность воинского учета на территориях, где отсутствуют военные </w:t>
      </w:r>
      <w:proofErr w:type="gramStart"/>
      <w:r w:rsidRPr="00A332D3">
        <w:rPr>
          <w:color w:val="000000"/>
        </w:rPr>
        <w:t>комиссариаты</w:t>
      </w:r>
      <w:proofErr w:type="gramEnd"/>
      <w:r w:rsidRPr="00A332D3">
        <w:rPr>
          <w:color w:val="000000"/>
        </w:rPr>
        <w:t xml:space="preserve"> способствует решению актуальных вопросов воинского учета, созданию условий для развития повышения престижа вооруженных сил Российской Федерации, повышению доступности предоставляемых услуг работниками воинского учета.</w:t>
      </w:r>
    </w:p>
    <w:p w:rsidR="00127F8D" w:rsidRPr="00A332D3" w:rsidRDefault="00127F8D" w:rsidP="00AC14F1">
      <w:pPr>
        <w:ind w:firstLine="709"/>
        <w:jc w:val="both"/>
      </w:pPr>
      <w:r w:rsidRPr="00A332D3">
        <w:t xml:space="preserve">Взаимодействие работников воинского учета местной администрации </w:t>
      </w:r>
      <w:r w:rsidR="00A332D3" w:rsidRPr="00A332D3">
        <w:t>Драки</w:t>
      </w:r>
      <w:r w:rsidRPr="00A332D3">
        <w:t xml:space="preserve">нского сельского поселения будет направлено на развитие гражданских инициатив и учет </w:t>
      </w:r>
      <w:r w:rsidRPr="00A332D3">
        <w:lastRenderedPageBreak/>
        <w:t>общественного мнения при принятии решений, касающихся значимых вопросов воинского учета в поселении.</w:t>
      </w:r>
    </w:p>
    <w:p w:rsidR="00127F8D" w:rsidRPr="00E14BF9" w:rsidRDefault="00127F8D" w:rsidP="00E14BF9">
      <w:pPr>
        <w:ind w:firstLine="709"/>
        <w:jc w:val="both"/>
      </w:pPr>
      <w:r w:rsidRPr="00A332D3">
        <w:t xml:space="preserve">Актуальность принятия подпрограммы заключается в необходимости дальнейшего развития институтов гражданского общества, реализации общественных проектов  и закрепления механизма воинского учета и воинской дисциплины в </w:t>
      </w:r>
      <w:proofErr w:type="spellStart"/>
      <w:r w:rsidR="00A332D3" w:rsidRPr="00A332D3">
        <w:t>Драки</w:t>
      </w:r>
      <w:r w:rsidRPr="00A332D3">
        <w:t>нском</w:t>
      </w:r>
      <w:proofErr w:type="spellEnd"/>
      <w:r w:rsidRPr="00A332D3">
        <w:t xml:space="preserve"> сельском поселении.</w:t>
      </w:r>
    </w:p>
    <w:p w:rsidR="00127F8D" w:rsidRPr="00A332D3" w:rsidRDefault="00127F8D" w:rsidP="00A332D3">
      <w:pPr>
        <w:suppressAutoHyphens/>
        <w:ind w:firstLine="709"/>
        <w:jc w:val="center"/>
        <w:rPr>
          <w:b/>
          <w:i/>
          <w:color w:val="1D1B11"/>
        </w:rPr>
      </w:pPr>
      <w:r w:rsidRPr="00A332D3">
        <w:rPr>
          <w:b/>
          <w:i/>
          <w:color w:val="1D1B11"/>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w:t>
      </w:r>
      <w:r w:rsidR="00A332D3" w:rsidRPr="00A332D3">
        <w:rPr>
          <w:b/>
          <w:i/>
          <w:color w:val="1D1B11"/>
        </w:rPr>
        <w:t xml:space="preserve"> этапов реализации подпрограммы.</w:t>
      </w:r>
    </w:p>
    <w:p w:rsidR="00127F8D" w:rsidRPr="00A332D3" w:rsidRDefault="00127F8D" w:rsidP="00AC14F1">
      <w:pPr>
        <w:ind w:firstLine="709"/>
        <w:jc w:val="both"/>
        <w:rPr>
          <w:color w:val="1D1B11"/>
        </w:rPr>
      </w:pPr>
      <w:r w:rsidRPr="00A332D3">
        <w:rPr>
          <w:color w:val="1D1B11"/>
        </w:rPr>
        <w:t>Главной целью подпрограммы является:</w:t>
      </w:r>
    </w:p>
    <w:p w:rsidR="00127F8D" w:rsidRPr="00A332D3" w:rsidRDefault="00127F8D" w:rsidP="00AC14F1">
      <w:pPr>
        <w:ind w:firstLine="709"/>
        <w:jc w:val="both"/>
        <w:rPr>
          <w:color w:val="1D1B11"/>
        </w:rPr>
      </w:pPr>
      <w:r w:rsidRPr="00A332D3">
        <w:rPr>
          <w:color w:val="1D1B11"/>
        </w:rPr>
        <w:t xml:space="preserve">Осуществление первичного воинского учета на территории </w:t>
      </w:r>
      <w:r w:rsidR="00A332D3" w:rsidRPr="00A332D3">
        <w:rPr>
          <w:color w:val="1D1B11"/>
        </w:rPr>
        <w:t>Драки</w:t>
      </w:r>
      <w:r w:rsidRPr="00A332D3">
        <w:rPr>
          <w:color w:val="1D1B11"/>
        </w:rPr>
        <w:t>нского сельского поселения.</w:t>
      </w:r>
    </w:p>
    <w:p w:rsidR="00127F8D" w:rsidRPr="00A332D3" w:rsidRDefault="00127F8D" w:rsidP="00AC14F1">
      <w:pPr>
        <w:ind w:firstLine="709"/>
        <w:jc w:val="both"/>
      </w:pPr>
      <w:r w:rsidRPr="00A332D3">
        <w:t>Намеченные цели предполагается решить с помощью следующих задач:</w:t>
      </w:r>
    </w:p>
    <w:p w:rsidR="00127F8D" w:rsidRPr="00A332D3" w:rsidRDefault="00127F8D" w:rsidP="00E93A19">
      <w:pPr>
        <w:autoSpaceDE w:val="0"/>
        <w:autoSpaceDN w:val="0"/>
        <w:adjustRightInd w:val="0"/>
        <w:ind w:firstLine="709"/>
        <w:jc w:val="both"/>
        <w:rPr>
          <w:color w:val="1D1B11"/>
        </w:rPr>
      </w:pPr>
      <w:r w:rsidRPr="00A332D3">
        <w:rPr>
          <w:color w:val="1D1B11"/>
        </w:rPr>
        <w:t xml:space="preserve">- поддержка работника воинского учета администрации </w:t>
      </w:r>
      <w:r w:rsidR="00A332D3" w:rsidRPr="00A332D3">
        <w:rPr>
          <w:color w:val="1D1B11"/>
        </w:rPr>
        <w:t>Драки</w:t>
      </w:r>
      <w:r w:rsidRPr="00A332D3">
        <w:rPr>
          <w:color w:val="1D1B11"/>
        </w:rPr>
        <w:t>нского сельского поселения;</w:t>
      </w:r>
    </w:p>
    <w:p w:rsidR="00127F8D" w:rsidRPr="00A332D3" w:rsidRDefault="00127F8D" w:rsidP="00E93A19">
      <w:pPr>
        <w:autoSpaceDE w:val="0"/>
        <w:autoSpaceDN w:val="0"/>
        <w:adjustRightInd w:val="0"/>
        <w:ind w:firstLine="709"/>
        <w:jc w:val="both"/>
        <w:rPr>
          <w:color w:val="1D1B11"/>
        </w:rPr>
      </w:pPr>
      <w:r w:rsidRPr="00A332D3">
        <w:rPr>
          <w:color w:val="1D1B11"/>
        </w:rPr>
        <w:t>- проведение мероприятий, направленных на повышение финансовой обеспеченности;</w:t>
      </w:r>
    </w:p>
    <w:p w:rsidR="00127F8D" w:rsidRPr="00A332D3" w:rsidRDefault="00127F8D" w:rsidP="00E93A19">
      <w:pPr>
        <w:ind w:firstLine="709"/>
        <w:jc w:val="both"/>
        <w:rPr>
          <w:color w:val="1D1B11"/>
        </w:rPr>
      </w:pPr>
      <w:r w:rsidRPr="00A332D3">
        <w:rPr>
          <w:color w:val="1D1B11"/>
        </w:rPr>
        <w:t>- поддержка фонда на расходы по осуществлению мероприятий по воинскому учету.</w:t>
      </w:r>
    </w:p>
    <w:p w:rsidR="00127F8D" w:rsidRPr="00A332D3" w:rsidRDefault="00127F8D" w:rsidP="00AC14F1">
      <w:pPr>
        <w:ind w:firstLine="709"/>
        <w:jc w:val="both"/>
        <w:rPr>
          <w:color w:val="1D1B11"/>
        </w:rPr>
      </w:pPr>
      <w:r w:rsidRPr="00A332D3">
        <w:rPr>
          <w:color w:val="1D1B11"/>
        </w:rPr>
        <w:t>При условии выполнения подпрограммы будут достигнуты следующие результаты: улучшатся условия для поддержания работника воинского учета местной администрации, улучшится финансовое обеспечение мероприятий для обеспечения деятельности воинского учета, повысится качество предоставляемых услуг.</w:t>
      </w:r>
    </w:p>
    <w:p w:rsidR="00127F8D" w:rsidRDefault="00127F8D" w:rsidP="00E93A19">
      <w:pPr>
        <w:jc w:val="both"/>
        <w:rPr>
          <w:color w:val="1D1B11"/>
          <w:sz w:val="28"/>
          <w:szCs w:val="28"/>
        </w:rPr>
      </w:pPr>
    </w:p>
    <w:p w:rsidR="00127F8D" w:rsidRPr="00A332D3" w:rsidRDefault="00127F8D" w:rsidP="00A332D3">
      <w:pPr>
        <w:ind w:firstLine="709"/>
        <w:jc w:val="center"/>
        <w:rPr>
          <w:b/>
          <w:i/>
        </w:rPr>
      </w:pPr>
      <w:r w:rsidRPr="00A332D3">
        <w:rPr>
          <w:b/>
          <w:i/>
        </w:rPr>
        <w:t>Характеристика ос</w:t>
      </w:r>
      <w:r w:rsidR="00A332D3" w:rsidRPr="00A332D3">
        <w:rPr>
          <w:b/>
          <w:i/>
        </w:rPr>
        <w:t>новных мероприятий подпрограммы.</w:t>
      </w:r>
    </w:p>
    <w:p w:rsidR="00127F8D" w:rsidRDefault="00127F8D" w:rsidP="00AC14F1">
      <w:pPr>
        <w:ind w:firstLine="709"/>
        <w:jc w:val="both"/>
        <w:rPr>
          <w:sz w:val="28"/>
          <w:szCs w:val="28"/>
        </w:rPr>
      </w:pPr>
    </w:p>
    <w:p w:rsidR="00127F8D" w:rsidRPr="00A332D3" w:rsidRDefault="00127F8D" w:rsidP="00A332D3">
      <w:pPr>
        <w:autoSpaceDE w:val="0"/>
        <w:autoSpaceDN w:val="0"/>
        <w:adjustRightInd w:val="0"/>
        <w:jc w:val="both"/>
        <w:rPr>
          <w:color w:val="1D1B11"/>
        </w:rPr>
      </w:pPr>
      <w:r w:rsidRPr="00A332D3">
        <w:rPr>
          <w:color w:val="1D1B11"/>
        </w:rPr>
        <w:t>П</w:t>
      </w:r>
      <w:r w:rsidR="00A332D3" w:rsidRPr="00A332D3">
        <w:rPr>
          <w:color w:val="1D1B11"/>
        </w:rPr>
        <w:t>одп</w:t>
      </w:r>
      <w:r w:rsidRPr="00A332D3">
        <w:rPr>
          <w:color w:val="1D1B11"/>
        </w:rPr>
        <w:t>рограмма предусматривает реализацию следующих мероприятий:</w:t>
      </w:r>
    </w:p>
    <w:p w:rsidR="00127F8D" w:rsidRPr="00A332D3" w:rsidRDefault="00127F8D" w:rsidP="00AC14F1">
      <w:pPr>
        <w:autoSpaceDE w:val="0"/>
        <w:autoSpaceDN w:val="0"/>
        <w:adjustRightInd w:val="0"/>
        <w:jc w:val="right"/>
        <w:rPr>
          <w:i/>
          <w:color w:val="1D1B11"/>
        </w:rPr>
      </w:pPr>
      <w:r w:rsidRPr="00A332D3">
        <w:rPr>
          <w:i/>
          <w:color w:val="1D1B11"/>
        </w:rPr>
        <w:t>Таблица №1</w:t>
      </w:r>
      <w:r w:rsidR="00326B76">
        <w:rPr>
          <w:i/>
          <w:color w:val="1D1B11"/>
        </w:rPr>
        <w:t>7</w:t>
      </w:r>
    </w:p>
    <w:tbl>
      <w:tblPr>
        <w:tblW w:w="10774" w:type="dxa"/>
        <w:tblInd w:w="-116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44"/>
        <w:gridCol w:w="1842"/>
        <w:gridCol w:w="1276"/>
        <w:gridCol w:w="851"/>
        <w:gridCol w:w="992"/>
        <w:gridCol w:w="992"/>
        <w:gridCol w:w="1134"/>
        <w:gridCol w:w="1418"/>
      </w:tblGrid>
      <w:tr w:rsidR="00127F8D" w:rsidRPr="00257D41" w:rsidTr="00D53B9C">
        <w:tc>
          <w:tcPr>
            <w:tcW w:w="425" w:type="dxa"/>
            <w:vMerge w:val="restart"/>
            <w:tcBorders>
              <w:top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 xml:space="preserve">N </w:t>
            </w:r>
            <w:proofErr w:type="gramStart"/>
            <w:r w:rsidRPr="00257D41">
              <w:rPr>
                <w:color w:val="1D1B11"/>
                <w:sz w:val="22"/>
                <w:szCs w:val="22"/>
              </w:rPr>
              <w:t>п</w:t>
            </w:r>
            <w:proofErr w:type="gramEnd"/>
            <w:r w:rsidRPr="00257D41">
              <w:rPr>
                <w:color w:val="1D1B11"/>
                <w:sz w:val="22"/>
                <w:szCs w:val="22"/>
              </w:rPr>
              <w:t>/п</w:t>
            </w:r>
          </w:p>
        </w:tc>
        <w:tc>
          <w:tcPr>
            <w:tcW w:w="1844"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Наименование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Исполнители</w:t>
            </w:r>
          </w:p>
        </w:tc>
        <w:tc>
          <w:tcPr>
            <w:tcW w:w="1276" w:type="dxa"/>
            <w:vMerge w:val="restart"/>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Срок исполнения (год)</w:t>
            </w:r>
          </w:p>
        </w:tc>
        <w:tc>
          <w:tcPr>
            <w:tcW w:w="3969" w:type="dxa"/>
            <w:gridSpan w:val="4"/>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Объем финансирования, тыс. руб.</w:t>
            </w:r>
          </w:p>
        </w:tc>
        <w:tc>
          <w:tcPr>
            <w:tcW w:w="1418" w:type="dxa"/>
            <w:vMerge w:val="restart"/>
            <w:tcBorders>
              <w:top w:val="single" w:sz="4" w:space="0" w:color="auto"/>
              <w:left w:val="single" w:sz="4" w:space="0" w:color="auto"/>
              <w:bottom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Показатели результата мероприятия по годам</w:t>
            </w:r>
          </w:p>
        </w:tc>
      </w:tr>
      <w:tr w:rsidR="00127F8D" w:rsidRPr="00257D41" w:rsidTr="00D53B9C">
        <w:trPr>
          <w:cantSplit/>
          <w:trHeight w:val="1382"/>
        </w:trPr>
        <w:tc>
          <w:tcPr>
            <w:tcW w:w="425" w:type="dxa"/>
            <w:vMerge/>
            <w:tcBorders>
              <w:top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p>
        </w:tc>
        <w:tc>
          <w:tcPr>
            <w:tcW w:w="1844" w:type="dxa"/>
            <w:vMerge/>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p>
        </w:tc>
        <w:tc>
          <w:tcPr>
            <w:tcW w:w="1276" w:type="dxa"/>
            <w:vMerge/>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p>
        </w:tc>
        <w:tc>
          <w:tcPr>
            <w:tcW w:w="851"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202E8A">
            <w:pPr>
              <w:autoSpaceDE w:val="0"/>
              <w:autoSpaceDN w:val="0"/>
              <w:adjustRightInd w:val="0"/>
              <w:ind w:left="113" w:right="113"/>
              <w:jc w:val="both"/>
              <w:rPr>
                <w:color w:val="1D1B11"/>
              </w:rPr>
            </w:pPr>
            <w:r w:rsidRPr="00257D41">
              <w:rPr>
                <w:color w:val="1D1B11"/>
                <w:sz w:val="22"/>
                <w:szCs w:val="22"/>
              </w:rPr>
              <w:t>всего</w:t>
            </w:r>
          </w:p>
        </w:tc>
        <w:tc>
          <w:tcPr>
            <w:tcW w:w="992"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202E8A">
            <w:pPr>
              <w:autoSpaceDE w:val="0"/>
              <w:autoSpaceDN w:val="0"/>
              <w:adjustRightInd w:val="0"/>
              <w:ind w:left="113" w:right="113"/>
              <w:jc w:val="both"/>
              <w:rPr>
                <w:color w:val="1D1B11"/>
              </w:rPr>
            </w:pPr>
            <w:r w:rsidRPr="00257D41">
              <w:rPr>
                <w:color w:val="1D1B11"/>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202E8A">
            <w:pPr>
              <w:autoSpaceDE w:val="0"/>
              <w:autoSpaceDN w:val="0"/>
              <w:adjustRightInd w:val="0"/>
              <w:ind w:left="113" w:right="113"/>
              <w:jc w:val="both"/>
              <w:rPr>
                <w:color w:val="1D1B11"/>
              </w:rPr>
            </w:pPr>
            <w:r w:rsidRPr="00257D41">
              <w:rPr>
                <w:color w:val="1D1B11"/>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27F8D" w:rsidRPr="00257D41" w:rsidRDefault="00127F8D" w:rsidP="00202E8A">
            <w:pPr>
              <w:autoSpaceDE w:val="0"/>
              <w:autoSpaceDN w:val="0"/>
              <w:adjustRightInd w:val="0"/>
              <w:ind w:left="113" w:right="113"/>
              <w:jc w:val="both"/>
              <w:rPr>
                <w:color w:val="1D1B11"/>
              </w:rPr>
            </w:pPr>
            <w:r w:rsidRPr="00257D41">
              <w:rPr>
                <w:color w:val="1D1B11"/>
                <w:sz w:val="22"/>
                <w:szCs w:val="22"/>
              </w:rPr>
              <w:t>Местный бюджет</w:t>
            </w:r>
          </w:p>
          <w:p w:rsidR="00127F8D" w:rsidRPr="00257D41" w:rsidRDefault="00127F8D" w:rsidP="00202E8A">
            <w:pPr>
              <w:autoSpaceDE w:val="0"/>
              <w:autoSpaceDN w:val="0"/>
              <w:adjustRightInd w:val="0"/>
              <w:ind w:left="113" w:right="113"/>
              <w:jc w:val="both"/>
              <w:rPr>
                <w:color w:val="1D1B11"/>
              </w:rPr>
            </w:pPr>
          </w:p>
        </w:tc>
        <w:tc>
          <w:tcPr>
            <w:tcW w:w="1418" w:type="dxa"/>
            <w:vMerge/>
            <w:tcBorders>
              <w:top w:val="single" w:sz="4" w:space="0" w:color="auto"/>
              <w:left w:val="single" w:sz="4" w:space="0" w:color="auto"/>
              <w:bottom w:val="single" w:sz="4" w:space="0" w:color="auto"/>
            </w:tcBorders>
          </w:tcPr>
          <w:p w:rsidR="00127F8D" w:rsidRPr="00257D41" w:rsidRDefault="00127F8D" w:rsidP="00202E8A">
            <w:pPr>
              <w:autoSpaceDE w:val="0"/>
              <w:autoSpaceDN w:val="0"/>
              <w:adjustRightInd w:val="0"/>
              <w:jc w:val="both"/>
              <w:rPr>
                <w:color w:val="1D1B11"/>
              </w:rPr>
            </w:pPr>
          </w:p>
        </w:tc>
      </w:tr>
      <w:tr w:rsidR="00127F8D" w:rsidRPr="00257D41" w:rsidTr="00D53B9C">
        <w:tc>
          <w:tcPr>
            <w:tcW w:w="425" w:type="dxa"/>
            <w:tcBorders>
              <w:top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1</w:t>
            </w:r>
          </w:p>
        </w:tc>
        <w:tc>
          <w:tcPr>
            <w:tcW w:w="1844" w:type="dxa"/>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127F8D" w:rsidRPr="00257D41" w:rsidRDefault="00127F8D" w:rsidP="00202E8A">
            <w:pPr>
              <w:autoSpaceDE w:val="0"/>
              <w:autoSpaceDN w:val="0"/>
              <w:adjustRightInd w:val="0"/>
              <w:jc w:val="center"/>
              <w:rPr>
                <w:color w:val="1D1B11"/>
              </w:rPr>
            </w:pPr>
            <w:r w:rsidRPr="00257D41">
              <w:rPr>
                <w:color w:val="1D1B11"/>
                <w:sz w:val="22"/>
                <w:szCs w:val="22"/>
              </w:rPr>
              <w:t>8</w:t>
            </w:r>
          </w:p>
        </w:tc>
        <w:tc>
          <w:tcPr>
            <w:tcW w:w="1418" w:type="dxa"/>
            <w:tcBorders>
              <w:top w:val="single" w:sz="4" w:space="0" w:color="auto"/>
              <w:left w:val="single" w:sz="4" w:space="0" w:color="auto"/>
              <w:bottom w:val="single" w:sz="4" w:space="0" w:color="auto"/>
            </w:tcBorders>
          </w:tcPr>
          <w:p w:rsidR="00127F8D" w:rsidRPr="00257D41" w:rsidRDefault="00127F8D" w:rsidP="00202E8A">
            <w:pPr>
              <w:autoSpaceDE w:val="0"/>
              <w:autoSpaceDN w:val="0"/>
              <w:adjustRightInd w:val="0"/>
              <w:jc w:val="both"/>
              <w:rPr>
                <w:color w:val="1D1B11"/>
              </w:rPr>
            </w:pPr>
            <w:r w:rsidRPr="00257D41">
              <w:rPr>
                <w:color w:val="1D1B11"/>
                <w:sz w:val="22"/>
                <w:szCs w:val="22"/>
              </w:rPr>
              <w:t>9</w:t>
            </w:r>
          </w:p>
        </w:tc>
      </w:tr>
      <w:tr w:rsidR="00127F8D" w:rsidRPr="00257D41" w:rsidTr="00D53B9C">
        <w:tc>
          <w:tcPr>
            <w:tcW w:w="10774" w:type="dxa"/>
            <w:gridSpan w:val="9"/>
            <w:tcBorders>
              <w:top w:val="single" w:sz="4" w:space="0" w:color="auto"/>
              <w:bottom w:val="single" w:sz="4" w:space="0" w:color="auto"/>
            </w:tcBorders>
          </w:tcPr>
          <w:p w:rsidR="00127F8D" w:rsidRPr="00257D41" w:rsidRDefault="0037709A" w:rsidP="00202E8A">
            <w:pPr>
              <w:autoSpaceDE w:val="0"/>
              <w:autoSpaceDN w:val="0"/>
              <w:adjustRightInd w:val="0"/>
              <w:jc w:val="both"/>
              <w:rPr>
                <w:b/>
                <w:bCs/>
                <w:color w:val="1D1B11"/>
              </w:rPr>
            </w:pPr>
            <w:r>
              <w:rPr>
                <w:b/>
                <w:color w:val="1D1B11"/>
                <w:sz w:val="22"/>
                <w:szCs w:val="22"/>
              </w:rPr>
              <w:t xml:space="preserve">Подпрограмма </w:t>
            </w:r>
            <w:r w:rsidR="00127F8D">
              <w:rPr>
                <w:b/>
                <w:color w:val="1D1B11"/>
                <w:sz w:val="22"/>
                <w:szCs w:val="22"/>
              </w:rPr>
              <w:t>8</w:t>
            </w:r>
            <w:r w:rsidR="00127F8D" w:rsidRPr="00257D41">
              <w:rPr>
                <w:b/>
                <w:bCs/>
                <w:color w:val="1D1B11"/>
                <w:sz w:val="22"/>
                <w:szCs w:val="22"/>
              </w:rPr>
              <w:t xml:space="preserve"> "</w:t>
            </w:r>
            <w:r w:rsidR="00127F8D">
              <w:rPr>
                <w:b/>
                <w:bCs/>
                <w:color w:val="1D1B11"/>
                <w:sz w:val="22"/>
                <w:szCs w:val="22"/>
              </w:rPr>
              <w:t>Финансовое обеспечение муниципальных образований Воронежской области для исполнения переданных полномочий</w:t>
            </w:r>
            <w:r w:rsidR="00127F8D" w:rsidRPr="00257D41">
              <w:rPr>
                <w:b/>
                <w:bCs/>
                <w:color w:val="1D1B11"/>
                <w:sz w:val="22"/>
                <w:szCs w:val="22"/>
              </w:rPr>
              <w:t>»</w:t>
            </w:r>
          </w:p>
        </w:tc>
      </w:tr>
      <w:tr w:rsidR="00C81438" w:rsidRPr="00257D41" w:rsidTr="00D53B9C">
        <w:tc>
          <w:tcPr>
            <w:tcW w:w="425" w:type="dxa"/>
            <w:vMerge w:val="restart"/>
            <w:tcBorders>
              <w:top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r>
              <w:rPr>
                <w:color w:val="1D1B11"/>
                <w:sz w:val="22"/>
                <w:szCs w:val="22"/>
              </w:rPr>
              <w:t>1</w:t>
            </w:r>
          </w:p>
        </w:tc>
        <w:tc>
          <w:tcPr>
            <w:tcW w:w="1844" w:type="dxa"/>
            <w:vMerge w:val="restart"/>
            <w:tcBorders>
              <w:top w:val="single" w:sz="4" w:space="0" w:color="auto"/>
              <w:left w:val="single" w:sz="4" w:space="0" w:color="auto"/>
              <w:bottom w:val="single" w:sz="4" w:space="0" w:color="auto"/>
              <w:right w:val="single" w:sz="4" w:space="0" w:color="auto"/>
            </w:tcBorders>
          </w:tcPr>
          <w:p w:rsidR="00C81438" w:rsidRPr="00A332D3" w:rsidRDefault="00C81438" w:rsidP="00E93A19">
            <w:pPr>
              <w:autoSpaceDE w:val="0"/>
              <w:autoSpaceDN w:val="0"/>
              <w:adjustRightInd w:val="0"/>
              <w:jc w:val="both"/>
              <w:rPr>
                <w:color w:val="1D1B11"/>
                <w:sz w:val="22"/>
                <w:szCs w:val="22"/>
              </w:rPr>
            </w:pPr>
            <w:r w:rsidRPr="00A332D3">
              <w:rPr>
                <w:sz w:val="22"/>
                <w:szCs w:val="22"/>
              </w:rPr>
              <w:t>Осуществление первичного воинского учета на территориях, где отсутствуют военные комиссариаты (Расходы на выплаты персоналу)</w:t>
            </w:r>
          </w:p>
        </w:tc>
        <w:tc>
          <w:tcPr>
            <w:tcW w:w="1842" w:type="dxa"/>
            <w:vMerge w:val="restart"/>
            <w:tcBorders>
              <w:top w:val="single" w:sz="4" w:space="0" w:color="auto"/>
              <w:left w:val="single" w:sz="4" w:space="0" w:color="auto"/>
              <w:bottom w:val="single" w:sz="4" w:space="0" w:color="auto"/>
              <w:right w:val="single" w:sz="4" w:space="0" w:color="auto"/>
            </w:tcBorders>
          </w:tcPr>
          <w:p w:rsidR="00C81438" w:rsidRPr="00257D41" w:rsidRDefault="00C81438" w:rsidP="00A332D3">
            <w:pPr>
              <w:autoSpaceDE w:val="0"/>
              <w:autoSpaceDN w:val="0"/>
              <w:adjustRightInd w:val="0"/>
              <w:jc w:val="both"/>
              <w:rPr>
                <w:color w:val="1D1B11"/>
              </w:rPr>
            </w:pPr>
            <w:r w:rsidRPr="00257D41">
              <w:rPr>
                <w:color w:val="1D1B11"/>
                <w:sz w:val="22"/>
                <w:szCs w:val="22"/>
              </w:rPr>
              <w:t xml:space="preserve">Администрация </w:t>
            </w:r>
            <w:r>
              <w:rPr>
                <w:color w:val="1D1B11"/>
                <w:sz w:val="22"/>
                <w:szCs w:val="22"/>
              </w:rPr>
              <w:t>Драки</w:t>
            </w:r>
            <w:r w:rsidRPr="00257D41">
              <w:rPr>
                <w:color w:val="1D1B11"/>
                <w:sz w:val="22"/>
                <w:szCs w:val="22"/>
              </w:rPr>
              <w:t>нского сельского поселения Лиски</w:t>
            </w:r>
            <w:r>
              <w:rPr>
                <w:color w:val="1D1B11"/>
                <w:sz w:val="22"/>
                <w:szCs w:val="22"/>
              </w:rPr>
              <w:t>нс</w:t>
            </w:r>
            <w:r w:rsidRPr="00257D41">
              <w:rPr>
                <w:color w:val="1D1B11"/>
                <w:sz w:val="22"/>
                <w:szCs w:val="22"/>
              </w:rPr>
              <w:t>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C81438" w:rsidRDefault="00C81438" w:rsidP="00202E8A">
            <w:pPr>
              <w:autoSpaceDE w:val="0"/>
              <w:autoSpaceDN w:val="0"/>
              <w:adjustRightInd w:val="0"/>
              <w:jc w:val="both"/>
              <w:rPr>
                <w:color w:val="1D1B11"/>
              </w:rPr>
            </w:pPr>
            <w:r w:rsidRPr="00257D41">
              <w:rPr>
                <w:color w:val="1D1B11"/>
                <w:sz w:val="22"/>
                <w:szCs w:val="22"/>
              </w:rPr>
              <w:t>Итого</w:t>
            </w:r>
          </w:p>
          <w:p w:rsidR="00C81438" w:rsidRDefault="00C81438" w:rsidP="00202E8A">
            <w:pPr>
              <w:autoSpaceDE w:val="0"/>
              <w:autoSpaceDN w:val="0"/>
              <w:adjustRightInd w:val="0"/>
              <w:jc w:val="both"/>
              <w:rPr>
                <w:color w:val="1D1B11"/>
              </w:rPr>
            </w:pPr>
          </w:p>
          <w:p w:rsidR="00C81438" w:rsidRDefault="00C81438" w:rsidP="00202E8A">
            <w:pPr>
              <w:autoSpaceDE w:val="0"/>
              <w:autoSpaceDN w:val="0"/>
              <w:adjustRightInd w:val="0"/>
              <w:jc w:val="both"/>
              <w:rPr>
                <w:color w:val="1D1B11"/>
              </w:rPr>
            </w:pPr>
          </w:p>
          <w:p w:rsidR="00C81438" w:rsidRPr="00257D41" w:rsidRDefault="00C81438" w:rsidP="00202E8A">
            <w:pPr>
              <w:autoSpaceDE w:val="0"/>
              <w:autoSpaceDN w:val="0"/>
              <w:adjustRightInd w:val="0"/>
              <w:jc w:val="both"/>
              <w:rPr>
                <w:color w:val="1D1B11"/>
              </w:rPr>
            </w:pPr>
          </w:p>
        </w:tc>
        <w:tc>
          <w:tcPr>
            <w:tcW w:w="851" w:type="dxa"/>
            <w:tcBorders>
              <w:top w:val="single" w:sz="4" w:space="0" w:color="auto"/>
              <w:left w:val="single" w:sz="4" w:space="0" w:color="auto"/>
              <w:bottom w:val="single" w:sz="4" w:space="0" w:color="auto"/>
              <w:right w:val="single" w:sz="4" w:space="0" w:color="auto"/>
            </w:tcBorders>
          </w:tcPr>
          <w:p w:rsidR="00C81438" w:rsidRPr="00524BE4" w:rsidRDefault="00C81438" w:rsidP="00202E8A">
            <w:pPr>
              <w:autoSpaceDE w:val="0"/>
              <w:autoSpaceDN w:val="0"/>
              <w:adjustRightInd w:val="0"/>
              <w:jc w:val="both"/>
              <w:rPr>
                <w:color w:val="1D1B11"/>
                <w:sz w:val="22"/>
                <w:szCs w:val="22"/>
              </w:rPr>
            </w:pPr>
            <w:r>
              <w:rPr>
                <w:color w:val="1D1B11"/>
                <w:sz w:val="22"/>
                <w:szCs w:val="22"/>
              </w:rPr>
              <w:t>503,7</w:t>
            </w:r>
          </w:p>
          <w:p w:rsidR="00C81438" w:rsidRPr="00524BE4" w:rsidRDefault="00C81438" w:rsidP="00202E8A">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C81438" w:rsidRPr="00524BE4" w:rsidRDefault="00C81438" w:rsidP="00ED4CE2">
            <w:pPr>
              <w:autoSpaceDE w:val="0"/>
              <w:autoSpaceDN w:val="0"/>
              <w:adjustRightInd w:val="0"/>
              <w:jc w:val="both"/>
              <w:rPr>
                <w:color w:val="1D1B11"/>
                <w:sz w:val="22"/>
                <w:szCs w:val="22"/>
              </w:rPr>
            </w:pPr>
            <w:r>
              <w:rPr>
                <w:color w:val="1D1B11"/>
                <w:sz w:val="22"/>
                <w:szCs w:val="22"/>
              </w:rPr>
              <w:t>503,7</w:t>
            </w:r>
          </w:p>
          <w:p w:rsidR="00C81438" w:rsidRPr="00524BE4" w:rsidRDefault="00C81438" w:rsidP="00ED4CE2">
            <w:pPr>
              <w:autoSpaceDE w:val="0"/>
              <w:autoSpaceDN w:val="0"/>
              <w:adjustRightInd w:val="0"/>
              <w:jc w:val="both"/>
              <w:rPr>
                <w:color w:val="1D1B11"/>
                <w:sz w:val="22"/>
                <w:szCs w:val="22"/>
              </w:rPr>
            </w:pPr>
          </w:p>
        </w:tc>
        <w:tc>
          <w:tcPr>
            <w:tcW w:w="992" w:type="dxa"/>
            <w:tcBorders>
              <w:top w:val="single" w:sz="4" w:space="0" w:color="auto"/>
              <w:left w:val="single" w:sz="4" w:space="0" w:color="auto"/>
              <w:bottom w:val="single" w:sz="4" w:space="0" w:color="auto"/>
              <w:right w:val="single" w:sz="4" w:space="0" w:color="auto"/>
            </w:tcBorders>
          </w:tcPr>
          <w:p w:rsidR="00C81438" w:rsidRPr="00524BE4" w:rsidRDefault="00C81438" w:rsidP="00202E8A">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418" w:type="dxa"/>
            <w:vMerge w:val="restart"/>
            <w:tcBorders>
              <w:top w:val="single" w:sz="4" w:space="0" w:color="auto"/>
              <w:left w:val="single" w:sz="4" w:space="0" w:color="auto"/>
              <w:bottom w:val="single" w:sz="4" w:space="0" w:color="auto"/>
            </w:tcBorders>
          </w:tcPr>
          <w:p w:rsidR="00C81438" w:rsidRPr="00257D41" w:rsidRDefault="00C81438" w:rsidP="00C1574C">
            <w:pPr>
              <w:autoSpaceDE w:val="0"/>
              <w:autoSpaceDN w:val="0"/>
              <w:adjustRightInd w:val="0"/>
              <w:jc w:val="both"/>
              <w:rPr>
                <w:color w:val="1D1B11"/>
              </w:rPr>
            </w:pPr>
            <w:r>
              <w:rPr>
                <w:color w:val="1D1B11"/>
                <w:sz w:val="22"/>
                <w:szCs w:val="22"/>
              </w:rPr>
              <w:t>Повышение уровня качества финансового обеспечения</w:t>
            </w:r>
          </w:p>
        </w:tc>
      </w:tr>
      <w:tr w:rsidR="00C81438" w:rsidRPr="00257D41" w:rsidTr="00D53B9C">
        <w:tc>
          <w:tcPr>
            <w:tcW w:w="425" w:type="dxa"/>
            <w:vMerge/>
            <w:tcBorders>
              <w:top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844" w:type="dxa"/>
            <w:vMerge/>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C81438" w:rsidRPr="00257D41" w:rsidRDefault="00C81438" w:rsidP="00A332D3">
            <w:pPr>
              <w:autoSpaceDE w:val="0"/>
              <w:autoSpaceDN w:val="0"/>
              <w:adjustRightInd w:val="0"/>
              <w:jc w:val="both"/>
              <w:rPr>
                <w:color w:val="1D1B11"/>
              </w:rPr>
            </w:pPr>
            <w:r w:rsidRPr="00257D41">
              <w:rPr>
                <w:color w:val="1D1B11"/>
                <w:sz w:val="22"/>
                <w:szCs w:val="22"/>
              </w:rPr>
              <w:t>201</w:t>
            </w:r>
            <w:r>
              <w:rPr>
                <w:color w:val="1D1B11"/>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C81438" w:rsidRPr="00524BE4" w:rsidRDefault="00C81438">
            <w:r w:rsidRPr="00524BE4">
              <w:rPr>
                <w:color w:val="1D1B11"/>
                <w:sz w:val="22"/>
                <w:szCs w:val="22"/>
              </w:rPr>
              <w:t>155,2</w:t>
            </w:r>
          </w:p>
        </w:tc>
        <w:tc>
          <w:tcPr>
            <w:tcW w:w="992" w:type="dxa"/>
            <w:tcBorders>
              <w:top w:val="single" w:sz="4" w:space="0" w:color="auto"/>
              <w:left w:val="single" w:sz="4" w:space="0" w:color="auto"/>
              <w:bottom w:val="single" w:sz="4" w:space="0" w:color="auto"/>
              <w:right w:val="single" w:sz="4" w:space="0" w:color="auto"/>
            </w:tcBorders>
          </w:tcPr>
          <w:p w:rsidR="00C81438" w:rsidRPr="00524BE4" w:rsidRDefault="00C81438" w:rsidP="00ED4CE2">
            <w:r w:rsidRPr="00524BE4">
              <w:rPr>
                <w:color w:val="1D1B11"/>
                <w:sz w:val="22"/>
                <w:szCs w:val="22"/>
              </w:rPr>
              <w:t>155,2</w:t>
            </w:r>
          </w:p>
        </w:tc>
        <w:tc>
          <w:tcPr>
            <w:tcW w:w="992" w:type="dxa"/>
            <w:tcBorders>
              <w:top w:val="single" w:sz="4" w:space="0" w:color="auto"/>
              <w:left w:val="single" w:sz="4" w:space="0" w:color="auto"/>
              <w:bottom w:val="single" w:sz="4" w:space="0" w:color="auto"/>
              <w:right w:val="single" w:sz="4" w:space="0" w:color="auto"/>
            </w:tcBorders>
          </w:tcPr>
          <w:p w:rsidR="00C81438" w:rsidRPr="00524BE4" w:rsidRDefault="00C81438" w:rsidP="00202E8A">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418" w:type="dxa"/>
            <w:vMerge/>
            <w:tcBorders>
              <w:top w:val="single" w:sz="4" w:space="0" w:color="auto"/>
              <w:left w:val="single" w:sz="4" w:space="0" w:color="auto"/>
              <w:bottom w:val="single" w:sz="4" w:space="0" w:color="auto"/>
            </w:tcBorders>
          </w:tcPr>
          <w:p w:rsidR="00C81438" w:rsidRPr="00257D41" w:rsidRDefault="00C81438" w:rsidP="00202E8A">
            <w:pPr>
              <w:autoSpaceDE w:val="0"/>
              <w:autoSpaceDN w:val="0"/>
              <w:adjustRightInd w:val="0"/>
              <w:jc w:val="both"/>
              <w:rPr>
                <w:color w:val="1D1B11"/>
              </w:rPr>
            </w:pPr>
          </w:p>
        </w:tc>
      </w:tr>
      <w:tr w:rsidR="00C81438" w:rsidRPr="00257D41" w:rsidTr="00D53B9C">
        <w:tc>
          <w:tcPr>
            <w:tcW w:w="425" w:type="dxa"/>
            <w:vMerge/>
            <w:tcBorders>
              <w:top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844" w:type="dxa"/>
            <w:vMerge/>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C81438" w:rsidRPr="00257D41" w:rsidRDefault="00C81438" w:rsidP="00A332D3">
            <w:pPr>
              <w:autoSpaceDE w:val="0"/>
              <w:autoSpaceDN w:val="0"/>
              <w:adjustRightInd w:val="0"/>
              <w:jc w:val="both"/>
              <w:rPr>
                <w:color w:val="1D1B11"/>
              </w:rPr>
            </w:pPr>
            <w:r w:rsidRPr="00257D41">
              <w:rPr>
                <w:color w:val="1D1B11"/>
                <w:sz w:val="22"/>
                <w:szCs w:val="22"/>
              </w:rPr>
              <w:t>201</w:t>
            </w:r>
            <w:r>
              <w:rPr>
                <w:color w:val="1D1B11"/>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C81438" w:rsidRPr="00524BE4" w:rsidRDefault="00C81438">
            <w:r>
              <w:rPr>
                <w:color w:val="1D1B11"/>
                <w:sz w:val="22"/>
                <w:szCs w:val="22"/>
              </w:rPr>
              <w:t>172,2</w:t>
            </w:r>
          </w:p>
        </w:tc>
        <w:tc>
          <w:tcPr>
            <w:tcW w:w="992" w:type="dxa"/>
            <w:tcBorders>
              <w:top w:val="single" w:sz="4" w:space="0" w:color="auto"/>
              <w:left w:val="single" w:sz="4" w:space="0" w:color="auto"/>
              <w:bottom w:val="single" w:sz="4" w:space="0" w:color="auto"/>
              <w:right w:val="single" w:sz="4" w:space="0" w:color="auto"/>
            </w:tcBorders>
          </w:tcPr>
          <w:p w:rsidR="00C81438" w:rsidRPr="00524BE4" w:rsidRDefault="00C81438" w:rsidP="00ED4CE2">
            <w:r>
              <w:rPr>
                <w:color w:val="1D1B11"/>
                <w:sz w:val="22"/>
                <w:szCs w:val="22"/>
              </w:rPr>
              <w:t>172,2</w:t>
            </w:r>
          </w:p>
        </w:tc>
        <w:tc>
          <w:tcPr>
            <w:tcW w:w="992" w:type="dxa"/>
            <w:tcBorders>
              <w:top w:val="single" w:sz="4" w:space="0" w:color="auto"/>
              <w:left w:val="single" w:sz="4" w:space="0" w:color="auto"/>
              <w:bottom w:val="single" w:sz="4" w:space="0" w:color="auto"/>
              <w:right w:val="single" w:sz="4" w:space="0" w:color="auto"/>
            </w:tcBorders>
          </w:tcPr>
          <w:p w:rsidR="00C81438" w:rsidRPr="00524BE4" w:rsidRDefault="00C81438" w:rsidP="00202E8A">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418" w:type="dxa"/>
            <w:vMerge/>
            <w:tcBorders>
              <w:top w:val="single" w:sz="4" w:space="0" w:color="auto"/>
              <w:left w:val="single" w:sz="4" w:space="0" w:color="auto"/>
              <w:bottom w:val="single" w:sz="4" w:space="0" w:color="auto"/>
            </w:tcBorders>
          </w:tcPr>
          <w:p w:rsidR="00C81438" w:rsidRPr="00257D41" w:rsidRDefault="00C81438" w:rsidP="00202E8A">
            <w:pPr>
              <w:autoSpaceDE w:val="0"/>
              <w:autoSpaceDN w:val="0"/>
              <w:adjustRightInd w:val="0"/>
              <w:jc w:val="both"/>
              <w:rPr>
                <w:color w:val="1D1B11"/>
              </w:rPr>
            </w:pPr>
          </w:p>
        </w:tc>
      </w:tr>
      <w:tr w:rsidR="00C81438" w:rsidRPr="00257D41" w:rsidTr="00D53B9C">
        <w:trPr>
          <w:trHeight w:val="884"/>
        </w:trPr>
        <w:tc>
          <w:tcPr>
            <w:tcW w:w="425" w:type="dxa"/>
            <w:vMerge/>
            <w:tcBorders>
              <w:top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844" w:type="dxa"/>
            <w:vMerge/>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842" w:type="dxa"/>
            <w:vMerge/>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r w:rsidRPr="00257D41">
              <w:rPr>
                <w:color w:val="1D1B11"/>
                <w:sz w:val="22"/>
                <w:szCs w:val="22"/>
              </w:rPr>
              <w:t>201</w:t>
            </w:r>
            <w:r>
              <w:rPr>
                <w:color w:val="1D1B11"/>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C81438" w:rsidRPr="00524BE4" w:rsidRDefault="00C81438">
            <w:r>
              <w:rPr>
                <w:color w:val="1D1B11"/>
                <w:sz w:val="22"/>
                <w:szCs w:val="22"/>
              </w:rPr>
              <w:t>176,3</w:t>
            </w:r>
          </w:p>
        </w:tc>
        <w:tc>
          <w:tcPr>
            <w:tcW w:w="992" w:type="dxa"/>
            <w:tcBorders>
              <w:top w:val="single" w:sz="4" w:space="0" w:color="auto"/>
              <w:left w:val="single" w:sz="4" w:space="0" w:color="auto"/>
              <w:bottom w:val="single" w:sz="4" w:space="0" w:color="auto"/>
              <w:right w:val="single" w:sz="4" w:space="0" w:color="auto"/>
            </w:tcBorders>
          </w:tcPr>
          <w:p w:rsidR="00C81438" w:rsidRPr="00524BE4" w:rsidRDefault="00C81438" w:rsidP="00ED4CE2">
            <w:r>
              <w:rPr>
                <w:color w:val="1D1B11"/>
                <w:sz w:val="22"/>
                <w:szCs w:val="22"/>
              </w:rPr>
              <w:t>176,3</w:t>
            </w:r>
          </w:p>
        </w:tc>
        <w:tc>
          <w:tcPr>
            <w:tcW w:w="992" w:type="dxa"/>
            <w:tcBorders>
              <w:top w:val="single" w:sz="4" w:space="0" w:color="auto"/>
              <w:left w:val="single" w:sz="4" w:space="0" w:color="auto"/>
              <w:bottom w:val="single" w:sz="4" w:space="0" w:color="auto"/>
              <w:right w:val="single" w:sz="4" w:space="0" w:color="auto"/>
            </w:tcBorders>
          </w:tcPr>
          <w:p w:rsidR="00C81438" w:rsidRPr="00524BE4" w:rsidRDefault="00C81438" w:rsidP="00202E8A">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418" w:type="dxa"/>
            <w:vMerge/>
            <w:tcBorders>
              <w:top w:val="single" w:sz="4" w:space="0" w:color="auto"/>
              <w:left w:val="single" w:sz="4" w:space="0" w:color="auto"/>
              <w:bottom w:val="single" w:sz="4" w:space="0" w:color="auto"/>
            </w:tcBorders>
          </w:tcPr>
          <w:p w:rsidR="00C81438" w:rsidRPr="00257D41" w:rsidRDefault="00C81438" w:rsidP="00202E8A">
            <w:pPr>
              <w:autoSpaceDE w:val="0"/>
              <w:autoSpaceDN w:val="0"/>
              <w:adjustRightInd w:val="0"/>
              <w:jc w:val="both"/>
              <w:rPr>
                <w:color w:val="1D1B11"/>
              </w:rPr>
            </w:pPr>
          </w:p>
        </w:tc>
      </w:tr>
      <w:tr w:rsidR="00C81438" w:rsidRPr="00257D41" w:rsidTr="00D53B9C">
        <w:trPr>
          <w:trHeight w:val="884"/>
        </w:trPr>
        <w:tc>
          <w:tcPr>
            <w:tcW w:w="425" w:type="dxa"/>
            <w:vMerge w:val="restart"/>
            <w:tcBorders>
              <w:top w:val="single" w:sz="4" w:space="0" w:color="auto"/>
              <w:right w:val="single" w:sz="4" w:space="0" w:color="auto"/>
            </w:tcBorders>
          </w:tcPr>
          <w:p w:rsidR="00C81438" w:rsidRPr="00257D41" w:rsidRDefault="00C81438" w:rsidP="00202E8A">
            <w:pPr>
              <w:autoSpaceDE w:val="0"/>
              <w:autoSpaceDN w:val="0"/>
              <w:adjustRightInd w:val="0"/>
              <w:jc w:val="both"/>
              <w:rPr>
                <w:color w:val="1D1B11"/>
              </w:rPr>
            </w:pPr>
            <w:r>
              <w:rPr>
                <w:color w:val="1D1B11"/>
                <w:sz w:val="22"/>
                <w:szCs w:val="22"/>
              </w:rPr>
              <w:t>2</w:t>
            </w:r>
          </w:p>
        </w:tc>
        <w:tc>
          <w:tcPr>
            <w:tcW w:w="1844" w:type="dxa"/>
            <w:vMerge w:val="restart"/>
            <w:tcBorders>
              <w:top w:val="single" w:sz="4" w:space="0" w:color="auto"/>
              <w:left w:val="single" w:sz="4" w:space="0" w:color="auto"/>
              <w:right w:val="single" w:sz="4" w:space="0" w:color="auto"/>
            </w:tcBorders>
          </w:tcPr>
          <w:p w:rsidR="00C81438" w:rsidRPr="00A332D3" w:rsidRDefault="00C81438" w:rsidP="00A332D3">
            <w:pPr>
              <w:autoSpaceDE w:val="0"/>
              <w:autoSpaceDN w:val="0"/>
              <w:adjustRightInd w:val="0"/>
              <w:jc w:val="both"/>
              <w:rPr>
                <w:color w:val="1D1B11"/>
                <w:sz w:val="22"/>
                <w:szCs w:val="22"/>
              </w:rPr>
            </w:pPr>
            <w:r w:rsidRPr="00A332D3">
              <w:rPr>
                <w:sz w:val="22"/>
                <w:szCs w:val="22"/>
              </w:rPr>
              <w:t xml:space="preserve">Осуществление первичного воинского учета на территориях, где отсутствуют военные комиссариаты </w:t>
            </w:r>
            <w:r w:rsidRPr="00A332D3">
              <w:rPr>
                <w:sz w:val="22"/>
                <w:szCs w:val="22"/>
              </w:rPr>
              <w:lastRenderedPageBreak/>
              <w:t>(</w:t>
            </w:r>
            <w:r>
              <w:rPr>
                <w:sz w:val="22"/>
                <w:szCs w:val="22"/>
              </w:rPr>
              <w:t>Закупка товаров, работ и услуг для муниципальных нужд</w:t>
            </w:r>
            <w:r w:rsidRPr="00A332D3">
              <w:rPr>
                <w:sz w:val="22"/>
                <w:szCs w:val="22"/>
              </w:rPr>
              <w:t>)</w:t>
            </w:r>
          </w:p>
        </w:tc>
        <w:tc>
          <w:tcPr>
            <w:tcW w:w="1842" w:type="dxa"/>
            <w:vMerge w:val="restart"/>
            <w:tcBorders>
              <w:top w:val="single" w:sz="4" w:space="0" w:color="auto"/>
              <w:left w:val="single" w:sz="4" w:space="0" w:color="auto"/>
              <w:right w:val="single" w:sz="4" w:space="0" w:color="auto"/>
            </w:tcBorders>
          </w:tcPr>
          <w:p w:rsidR="00C81438" w:rsidRPr="00257D41" w:rsidRDefault="00C81438" w:rsidP="00A332D3">
            <w:pPr>
              <w:autoSpaceDE w:val="0"/>
              <w:autoSpaceDN w:val="0"/>
              <w:adjustRightInd w:val="0"/>
              <w:jc w:val="both"/>
              <w:rPr>
                <w:color w:val="1D1B11"/>
              </w:rPr>
            </w:pPr>
            <w:r w:rsidRPr="00257D41">
              <w:rPr>
                <w:color w:val="1D1B11"/>
                <w:sz w:val="22"/>
                <w:szCs w:val="22"/>
              </w:rPr>
              <w:lastRenderedPageBreak/>
              <w:t xml:space="preserve">Администрация </w:t>
            </w:r>
            <w:r>
              <w:rPr>
                <w:color w:val="1D1B11"/>
                <w:sz w:val="22"/>
                <w:szCs w:val="22"/>
              </w:rPr>
              <w:t>Драки</w:t>
            </w:r>
            <w:r w:rsidRPr="00257D41">
              <w:rPr>
                <w:color w:val="1D1B11"/>
                <w:sz w:val="22"/>
                <w:szCs w:val="22"/>
              </w:rPr>
              <w:t>нского сельского поселения Лиски</w:t>
            </w:r>
            <w:r>
              <w:rPr>
                <w:color w:val="1D1B11"/>
                <w:sz w:val="22"/>
                <w:szCs w:val="22"/>
              </w:rPr>
              <w:t>нс</w:t>
            </w:r>
            <w:r w:rsidRPr="00257D41">
              <w:rPr>
                <w:color w:val="1D1B11"/>
                <w:sz w:val="22"/>
                <w:szCs w:val="22"/>
              </w:rPr>
              <w:t>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r>
              <w:rPr>
                <w:color w:val="1D1B11"/>
                <w:sz w:val="22"/>
                <w:szCs w:val="22"/>
              </w:rPr>
              <w:t>Итого</w:t>
            </w:r>
          </w:p>
        </w:tc>
        <w:tc>
          <w:tcPr>
            <w:tcW w:w="851" w:type="dxa"/>
            <w:tcBorders>
              <w:top w:val="single" w:sz="4" w:space="0" w:color="auto"/>
              <w:left w:val="single" w:sz="4" w:space="0" w:color="auto"/>
              <w:bottom w:val="single" w:sz="4" w:space="0" w:color="auto"/>
              <w:right w:val="single" w:sz="4" w:space="0" w:color="auto"/>
            </w:tcBorders>
          </w:tcPr>
          <w:p w:rsidR="00C81438" w:rsidRPr="00524BE4" w:rsidRDefault="00C81438" w:rsidP="00202E8A">
            <w:pPr>
              <w:autoSpaceDE w:val="0"/>
              <w:autoSpaceDN w:val="0"/>
              <w:adjustRightInd w:val="0"/>
              <w:jc w:val="both"/>
              <w:rPr>
                <w:color w:val="1D1B11"/>
              </w:rPr>
            </w:pPr>
            <w:r>
              <w:rPr>
                <w:color w:val="1D1B11"/>
                <w:sz w:val="22"/>
                <w:szCs w:val="22"/>
              </w:rPr>
              <w:t>52,4</w:t>
            </w:r>
          </w:p>
        </w:tc>
        <w:tc>
          <w:tcPr>
            <w:tcW w:w="992" w:type="dxa"/>
            <w:tcBorders>
              <w:top w:val="single" w:sz="4" w:space="0" w:color="auto"/>
              <w:left w:val="single" w:sz="4" w:space="0" w:color="auto"/>
              <w:bottom w:val="single" w:sz="4" w:space="0" w:color="auto"/>
              <w:right w:val="single" w:sz="4" w:space="0" w:color="auto"/>
            </w:tcBorders>
          </w:tcPr>
          <w:p w:rsidR="00C81438" w:rsidRPr="00524BE4" w:rsidRDefault="00C81438" w:rsidP="00ED4CE2">
            <w:pPr>
              <w:autoSpaceDE w:val="0"/>
              <w:autoSpaceDN w:val="0"/>
              <w:adjustRightInd w:val="0"/>
              <w:jc w:val="both"/>
              <w:rPr>
                <w:color w:val="1D1B11"/>
              </w:rPr>
            </w:pPr>
            <w:r>
              <w:rPr>
                <w:color w:val="1D1B11"/>
                <w:sz w:val="22"/>
                <w:szCs w:val="22"/>
              </w:rPr>
              <w:t>52,4</w:t>
            </w:r>
          </w:p>
        </w:tc>
        <w:tc>
          <w:tcPr>
            <w:tcW w:w="992" w:type="dxa"/>
            <w:tcBorders>
              <w:top w:val="single" w:sz="4" w:space="0" w:color="auto"/>
              <w:left w:val="single" w:sz="4" w:space="0" w:color="auto"/>
              <w:bottom w:val="single" w:sz="4" w:space="0" w:color="auto"/>
              <w:right w:val="single" w:sz="4" w:space="0" w:color="auto"/>
            </w:tcBorders>
          </w:tcPr>
          <w:p w:rsidR="00C81438" w:rsidRPr="00524BE4" w:rsidRDefault="00C81438" w:rsidP="00202E8A">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418" w:type="dxa"/>
            <w:vMerge w:val="restart"/>
            <w:tcBorders>
              <w:top w:val="single" w:sz="4" w:space="0" w:color="auto"/>
              <w:left w:val="single" w:sz="4" w:space="0" w:color="auto"/>
            </w:tcBorders>
          </w:tcPr>
          <w:p w:rsidR="00C81438" w:rsidRPr="00257D41" w:rsidRDefault="00C81438" w:rsidP="00DD3662">
            <w:pPr>
              <w:autoSpaceDE w:val="0"/>
              <w:autoSpaceDN w:val="0"/>
              <w:adjustRightInd w:val="0"/>
              <w:jc w:val="both"/>
              <w:rPr>
                <w:color w:val="1D1B11"/>
              </w:rPr>
            </w:pPr>
            <w:r>
              <w:rPr>
                <w:color w:val="1D1B11"/>
                <w:sz w:val="22"/>
                <w:szCs w:val="22"/>
              </w:rPr>
              <w:t xml:space="preserve">Повышение обеспеченности работника необходимыми ресурсами </w:t>
            </w:r>
          </w:p>
        </w:tc>
      </w:tr>
      <w:tr w:rsidR="00C81438" w:rsidRPr="00257D41" w:rsidTr="00D53B9C">
        <w:trPr>
          <w:trHeight w:val="884"/>
        </w:trPr>
        <w:tc>
          <w:tcPr>
            <w:tcW w:w="425" w:type="dxa"/>
            <w:vMerge/>
            <w:tcBorders>
              <w:right w:val="single" w:sz="4" w:space="0" w:color="auto"/>
            </w:tcBorders>
          </w:tcPr>
          <w:p w:rsidR="00C81438" w:rsidRPr="00257D41" w:rsidRDefault="00C81438" w:rsidP="00202E8A">
            <w:pPr>
              <w:autoSpaceDE w:val="0"/>
              <w:autoSpaceDN w:val="0"/>
              <w:adjustRightInd w:val="0"/>
              <w:jc w:val="both"/>
              <w:rPr>
                <w:color w:val="1D1B11"/>
              </w:rPr>
            </w:pPr>
          </w:p>
        </w:tc>
        <w:tc>
          <w:tcPr>
            <w:tcW w:w="1844" w:type="dxa"/>
            <w:vMerge/>
            <w:tcBorders>
              <w:left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842" w:type="dxa"/>
            <w:vMerge/>
            <w:tcBorders>
              <w:left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C81438" w:rsidRPr="00524BE4" w:rsidRDefault="00C81438" w:rsidP="00202E8A">
            <w:pPr>
              <w:autoSpaceDE w:val="0"/>
              <w:autoSpaceDN w:val="0"/>
              <w:adjustRightInd w:val="0"/>
              <w:jc w:val="both"/>
              <w:rPr>
                <w:color w:val="1D1B11"/>
              </w:rPr>
            </w:pPr>
            <w:r w:rsidRPr="00524BE4">
              <w:rPr>
                <w:color w:val="1D1B11"/>
                <w:sz w:val="22"/>
                <w:szCs w:val="22"/>
              </w:rPr>
              <w:t>2017</w:t>
            </w:r>
          </w:p>
        </w:tc>
        <w:tc>
          <w:tcPr>
            <w:tcW w:w="851" w:type="dxa"/>
            <w:tcBorders>
              <w:top w:val="single" w:sz="4" w:space="0" w:color="auto"/>
              <w:left w:val="single" w:sz="4" w:space="0" w:color="auto"/>
              <w:bottom w:val="single" w:sz="4" w:space="0" w:color="auto"/>
              <w:right w:val="single" w:sz="4" w:space="0" w:color="auto"/>
            </w:tcBorders>
          </w:tcPr>
          <w:p w:rsidR="00C81438" w:rsidRPr="00524BE4" w:rsidRDefault="00C81438" w:rsidP="00202E8A">
            <w:pPr>
              <w:autoSpaceDE w:val="0"/>
              <w:autoSpaceDN w:val="0"/>
              <w:adjustRightInd w:val="0"/>
              <w:jc w:val="both"/>
              <w:rPr>
                <w:color w:val="1D1B11"/>
              </w:rPr>
            </w:pPr>
            <w:r w:rsidRPr="00524BE4">
              <w:rPr>
                <w:color w:val="1D1B11"/>
                <w:sz w:val="22"/>
                <w:szCs w:val="22"/>
              </w:rPr>
              <w:t>15,7</w:t>
            </w:r>
          </w:p>
        </w:tc>
        <w:tc>
          <w:tcPr>
            <w:tcW w:w="992" w:type="dxa"/>
            <w:tcBorders>
              <w:top w:val="single" w:sz="4" w:space="0" w:color="auto"/>
              <w:left w:val="single" w:sz="4" w:space="0" w:color="auto"/>
              <w:bottom w:val="single" w:sz="4" w:space="0" w:color="auto"/>
              <w:right w:val="single" w:sz="4" w:space="0" w:color="auto"/>
            </w:tcBorders>
          </w:tcPr>
          <w:p w:rsidR="00C81438" w:rsidRPr="00524BE4" w:rsidRDefault="00C81438" w:rsidP="00ED4CE2">
            <w:pPr>
              <w:autoSpaceDE w:val="0"/>
              <w:autoSpaceDN w:val="0"/>
              <w:adjustRightInd w:val="0"/>
              <w:jc w:val="both"/>
              <w:rPr>
                <w:color w:val="1D1B11"/>
              </w:rPr>
            </w:pPr>
            <w:r w:rsidRPr="00524BE4">
              <w:rPr>
                <w:color w:val="1D1B11"/>
                <w:sz w:val="22"/>
                <w:szCs w:val="22"/>
              </w:rPr>
              <w:t>15,7</w:t>
            </w:r>
          </w:p>
        </w:tc>
        <w:tc>
          <w:tcPr>
            <w:tcW w:w="992" w:type="dxa"/>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418" w:type="dxa"/>
            <w:vMerge/>
            <w:tcBorders>
              <w:left w:val="single" w:sz="4" w:space="0" w:color="auto"/>
            </w:tcBorders>
          </w:tcPr>
          <w:p w:rsidR="00C81438" w:rsidRPr="00257D41" w:rsidRDefault="00C81438" w:rsidP="00202E8A">
            <w:pPr>
              <w:autoSpaceDE w:val="0"/>
              <w:autoSpaceDN w:val="0"/>
              <w:adjustRightInd w:val="0"/>
              <w:jc w:val="both"/>
              <w:rPr>
                <w:color w:val="1D1B11"/>
              </w:rPr>
            </w:pPr>
          </w:p>
        </w:tc>
      </w:tr>
      <w:tr w:rsidR="00C81438" w:rsidRPr="00257D41" w:rsidTr="00D53B9C">
        <w:trPr>
          <w:trHeight w:val="884"/>
        </w:trPr>
        <w:tc>
          <w:tcPr>
            <w:tcW w:w="425" w:type="dxa"/>
            <w:vMerge/>
            <w:tcBorders>
              <w:right w:val="single" w:sz="4" w:space="0" w:color="auto"/>
            </w:tcBorders>
          </w:tcPr>
          <w:p w:rsidR="00C81438" w:rsidRPr="00257D41" w:rsidRDefault="00C81438" w:rsidP="00202E8A">
            <w:pPr>
              <w:autoSpaceDE w:val="0"/>
              <w:autoSpaceDN w:val="0"/>
              <w:adjustRightInd w:val="0"/>
              <w:jc w:val="both"/>
              <w:rPr>
                <w:color w:val="1D1B11"/>
              </w:rPr>
            </w:pPr>
          </w:p>
        </w:tc>
        <w:tc>
          <w:tcPr>
            <w:tcW w:w="1844" w:type="dxa"/>
            <w:vMerge/>
            <w:tcBorders>
              <w:left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842" w:type="dxa"/>
            <w:vMerge/>
            <w:tcBorders>
              <w:left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C81438" w:rsidRPr="00524BE4" w:rsidRDefault="00C81438" w:rsidP="00202E8A">
            <w:pPr>
              <w:autoSpaceDE w:val="0"/>
              <w:autoSpaceDN w:val="0"/>
              <w:adjustRightInd w:val="0"/>
              <w:jc w:val="both"/>
              <w:rPr>
                <w:color w:val="1D1B11"/>
              </w:rPr>
            </w:pPr>
            <w:r w:rsidRPr="00524BE4">
              <w:rPr>
                <w:color w:val="1D1B11"/>
                <w:sz w:val="22"/>
                <w:szCs w:val="22"/>
              </w:rPr>
              <w:t>2018</w:t>
            </w:r>
          </w:p>
        </w:tc>
        <w:tc>
          <w:tcPr>
            <w:tcW w:w="851" w:type="dxa"/>
            <w:tcBorders>
              <w:top w:val="single" w:sz="4" w:space="0" w:color="auto"/>
              <w:left w:val="single" w:sz="4" w:space="0" w:color="auto"/>
              <w:bottom w:val="single" w:sz="4" w:space="0" w:color="auto"/>
              <w:right w:val="single" w:sz="4" w:space="0" w:color="auto"/>
            </w:tcBorders>
          </w:tcPr>
          <w:p w:rsidR="00C81438" w:rsidRPr="00524BE4" w:rsidRDefault="00C81438">
            <w:r w:rsidRPr="00524BE4">
              <w:rPr>
                <w:color w:val="1D1B11"/>
                <w:sz w:val="22"/>
                <w:szCs w:val="22"/>
              </w:rPr>
              <w:t>16,1</w:t>
            </w:r>
          </w:p>
        </w:tc>
        <w:tc>
          <w:tcPr>
            <w:tcW w:w="992" w:type="dxa"/>
            <w:tcBorders>
              <w:top w:val="single" w:sz="4" w:space="0" w:color="auto"/>
              <w:left w:val="single" w:sz="4" w:space="0" w:color="auto"/>
              <w:bottom w:val="single" w:sz="4" w:space="0" w:color="auto"/>
              <w:right w:val="single" w:sz="4" w:space="0" w:color="auto"/>
            </w:tcBorders>
          </w:tcPr>
          <w:p w:rsidR="00C81438" w:rsidRPr="00524BE4" w:rsidRDefault="00C81438" w:rsidP="00ED4CE2">
            <w:r w:rsidRPr="00524BE4">
              <w:rPr>
                <w:color w:val="1D1B11"/>
                <w:sz w:val="22"/>
                <w:szCs w:val="22"/>
              </w:rPr>
              <w:t>16,1</w:t>
            </w:r>
          </w:p>
        </w:tc>
        <w:tc>
          <w:tcPr>
            <w:tcW w:w="992" w:type="dxa"/>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418" w:type="dxa"/>
            <w:vMerge/>
            <w:tcBorders>
              <w:left w:val="single" w:sz="4" w:space="0" w:color="auto"/>
            </w:tcBorders>
          </w:tcPr>
          <w:p w:rsidR="00C81438" w:rsidRPr="00257D41" w:rsidRDefault="00C81438" w:rsidP="00202E8A">
            <w:pPr>
              <w:autoSpaceDE w:val="0"/>
              <w:autoSpaceDN w:val="0"/>
              <w:adjustRightInd w:val="0"/>
              <w:jc w:val="both"/>
              <w:rPr>
                <w:color w:val="1D1B11"/>
              </w:rPr>
            </w:pPr>
          </w:p>
        </w:tc>
      </w:tr>
      <w:tr w:rsidR="00C81438" w:rsidRPr="00257D41" w:rsidTr="00D53B9C">
        <w:trPr>
          <w:trHeight w:val="884"/>
        </w:trPr>
        <w:tc>
          <w:tcPr>
            <w:tcW w:w="425" w:type="dxa"/>
            <w:vMerge/>
            <w:tcBorders>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844" w:type="dxa"/>
            <w:vMerge/>
            <w:tcBorders>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842" w:type="dxa"/>
            <w:vMerge/>
            <w:tcBorders>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276" w:type="dxa"/>
            <w:tcBorders>
              <w:top w:val="single" w:sz="4" w:space="0" w:color="auto"/>
              <w:left w:val="single" w:sz="4" w:space="0" w:color="auto"/>
              <w:bottom w:val="single" w:sz="4" w:space="0" w:color="auto"/>
              <w:right w:val="single" w:sz="4" w:space="0" w:color="auto"/>
            </w:tcBorders>
          </w:tcPr>
          <w:p w:rsidR="00C81438" w:rsidRPr="00524BE4" w:rsidRDefault="00C81438" w:rsidP="00202E8A">
            <w:pPr>
              <w:autoSpaceDE w:val="0"/>
              <w:autoSpaceDN w:val="0"/>
              <w:adjustRightInd w:val="0"/>
              <w:jc w:val="both"/>
              <w:rPr>
                <w:color w:val="1D1B11"/>
              </w:rPr>
            </w:pPr>
            <w:r w:rsidRPr="00524BE4">
              <w:rPr>
                <w:color w:val="1D1B11"/>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81438" w:rsidRPr="00524BE4" w:rsidRDefault="00C81438">
            <w:r>
              <w:rPr>
                <w:color w:val="1D1B11"/>
                <w:sz w:val="22"/>
                <w:szCs w:val="22"/>
              </w:rPr>
              <w:t>20,6</w:t>
            </w:r>
          </w:p>
        </w:tc>
        <w:tc>
          <w:tcPr>
            <w:tcW w:w="992" w:type="dxa"/>
            <w:tcBorders>
              <w:top w:val="single" w:sz="4" w:space="0" w:color="auto"/>
              <w:left w:val="single" w:sz="4" w:space="0" w:color="auto"/>
              <w:bottom w:val="single" w:sz="4" w:space="0" w:color="auto"/>
              <w:right w:val="single" w:sz="4" w:space="0" w:color="auto"/>
            </w:tcBorders>
          </w:tcPr>
          <w:p w:rsidR="00C81438" w:rsidRPr="00524BE4" w:rsidRDefault="00C81438" w:rsidP="00ED4CE2">
            <w:r>
              <w:rPr>
                <w:color w:val="1D1B11"/>
                <w:sz w:val="22"/>
                <w:szCs w:val="22"/>
              </w:rPr>
              <w:t>20,6</w:t>
            </w:r>
          </w:p>
        </w:tc>
        <w:tc>
          <w:tcPr>
            <w:tcW w:w="992" w:type="dxa"/>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134" w:type="dxa"/>
            <w:tcBorders>
              <w:top w:val="single" w:sz="4" w:space="0" w:color="auto"/>
              <w:left w:val="single" w:sz="4" w:space="0" w:color="auto"/>
              <w:bottom w:val="single" w:sz="4" w:space="0" w:color="auto"/>
              <w:right w:val="single" w:sz="4" w:space="0" w:color="auto"/>
            </w:tcBorders>
          </w:tcPr>
          <w:p w:rsidR="00C81438" w:rsidRPr="00257D41" w:rsidRDefault="00C81438" w:rsidP="00202E8A">
            <w:pPr>
              <w:autoSpaceDE w:val="0"/>
              <w:autoSpaceDN w:val="0"/>
              <w:adjustRightInd w:val="0"/>
              <w:jc w:val="both"/>
              <w:rPr>
                <w:color w:val="1D1B11"/>
              </w:rPr>
            </w:pPr>
          </w:p>
        </w:tc>
        <w:tc>
          <w:tcPr>
            <w:tcW w:w="1418" w:type="dxa"/>
            <w:vMerge/>
            <w:tcBorders>
              <w:left w:val="single" w:sz="4" w:space="0" w:color="auto"/>
              <w:bottom w:val="single" w:sz="4" w:space="0" w:color="auto"/>
            </w:tcBorders>
          </w:tcPr>
          <w:p w:rsidR="00C81438" w:rsidRPr="00257D41" w:rsidRDefault="00C81438" w:rsidP="00202E8A">
            <w:pPr>
              <w:autoSpaceDE w:val="0"/>
              <w:autoSpaceDN w:val="0"/>
              <w:adjustRightInd w:val="0"/>
              <w:jc w:val="both"/>
              <w:rPr>
                <w:color w:val="1D1B11"/>
              </w:rPr>
            </w:pPr>
          </w:p>
        </w:tc>
      </w:tr>
    </w:tbl>
    <w:p w:rsidR="00127F8D" w:rsidRDefault="00127F8D" w:rsidP="00E14BF9">
      <w:pPr>
        <w:jc w:val="both"/>
        <w:rPr>
          <w:sz w:val="28"/>
          <w:szCs w:val="28"/>
        </w:rPr>
      </w:pPr>
    </w:p>
    <w:p w:rsidR="00127F8D" w:rsidRPr="00D400F6" w:rsidRDefault="00127F8D" w:rsidP="00D400F6">
      <w:pPr>
        <w:ind w:firstLine="709"/>
        <w:jc w:val="center"/>
        <w:rPr>
          <w:b/>
          <w:i/>
        </w:rPr>
      </w:pPr>
      <w:r w:rsidRPr="00D400F6">
        <w:rPr>
          <w:b/>
          <w:i/>
        </w:rPr>
        <w:t>Основные меры муниципального и право</w:t>
      </w:r>
      <w:r w:rsidR="00D400F6" w:rsidRPr="00D400F6">
        <w:rPr>
          <w:b/>
          <w:i/>
        </w:rPr>
        <w:t>вого регулирования подпрограммы.</w:t>
      </w:r>
    </w:p>
    <w:p w:rsidR="00127F8D" w:rsidRPr="00D400F6" w:rsidRDefault="00127F8D" w:rsidP="00AC14F1">
      <w:pPr>
        <w:ind w:firstLine="709"/>
        <w:jc w:val="both"/>
      </w:pPr>
      <w:r w:rsidRPr="00D400F6">
        <w:t xml:space="preserve">Объем финансирования </w:t>
      </w:r>
      <w:r w:rsidR="00D400F6" w:rsidRPr="00D400F6">
        <w:t>подп</w:t>
      </w:r>
      <w:r w:rsidRPr="00D400F6">
        <w:t xml:space="preserve">рограммы ежегодно определяется постановлением </w:t>
      </w:r>
      <w:r w:rsidR="00D400F6" w:rsidRPr="00D400F6">
        <w:t>Драки</w:t>
      </w:r>
      <w:r w:rsidRPr="00D400F6">
        <w:t>нского сельского поселения о  бюджете поселения.</w:t>
      </w:r>
    </w:p>
    <w:p w:rsidR="00127F8D" w:rsidRPr="00D400F6" w:rsidRDefault="00127F8D" w:rsidP="00AC14F1">
      <w:pPr>
        <w:ind w:firstLine="709"/>
        <w:jc w:val="both"/>
      </w:pPr>
      <w:r w:rsidRPr="00D400F6">
        <w:t>При сокращении объемов бюджетного финансирования муниципальный заказчик определяет первоочередные мероприятия подпрограммы.</w:t>
      </w:r>
    </w:p>
    <w:p w:rsidR="00127F8D" w:rsidRPr="00D400F6" w:rsidRDefault="00127F8D" w:rsidP="00AC14F1">
      <w:pPr>
        <w:ind w:firstLine="709"/>
        <w:jc w:val="both"/>
      </w:pPr>
      <w:r w:rsidRPr="00D400F6">
        <w:t>При необходимости муниципальный заказчик вносит в установленном порядке предложения по уточнению сроков и этапов реализации подпрограммы, ее продлению и завершению.</w:t>
      </w:r>
    </w:p>
    <w:p w:rsidR="00127F8D" w:rsidRDefault="00127F8D" w:rsidP="00AC14F1">
      <w:pPr>
        <w:ind w:firstLine="709"/>
        <w:jc w:val="both"/>
        <w:rPr>
          <w:sz w:val="28"/>
          <w:szCs w:val="28"/>
        </w:rPr>
      </w:pPr>
    </w:p>
    <w:p w:rsidR="00127F8D" w:rsidRDefault="00127F8D" w:rsidP="00D400F6">
      <w:pPr>
        <w:suppressAutoHyphens/>
        <w:ind w:firstLine="709"/>
        <w:jc w:val="center"/>
        <w:rPr>
          <w:b/>
          <w:i/>
          <w:color w:val="1D1B11"/>
        </w:rPr>
      </w:pPr>
      <w:r w:rsidRPr="00D400F6">
        <w:rPr>
          <w:b/>
          <w:i/>
          <w:color w:val="1D1B11"/>
        </w:rPr>
        <w:t>Финансовое обес</w:t>
      </w:r>
      <w:r w:rsidR="00D400F6" w:rsidRPr="00D400F6">
        <w:rPr>
          <w:b/>
          <w:i/>
          <w:color w:val="1D1B11"/>
        </w:rPr>
        <w:t>печение реализации подпрограммы.</w:t>
      </w:r>
    </w:p>
    <w:p w:rsidR="00D400F6" w:rsidRPr="00D400F6" w:rsidRDefault="00D400F6" w:rsidP="00D400F6">
      <w:pPr>
        <w:suppressAutoHyphens/>
        <w:ind w:firstLine="709"/>
        <w:jc w:val="center"/>
        <w:rPr>
          <w:b/>
          <w:i/>
          <w:color w:val="1D1B11"/>
        </w:rPr>
      </w:pPr>
    </w:p>
    <w:p w:rsidR="00127F8D" w:rsidRPr="00D400F6" w:rsidRDefault="00127F8D" w:rsidP="00AC14F1">
      <w:pPr>
        <w:suppressAutoHyphens/>
        <w:autoSpaceDE w:val="0"/>
        <w:autoSpaceDN w:val="0"/>
        <w:adjustRightInd w:val="0"/>
        <w:ind w:firstLine="709"/>
        <w:jc w:val="both"/>
        <w:rPr>
          <w:color w:val="1D1B11"/>
        </w:rPr>
      </w:pPr>
      <w:r w:rsidRPr="00D400F6">
        <w:rPr>
          <w:color w:val="1D1B11"/>
        </w:rPr>
        <w:t>Мероприятия подпрограммы реализуются за счет средств федерального  бюджета     Российской федерации.</w:t>
      </w:r>
    </w:p>
    <w:p w:rsidR="00127F8D" w:rsidRPr="00D400F6" w:rsidRDefault="00127F8D" w:rsidP="00AC14F1">
      <w:pPr>
        <w:suppressAutoHyphens/>
        <w:autoSpaceDE w:val="0"/>
        <w:autoSpaceDN w:val="0"/>
        <w:adjustRightInd w:val="0"/>
        <w:ind w:firstLine="709"/>
        <w:jc w:val="both"/>
        <w:rPr>
          <w:color w:val="1D1B11"/>
        </w:rPr>
      </w:pPr>
      <w:r w:rsidRPr="00D400F6">
        <w:rPr>
          <w:color w:val="1D1B11"/>
        </w:rPr>
        <w:t xml:space="preserve"> Объем финансирования </w:t>
      </w:r>
      <w:r w:rsidR="00D400F6" w:rsidRPr="00D400F6">
        <w:rPr>
          <w:color w:val="1D1B11"/>
        </w:rPr>
        <w:t>подп</w:t>
      </w:r>
      <w:r w:rsidRPr="00D400F6">
        <w:rPr>
          <w:color w:val="1D1B11"/>
        </w:rPr>
        <w:t>рограммы на 201</w:t>
      </w:r>
      <w:r w:rsidR="00D400F6" w:rsidRPr="00D400F6">
        <w:rPr>
          <w:color w:val="1D1B11"/>
        </w:rPr>
        <w:t>7</w:t>
      </w:r>
      <w:r w:rsidRPr="00D400F6">
        <w:rPr>
          <w:color w:val="1D1B11"/>
        </w:rPr>
        <w:t>-201</w:t>
      </w:r>
      <w:r w:rsidR="00D400F6" w:rsidRPr="00D400F6">
        <w:rPr>
          <w:color w:val="1D1B11"/>
        </w:rPr>
        <w:t>9</w:t>
      </w:r>
      <w:r w:rsidRPr="00D400F6">
        <w:rPr>
          <w:color w:val="1D1B11"/>
        </w:rPr>
        <w:t xml:space="preserve"> годы составляет: </w:t>
      </w:r>
    </w:p>
    <w:p w:rsidR="00C81438" w:rsidRPr="008D2F92" w:rsidRDefault="00C81438" w:rsidP="00C81438">
      <w:pPr>
        <w:autoSpaceDE w:val="0"/>
        <w:autoSpaceDN w:val="0"/>
        <w:adjustRightInd w:val="0"/>
        <w:jc w:val="both"/>
        <w:rPr>
          <w:color w:val="1D1B11"/>
        </w:rPr>
      </w:pPr>
      <w:r>
        <w:rPr>
          <w:color w:val="1D1B11"/>
        </w:rPr>
        <w:t xml:space="preserve">            </w:t>
      </w:r>
      <w:r w:rsidRPr="008D2F92">
        <w:rPr>
          <w:color w:val="1D1B11"/>
        </w:rPr>
        <w:t>2017–    170,9 тыс. руб.</w:t>
      </w:r>
    </w:p>
    <w:p w:rsidR="00C81438" w:rsidRPr="008D2F92" w:rsidRDefault="00C81438" w:rsidP="00C81438">
      <w:pPr>
        <w:autoSpaceDE w:val="0"/>
        <w:autoSpaceDN w:val="0"/>
        <w:adjustRightInd w:val="0"/>
        <w:jc w:val="both"/>
        <w:rPr>
          <w:color w:val="1D1B11"/>
        </w:rPr>
      </w:pPr>
      <w:r>
        <w:rPr>
          <w:color w:val="1D1B11"/>
        </w:rPr>
        <w:t xml:space="preserve">            </w:t>
      </w:r>
      <w:r w:rsidRPr="008D2F92">
        <w:rPr>
          <w:color w:val="1D1B11"/>
        </w:rPr>
        <w:t xml:space="preserve">2018 –   </w:t>
      </w:r>
      <w:r>
        <w:rPr>
          <w:color w:val="1D1B11"/>
        </w:rPr>
        <w:t>188,3</w:t>
      </w:r>
      <w:r w:rsidRPr="008D2F92">
        <w:rPr>
          <w:color w:val="1D1B11"/>
        </w:rPr>
        <w:t xml:space="preserve"> тыс. руб.</w:t>
      </w:r>
    </w:p>
    <w:p w:rsidR="00C81438" w:rsidRDefault="00C81438" w:rsidP="00C81438">
      <w:pPr>
        <w:suppressAutoHyphens/>
        <w:ind w:firstLine="709"/>
        <w:jc w:val="both"/>
        <w:rPr>
          <w:color w:val="1D1B11"/>
        </w:rPr>
      </w:pPr>
      <w:r w:rsidRPr="008D2F92">
        <w:rPr>
          <w:color w:val="1D1B11"/>
        </w:rPr>
        <w:t xml:space="preserve">2019 –   </w:t>
      </w:r>
      <w:r>
        <w:rPr>
          <w:color w:val="1D1B11"/>
        </w:rPr>
        <w:t>196,9</w:t>
      </w:r>
      <w:r w:rsidRPr="008D2F92">
        <w:rPr>
          <w:color w:val="1D1B11"/>
        </w:rPr>
        <w:t xml:space="preserve"> тыс. руб.</w:t>
      </w:r>
    </w:p>
    <w:p w:rsidR="00127F8D" w:rsidRPr="00D400F6" w:rsidRDefault="00127F8D" w:rsidP="00C81438">
      <w:pPr>
        <w:suppressAutoHyphens/>
        <w:ind w:firstLine="709"/>
        <w:jc w:val="both"/>
        <w:rPr>
          <w:color w:val="1D1B11"/>
        </w:rPr>
      </w:pPr>
      <w:r w:rsidRPr="00D400F6">
        <w:rPr>
          <w:color w:val="1D1B11"/>
        </w:rPr>
        <w:t>Обоснования и расчёты необходимого объёма  финансирования:                                                    свод сметных расчётов.</w:t>
      </w:r>
    </w:p>
    <w:p w:rsidR="00127F8D" w:rsidRDefault="00127F8D" w:rsidP="00AC14F1">
      <w:pPr>
        <w:suppressAutoHyphens/>
        <w:ind w:firstLine="709"/>
        <w:jc w:val="both"/>
        <w:rPr>
          <w:color w:val="1D1B11"/>
          <w:sz w:val="28"/>
          <w:szCs w:val="28"/>
        </w:rPr>
      </w:pPr>
    </w:p>
    <w:p w:rsidR="00127F8D" w:rsidRDefault="00127F8D" w:rsidP="00AC14F1">
      <w:pPr>
        <w:suppressAutoHyphens/>
        <w:ind w:firstLine="709"/>
        <w:jc w:val="both"/>
        <w:rPr>
          <w:color w:val="1D1B11"/>
          <w:sz w:val="28"/>
          <w:szCs w:val="28"/>
        </w:rPr>
      </w:pPr>
    </w:p>
    <w:p w:rsidR="00127F8D" w:rsidRPr="00D400F6" w:rsidRDefault="00127F8D" w:rsidP="00AC14F1">
      <w:pPr>
        <w:suppressAutoHyphens/>
        <w:ind w:firstLine="709"/>
        <w:jc w:val="right"/>
        <w:rPr>
          <w:i/>
          <w:color w:val="1D1B11"/>
        </w:rPr>
      </w:pPr>
      <w:r w:rsidRPr="00D400F6">
        <w:rPr>
          <w:i/>
          <w:color w:val="1D1B11"/>
        </w:rPr>
        <w:t>Таблица №1</w:t>
      </w:r>
      <w:r w:rsidR="00326B76">
        <w:rPr>
          <w:i/>
          <w:color w:val="1D1B11"/>
        </w:rPr>
        <w:t>8</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3117"/>
        <w:gridCol w:w="1196"/>
        <w:gridCol w:w="1197"/>
        <w:gridCol w:w="1196"/>
        <w:gridCol w:w="1197"/>
      </w:tblGrid>
      <w:tr w:rsidR="00127F8D" w:rsidTr="00190FCD">
        <w:tc>
          <w:tcPr>
            <w:tcW w:w="2553" w:type="dxa"/>
            <w:vMerge w:val="restart"/>
          </w:tcPr>
          <w:p w:rsidR="00127F8D" w:rsidRPr="00D400F6" w:rsidRDefault="00127F8D" w:rsidP="00190FCD">
            <w:pPr>
              <w:suppressAutoHyphens/>
              <w:jc w:val="both"/>
              <w:rPr>
                <w:color w:val="1D1B11"/>
              </w:rPr>
            </w:pPr>
            <w:r w:rsidRPr="00D400F6">
              <w:rPr>
                <w:color w:val="1D1B11"/>
              </w:rPr>
              <w:t>Наименование подпрограммы</w:t>
            </w:r>
          </w:p>
        </w:tc>
        <w:tc>
          <w:tcPr>
            <w:tcW w:w="3117" w:type="dxa"/>
            <w:vMerge w:val="restart"/>
          </w:tcPr>
          <w:p w:rsidR="00127F8D" w:rsidRPr="00D400F6" w:rsidRDefault="00127F8D" w:rsidP="00190FCD">
            <w:pPr>
              <w:suppressAutoHyphens/>
              <w:jc w:val="both"/>
              <w:rPr>
                <w:color w:val="1D1B11"/>
              </w:rPr>
            </w:pPr>
            <w:r w:rsidRPr="00D400F6">
              <w:rPr>
                <w:color w:val="1D1B11"/>
              </w:rPr>
              <w:t>Источник ресурсного обеспечения</w:t>
            </w:r>
          </w:p>
        </w:tc>
        <w:tc>
          <w:tcPr>
            <w:tcW w:w="4786" w:type="dxa"/>
            <w:gridSpan w:val="4"/>
          </w:tcPr>
          <w:p w:rsidR="00127F8D" w:rsidRPr="00D400F6" w:rsidRDefault="00127F8D" w:rsidP="00190FCD">
            <w:pPr>
              <w:suppressAutoHyphens/>
              <w:jc w:val="both"/>
              <w:rPr>
                <w:color w:val="1D1B11"/>
              </w:rPr>
            </w:pPr>
            <w:r w:rsidRPr="00D400F6">
              <w:rPr>
                <w:color w:val="1D1B11"/>
              </w:rPr>
              <w:t>Оценка расходов по годам реализации подпрограммы, тыс. руб.</w:t>
            </w:r>
            <w:r w:rsidRPr="00D400F6">
              <w:rPr>
                <w:color w:val="1D1B11"/>
              </w:rPr>
              <w:tab/>
            </w:r>
            <w:r w:rsidRPr="00D400F6">
              <w:rPr>
                <w:color w:val="1D1B11"/>
              </w:rPr>
              <w:tab/>
            </w:r>
            <w:r w:rsidRPr="00D400F6">
              <w:rPr>
                <w:color w:val="1D1B11"/>
              </w:rPr>
              <w:tab/>
            </w:r>
          </w:p>
        </w:tc>
      </w:tr>
      <w:tr w:rsidR="00127F8D" w:rsidTr="00190FCD">
        <w:tc>
          <w:tcPr>
            <w:tcW w:w="2553" w:type="dxa"/>
            <w:vMerge/>
          </w:tcPr>
          <w:p w:rsidR="00127F8D" w:rsidRPr="00D400F6" w:rsidRDefault="00127F8D" w:rsidP="00190FCD">
            <w:pPr>
              <w:suppressAutoHyphens/>
              <w:jc w:val="both"/>
              <w:rPr>
                <w:color w:val="1D1B11"/>
              </w:rPr>
            </w:pPr>
          </w:p>
        </w:tc>
        <w:tc>
          <w:tcPr>
            <w:tcW w:w="3117" w:type="dxa"/>
            <w:vMerge/>
          </w:tcPr>
          <w:p w:rsidR="00127F8D" w:rsidRPr="00D400F6" w:rsidRDefault="00127F8D" w:rsidP="00190FCD">
            <w:pPr>
              <w:suppressAutoHyphens/>
              <w:jc w:val="both"/>
              <w:rPr>
                <w:color w:val="1D1B11"/>
              </w:rPr>
            </w:pPr>
          </w:p>
        </w:tc>
        <w:tc>
          <w:tcPr>
            <w:tcW w:w="1196" w:type="dxa"/>
          </w:tcPr>
          <w:p w:rsidR="00127F8D" w:rsidRPr="00D400F6" w:rsidRDefault="00127F8D" w:rsidP="00190FCD">
            <w:pPr>
              <w:suppressAutoHyphens/>
              <w:jc w:val="both"/>
              <w:rPr>
                <w:color w:val="1D1B11"/>
              </w:rPr>
            </w:pPr>
            <w:r w:rsidRPr="00D400F6">
              <w:rPr>
                <w:color w:val="1D1B11"/>
              </w:rPr>
              <w:t>201</w:t>
            </w:r>
            <w:r w:rsidR="00D400F6">
              <w:rPr>
                <w:color w:val="1D1B11"/>
              </w:rPr>
              <w:t>7</w:t>
            </w:r>
          </w:p>
        </w:tc>
        <w:tc>
          <w:tcPr>
            <w:tcW w:w="1197" w:type="dxa"/>
          </w:tcPr>
          <w:p w:rsidR="00127F8D" w:rsidRPr="00D400F6" w:rsidRDefault="00127F8D" w:rsidP="00D400F6">
            <w:pPr>
              <w:suppressAutoHyphens/>
              <w:jc w:val="both"/>
              <w:rPr>
                <w:color w:val="1D1B11"/>
              </w:rPr>
            </w:pPr>
            <w:r w:rsidRPr="00D400F6">
              <w:rPr>
                <w:color w:val="1D1B11"/>
              </w:rPr>
              <w:t>201</w:t>
            </w:r>
            <w:r w:rsidR="00D400F6">
              <w:rPr>
                <w:color w:val="1D1B11"/>
              </w:rPr>
              <w:t>8</w:t>
            </w:r>
          </w:p>
        </w:tc>
        <w:tc>
          <w:tcPr>
            <w:tcW w:w="1196" w:type="dxa"/>
          </w:tcPr>
          <w:p w:rsidR="00127F8D" w:rsidRPr="00D400F6" w:rsidRDefault="00127F8D" w:rsidP="00D400F6">
            <w:pPr>
              <w:suppressAutoHyphens/>
              <w:jc w:val="both"/>
              <w:rPr>
                <w:color w:val="1D1B11"/>
              </w:rPr>
            </w:pPr>
            <w:r w:rsidRPr="00D400F6">
              <w:rPr>
                <w:color w:val="1D1B11"/>
              </w:rPr>
              <w:t>201</w:t>
            </w:r>
            <w:r w:rsidR="00D400F6">
              <w:rPr>
                <w:color w:val="1D1B11"/>
              </w:rPr>
              <w:t>9</w:t>
            </w:r>
          </w:p>
        </w:tc>
        <w:tc>
          <w:tcPr>
            <w:tcW w:w="1197" w:type="dxa"/>
          </w:tcPr>
          <w:p w:rsidR="00127F8D" w:rsidRPr="00D400F6" w:rsidRDefault="00127F8D" w:rsidP="00190FCD">
            <w:pPr>
              <w:suppressAutoHyphens/>
              <w:jc w:val="both"/>
              <w:rPr>
                <w:color w:val="1D1B11"/>
              </w:rPr>
            </w:pPr>
            <w:r w:rsidRPr="00D400F6">
              <w:rPr>
                <w:color w:val="1D1B11"/>
              </w:rPr>
              <w:t>Всего</w:t>
            </w:r>
          </w:p>
        </w:tc>
      </w:tr>
      <w:tr w:rsidR="00D400F6" w:rsidTr="00190FCD">
        <w:tc>
          <w:tcPr>
            <w:tcW w:w="2553" w:type="dxa"/>
            <w:vMerge w:val="restart"/>
          </w:tcPr>
          <w:p w:rsidR="00D400F6" w:rsidRPr="00D400F6" w:rsidRDefault="00D400F6" w:rsidP="00190FCD">
            <w:pPr>
              <w:suppressAutoHyphens/>
              <w:jc w:val="both"/>
              <w:rPr>
                <w:color w:val="1D1B11"/>
              </w:rPr>
            </w:pPr>
            <w:r w:rsidRPr="00D400F6">
              <w:rPr>
                <w:color w:val="1D1B11"/>
              </w:rPr>
              <w:t>Финансовое обеспечение муниципальных образований Воронежской области для исполнения переданных полномочий</w:t>
            </w:r>
          </w:p>
        </w:tc>
        <w:tc>
          <w:tcPr>
            <w:tcW w:w="3117" w:type="dxa"/>
          </w:tcPr>
          <w:p w:rsidR="00D400F6" w:rsidRPr="00D400F6" w:rsidRDefault="00D400F6" w:rsidP="00190FCD">
            <w:pPr>
              <w:suppressAutoHyphens/>
              <w:jc w:val="both"/>
              <w:rPr>
                <w:color w:val="1D1B11"/>
              </w:rPr>
            </w:pPr>
            <w:r w:rsidRPr="00D400F6">
              <w:rPr>
                <w:color w:val="1D1B11"/>
              </w:rPr>
              <w:t>Всего, в том числе:</w:t>
            </w:r>
          </w:p>
        </w:tc>
        <w:tc>
          <w:tcPr>
            <w:tcW w:w="1196" w:type="dxa"/>
          </w:tcPr>
          <w:p w:rsidR="00D400F6" w:rsidRPr="00D400F6" w:rsidRDefault="00D400F6" w:rsidP="00190FCD">
            <w:pPr>
              <w:suppressAutoHyphens/>
              <w:jc w:val="both"/>
              <w:rPr>
                <w:color w:val="1D1B11"/>
              </w:rPr>
            </w:pPr>
            <w:r>
              <w:rPr>
                <w:color w:val="1D1B11"/>
              </w:rPr>
              <w:t>170</w:t>
            </w:r>
            <w:r w:rsidRPr="00D400F6">
              <w:rPr>
                <w:color w:val="1D1B11"/>
              </w:rPr>
              <w:t>,9</w:t>
            </w:r>
          </w:p>
        </w:tc>
        <w:tc>
          <w:tcPr>
            <w:tcW w:w="1197" w:type="dxa"/>
          </w:tcPr>
          <w:p w:rsidR="00D400F6" w:rsidRDefault="00C81438">
            <w:r>
              <w:rPr>
                <w:color w:val="1D1B11"/>
              </w:rPr>
              <w:t>188,3</w:t>
            </w:r>
          </w:p>
        </w:tc>
        <w:tc>
          <w:tcPr>
            <w:tcW w:w="1196" w:type="dxa"/>
          </w:tcPr>
          <w:p w:rsidR="00D400F6" w:rsidRDefault="00C81438">
            <w:r>
              <w:rPr>
                <w:color w:val="1D1B11"/>
              </w:rPr>
              <w:t>196,9</w:t>
            </w:r>
          </w:p>
        </w:tc>
        <w:tc>
          <w:tcPr>
            <w:tcW w:w="1197" w:type="dxa"/>
          </w:tcPr>
          <w:p w:rsidR="00D400F6" w:rsidRPr="00D400F6" w:rsidRDefault="00C81438" w:rsidP="00190FCD">
            <w:pPr>
              <w:suppressAutoHyphens/>
              <w:jc w:val="both"/>
              <w:rPr>
                <w:color w:val="1D1B11"/>
              </w:rPr>
            </w:pPr>
            <w:r>
              <w:rPr>
                <w:color w:val="1D1B11"/>
              </w:rPr>
              <w:t>556,1</w:t>
            </w:r>
          </w:p>
        </w:tc>
      </w:tr>
      <w:tr w:rsidR="00C81438" w:rsidTr="00190FCD">
        <w:tc>
          <w:tcPr>
            <w:tcW w:w="2553" w:type="dxa"/>
            <w:vMerge/>
          </w:tcPr>
          <w:p w:rsidR="00C81438" w:rsidRPr="00D400F6" w:rsidRDefault="00C81438" w:rsidP="00190FCD">
            <w:pPr>
              <w:suppressAutoHyphens/>
              <w:jc w:val="both"/>
              <w:rPr>
                <w:color w:val="1D1B11"/>
              </w:rPr>
            </w:pPr>
          </w:p>
        </w:tc>
        <w:tc>
          <w:tcPr>
            <w:tcW w:w="3117" w:type="dxa"/>
          </w:tcPr>
          <w:p w:rsidR="00C81438" w:rsidRPr="00D400F6" w:rsidRDefault="00C81438" w:rsidP="00190FCD">
            <w:pPr>
              <w:suppressAutoHyphens/>
              <w:jc w:val="both"/>
              <w:rPr>
                <w:color w:val="1D1B11"/>
              </w:rPr>
            </w:pPr>
            <w:r w:rsidRPr="00D400F6">
              <w:rPr>
                <w:color w:val="1D1B11"/>
              </w:rPr>
              <w:t>Федеральный бюджет</w:t>
            </w:r>
          </w:p>
        </w:tc>
        <w:tc>
          <w:tcPr>
            <w:tcW w:w="1196" w:type="dxa"/>
          </w:tcPr>
          <w:p w:rsidR="00C81438" w:rsidRPr="00D400F6" w:rsidRDefault="00C81438" w:rsidP="00ED4CE2">
            <w:pPr>
              <w:suppressAutoHyphens/>
              <w:jc w:val="both"/>
              <w:rPr>
                <w:color w:val="1D1B11"/>
              </w:rPr>
            </w:pPr>
            <w:r>
              <w:rPr>
                <w:color w:val="1D1B11"/>
              </w:rPr>
              <w:t>170</w:t>
            </w:r>
            <w:r w:rsidRPr="00D400F6">
              <w:rPr>
                <w:color w:val="1D1B11"/>
              </w:rPr>
              <w:t>,9</w:t>
            </w:r>
          </w:p>
        </w:tc>
        <w:tc>
          <w:tcPr>
            <w:tcW w:w="1197" w:type="dxa"/>
          </w:tcPr>
          <w:p w:rsidR="00C81438" w:rsidRDefault="00C81438" w:rsidP="00ED4CE2">
            <w:r>
              <w:rPr>
                <w:color w:val="1D1B11"/>
              </w:rPr>
              <w:t>188,3</w:t>
            </w:r>
          </w:p>
        </w:tc>
        <w:tc>
          <w:tcPr>
            <w:tcW w:w="1196" w:type="dxa"/>
          </w:tcPr>
          <w:p w:rsidR="00C81438" w:rsidRDefault="00C81438" w:rsidP="00ED4CE2">
            <w:r>
              <w:rPr>
                <w:color w:val="1D1B11"/>
              </w:rPr>
              <w:t>196,9</w:t>
            </w:r>
          </w:p>
        </w:tc>
        <w:tc>
          <w:tcPr>
            <w:tcW w:w="1197" w:type="dxa"/>
          </w:tcPr>
          <w:p w:rsidR="00C81438" w:rsidRPr="00D400F6" w:rsidRDefault="00C81438" w:rsidP="00ED4CE2">
            <w:pPr>
              <w:suppressAutoHyphens/>
              <w:jc w:val="both"/>
              <w:rPr>
                <w:color w:val="1D1B11"/>
              </w:rPr>
            </w:pPr>
            <w:r>
              <w:rPr>
                <w:color w:val="1D1B11"/>
              </w:rPr>
              <w:t>556,1</w:t>
            </w:r>
          </w:p>
        </w:tc>
      </w:tr>
      <w:tr w:rsidR="00127F8D" w:rsidTr="00190FCD">
        <w:tc>
          <w:tcPr>
            <w:tcW w:w="2553" w:type="dxa"/>
            <w:vMerge/>
          </w:tcPr>
          <w:p w:rsidR="00127F8D" w:rsidRPr="00D400F6" w:rsidRDefault="00127F8D" w:rsidP="00190FCD">
            <w:pPr>
              <w:suppressAutoHyphens/>
              <w:jc w:val="both"/>
              <w:rPr>
                <w:color w:val="1D1B11"/>
              </w:rPr>
            </w:pPr>
          </w:p>
        </w:tc>
        <w:tc>
          <w:tcPr>
            <w:tcW w:w="3117" w:type="dxa"/>
          </w:tcPr>
          <w:p w:rsidR="00127F8D" w:rsidRPr="00D400F6" w:rsidRDefault="00127F8D" w:rsidP="00190FCD">
            <w:pPr>
              <w:suppressAutoHyphens/>
              <w:jc w:val="both"/>
              <w:rPr>
                <w:color w:val="1D1B11"/>
              </w:rPr>
            </w:pPr>
            <w:r w:rsidRPr="00D400F6">
              <w:rPr>
                <w:color w:val="1D1B11"/>
              </w:rPr>
              <w:t>Областной бюджет</w:t>
            </w:r>
          </w:p>
        </w:tc>
        <w:tc>
          <w:tcPr>
            <w:tcW w:w="1196" w:type="dxa"/>
          </w:tcPr>
          <w:p w:rsidR="00127F8D" w:rsidRPr="00D400F6" w:rsidRDefault="00127F8D" w:rsidP="00190FCD">
            <w:pPr>
              <w:suppressAutoHyphens/>
              <w:jc w:val="both"/>
              <w:rPr>
                <w:color w:val="1D1B11"/>
              </w:rPr>
            </w:pPr>
          </w:p>
        </w:tc>
        <w:tc>
          <w:tcPr>
            <w:tcW w:w="1197" w:type="dxa"/>
          </w:tcPr>
          <w:p w:rsidR="00127F8D" w:rsidRPr="00D400F6" w:rsidRDefault="00127F8D" w:rsidP="00190FCD">
            <w:pPr>
              <w:suppressAutoHyphens/>
              <w:jc w:val="both"/>
              <w:rPr>
                <w:color w:val="1D1B11"/>
              </w:rPr>
            </w:pPr>
          </w:p>
        </w:tc>
        <w:tc>
          <w:tcPr>
            <w:tcW w:w="1196" w:type="dxa"/>
          </w:tcPr>
          <w:p w:rsidR="00127F8D" w:rsidRPr="00D400F6" w:rsidRDefault="00127F8D" w:rsidP="00190FCD">
            <w:pPr>
              <w:suppressAutoHyphens/>
              <w:jc w:val="both"/>
              <w:rPr>
                <w:color w:val="1D1B11"/>
              </w:rPr>
            </w:pPr>
          </w:p>
        </w:tc>
        <w:tc>
          <w:tcPr>
            <w:tcW w:w="1197" w:type="dxa"/>
          </w:tcPr>
          <w:p w:rsidR="00127F8D" w:rsidRPr="00D400F6" w:rsidRDefault="00127F8D" w:rsidP="00190FCD">
            <w:pPr>
              <w:suppressAutoHyphens/>
              <w:jc w:val="both"/>
              <w:rPr>
                <w:color w:val="1D1B11"/>
              </w:rPr>
            </w:pPr>
          </w:p>
        </w:tc>
      </w:tr>
      <w:tr w:rsidR="00127F8D" w:rsidTr="00190FCD">
        <w:tc>
          <w:tcPr>
            <w:tcW w:w="2553" w:type="dxa"/>
            <w:vMerge/>
          </w:tcPr>
          <w:p w:rsidR="00127F8D" w:rsidRPr="00D400F6" w:rsidRDefault="00127F8D" w:rsidP="00190FCD">
            <w:pPr>
              <w:suppressAutoHyphens/>
              <w:jc w:val="both"/>
              <w:rPr>
                <w:color w:val="1D1B11"/>
              </w:rPr>
            </w:pPr>
          </w:p>
        </w:tc>
        <w:tc>
          <w:tcPr>
            <w:tcW w:w="3117" w:type="dxa"/>
          </w:tcPr>
          <w:p w:rsidR="00127F8D" w:rsidRPr="00D400F6" w:rsidRDefault="00127F8D" w:rsidP="00190FCD">
            <w:pPr>
              <w:suppressAutoHyphens/>
              <w:jc w:val="both"/>
              <w:rPr>
                <w:color w:val="1D1B11"/>
              </w:rPr>
            </w:pPr>
            <w:r w:rsidRPr="00D400F6">
              <w:rPr>
                <w:color w:val="1D1B11"/>
              </w:rPr>
              <w:t>Местный бюджет</w:t>
            </w:r>
          </w:p>
        </w:tc>
        <w:tc>
          <w:tcPr>
            <w:tcW w:w="1196" w:type="dxa"/>
          </w:tcPr>
          <w:p w:rsidR="00127F8D" w:rsidRPr="00D400F6" w:rsidRDefault="00127F8D" w:rsidP="00190FCD">
            <w:pPr>
              <w:suppressAutoHyphens/>
              <w:jc w:val="both"/>
              <w:rPr>
                <w:color w:val="1D1B11"/>
              </w:rPr>
            </w:pPr>
          </w:p>
        </w:tc>
        <w:tc>
          <w:tcPr>
            <w:tcW w:w="1197" w:type="dxa"/>
          </w:tcPr>
          <w:p w:rsidR="00127F8D" w:rsidRPr="00D400F6" w:rsidRDefault="00127F8D" w:rsidP="00190FCD">
            <w:pPr>
              <w:suppressAutoHyphens/>
              <w:jc w:val="both"/>
              <w:rPr>
                <w:color w:val="1D1B11"/>
              </w:rPr>
            </w:pPr>
          </w:p>
        </w:tc>
        <w:tc>
          <w:tcPr>
            <w:tcW w:w="1196" w:type="dxa"/>
          </w:tcPr>
          <w:p w:rsidR="00127F8D" w:rsidRPr="00D400F6" w:rsidRDefault="00127F8D" w:rsidP="00190FCD">
            <w:pPr>
              <w:suppressAutoHyphens/>
              <w:jc w:val="both"/>
              <w:rPr>
                <w:color w:val="1D1B11"/>
              </w:rPr>
            </w:pPr>
          </w:p>
        </w:tc>
        <w:tc>
          <w:tcPr>
            <w:tcW w:w="1197" w:type="dxa"/>
          </w:tcPr>
          <w:p w:rsidR="00127F8D" w:rsidRPr="00D400F6" w:rsidRDefault="00127F8D" w:rsidP="00190FCD">
            <w:pPr>
              <w:suppressAutoHyphens/>
              <w:jc w:val="both"/>
              <w:rPr>
                <w:color w:val="1D1B11"/>
              </w:rPr>
            </w:pPr>
          </w:p>
        </w:tc>
      </w:tr>
    </w:tbl>
    <w:p w:rsidR="00E14BF9" w:rsidRDefault="00E14BF9" w:rsidP="00E14BF9">
      <w:pPr>
        <w:suppressAutoHyphens/>
        <w:rPr>
          <w:b/>
          <w:i/>
          <w:color w:val="1D1B11"/>
        </w:rPr>
      </w:pPr>
    </w:p>
    <w:p w:rsidR="00127F8D" w:rsidRDefault="00127F8D" w:rsidP="00D400F6">
      <w:pPr>
        <w:suppressAutoHyphens/>
        <w:jc w:val="center"/>
        <w:rPr>
          <w:b/>
          <w:i/>
          <w:color w:val="1D1B11"/>
        </w:rPr>
      </w:pPr>
      <w:r w:rsidRPr="00D400F6">
        <w:rPr>
          <w:b/>
          <w:i/>
          <w:color w:val="1D1B11"/>
        </w:rPr>
        <w:t>Оценка эффект</w:t>
      </w:r>
      <w:r w:rsidR="00D400F6" w:rsidRPr="00D400F6">
        <w:rPr>
          <w:b/>
          <w:i/>
          <w:color w:val="1D1B11"/>
        </w:rPr>
        <w:t>ивности реализации подпрограммы.</w:t>
      </w:r>
    </w:p>
    <w:p w:rsidR="00D400F6" w:rsidRPr="00D400F6" w:rsidRDefault="00D400F6" w:rsidP="00D400F6">
      <w:pPr>
        <w:suppressAutoHyphens/>
        <w:jc w:val="center"/>
        <w:rPr>
          <w:b/>
          <w:i/>
          <w:color w:val="1D1B11"/>
        </w:rPr>
      </w:pPr>
    </w:p>
    <w:p w:rsidR="00127F8D" w:rsidRPr="00D400F6" w:rsidRDefault="00127F8D" w:rsidP="00AC14F1">
      <w:pPr>
        <w:ind w:firstLine="709"/>
        <w:jc w:val="both"/>
      </w:pPr>
      <w:r w:rsidRPr="00D400F6">
        <w:t xml:space="preserve">При условии выполнения подпрограммы </w:t>
      </w:r>
      <w:r w:rsidRPr="00D400F6">
        <w:rPr>
          <w:color w:val="1D1B11"/>
        </w:rPr>
        <w:t xml:space="preserve">улучшатся условия для поддержания работника воинского учета местной администрации, улучшится финансовое обеспечение мероприятий для обеспечения деятельности воинского учета, повысится уровень и качество предоставляемых услуг работником воинского учета </w:t>
      </w:r>
      <w:r w:rsidR="00D400F6" w:rsidRPr="00D400F6">
        <w:rPr>
          <w:color w:val="1D1B11"/>
        </w:rPr>
        <w:t>Драки</w:t>
      </w:r>
      <w:r w:rsidRPr="00D400F6">
        <w:rPr>
          <w:color w:val="1D1B11"/>
        </w:rPr>
        <w:t>нской сельской администрации.</w:t>
      </w:r>
      <w:bookmarkStart w:id="0" w:name="_GoBack"/>
      <w:bookmarkEnd w:id="0"/>
    </w:p>
    <w:sectPr w:rsidR="00127F8D" w:rsidRPr="00D400F6" w:rsidSect="00E67C3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302"/>
    <w:multiLevelType w:val="hybridMultilevel"/>
    <w:tmpl w:val="4F18B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F358C9"/>
    <w:multiLevelType w:val="hybridMultilevel"/>
    <w:tmpl w:val="04627B66"/>
    <w:lvl w:ilvl="0" w:tplc="2EB08328">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4A637924"/>
    <w:multiLevelType w:val="hybridMultilevel"/>
    <w:tmpl w:val="6018FFD4"/>
    <w:lvl w:ilvl="0" w:tplc="03C4EDF2">
      <w:start w:val="1"/>
      <w:numFmt w:val="decimal"/>
      <w:lvlText w:val="%1."/>
      <w:lvlJc w:val="left"/>
      <w:pPr>
        <w:ind w:left="720" w:hanging="360"/>
      </w:pPr>
      <w:rPr>
        <w:rFonts w:ascii="Times New Roman" w:eastAsia="SimSun" w:hAnsi="Times New Roman" w:cs="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408"/>
    <w:rsid w:val="00013A2F"/>
    <w:rsid w:val="000425F2"/>
    <w:rsid w:val="000533F5"/>
    <w:rsid w:val="000759B5"/>
    <w:rsid w:val="0007664C"/>
    <w:rsid w:val="000830E8"/>
    <w:rsid w:val="000853C9"/>
    <w:rsid w:val="00090217"/>
    <w:rsid w:val="000D39B0"/>
    <w:rsid w:val="000E2EE6"/>
    <w:rsid w:val="000E2EFA"/>
    <w:rsid w:val="000E384E"/>
    <w:rsid w:val="000F2803"/>
    <w:rsid w:val="000F6D34"/>
    <w:rsid w:val="00110836"/>
    <w:rsid w:val="00111E96"/>
    <w:rsid w:val="0011793E"/>
    <w:rsid w:val="00127F8D"/>
    <w:rsid w:val="0014503F"/>
    <w:rsid w:val="001512D7"/>
    <w:rsid w:val="00164A66"/>
    <w:rsid w:val="00180868"/>
    <w:rsid w:val="00190FCD"/>
    <w:rsid w:val="0019464F"/>
    <w:rsid w:val="001A6D0B"/>
    <w:rsid w:val="001B52D3"/>
    <w:rsid w:val="001C7055"/>
    <w:rsid w:val="001E6376"/>
    <w:rsid w:val="00202E8A"/>
    <w:rsid w:val="00220806"/>
    <w:rsid w:val="0022440B"/>
    <w:rsid w:val="00237451"/>
    <w:rsid w:val="00237BCE"/>
    <w:rsid w:val="00250194"/>
    <w:rsid w:val="00250A35"/>
    <w:rsid w:val="00253784"/>
    <w:rsid w:val="00257CB6"/>
    <w:rsid w:val="00257D41"/>
    <w:rsid w:val="00266179"/>
    <w:rsid w:val="002842CC"/>
    <w:rsid w:val="0029187D"/>
    <w:rsid w:val="002A4BBF"/>
    <w:rsid w:val="002B08DE"/>
    <w:rsid w:val="002D5B70"/>
    <w:rsid w:val="002D652A"/>
    <w:rsid w:val="002D7862"/>
    <w:rsid w:val="002F0A7E"/>
    <w:rsid w:val="00312746"/>
    <w:rsid w:val="003225D1"/>
    <w:rsid w:val="00324ABC"/>
    <w:rsid w:val="0032519F"/>
    <w:rsid w:val="00326B76"/>
    <w:rsid w:val="00346BF1"/>
    <w:rsid w:val="00360783"/>
    <w:rsid w:val="00363B6C"/>
    <w:rsid w:val="003708FD"/>
    <w:rsid w:val="00370BE8"/>
    <w:rsid w:val="0037709A"/>
    <w:rsid w:val="003A1165"/>
    <w:rsid w:val="003B1DBB"/>
    <w:rsid w:val="003B3339"/>
    <w:rsid w:val="003C0E98"/>
    <w:rsid w:val="003D2CCE"/>
    <w:rsid w:val="003E6AB6"/>
    <w:rsid w:val="003F7659"/>
    <w:rsid w:val="0042362B"/>
    <w:rsid w:val="00425305"/>
    <w:rsid w:val="004502AC"/>
    <w:rsid w:val="00465D1F"/>
    <w:rsid w:val="00482862"/>
    <w:rsid w:val="00483D06"/>
    <w:rsid w:val="0049605B"/>
    <w:rsid w:val="004A6054"/>
    <w:rsid w:val="004B3EF5"/>
    <w:rsid w:val="004C0E1D"/>
    <w:rsid w:val="004C2A01"/>
    <w:rsid w:val="004F19DA"/>
    <w:rsid w:val="004F5881"/>
    <w:rsid w:val="00507739"/>
    <w:rsid w:val="00512897"/>
    <w:rsid w:val="00520DD7"/>
    <w:rsid w:val="005220BA"/>
    <w:rsid w:val="00524BE4"/>
    <w:rsid w:val="005412AE"/>
    <w:rsid w:val="00561730"/>
    <w:rsid w:val="00564872"/>
    <w:rsid w:val="005675B4"/>
    <w:rsid w:val="005675CE"/>
    <w:rsid w:val="00586959"/>
    <w:rsid w:val="005A01A7"/>
    <w:rsid w:val="005B4763"/>
    <w:rsid w:val="005E10DF"/>
    <w:rsid w:val="005E22EC"/>
    <w:rsid w:val="005F5A59"/>
    <w:rsid w:val="00606506"/>
    <w:rsid w:val="00606DF7"/>
    <w:rsid w:val="00616DC1"/>
    <w:rsid w:val="006367BB"/>
    <w:rsid w:val="00642991"/>
    <w:rsid w:val="00662023"/>
    <w:rsid w:val="00681ED9"/>
    <w:rsid w:val="00690D67"/>
    <w:rsid w:val="006A0FCD"/>
    <w:rsid w:val="006A4B37"/>
    <w:rsid w:val="006C5160"/>
    <w:rsid w:val="006D51F5"/>
    <w:rsid w:val="006E1FAB"/>
    <w:rsid w:val="006E4820"/>
    <w:rsid w:val="006E7B34"/>
    <w:rsid w:val="006F0E4A"/>
    <w:rsid w:val="006F3F8F"/>
    <w:rsid w:val="006F4116"/>
    <w:rsid w:val="00714852"/>
    <w:rsid w:val="00720F1F"/>
    <w:rsid w:val="00722C85"/>
    <w:rsid w:val="00740A94"/>
    <w:rsid w:val="007624E3"/>
    <w:rsid w:val="007710B4"/>
    <w:rsid w:val="007740B4"/>
    <w:rsid w:val="007753A4"/>
    <w:rsid w:val="0077791E"/>
    <w:rsid w:val="0078488B"/>
    <w:rsid w:val="007971A6"/>
    <w:rsid w:val="007A0D1C"/>
    <w:rsid w:val="007B0E61"/>
    <w:rsid w:val="007C64EF"/>
    <w:rsid w:val="007D4BAB"/>
    <w:rsid w:val="007E653F"/>
    <w:rsid w:val="00802D75"/>
    <w:rsid w:val="008060CF"/>
    <w:rsid w:val="008068DD"/>
    <w:rsid w:val="0082048D"/>
    <w:rsid w:val="0082116C"/>
    <w:rsid w:val="00831BC1"/>
    <w:rsid w:val="008368F2"/>
    <w:rsid w:val="00844ABC"/>
    <w:rsid w:val="008504AD"/>
    <w:rsid w:val="008644B0"/>
    <w:rsid w:val="00866A9B"/>
    <w:rsid w:val="008728F5"/>
    <w:rsid w:val="0088339B"/>
    <w:rsid w:val="008844B0"/>
    <w:rsid w:val="008977F0"/>
    <w:rsid w:val="008A3E11"/>
    <w:rsid w:val="008A63DE"/>
    <w:rsid w:val="008A6884"/>
    <w:rsid w:val="008B52C1"/>
    <w:rsid w:val="008C19FA"/>
    <w:rsid w:val="008D0BE5"/>
    <w:rsid w:val="008D2E92"/>
    <w:rsid w:val="008D2F92"/>
    <w:rsid w:val="00922B6E"/>
    <w:rsid w:val="00924D35"/>
    <w:rsid w:val="00952D96"/>
    <w:rsid w:val="009820EC"/>
    <w:rsid w:val="0099692B"/>
    <w:rsid w:val="009E1D86"/>
    <w:rsid w:val="009F378C"/>
    <w:rsid w:val="009F63E0"/>
    <w:rsid w:val="00A176BE"/>
    <w:rsid w:val="00A24ACF"/>
    <w:rsid w:val="00A2639F"/>
    <w:rsid w:val="00A332D3"/>
    <w:rsid w:val="00A44A53"/>
    <w:rsid w:val="00A475D6"/>
    <w:rsid w:val="00A702A3"/>
    <w:rsid w:val="00A7529B"/>
    <w:rsid w:val="00A75A8B"/>
    <w:rsid w:val="00A96DA7"/>
    <w:rsid w:val="00AC14F1"/>
    <w:rsid w:val="00AC4E8B"/>
    <w:rsid w:val="00AD6182"/>
    <w:rsid w:val="00AF5011"/>
    <w:rsid w:val="00AF722D"/>
    <w:rsid w:val="00B15CE4"/>
    <w:rsid w:val="00B22117"/>
    <w:rsid w:val="00B266B6"/>
    <w:rsid w:val="00B35CD7"/>
    <w:rsid w:val="00B43859"/>
    <w:rsid w:val="00B8604F"/>
    <w:rsid w:val="00B95815"/>
    <w:rsid w:val="00BA3950"/>
    <w:rsid w:val="00BA77EF"/>
    <w:rsid w:val="00BB3771"/>
    <w:rsid w:val="00BC3826"/>
    <w:rsid w:val="00BC70EE"/>
    <w:rsid w:val="00BD53FA"/>
    <w:rsid w:val="00BD72A7"/>
    <w:rsid w:val="00BF4AB0"/>
    <w:rsid w:val="00C028AF"/>
    <w:rsid w:val="00C057DB"/>
    <w:rsid w:val="00C116FA"/>
    <w:rsid w:val="00C136C3"/>
    <w:rsid w:val="00C1574C"/>
    <w:rsid w:val="00C17724"/>
    <w:rsid w:val="00C25949"/>
    <w:rsid w:val="00C25F67"/>
    <w:rsid w:val="00C42659"/>
    <w:rsid w:val="00C44DDD"/>
    <w:rsid w:val="00C5008B"/>
    <w:rsid w:val="00C6745D"/>
    <w:rsid w:val="00C81438"/>
    <w:rsid w:val="00C84983"/>
    <w:rsid w:val="00CA70D3"/>
    <w:rsid w:val="00CB14E2"/>
    <w:rsid w:val="00CB1E15"/>
    <w:rsid w:val="00CB2B6D"/>
    <w:rsid w:val="00CC779F"/>
    <w:rsid w:val="00CD537D"/>
    <w:rsid w:val="00CE54C5"/>
    <w:rsid w:val="00CF4203"/>
    <w:rsid w:val="00D04125"/>
    <w:rsid w:val="00D15AD5"/>
    <w:rsid w:val="00D22783"/>
    <w:rsid w:val="00D370A6"/>
    <w:rsid w:val="00D400F6"/>
    <w:rsid w:val="00D51BD5"/>
    <w:rsid w:val="00D53B9C"/>
    <w:rsid w:val="00D55A60"/>
    <w:rsid w:val="00D64408"/>
    <w:rsid w:val="00D76EBE"/>
    <w:rsid w:val="00D843D3"/>
    <w:rsid w:val="00D92B3F"/>
    <w:rsid w:val="00DB6CAD"/>
    <w:rsid w:val="00DD078F"/>
    <w:rsid w:val="00DD3662"/>
    <w:rsid w:val="00DD3B21"/>
    <w:rsid w:val="00DD523C"/>
    <w:rsid w:val="00DE5520"/>
    <w:rsid w:val="00DF064B"/>
    <w:rsid w:val="00E14BF9"/>
    <w:rsid w:val="00E178D3"/>
    <w:rsid w:val="00E364F3"/>
    <w:rsid w:val="00E36573"/>
    <w:rsid w:val="00E44339"/>
    <w:rsid w:val="00E51FDF"/>
    <w:rsid w:val="00E66624"/>
    <w:rsid w:val="00E67C32"/>
    <w:rsid w:val="00E779F1"/>
    <w:rsid w:val="00E82750"/>
    <w:rsid w:val="00E93A19"/>
    <w:rsid w:val="00EA0587"/>
    <w:rsid w:val="00EB0569"/>
    <w:rsid w:val="00EB6D84"/>
    <w:rsid w:val="00EC1CFA"/>
    <w:rsid w:val="00ED5AE7"/>
    <w:rsid w:val="00EF5529"/>
    <w:rsid w:val="00EF7B02"/>
    <w:rsid w:val="00F13B48"/>
    <w:rsid w:val="00F201E7"/>
    <w:rsid w:val="00F26642"/>
    <w:rsid w:val="00F27084"/>
    <w:rsid w:val="00F434B9"/>
    <w:rsid w:val="00F44E30"/>
    <w:rsid w:val="00F566D5"/>
    <w:rsid w:val="00F84D8A"/>
    <w:rsid w:val="00F921BF"/>
    <w:rsid w:val="00F93E1D"/>
    <w:rsid w:val="00F96883"/>
    <w:rsid w:val="00FA5DE5"/>
    <w:rsid w:val="00FB187F"/>
    <w:rsid w:val="00FB737F"/>
    <w:rsid w:val="00FC13AC"/>
    <w:rsid w:val="00FD5FC4"/>
    <w:rsid w:val="00FE20AC"/>
    <w:rsid w:val="00FF03D7"/>
    <w:rsid w:val="00FF3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08"/>
    <w:rPr>
      <w:rFonts w:ascii="Times New Roman" w:eastAsia="Times New Roman" w:hAnsi="Times New Roman"/>
      <w:sz w:val="24"/>
      <w:szCs w:val="24"/>
    </w:rPr>
  </w:style>
  <w:style w:type="paragraph" w:styleId="1">
    <w:name w:val="heading 1"/>
    <w:basedOn w:val="a"/>
    <w:next w:val="a"/>
    <w:link w:val="10"/>
    <w:uiPriority w:val="99"/>
    <w:qFormat/>
    <w:rsid w:val="00FF03D7"/>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uiPriority w:val="99"/>
    <w:qFormat/>
    <w:rsid w:val="00FF03D7"/>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03D7"/>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FF03D7"/>
    <w:rPr>
      <w:rFonts w:ascii="Arial" w:hAnsi="Arial" w:cs="Arial"/>
      <w:b/>
      <w:bCs/>
      <w:sz w:val="26"/>
      <w:szCs w:val="26"/>
      <w:lang w:eastAsia="ru-RU"/>
    </w:rPr>
  </w:style>
  <w:style w:type="paragraph" w:customStyle="1" w:styleId="ConsPlusTitle">
    <w:name w:val="ConsPlusTitle"/>
    <w:uiPriority w:val="99"/>
    <w:rsid w:val="00D64408"/>
    <w:pPr>
      <w:widowControl w:val="0"/>
      <w:autoSpaceDE w:val="0"/>
      <w:autoSpaceDN w:val="0"/>
      <w:adjustRightInd w:val="0"/>
    </w:pPr>
    <w:rPr>
      <w:rFonts w:ascii="Times New Roman" w:eastAsia="Times New Roman" w:hAnsi="Times New Roman"/>
      <w:b/>
      <w:bCs/>
      <w:sz w:val="24"/>
      <w:szCs w:val="24"/>
    </w:rPr>
  </w:style>
  <w:style w:type="table" w:styleId="a3">
    <w:name w:val="Table Grid"/>
    <w:basedOn w:val="a1"/>
    <w:uiPriority w:val="99"/>
    <w:rsid w:val="00D644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4408"/>
    <w:pPr>
      <w:ind w:left="720"/>
      <w:contextualSpacing/>
    </w:pPr>
  </w:style>
  <w:style w:type="paragraph" w:styleId="a5">
    <w:name w:val="Balloon Text"/>
    <w:basedOn w:val="a"/>
    <w:link w:val="a6"/>
    <w:uiPriority w:val="99"/>
    <w:semiHidden/>
    <w:rsid w:val="00FC13AC"/>
    <w:rPr>
      <w:rFonts w:ascii="Tahoma" w:hAnsi="Tahoma" w:cs="Tahoma"/>
      <w:sz w:val="16"/>
      <w:szCs w:val="16"/>
    </w:rPr>
  </w:style>
  <w:style w:type="character" w:customStyle="1" w:styleId="a6">
    <w:name w:val="Текст выноски Знак"/>
    <w:basedOn w:val="a0"/>
    <w:link w:val="a5"/>
    <w:uiPriority w:val="99"/>
    <w:semiHidden/>
    <w:locked/>
    <w:rsid w:val="00FC13AC"/>
    <w:rPr>
      <w:rFonts w:ascii="Tahoma" w:hAnsi="Tahoma" w:cs="Tahoma"/>
      <w:sz w:val="16"/>
      <w:szCs w:val="16"/>
      <w:lang w:eastAsia="ru-RU"/>
    </w:rPr>
  </w:style>
  <w:style w:type="character" w:styleId="a7">
    <w:name w:val="Hyperlink"/>
    <w:basedOn w:val="a0"/>
    <w:uiPriority w:val="99"/>
    <w:rsid w:val="009F378C"/>
    <w:rPr>
      <w:rFonts w:cs="Times New Roman"/>
      <w:color w:val="0000FF"/>
      <w:u w:val="single"/>
    </w:rPr>
  </w:style>
  <w:style w:type="character" w:customStyle="1" w:styleId="a8">
    <w:name w:val="Нижний колонтитул Знак"/>
    <w:basedOn w:val="a0"/>
    <w:link w:val="a9"/>
    <w:uiPriority w:val="99"/>
    <w:locked/>
    <w:rsid w:val="00FF03D7"/>
    <w:rPr>
      <w:rFonts w:ascii="Times New Roman" w:hAnsi="Times New Roman" w:cs="Times New Roman"/>
      <w:sz w:val="20"/>
      <w:szCs w:val="20"/>
      <w:lang w:eastAsia="ru-RU"/>
    </w:rPr>
  </w:style>
  <w:style w:type="paragraph" w:styleId="a9">
    <w:name w:val="footer"/>
    <w:basedOn w:val="a"/>
    <w:link w:val="a8"/>
    <w:uiPriority w:val="99"/>
    <w:rsid w:val="00FF03D7"/>
    <w:pPr>
      <w:widowControl w:val="0"/>
      <w:tabs>
        <w:tab w:val="center" w:pos="4153"/>
        <w:tab w:val="right" w:pos="8306"/>
      </w:tabs>
    </w:pPr>
    <w:rPr>
      <w:sz w:val="20"/>
      <w:szCs w:val="20"/>
    </w:rPr>
  </w:style>
  <w:style w:type="character" w:customStyle="1" w:styleId="FooterChar1">
    <w:name w:val="Footer Char1"/>
    <w:basedOn w:val="a0"/>
    <w:link w:val="a9"/>
    <w:uiPriority w:val="99"/>
    <w:semiHidden/>
    <w:locked/>
    <w:rsid w:val="007710B4"/>
    <w:rPr>
      <w:rFonts w:ascii="Times New Roman" w:hAnsi="Times New Roman" w:cs="Times New Roman"/>
      <w:sz w:val="24"/>
      <w:szCs w:val="24"/>
    </w:rPr>
  </w:style>
  <w:style w:type="paragraph" w:styleId="aa">
    <w:name w:val="No Spacing"/>
    <w:uiPriority w:val="1"/>
    <w:qFormat/>
    <w:rsid w:val="00D51BD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6987D-0AEB-4887-B73D-4F21640B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12280</Words>
  <Characters>70001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124</cp:revision>
  <cp:lastPrinted>2019-02-13T06:58:00Z</cp:lastPrinted>
  <dcterms:created xsi:type="dcterms:W3CDTF">2013-12-02T09:51:00Z</dcterms:created>
  <dcterms:modified xsi:type="dcterms:W3CDTF">2019-02-28T06:14:00Z</dcterms:modified>
</cp:coreProperties>
</file>