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90" w:rsidRPr="00177190" w:rsidRDefault="00177190" w:rsidP="0017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190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drawing>
          <wp:inline distT="0" distB="0" distL="0" distR="0" wp14:anchorId="6AE5F4F9" wp14:editId="12F3F51D">
            <wp:extent cx="561975" cy="666750"/>
            <wp:effectExtent l="0" t="0" r="9525" b="0"/>
            <wp:docPr id="2" name="Рисунок 1" descr="Gerb-9782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90" w:rsidRPr="00177190" w:rsidRDefault="00177190" w:rsidP="0017719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ПОЛТАВЧЕНСКОГО СЕЛЬСКОГО ПОСЕЛЕНИЯ КУЩЕВСКОГО РАЙОНА</w:t>
      </w:r>
    </w:p>
    <w:p w:rsidR="00177190" w:rsidRPr="00177190" w:rsidRDefault="00177190" w:rsidP="0017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190" w:rsidRPr="00177190" w:rsidRDefault="00177190" w:rsidP="0017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7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7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77190" w:rsidRDefault="00177190" w:rsidP="00177190">
      <w:pPr>
        <w:tabs>
          <w:tab w:val="left" w:pos="851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19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_____2022 г</w:t>
      </w:r>
      <w:r w:rsidRPr="001771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</w:t>
      </w:r>
      <w:r w:rsidRPr="001771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771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  <w:r w:rsidRPr="001771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771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771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№ПРОЕКТ</w:t>
      </w:r>
    </w:p>
    <w:p w:rsidR="00177190" w:rsidRPr="00177190" w:rsidRDefault="00177190" w:rsidP="00177190">
      <w:pPr>
        <w:tabs>
          <w:tab w:val="left" w:pos="851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177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с. Полтавченское</w:t>
      </w:r>
    </w:p>
    <w:p w:rsidR="00177190" w:rsidRPr="00177190" w:rsidRDefault="00177190" w:rsidP="00177190">
      <w:pPr>
        <w:widowControl w:val="0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177190">
        <w:rPr>
          <w:sz w:val="28"/>
          <w:szCs w:val="28"/>
        </w:rPr>
        <w:t xml:space="preserve">администрации Полтавченского </w:t>
      </w:r>
      <w:r w:rsidR="0089736B" w:rsidRPr="005646EA">
        <w:rPr>
          <w:sz w:val="28"/>
          <w:szCs w:val="28"/>
        </w:rPr>
        <w:t xml:space="preserve">сельского </w:t>
      </w:r>
      <w:r w:rsidR="00177190">
        <w:rPr>
          <w:sz w:val="28"/>
          <w:szCs w:val="28"/>
        </w:rPr>
        <w:t>поселения</w:t>
      </w:r>
      <w:r w:rsidRPr="005646EA">
        <w:rPr>
          <w:sz w:val="28"/>
          <w:szCs w:val="28"/>
        </w:rPr>
        <w:t xml:space="preserve"> </w:t>
      </w:r>
      <w:r w:rsidR="00177190">
        <w:rPr>
          <w:sz w:val="28"/>
          <w:szCs w:val="28"/>
        </w:rPr>
        <w:t xml:space="preserve">Кущевского района </w:t>
      </w:r>
      <w:r w:rsidRPr="005646EA">
        <w:rPr>
          <w:sz w:val="28"/>
          <w:szCs w:val="28"/>
        </w:rPr>
        <w:t>для проведения на его территории ярмарки, выставки-ярмарки</w:t>
      </w:r>
      <w:r w:rsidR="00177190">
        <w:rPr>
          <w:sz w:val="28"/>
          <w:szCs w:val="28"/>
        </w:rPr>
        <w:t>.</w:t>
      </w:r>
    </w:p>
    <w:p w:rsidR="004808A6" w:rsidRPr="005646EA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808A6" w:rsidRPr="00177190" w:rsidRDefault="004808A6" w:rsidP="0017719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tab/>
      </w: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7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6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6739" w:rsidRDefault="001705CF" w:rsidP="001705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18E5" w:rsidRPr="005646EA">
        <w:rPr>
          <w:rFonts w:ascii="Times New Roman" w:hAnsi="Times New Roman" w:cs="Times New Roman"/>
          <w:sz w:val="28"/>
          <w:szCs w:val="28"/>
        </w:rPr>
        <w:t>1.</w:t>
      </w:r>
      <w:r w:rsidR="006618E5"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177190">
        <w:rPr>
          <w:rFonts w:ascii="Times New Roman" w:hAnsi="Times New Roman" w:cs="Times New Roman"/>
          <w:sz w:val="28"/>
          <w:szCs w:val="28"/>
        </w:rPr>
        <w:t xml:space="preserve">администрации Полтавченского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7190">
        <w:rPr>
          <w:rFonts w:ascii="Times New Roman" w:hAnsi="Times New Roman" w:cs="Times New Roman"/>
          <w:sz w:val="28"/>
          <w:szCs w:val="28"/>
        </w:rPr>
        <w:t>Кущевского</w:t>
      </w:r>
      <w:r w:rsidR="005B63AD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77190" w:rsidRPr="00177190" w:rsidRDefault="00177190" w:rsidP="00177190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Отделу по работе с населением администрации Полтавченского сельского поселения (Ступа Е.В.)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Полтавченского  сельского поселения. </w:t>
      </w:r>
    </w:p>
    <w:p w:rsidR="00177190" w:rsidRPr="00177190" w:rsidRDefault="00177190" w:rsidP="00177190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17719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77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177190" w:rsidRPr="00177190" w:rsidRDefault="00177190" w:rsidP="00177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1705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7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4. Настоящее постановление вступает в силу с момента его официального обнародования.</w:t>
      </w:r>
    </w:p>
    <w:p w:rsidR="00177190" w:rsidRPr="00177190" w:rsidRDefault="00177190" w:rsidP="00177190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8E5" w:rsidRPr="005646EA" w:rsidRDefault="006618E5" w:rsidP="00661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77190" w:rsidRPr="00177190" w:rsidRDefault="00177190" w:rsidP="00177190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7719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Глава </w:t>
      </w:r>
    </w:p>
    <w:p w:rsidR="00177190" w:rsidRPr="00177190" w:rsidRDefault="00177190" w:rsidP="00177190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7719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Полтавченского сельского поселения </w:t>
      </w:r>
    </w:p>
    <w:p w:rsidR="00177190" w:rsidRPr="00177190" w:rsidRDefault="00177190" w:rsidP="00177190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77190">
        <w:rPr>
          <w:rFonts w:ascii="Times New Roman" w:eastAsia="Times New Roman" w:hAnsi="Times New Roman" w:cs="Times New Roman"/>
          <w:sz w:val="28"/>
          <w:szCs w:val="20"/>
          <w:lang w:eastAsia="ar-SA"/>
        </w:rPr>
        <w:t>Кущевского района                                                                            И.А. Нартова</w:t>
      </w:r>
    </w:p>
    <w:p w:rsidR="00177190" w:rsidRDefault="00177190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177190" w:rsidRDefault="00177190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177190" w:rsidRDefault="00177190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177190" w:rsidRDefault="00177190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1705CF" w:rsidRDefault="001705CF" w:rsidP="001705CF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5646EA">
        <w:rPr>
          <w:sz w:val="28"/>
          <w:szCs w:val="28"/>
        </w:rPr>
        <w:lastRenderedPageBreak/>
        <w:t xml:space="preserve">             ПРИЛОЖЕНИЕ                                                                                     к постановлению администрации </w:t>
      </w:r>
      <w:r>
        <w:rPr>
          <w:sz w:val="28"/>
          <w:szCs w:val="28"/>
        </w:rPr>
        <w:t xml:space="preserve">Полтавченского </w:t>
      </w:r>
      <w:r w:rsidRPr="005646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Кущевского </w:t>
      </w:r>
      <w:r w:rsidRPr="005646EA">
        <w:rPr>
          <w:sz w:val="28"/>
          <w:szCs w:val="28"/>
        </w:rPr>
        <w:t>района</w:t>
      </w:r>
    </w:p>
    <w:p w:rsidR="006618E5" w:rsidRPr="003C6739" w:rsidRDefault="001705CF" w:rsidP="001705CF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b/>
        </w:rPr>
      </w:pPr>
      <w:proofErr w:type="spellStart"/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______________</w:t>
      </w:r>
      <w:r>
        <w:rPr>
          <w:sz w:val="28"/>
          <w:szCs w:val="28"/>
        </w:rPr>
        <w:t>№</w:t>
      </w:r>
      <w:r>
        <w:rPr>
          <w:sz w:val="28"/>
          <w:szCs w:val="28"/>
        </w:rPr>
        <w:t>ПРОЕКТ</w:t>
      </w:r>
      <w:proofErr w:type="spellEnd"/>
    </w:p>
    <w:p w:rsidR="006618E5" w:rsidRDefault="006618E5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618E5" w:rsidRPr="005646EA" w:rsidRDefault="006618E5" w:rsidP="001705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1705CF" w:rsidRPr="001705CF">
        <w:rPr>
          <w:rFonts w:ascii="Times New Roman" w:hAnsi="Times New Roman" w:cs="Times New Roman"/>
          <w:b/>
          <w:sz w:val="28"/>
          <w:szCs w:val="28"/>
        </w:rPr>
        <w:t>администрации Полтавченского сельского поселения Кущевского района</w:t>
      </w:r>
      <w:r w:rsidRPr="001705CF">
        <w:rPr>
          <w:rFonts w:ascii="Times New Roman" w:hAnsi="Times New Roman" w:cs="Times New Roman"/>
          <w:b/>
          <w:sz w:val="28"/>
          <w:szCs w:val="28"/>
        </w:rPr>
        <w:t>,</w:t>
      </w: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1705CF" w:rsidRPr="001705CF">
        <w:rPr>
          <w:rFonts w:ascii="Times New Roman" w:hAnsi="Times New Roman" w:cs="Times New Roman"/>
          <w:sz w:val="28"/>
          <w:szCs w:val="28"/>
        </w:rPr>
        <w:t>администрации Полтавченского сельского поселения Кущевского района</w:t>
      </w:r>
      <w:r w:rsidR="001705CF">
        <w:rPr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проведения на его территории ярмарки, выставки-ярмарки (далее - согласие).</w:t>
      </w:r>
    </w:p>
    <w:p w:rsidR="006618E5" w:rsidRPr="001705CF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</w:t>
      </w:r>
      <w:r w:rsidR="001705CF" w:rsidRPr="001705CF">
        <w:rPr>
          <w:rFonts w:ascii="Times New Roman" w:hAnsi="Times New Roman" w:cs="Times New Roman"/>
          <w:sz w:val="28"/>
          <w:szCs w:val="28"/>
        </w:rPr>
        <w:t>администрации Полтавченского сельского поселения Кущевского района</w:t>
      </w:r>
      <w:r w:rsidR="006618E5" w:rsidRPr="001705CF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</w:t>
      </w:r>
      <w:r w:rsidR="001705CF" w:rsidRPr="001705CF">
        <w:rPr>
          <w:rFonts w:ascii="Times New Roman" w:hAnsi="Times New Roman" w:cs="Times New Roman"/>
          <w:sz w:val="28"/>
          <w:szCs w:val="28"/>
        </w:rPr>
        <w:t>администрацию</w:t>
      </w:r>
      <w:r w:rsidR="001705CF" w:rsidRPr="001705CF">
        <w:rPr>
          <w:rFonts w:ascii="Times New Roman" w:hAnsi="Times New Roman" w:cs="Times New Roman"/>
          <w:sz w:val="28"/>
          <w:szCs w:val="28"/>
        </w:rPr>
        <w:t xml:space="preserve"> Полтавченского сельского поселения Кущевского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191B88" w:rsidRPr="00191B88">
        <w:rPr>
          <w:rFonts w:ascii="Times New Roman" w:hAnsi="Times New Roman" w:cs="Times New Roman"/>
          <w:sz w:val="28"/>
          <w:szCs w:val="28"/>
        </w:rPr>
        <w:t>администрации Полтавченского сельского поселения Кущевского района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191B88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B88">
        <w:rPr>
          <w:rFonts w:ascii="Times New Roman" w:hAnsi="Times New Roman" w:cs="Times New Roman"/>
          <w:sz w:val="28"/>
          <w:szCs w:val="28"/>
        </w:rPr>
        <w:t>Администрация</w:t>
      </w:r>
      <w:r w:rsidRPr="00191B88">
        <w:rPr>
          <w:rFonts w:ascii="Times New Roman" w:hAnsi="Times New Roman" w:cs="Times New Roman"/>
          <w:sz w:val="28"/>
          <w:szCs w:val="28"/>
        </w:rPr>
        <w:t xml:space="preserve"> Полтавченского сельского поселения Кущевского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6618E5"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191B88" w:rsidRPr="00191B88">
        <w:rPr>
          <w:rFonts w:ascii="Times New Roman" w:hAnsi="Times New Roman" w:cs="Times New Roman"/>
          <w:sz w:val="28"/>
          <w:szCs w:val="28"/>
        </w:rPr>
        <w:t>Администрация Полтавченского сельского поселения Кущевского района</w:t>
      </w:r>
      <w:r w:rsidR="00191B88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191B88" w:rsidRPr="00191B88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="00191B88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</w:t>
      </w:r>
      <w:proofErr w:type="gramStart"/>
      <w:r w:rsidR="0029434E" w:rsidRPr="005646EA"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191B88" w:rsidRPr="00191B88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191B88" w:rsidRPr="00191B88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="00191B88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91B88" w:rsidRPr="00191B88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="00191B88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91B88" w:rsidRPr="00191B88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="00191B88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B8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91B88" w:rsidRPr="00191B88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</w:t>
      </w:r>
      <w:proofErr w:type="gramStart"/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полномочий органов местного самоуправления </w:t>
      </w:r>
      <w:r w:rsidR="00191B8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91B88" w:rsidRPr="00191B88">
        <w:rPr>
          <w:rFonts w:ascii="Times New Roman" w:hAnsi="Times New Roman" w:cs="Times New Roman"/>
          <w:sz w:val="28"/>
          <w:szCs w:val="28"/>
        </w:rPr>
        <w:t>Полтавченского сельского поселения</w:t>
      </w:r>
      <w:proofErr w:type="gramEnd"/>
      <w:r w:rsidR="00191B88" w:rsidRPr="00191B88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191B8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91B88" w:rsidRPr="00191B88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191B8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91B88" w:rsidRPr="00191B88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</w:t>
      </w:r>
      <w:r w:rsidR="00191B88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191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B88" w:rsidRPr="00191B88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="00191B88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 форме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Pr="005646EA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91B88" w:rsidRPr="00191B88" w:rsidRDefault="00191B88" w:rsidP="00191B88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91B8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Глава </w:t>
      </w:r>
    </w:p>
    <w:p w:rsidR="00191B88" w:rsidRPr="00191B88" w:rsidRDefault="00191B88" w:rsidP="00191B88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91B8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Полтавченского сельского поселения </w:t>
      </w:r>
    </w:p>
    <w:p w:rsidR="00191B88" w:rsidRPr="00191B88" w:rsidRDefault="00191B88" w:rsidP="00191B88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91B88">
        <w:rPr>
          <w:rFonts w:ascii="Times New Roman" w:eastAsia="Times New Roman" w:hAnsi="Times New Roman" w:cs="Times New Roman"/>
          <w:sz w:val="28"/>
          <w:szCs w:val="20"/>
          <w:lang w:eastAsia="ar-SA"/>
        </w:rPr>
        <w:t>Кущевского района                                                                            И.А. Нартова</w:t>
      </w:r>
    </w:p>
    <w:p w:rsidR="00C005FC" w:rsidRPr="005646EA" w:rsidRDefault="00ED0166" w:rsidP="006618E5"/>
    <w:sectPr w:rsidR="00C005FC" w:rsidRPr="005646EA" w:rsidSect="006618E5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66" w:rsidRDefault="00ED0166" w:rsidP="006618E5">
      <w:pPr>
        <w:spacing w:after="0" w:line="240" w:lineRule="auto"/>
      </w:pPr>
      <w:r>
        <w:separator/>
      </w:r>
    </w:p>
  </w:endnote>
  <w:endnote w:type="continuationSeparator" w:id="0">
    <w:p w:rsidR="00ED0166" w:rsidRDefault="00ED0166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66" w:rsidRDefault="00ED0166" w:rsidP="006618E5">
      <w:pPr>
        <w:spacing w:after="0" w:line="240" w:lineRule="auto"/>
      </w:pPr>
      <w:r>
        <w:separator/>
      </w:r>
    </w:p>
  </w:footnote>
  <w:footnote w:type="continuationSeparator" w:id="0">
    <w:p w:rsidR="00ED0166" w:rsidRDefault="00ED0166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A7F"/>
    <w:multiLevelType w:val="multilevel"/>
    <w:tmpl w:val="4A923F20"/>
    <w:lvl w:ilvl="0">
      <w:start w:val="2"/>
      <w:numFmt w:val="decimal"/>
      <w:lvlText w:val="%1."/>
      <w:lvlJc w:val="left"/>
      <w:pPr>
        <w:ind w:left="450" w:hanging="450"/>
      </w:pPr>
      <w:rPr>
        <w:rFonts w:eastAsia="Arial Unicode MS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Arial Unicode MS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Arial Unicode MS"/>
      </w:rPr>
    </w:lvl>
  </w:abstractNum>
  <w:abstractNum w:abstractNumId="1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4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76B5B"/>
    <w:rsid w:val="000C73B3"/>
    <w:rsid w:val="000F57DC"/>
    <w:rsid w:val="00134244"/>
    <w:rsid w:val="00140B98"/>
    <w:rsid w:val="001705CF"/>
    <w:rsid w:val="00177190"/>
    <w:rsid w:val="00191B88"/>
    <w:rsid w:val="001A3473"/>
    <w:rsid w:val="001C0517"/>
    <w:rsid w:val="00273F58"/>
    <w:rsid w:val="0029434E"/>
    <w:rsid w:val="002D69A2"/>
    <w:rsid w:val="003C601F"/>
    <w:rsid w:val="003C6739"/>
    <w:rsid w:val="003F3C15"/>
    <w:rsid w:val="004808A6"/>
    <w:rsid w:val="004B0E87"/>
    <w:rsid w:val="005646EA"/>
    <w:rsid w:val="005B63AD"/>
    <w:rsid w:val="00624766"/>
    <w:rsid w:val="006618E5"/>
    <w:rsid w:val="00665274"/>
    <w:rsid w:val="007826AA"/>
    <w:rsid w:val="007D183D"/>
    <w:rsid w:val="007D5001"/>
    <w:rsid w:val="00812709"/>
    <w:rsid w:val="0089736B"/>
    <w:rsid w:val="008A72AC"/>
    <w:rsid w:val="009653CB"/>
    <w:rsid w:val="00994FEE"/>
    <w:rsid w:val="00A246DF"/>
    <w:rsid w:val="00B9407C"/>
    <w:rsid w:val="00C532AA"/>
    <w:rsid w:val="00C67BDA"/>
    <w:rsid w:val="00C93B80"/>
    <w:rsid w:val="00E21F6C"/>
    <w:rsid w:val="00EC67FD"/>
    <w:rsid w:val="00EC7F8E"/>
    <w:rsid w:val="00ED0166"/>
    <w:rsid w:val="00EE00F5"/>
    <w:rsid w:val="00EE13D5"/>
    <w:rsid w:val="00F3434F"/>
    <w:rsid w:val="00F35864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Администрация</cp:lastModifiedBy>
  <cp:revision>3</cp:revision>
  <cp:lastPrinted>2022-03-29T06:59:00Z</cp:lastPrinted>
  <dcterms:created xsi:type="dcterms:W3CDTF">2022-05-04T14:55:00Z</dcterms:created>
  <dcterms:modified xsi:type="dcterms:W3CDTF">2022-05-05T12:31:00Z</dcterms:modified>
</cp:coreProperties>
</file>