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45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AC16E3" wp14:editId="5CF6E059">
            <wp:extent cx="690880" cy="943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7B" w:rsidRPr="0067457B" w:rsidRDefault="0067457B" w:rsidP="0067457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457B" w:rsidRPr="0067457B" w:rsidRDefault="0067457B" w:rsidP="0067457B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село </w:t>
      </w:r>
      <w:proofErr w:type="spellStart"/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Истье</w:t>
      </w:r>
      <w:proofErr w:type="spellEnd"/>
    </w:p>
    <w:p w:rsidR="0067457B" w:rsidRPr="0067457B" w:rsidRDefault="0067457B" w:rsidP="0067457B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"Жуковский район"</w:t>
      </w:r>
    </w:p>
    <w:p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745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6745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Истье</w:t>
      </w:r>
      <w:proofErr w:type="spellEnd"/>
    </w:p>
    <w:p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57B" w:rsidRDefault="0067457B" w:rsidP="006745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</w:t>
      </w:r>
      <w:r w:rsidR="00177CFD" w:rsidRPr="00C23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33688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2022г. </w:t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№ </w:t>
      </w:r>
      <w:r w:rsidR="0017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298</w:t>
      </w:r>
    </w:p>
    <w:p w:rsidR="00177CFD" w:rsidRPr="0067457B" w:rsidRDefault="00177CFD" w:rsidP="006745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29" w:rsidRDefault="00177CFD" w:rsidP="001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</w:p>
    <w:p w:rsidR="00177CFD" w:rsidRPr="002E7629" w:rsidRDefault="00177CFD" w:rsidP="001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«Присвоение адреса объекту адресации, изменение и аннулирование такого адреса»</w:t>
      </w: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 июня 2010 № 210-ФЗ «Об организации предоставления государственных и муниципальных услуг»,   в целях повышения качества и доступности предоставления муниципальных услуг для населения, администрация сельского поселения село </w:t>
      </w:r>
      <w:proofErr w:type="spellStart"/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Истье</w:t>
      </w:r>
      <w:proofErr w:type="spellEnd"/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77CFD" w:rsidRPr="002E7629" w:rsidRDefault="00177CFD" w:rsidP="0017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r w:rsidRPr="002E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262B" w:rsidRPr="002E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</w:t>
      </w:r>
      <w:r w:rsidRPr="002E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7CFD" w:rsidRPr="002E7629" w:rsidRDefault="00177CFD" w:rsidP="0017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Признать </w:t>
      </w: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 силу:</w:t>
      </w:r>
    </w:p>
    <w:p w:rsidR="00177CFD" w:rsidRDefault="00177CFD" w:rsidP="00E7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57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от 02.09.2015 № 303 «Об утверждении Правил присвоения, изменения и аннулирования адресов в </w:t>
      </w:r>
      <w:r w:rsidR="0015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село </w:t>
      </w:r>
      <w:proofErr w:type="spellStart"/>
      <w:r w:rsidR="00157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Истье</w:t>
      </w:r>
      <w:proofErr w:type="spellEnd"/>
      <w:r w:rsidR="0015785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57850" w:rsidRPr="002E7629" w:rsidRDefault="00157850" w:rsidP="00E7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 от 26.11.2020 № 161 «О внесении изменений и дополнений в Правила присвоения, изменения и аннулирования адресов в сельском поселении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7CFD" w:rsidRDefault="00177CFD" w:rsidP="0017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E7629">
        <w:rPr>
          <w:rFonts w:ascii="Times New Roman" w:hAnsi="Times New Roman" w:cs="Times New Roman"/>
          <w:sz w:val="24"/>
          <w:szCs w:val="24"/>
        </w:rPr>
        <w:t xml:space="preserve">3. </w:t>
      </w:r>
      <w:r w:rsidRPr="002E76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Обнародовать настоящее постановление и разместить на официальном сайте администрации </w:t>
      </w:r>
      <w:r w:rsidR="00E70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сельского поселения село </w:t>
      </w:r>
      <w:proofErr w:type="spellStart"/>
      <w:r w:rsidR="00E70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Истье</w:t>
      </w:r>
      <w:proofErr w:type="spellEnd"/>
      <w:r w:rsidRPr="002E76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информационно-телекоммуникационной сети «Интернет».</w:t>
      </w:r>
    </w:p>
    <w:p w:rsidR="00177CFD" w:rsidRPr="002E7629" w:rsidRDefault="00177CFD" w:rsidP="0017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E76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Pr="002E76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2E76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177CFD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BB" w:rsidRPr="002E7629" w:rsidRDefault="002479BB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D0262B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</w:t>
      </w:r>
      <w:proofErr w:type="spellEnd"/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7CFD"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77CFD"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М.Х. Мальцева              </w:t>
      </w: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E7030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</w:t>
      </w:r>
      <w:r w:rsidRPr="002E7629">
        <w:rPr>
          <w:rFonts w:ascii="Times New Roman" w:eastAsia="Times New Roman" w:hAnsi="Times New Roman" w:cs="Times New Roman"/>
          <w:sz w:val="24"/>
          <w:szCs w:val="24"/>
          <w:lang w:eastAsia="x-none"/>
        </w:rPr>
        <w:t>риложение</w:t>
      </w:r>
    </w:p>
    <w:p w:rsidR="00177CFD" w:rsidRPr="002E7629" w:rsidRDefault="00C23F8F" w:rsidP="00E7030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</w:t>
      </w:r>
      <w:r w:rsidR="00E70306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постановлению</w:t>
      </w:r>
      <w:r w:rsidR="00177CFD" w:rsidRPr="002E76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администрации </w:t>
      </w:r>
      <w:r w:rsidR="00177CFD" w:rsidRPr="002E76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</w:t>
      </w:r>
      <w:r w:rsidRPr="002E76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село </w:t>
      </w:r>
      <w:proofErr w:type="spellStart"/>
      <w:r w:rsidRPr="002E7629">
        <w:rPr>
          <w:rFonts w:ascii="Times New Roman" w:eastAsia="Times New Roman" w:hAnsi="Times New Roman" w:cs="Times New Roman"/>
          <w:sz w:val="24"/>
          <w:szCs w:val="24"/>
          <w:lang w:eastAsia="x-none"/>
        </w:rPr>
        <w:t>Истье</w:t>
      </w:r>
      <w:proofErr w:type="spellEnd"/>
    </w:p>
    <w:p w:rsidR="00177CFD" w:rsidRPr="002E7629" w:rsidRDefault="00177CFD" w:rsidP="00E7030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3F8F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08.2022</w:t>
      </w:r>
      <w:r w:rsidR="00E7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23F8F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298</w:t>
      </w: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77CFD" w:rsidRPr="002E7629" w:rsidRDefault="00177CFD" w:rsidP="001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177CFD" w:rsidRPr="002E7629" w:rsidRDefault="00177CFD" w:rsidP="001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«Присвоение адреса объекту адресации, изменение</w:t>
      </w:r>
    </w:p>
    <w:p w:rsidR="00177CFD" w:rsidRPr="002E7629" w:rsidRDefault="00177CFD" w:rsidP="001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аннулирование такого адреса»</w:t>
      </w: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регулирования Административного регламента</w:t>
      </w: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CFD" w:rsidRPr="00740557" w:rsidRDefault="00177CFD" w:rsidP="00740557">
      <w:pPr>
        <w:pStyle w:val="a6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557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74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«Присвоение адреса объекту адресации, изменение и аннулирование такого адреса» </w:t>
      </w:r>
      <w:r w:rsidRPr="00740557">
        <w:rPr>
          <w:rFonts w:ascii="Times New Roman" w:eastAsia="Calibri" w:hAnsi="Times New Roman" w:cs="Times New Roman"/>
          <w:sz w:val="24"/>
          <w:szCs w:val="24"/>
        </w:rPr>
        <w:t xml:space="preserve">(далее – регламент) </w:t>
      </w:r>
      <w:r w:rsidRPr="00740557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определяет состав, последовательность, процедуры, сроки и особенности выполнения </w:t>
      </w:r>
      <w:r w:rsidRPr="00740557">
        <w:rPr>
          <w:rFonts w:ascii="Times New Roman" w:eastAsia="Calibri" w:hAnsi="Times New Roman" w:cs="Times New Roman"/>
          <w:sz w:val="24"/>
          <w:szCs w:val="24"/>
        </w:rPr>
        <w:t xml:space="preserve">административных процедур (действий) по предоставлению муниципальной услуги </w:t>
      </w:r>
      <w:r w:rsidRPr="0074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«Присвоение адреса объекту адресации, изменение и аннулирование такого адреса» </w:t>
      </w:r>
      <w:r w:rsidRPr="00740557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8834B8" w:rsidRPr="00740557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услуга) администрацией сельского поселения село </w:t>
      </w:r>
      <w:proofErr w:type="spellStart"/>
      <w:r w:rsidR="008834B8" w:rsidRPr="00740557">
        <w:rPr>
          <w:rFonts w:ascii="Times New Roman" w:eastAsia="Calibri" w:hAnsi="Times New Roman" w:cs="Times New Roman"/>
          <w:sz w:val="24"/>
          <w:szCs w:val="24"/>
        </w:rPr>
        <w:t>Истье</w:t>
      </w:r>
      <w:proofErr w:type="spellEnd"/>
      <w:r w:rsidR="008834B8" w:rsidRPr="00740557">
        <w:rPr>
          <w:rFonts w:ascii="Times New Roman" w:eastAsia="Calibri" w:hAnsi="Times New Roman" w:cs="Times New Roman"/>
          <w:sz w:val="24"/>
          <w:szCs w:val="24"/>
        </w:rPr>
        <w:t xml:space="preserve"> (далее – Уполномоченный орган).</w:t>
      </w:r>
      <w:proofErr w:type="gramEnd"/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FD" w:rsidRPr="002E7629" w:rsidRDefault="00177CFD" w:rsidP="0017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Круг заявителей</w:t>
      </w:r>
    </w:p>
    <w:p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B8" w:rsidRPr="002E7629" w:rsidRDefault="00740557" w:rsidP="00177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B9785F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</w:t>
      </w:r>
      <w:r w:rsidR="002E7629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лица</w:t>
      </w:r>
      <w:r w:rsidR="00177CFD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785F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пунктами 27 и 29 Правил присвоения, изменений и аннулирования адресов, утвержденных постановлением Правительства Российской Федерации от 19.11.2014 № 1221 (далее – Правила, Заявитель)</w:t>
      </w:r>
      <w:r w:rsidR="008834B8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CAC" w:rsidRPr="002E7629" w:rsidRDefault="00177CFD" w:rsidP="00F36CA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объекта адресации</w:t>
      </w:r>
      <w:r w:rsidR="00F36CAC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4B8" w:rsidRPr="002E7629" w:rsidRDefault="00177CFD" w:rsidP="00F36CAC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обладающие одним из следующих вещных прав на объект адресации: </w:t>
      </w:r>
    </w:p>
    <w:p w:rsidR="00F36CAC" w:rsidRPr="002E7629" w:rsidRDefault="008834B8" w:rsidP="00177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7CFD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</w:t>
      </w:r>
      <w:r w:rsidR="00F36CAC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CAC" w:rsidRPr="002E7629" w:rsidRDefault="00F36CAC" w:rsidP="00177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34B8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оперативного управления</w:t>
      </w: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CAC" w:rsidRPr="002E7629" w:rsidRDefault="00F36CAC" w:rsidP="00177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7CFD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пожизненно наследуемого владения</w:t>
      </w: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7CFD" w:rsidRDefault="00F36CAC" w:rsidP="00177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7CFD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постоянного (бессрочного) пользования</w:t>
      </w:r>
      <w:r w:rsidR="002E7629"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заявитель, заявители);</w:t>
      </w:r>
    </w:p>
    <w:p w:rsidR="002E7629" w:rsidRDefault="002E7629" w:rsidP="002E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2E7629" w:rsidRDefault="002E7629" w:rsidP="002E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2E7629" w:rsidRDefault="002E7629" w:rsidP="002E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2E7629" w:rsidRPr="00177CFD" w:rsidRDefault="002E7629" w:rsidP="002E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77CFD" w:rsidRPr="00177CFD" w:rsidRDefault="00177CFD" w:rsidP="0017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29" w:rsidRPr="002E7629" w:rsidRDefault="002E7629" w:rsidP="002E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62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информирования о предоставлении </w:t>
      </w:r>
    </w:p>
    <w:p w:rsidR="002E7629" w:rsidRPr="002E7629" w:rsidRDefault="002E7629" w:rsidP="002E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E762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E7629" w:rsidRDefault="002E7629" w:rsidP="002E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E7629" w:rsidRDefault="0012479E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2E7629">
        <w:rPr>
          <w:rFonts w:ascii="Times New Roman" w:hAnsi="Times New Roman" w:cs="Times New Roman"/>
          <w:sz w:val="24"/>
          <w:szCs w:val="24"/>
        </w:rPr>
        <w:t>. Информиро</w:t>
      </w:r>
      <w:r>
        <w:rPr>
          <w:rFonts w:ascii="Times New Roman" w:hAnsi="Times New Roman" w:cs="Times New Roman"/>
          <w:sz w:val="24"/>
          <w:szCs w:val="24"/>
        </w:rPr>
        <w:t>вание о порядке предоставления муниципальной услуги</w:t>
      </w:r>
      <w:r w:rsidR="002E7629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при личном приеме заявителя в Уполномоченном органе или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— многофункциональный центр);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телефону Уполномоченного органа или многофункционального центра;</w:t>
      </w:r>
    </w:p>
    <w:p w:rsidR="002E7629" w:rsidRDefault="0012479E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7629">
        <w:rPr>
          <w:rFonts w:ascii="Times New Roman" w:hAnsi="Times New Roman" w:cs="Times New Roman"/>
          <w:sz w:val="24"/>
          <w:szCs w:val="24"/>
        </w:rPr>
        <w:t>) письменно, в том числе посредством электронной почты, факсимильной связи;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портале федеральной информационной адресной системы в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(https://fas.nalog.ru/) (далее —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 ФИАС);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«Единый портал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(https://www.gosuslugi.ru/) (далее -</w:t>
      </w:r>
      <w:proofErr w:type="gramEnd"/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ЕГПУ);</w:t>
      </w:r>
      <w:proofErr w:type="gramEnd"/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региональных порталах государственных и муниципальных услуг (функций)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— региональный портал);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Уполномоченного органа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многофункционального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в информационно-телекоммуникационной сети «Интернет» (далее — Официальные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сайты);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или многофункционального центра.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Информирование осуществляется по вопросам, касающимся: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способов подачи заявления о предоставлении </w:t>
      </w:r>
      <w:r w:rsidR="00256B29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адресов Уполномоченного органа и многофункциональных центров, обращение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которые необходимо для предоставления </w:t>
      </w:r>
      <w:r w:rsidR="0012479E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слуги;</w:t>
      </w:r>
      <w:proofErr w:type="gramEnd"/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справочной информации о работе Уполномоченного органа (структурных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 Уполномоченного органа);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документов, необходимых для предоставления </w:t>
      </w:r>
      <w:r w:rsidR="0012479E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порядка и сроков предоставления </w:t>
      </w:r>
      <w:r w:rsidR="0012479E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получения сведений о ходе рассмотрения заявления о предоставлении</w:t>
      </w:r>
      <w:r w:rsidR="0012479E">
        <w:rPr>
          <w:rFonts w:ascii="Times New Roman" w:hAnsi="Times New Roman" w:cs="Times New Roman"/>
          <w:sz w:val="24"/>
          <w:szCs w:val="24"/>
        </w:rPr>
        <w:t xml:space="preserve"> муниципальной у</w:t>
      </w:r>
      <w:r>
        <w:rPr>
          <w:rFonts w:ascii="Times New Roman" w:hAnsi="Times New Roman" w:cs="Times New Roman"/>
          <w:sz w:val="24"/>
          <w:szCs w:val="24"/>
        </w:rPr>
        <w:t>слуги и о результатах ее предоставления;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предоставления услуг, которые являются необходимыми и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обязательными для предоставления </w:t>
      </w:r>
      <w:r w:rsidR="00256B29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(включая информирование о документах,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 для предоставления таких услуг);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досудебного (внесудебного) обжалования действий (бездействия)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лиц Уполномоченного органа, работников многофункциональных центров и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принимаемых ими при предоставлении </w:t>
      </w:r>
      <w:r w:rsidR="00256B29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решений.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256B29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и услуг, которые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 услуги,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устном обращении Заявителя (лично или по телефону) должностное лицо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органа, работник многофункционального центра, осуществляющий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интересующим вопросам.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(номере многофункционального центра), в который позвонил Заявитель, фамилии,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имени, отчества (последнее — при наличии) и должности специалиста, принявшего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телефонный звонок.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телефонный звонок должен быть переадресован (переведен) на другое должностное лицо или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обратившемуся лицу должен быть сообщен телефонный номер, по которому </w:t>
      </w:r>
      <w:r w:rsidR="001247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479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жно будет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 необходимую информацию позднее.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подготовка ответа требует продолжительного времени должностное лицо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органа, работник многофункционального центра может предложить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 изложить обращение в письменной форме.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информирование, выходящее за рамки стандартных процедур и условий предоставления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proofErr w:type="gramEnd"/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 письменному обращению должностное лицо Уполномоченного органа,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ответственное за предоставление </w:t>
      </w:r>
      <w:r w:rsidR="00246D87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подробно в письменной форме разъясняет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гражданину сведения по вопросам, указанным в пункте 1.3.. настоящего Регламента, в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порядке, установленном Федеральным законом от 2 мая 2006 г. № 59-ФЗ «О порядке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Федерации».</w:t>
      </w:r>
    </w:p>
    <w:p w:rsidR="002E7629" w:rsidRDefault="002E7629" w:rsidP="0025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 ЕПГУ размещаются сведения, предусмотренные Положением о федеральной</w:t>
      </w:r>
      <w:r w:rsidR="002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«Федеральный реестр государственных и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услуг (функций)», утвержденным постановлением Правительства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24 октября 2011 г. № 861.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без выполнения заявителем каких-либо требований, в том числе без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программного обеспечения, установка которого на технические средства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 требует заключения лицензионного или иного соглашения с правообладателем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программного обеспечения, предусматривающего взимание платы, регистрацию или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На Официальных сайтах, стендах в местах предоставления </w:t>
      </w:r>
      <w:r w:rsidR="00246D87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и услуг,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246D87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и в</w:t>
      </w:r>
      <w:r w:rsidR="0012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нахождения и график работы Уполномоченного органа, а также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многофункциональных центров.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Официальных сайтов, а также электронной почты и (или) формы обратной</w:t>
      </w:r>
    </w:p>
    <w:p w:rsidR="002E7629" w:rsidRDefault="002E7629" w:rsidP="0012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Уполномоченного органа в информационно-телекоммуникационной сети «Интернет».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 залах ожидания Уполномоченного органа размещаются нормативные правовые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акты, регулиру</w:t>
      </w:r>
      <w:r w:rsidR="00246D87">
        <w:rPr>
          <w:rFonts w:ascii="Times New Roman" w:hAnsi="Times New Roman" w:cs="Times New Roman"/>
          <w:sz w:val="24"/>
          <w:szCs w:val="24"/>
        </w:rPr>
        <w:t>ющие порядок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слуги, в том числе копия административного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 ее предоставления, утвержденного в установленном Федеральным законом от 27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2010 г. № 210-ФЗ «Об организации предоставления государственных и муниципальных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услуг» порядке, которые по требованию заявителя предоставляются ему для ознакомления.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246D87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на информационных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стендах в помещении многофункционального центра осуществляется в соответствии с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соглашением, заключенным между многофункциональным центром и Уполномоченным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органом в соответствии с требованиями, установленными постановлением Правительства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27 сентября 2011 г. № 797 «О взаимодействии между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многофункциональными центрами предоставления государственных и муниципальных услуг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федеральными органами исполнительной власти, органами государственных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внебюджетных фондов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самоуправления», с учетом требований к информированию,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настоящим Регламентом.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</w:t>
      </w:r>
      <w:r w:rsidR="00246D87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и о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ее предоставления может быть получена Заявителем с учетом требований,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пунктом 39 Правил, а также в формате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автоматических статусов в личном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кабинете на ЕПГУ, в соответствующем структурном подразделении Уполномоченного органа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  <w:proofErr w:type="gramEnd"/>
    </w:p>
    <w:p w:rsidR="00246D87" w:rsidRDefault="00246D87" w:rsidP="0024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Стандарт предоставления муниципальной услуги</w:t>
      </w:r>
    </w:p>
    <w:p w:rsidR="00246D87" w:rsidRDefault="00246D87" w:rsidP="0024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25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C05B21" w:rsidRDefault="00C05B21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«Присвоение адреса объекту адресации, изменение и аннулирование такого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адреса».</w:t>
      </w:r>
    </w:p>
    <w:p w:rsidR="00C05B21" w:rsidRDefault="00C05B21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25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 (организации),</w:t>
      </w:r>
      <w:r w:rsidR="00246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муниципальную услугу</w:t>
      </w:r>
    </w:p>
    <w:p w:rsidR="00C05B21" w:rsidRDefault="00C05B21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25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46D87">
        <w:rPr>
          <w:rFonts w:ascii="Times New Roman" w:hAnsi="Times New Roman" w:cs="Times New Roman"/>
          <w:sz w:val="24"/>
          <w:szCs w:val="24"/>
        </w:rPr>
        <w:t>Муниципальная у</w:t>
      </w:r>
      <w:r>
        <w:rPr>
          <w:rFonts w:ascii="Times New Roman" w:hAnsi="Times New Roman" w:cs="Times New Roman"/>
          <w:sz w:val="24"/>
          <w:szCs w:val="24"/>
        </w:rPr>
        <w:t>слуга предоставляется Уполномоченным органом в лице Администрации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село </w:t>
      </w:r>
      <w:proofErr w:type="spellStart"/>
      <w:r w:rsidR="00246D87">
        <w:rPr>
          <w:rFonts w:ascii="Times New Roman" w:hAnsi="Times New Roman" w:cs="Times New Roman"/>
          <w:sz w:val="24"/>
          <w:szCs w:val="24"/>
        </w:rPr>
        <w:t>Истье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Жуко</w:t>
      </w:r>
      <w:r w:rsidR="008E0BBF">
        <w:rPr>
          <w:rFonts w:ascii="Times New Roman" w:hAnsi="Times New Roman" w:cs="Times New Roman"/>
          <w:sz w:val="24"/>
          <w:szCs w:val="24"/>
        </w:rPr>
        <w:t>вского района Калужской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предоставлении </w:t>
      </w:r>
      <w:r w:rsidR="00246D87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Уполномоченный орган взаимодействует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оператором федеральной информационной адресной системы (далее Оператор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ФИАС);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уполномоченным Правительством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на предоставление сведений, содержащихся в Едином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государственном реестре недвижимости, или действующим на основании решения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указанного органа подведомственным ему федеральным государственным бюджетным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учреждением;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 государственной власти, органами местного самоуправления и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подведомственными государственным органам или органам местного самоуправления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организациями, в распоряжении которых находятся документы (их копии, сведения,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содержащиеся в них), указанные в пункте 34 Правил.</w:t>
      </w:r>
    </w:p>
    <w:p w:rsidR="002E7629" w:rsidRDefault="002E7629" w:rsidP="008E0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взаимодействует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Федеральной налоговой службой по вопросу получения выписки из Единого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реестра юридических лиц и Единого государственного реестра</w:t>
      </w:r>
      <w:r w:rsidR="008E0B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индивидуальных предпринимателей.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246D87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Уполномоченному органу запрещается требовать от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 осуществления действий, в том числе согласований, необходимых для получения</w:t>
      </w:r>
      <w:r w:rsidR="00246D87">
        <w:rPr>
          <w:rFonts w:ascii="Times New Roman" w:hAnsi="Times New Roman" w:cs="Times New Roman"/>
          <w:sz w:val="24"/>
          <w:szCs w:val="24"/>
        </w:rPr>
        <w:t xml:space="preserve"> муниципальной у</w:t>
      </w:r>
      <w:r>
        <w:rPr>
          <w:rFonts w:ascii="Times New Roman" w:hAnsi="Times New Roman" w:cs="Times New Roman"/>
          <w:sz w:val="24"/>
          <w:szCs w:val="24"/>
        </w:rPr>
        <w:t>слуги и связанных с обращением в иные государственные органы и организации, за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исключением получения услуг, включенных в перечень услуг, которые являются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необходимыми и обязательными для предоставления </w:t>
      </w:r>
      <w:r w:rsidR="00246D87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слуги.</w:t>
      </w:r>
    </w:p>
    <w:p w:rsidR="00246D87" w:rsidRDefault="00246D87" w:rsidP="0024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C05B21" w:rsidRDefault="00C05B21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256B29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является: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(направление) решения Уполномоченного органа о присвоении адреса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объекту адресации;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(направление) решения Уполномоченного органа об аннулировании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 объекта адресации (допускается объединение с решением о присвоении адреса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объекту адресации);</w:t>
      </w:r>
    </w:p>
    <w:p w:rsidR="002E7629" w:rsidRDefault="002E7629" w:rsidP="0024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(направление) решения Уполномоченного органа об отказе в</w:t>
      </w:r>
      <w:r w:rsidR="002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присвоении объекту адресации адреса или аннулировании его адреса.</w:t>
      </w:r>
    </w:p>
    <w:p w:rsidR="002E7629" w:rsidRDefault="002E7629" w:rsidP="0025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2.5.1. Решение о присвоении адреса объекту адресации принимается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органом с учетом требований к его составу, установленных пунктом 22</w:t>
      </w:r>
      <w:r w:rsidR="002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Правил.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 формы решения о присвоении адреса объекту адресации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справочно приведен в Приложении № 1 к настоящему Регламенту.</w:t>
      </w:r>
    </w:p>
    <w:p w:rsidR="002E7629" w:rsidRDefault="002E7629" w:rsidP="0025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Решение об аннулировании адреса объекта адресации принимается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органом с учетом требований к его составу, установленных пунктом 23</w:t>
      </w:r>
      <w:r w:rsidR="002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Правил.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 формы решения об аннулировании адреса объекта адресации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справочно приведен в Приложении № 1 к настоящему Регламенту.</w:t>
      </w:r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Окончательным ре</w:t>
      </w:r>
      <w:r w:rsidR="0013466C">
        <w:rPr>
          <w:rFonts w:ascii="Times New Roman" w:hAnsi="Times New Roman" w:cs="Times New Roman"/>
          <w:sz w:val="24"/>
          <w:szCs w:val="24"/>
        </w:rPr>
        <w:t>зультатом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является внесение сведений в</w:t>
      </w:r>
      <w:r w:rsidR="0013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 адресный реестр, подтвержденное соответствующей выпиской из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адресного реестра, оформляемой по форме согласно приложению № 2 к</w:t>
      </w:r>
      <w:r w:rsidR="002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приказу Министерства финансов Российской Федерации от 14 сентября 2020 г. № 193н «О</w:t>
      </w:r>
      <w:r w:rsidR="002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порядке, способах и формах предоставления сведений, содержащихся в государственном</w:t>
      </w:r>
      <w:r w:rsidR="002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адресном реестре, органам государственной власти, органам местного самоуправления,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физическим и юридическим лицам,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посредством обеспечения доступа к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информационной адресной системе».</w:t>
      </w:r>
    </w:p>
    <w:p w:rsidR="002E7629" w:rsidRDefault="002E7629" w:rsidP="0025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Решение об отказе в присвоении объекту адресации адреса или аннулировании</w:t>
      </w:r>
      <w:r w:rsidR="002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адреса принимается Уполномоченным органом по форме,  приложением №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к </w:t>
      </w:r>
      <w:r w:rsidR="0013466C">
        <w:rPr>
          <w:rFonts w:ascii="Times New Roman" w:hAnsi="Times New Roman" w:cs="Times New Roman"/>
          <w:sz w:val="24"/>
          <w:szCs w:val="24"/>
        </w:rPr>
        <w:t>настоящему регламенту.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присвоении объекту адресации адреса или аннулировании его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 может приниматься в форме электронного документа, подписанного усиленной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 лица с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 федеральной информационной адресной системы.</w:t>
      </w:r>
    </w:p>
    <w:p w:rsidR="00C05B21" w:rsidRDefault="00C05B21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 и выдачи (направления)</w:t>
      </w:r>
      <w:r w:rsidR="00C05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документов, являющихся результатом предоставления муниципальной услуги</w:t>
      </w:r>
    </w:p>
    <w:p w:rsidR="00C05B21" w:rsidRDefault="00C05B21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Срок, отведенный Уполномоченному органу для принятия решения о </w:t>
      </w:r>
      <w:r w:rsidR="00C05B2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рисвоении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объекту адресации адреса или аннулировании его адреса, решения об отказе в присвоении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объекту адресации адреса или аннулировании его адреса, а также внесения соответствующих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об адресе объекта адресации в государственный адресный реестр установлен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 37 Правил и не должен превышать 10 рабочих дней со дня поступления заявления о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C05B21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слуги.</w:t>
      </w:r>
      <w:proofErr w:type="gramEnd"/>
    </w:p>
    <w:p w:rsidR="00C05B21" w:rsidRDefault="00C05B21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66C" w:rsidRDefault="002E7629" w:rsidP="0013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  <w:r w:rsidR="00C05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05B21" w:rsidRDefault="00C05B21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Предоставление </w:t>
      </w:r>
      <w:r w:rsidR="0013466C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24 июля 2007 г. № 221-ФЗ «О государственном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кадастре недвижимости»;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 июля 2010 г. № 210-ФЗ «Об организации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28 декабря 2013 г. № 443-ФЗ «О федеральной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информационной адресной системе и о внесении изменений в Федеральный закон «Об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 июля 2006 г. № 149-ФЗ «Об информации,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27 июля 2006 г. № 152-ФЗ «О персональных данных»;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6 апреля 2011 г. № 63-ФЗ «Об электронной подписи»;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19 ноября 2014 г. №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1221 «Об утверждении Правил присвоения, изменения и аннулирования адресов»;</w:t>
      </w:r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22 мая 2015 г. № 492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составе сведений об адресах, размещаемых в государственном адресном реестре, порядке</w:t>
      </w:r>
      <w:r w:rsidR="0013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 при ведении государственного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адресного реестра, о внесении изменений и признании утратившими силу некоторых актов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Федерации»;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30 сентября 2004 г.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506 «Об утверждении Положения о Федеральной налоговой службе»;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16 мая 2011 г. № 373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разработке и утверждении административных регламентов исполнения государственных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функций и административных регламентов предоставления государственных услуг»;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29 апреля 2014 г. №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384 «Об определении федерального органа исполнительной власти, осуществляющего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нормативно-правовое регулирование в области отношений, возникающих в связи с ведением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адресного реестра, эксплуатацией федеральной информационной адресной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и использованием содержащихся в государственном адресном реестре сведений об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адресах, а также оператора федеральной информационной адресной системы»;</w:t>
      </w:r>
      <w:proofErr w:type="gramEnd"/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финансов Российской Федерации от 11 декабря 2014 г.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146н «Об утверждении форм заявления о присвоении объекту адресации адреса или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аннулировании его адреса, решения об отказе в присвоении объекту адресации адреса или</w:t>
      </w:r>
      <w:r w:rsidR="0013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аннулировании его адреса»;</w:t>
      </w:r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финансов Российской Федерации от 5 ноября 2015 г.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171 н «Об утверждении Перечня элементов планировочной структуры, элементов улично</w:t>
      </w:r>
      <w:r w:rsidR="0013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дорожной сети, элементов объектов адресации, типов зданий (сооружений), помещений,</w:t>
      </w:r>
      <w:r w:rsidR="0013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используемых в качестве реквизитов адреса, и Правил сокращенного наименования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элементов»;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финансов Российской Федерации от 31 марта 2016 г.</w:t>
      </w:r>
      <w:r w:rsidR="00C0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37н «Об утверждении Порядка ведения государственного адресного реестра».</w:t>
      </w:r>
    </w:p>
    <w:p w:rsidR="00C05B21" w:rsidRDefault="00C05B21" w:rsidP="00C0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 и сведений, необходимых в соответствии</w:t>
      </w:r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нормативными правовыми актами для предоставления муниципальной услуги и</w:t>
      </w:r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услуг, которые являются необходимыми и обязательными для предоставления</w:t>
      </w:r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подлежащих представлению заявителем, способы их получения</w:t>
      </w:r>
      <w:r w:rsidR="00C05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заявителем, в том числе в электронной форме, порядок их представления</w:t>
      </w:r>
    </w:p>
    <w:p w:rsidR="002D4CBE" w:rsidRDefault="002D4CBE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Предоставление </w:t>
      </w:r>
      <w:r w:rsidR="002D4CBE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осуществляется на основании заполненного и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подписанного Заявителем заявления.</w:t>
      </w:r>
    </w:p>
    <w:p w:rsidR="002E7629" w:rsidRDefault="002E7629" w:rsidP="0013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установлена приложением № 1 к приказу Министерства финансов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11 декабря 2014 г. № 146н. Справочно форма данного заявления</w:t>
      </w:r>
      <w:r w:rsidR="0013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приведена в Приложении № </w:t>
      </w:r>
      <w:r w:rsidR="001346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собственниками объекта адресации являются несколько лиц,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подписывается и подается всеми собственниками совместно либо их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представителем.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прилагается доверенность, выданная представителю Заявителя, оформленная в порядке,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предоставлении заявления представителем Заявителя в форме электронного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 к такому заявлению прилагается надлежащим образом оформленная доверенность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лицом, выдавшим (подписавшим)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доверенность, с использованием усиленной квалифицированной электронной подписи (в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случае, если представитель Заявителя действует на основании доверенности).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от имени собственников помещений в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многоквартирном доме представитель таких собственников, уполномоченный на подачу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такого заявления принятым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общего собрания указанных собственников, также прилагает к заявлению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соответствующее решение.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от имени членов садоводческого или огороднического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некоммерческого товарищества представитель такого товарищества, уполномоченный на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подачу такого заявления принятым решением общего собрания членов такого товарищества,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прилагает к заявлению соответствующее решение.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При представлении заявления кадастровым инженером к такому заявлению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прилагается копия документа, предусмотренного статьей 35 или статьей 42.3 Федерального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от 24 июля 2007 г. № 221-ФЗ «О кадастровой деятельности», на основании которого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выполнение кадастровых работ или комплексных кадастровых работ в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 соответствующего объекта недвижимости, являющегося объектом адресации.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Заявление представляется в форме: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 на бумажном носителе посредством почтового отправления с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описью вложения и уведомлением о вручении;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 на бумажном носителе при личном обращении в Уполномоченный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 или многофункциональный центр;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электронного документа с использованием портала ФИАС;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электронного документа с использованием ЕПГУ;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электронного документа с использованием регионального портала.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Заявление представляется в Уполномоченный орган или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по месту нахождения объекта адресации.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электронной подписью,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 которой определяется в соответствии с частью 2 статьи 21.1 Федерального закона № 210-ФЗ.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В случае направления заявления посредством ЕПГУ, регионального портала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портала ФИАС формирование заявления осуществляется посредством заполнения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интерактивной формы, которая может также включать в себя опросну</w:t>
      </w:r>
      <w:r w:rsidR="002D4CB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форму для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 индивидуального набора документов и сведений, обязательных для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услуги (далее интерактивная форма), без необходимости дополнительной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 заявления в какой-либо иной форме.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В случае представления заявления при личном обращении Заявителя или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 личность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 или представителя Заявителя.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 лица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предъявляет также документ, подтверждающий его полномочия действовать от имени этого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 лица, или копию этого документа, заверенную подписью руководителя этого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представителем Заявителя,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от имени юридического лица,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подтверждающий полномочия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 на представление интересов юридического лица, должен быть подписан усиленной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лица юридического лица.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представителем Заявителя,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 от имени индивидуального предпринимателя, документ подтверждающий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Заявителя на представление интересов индивидуального предпринимателя,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 подписан усиленной квалифицированной электронной подписью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представителем Заявителя,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представление интересов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 выдан нотариусом, должен быть подписан усиленной квалифицированной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подписью нотариуса. В иных случаях представления заявления в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форме — подписанный простой электронной подписью.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A03F8A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осуществляется на основании следующих документов,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определенных пунктом 34 Правил: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на объект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(объекты) адресации (в случае присвоения адреса зданию (строению) или сооружению, в том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строительство которых не завершено, в соответствии с Градостроительным кодексом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требуется, правоустанавливающие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на земельный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участок, на котором расположены указанное здание (строение), сооружение);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об объектах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недвижимости, следствием преобразования которых является образование одного и более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адресации (в случае преобразования объектов недвижимости с образованием одного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более новых объектов адресации);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строящимся объектам адресации) (за исключением случаев, если в соответствии с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для строительства или реконструкции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 (строения), сооружения получение разрешения на строительство не требуется) и (или)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разрешения на ввод объекта адресации в эксплуатацию;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</w:t>
      </w:r>
    </w:p>
    <w:p w:rsidR="002D4CBE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карте соответствующей территории (в случае присвоения земельному участку адреса);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выписка из Единого государственного реестра недвижимости об объекте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недвижимости, являющемся объектом адресации (в случае присвоения адреса объекту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адресации, поставленному на кадастровый учет);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 или нежилого помещения в жилое помещение (в случае присвоения помещению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адреса, изменения и аннулирования такого адреса вследствие его перевода из жилого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 в нежилое помещение или нежилого помещения в жилое помещение);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приводящих к образованию одного и более новых объектов адресации (в случае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 объектов недвижимости (помещений) с образованием одного и более новых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адресации);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выписка из Единого государственного реестра недвижимости об объекте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недвижимости, который снят с государственного кадастрового учета, являющемся объектом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адресации (в случае аннулирования адреса объекта адресации по основаниям, указанным в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подпункте «а» пункта 14 Правил;</w:t>
      </w:r>
    </w:p>
    <w:p w:rsidR="002E7629" w:rsidRDefault="002E7629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уведомление об отсутствии в Едином государственном реестре недвижимости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запрашиваемых сведений по объекту недвижимости, являющемуся объектом адресации (в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 аннулирования адреса объекта адресации по основаниям, указанным в подпункте «а»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14 Правил).</w:t>
      </w:r>
    </w:p>
    <w:p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Документы, получаемые специалистом Уполномоченного органа, ответственным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предоставление </w:t>
      </w:r>
      <w:r w:rsidR="00A03F8A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с использованием межведомственного информационного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взаимодействия:</w:t>
      </w:r>
    </w:p>
    <w:p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сделок с ним о правах заявителя на земельный участок, на котором расположен объект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адресации;</w:t>
      </w:r>
    </w:p>
    <w:p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сделок с ним о правах на здания, сооружения, объект незавершенного строительства,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находящиеся на земельном участке;</w:t>
      </w:r>
    </w:p>
    <w:p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паспорт здания, сооружения, объекта незавершенного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строительства, помещения;</w:t>
      </w:r>
    </w:p>
    <w:p w:rsidR="002E7629" w:rsidRDefault="009F69C8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- кадастровая выписка о земельном участке;</w:t>
      </w:r>
    </w:p>
    <w:p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 (в случае присвоения адреса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строящимся/реконструируемым объектам адресации);</w:t>
      </w:r>
    </w:p>
    <w:p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(в случае присвоения адреса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строящимся объектам адресации);</w:t>
      </w:r>
    </w:p>
    <w:p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на ввод объекта адресации в эксплуатацию (в случае присвоения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 строящимся объектам адресации);</w:t>
      </w:r>
    </w:p>
    <w:p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недвижимости, который снят с учета (в случае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аннулирования адреса объекта адресации);</w:t>
      </w:r>
    </w:p>
    <w:p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переводе жилого помещения в нежилое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 или нежилого помещения в жилое помещение (в случае присвоения помещению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адреса, изменения и аннулирования такого адреса вследствие его перевода из жилого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 в нежилое помещение или нежилого помещения в жилое помещение) (в случае,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ранее решение о переводе жилого помещения в нежилое помещение или нежилого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 в жилое помещение принято);</w:t>
      </w:r>
      <w:proofErr w:type="gramEnd"/>
    </w:p>
    <w:p w:rsidR="002E7629" w:rsidRDefault="002E7629" w:rsidP="0006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приемочной комиссии при переустройстве и (или) перепланировке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помещения, приводящих к образованию одного и более новых объектов адресации (в случае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 объектов недвижимости (помещений) с образованием одного и более новых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адресации);</w:t>
      </w:r>
    </w:p>
    <w:p w:rsidR="002E7629" w:rsidRDefault="002E7629" w:rsidP="00067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кадастровые паспорта объектов недвижимости, следствием преобразования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является образование одного и более объекта адресации (в случае преобразования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недвижимости с образованием одного и более новых объектов адресации).</w:t>
      </w:r>
    </w:p>
    <w:p w:rsidR="002E7629" w:rsidRDefault="002E7629" w:rsidP="0006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Заявители (представители Заявителя) при подаче заявления вправе приложить к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нему документы, указанные в подпунктах «а», «в», «г», «е» и «ж» пункта 2.15 настоящего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Регламента, если такие документы не находятся в распоряжении Уполномоченного органа,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государственной власти, органа местного самоуправления либо подведомственных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 органам или органам местного самоуправления организаций.</w:t>
      </w:r>
    </w:p>
    <w:p w:rsidR="002E7629" w:rsidRDefault="002E7629" w:rsidP="0006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В бумажном виде форма заявления может быть получена Заявителем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 в Уполномоченном органе, а также по обращению Заявителя выслана на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его электронной почты.</w:t>
      </w:r>
    </w:p>
    <w:p w:rsidR="002E7629" w:rsidRDefault="002E7629" w:rsidP="0006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При подаче заявления и прилагаемых к нему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Уполномоченный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Заявитель предъявляет оригиналы документов для сверки.</w:t>
      </w:r>
    </w:p>
    <w:p w:rsidR="002E7629" w:rsidRDefault="002E7629" w:rsidP="0006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удостоверяющего личность заявителя, представителя формируются при подтверждении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учетной записи в Единой системе идентификации и аутентификации (далее — ЕСИА)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состава соответствующих данных указанной учетной записи и могут быть проверены путем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 запроса с использованием системы межведомственного электронного</w:t>
      </w:r>
    </w:p>
    <w:p w:rsidR="002E7629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EE607D" w:rsidRDefault="00EE607D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 и сведений, необходимых в соответствии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нормативными правовыми актами для предоставления муниципальной услуги,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находятся в распоряжении государственных органов, органов местного</w:t>
      </w:r>
    </w:p>
    <w:p w:rsidR="00416EF5" w:rsidRDefault="002E7629" w:rsidP="00EE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и иных органов, участвующих в предоставлении 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416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</w:t>
      </w:r>
    </w:p>
    <w:p w:rsidR="00EE607D" w:rsidRDefault="00EE607D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Документы, указанные в подпунктах «б», «д», «з» и «и» пункта 2.15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Регламента, представляются федеральным органом исполнительной власти,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на предоставление сведений,</w:t>
      </w:r>
      <w:r w:rsidR="00416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содержащихся в Едином государственном реестре недвижимости, или действующим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указанного органа подведомственным ему федеральным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бюджетным учреждением </w:t>
      </w:r>
      <w:r w:rsidR="00416EF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порядке межведомственного информационного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 по запросу Уполномоченного органа.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органы запрашивают документы, указанные в пункте 2.15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Регламента, в органах государственной власти, органах местного самоуправления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или органам местного самоуправления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организациях, в распоряжении которых находятся указанные документы (их копии, сведения,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содержащиеся в них), в том числе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регистрации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 автоматически сформированных запросов в рамках межведомственного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информационного взаимодействия.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удостоверяющего личность заявителя, представителя формируются автоматически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учетной записи в ЕСИА из состава соответствующих данных указанной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учетной записи и могут быть проверены путем направления запроса с использованием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СМЭВ.</w:t>
      </w:r>
    </w:p>
    <w:p w:rsidR="002E7629" w:rsidRDefault="00A03F8A" w:rsidP="00EE60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При предоставлении муниципальной у</w:t>
      </w:r>
      <w:r w:rsidR="002E7629">
        <w:rPr>
          <w:rFonts w:ascii="Times New Roman" w:hAnsi="Times New Roman" w:cs="Times New Roman"/>
          <w:sz w:val="24"/>
          <w:szCs w:val="24"/>
        </w:rPr>
        <w:t>слуги запрещается требовать от Заявителя: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или осуществление которых не предусмотрено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актами, регулирующими отношения, возникающие в связи с предоставлением </w:t>
      </w:r>
      <w:r w:rsidR="00A03F8A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или муниципальными правовыми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 находятся в распоряжении Уполномоченного органа, государственных органов,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и (или) подведомственных государственным органам и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 организаций</w:t>
      </w:r>
      <w:r w:rsidR="00A03F8A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>слуги, за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исключением документов, указанных в части 6 статьи 7 Федерального закона № 210-ФЗ.</w:t>
      </w:r>
      <w:proofErr w:type="gramEnd"/>
    </w:p>
    <w:p w:rsidR="002E7629" w:rsidRDefault="00EE607D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7629">
        <w:rPr>
          <w:rFonts w:ascii="Times New Roman" w:hAnsi="Times New Roman" w:cs="Times New Roman"/>
          <w:sz w:val="24"/>
          <w:szCs w:val="24"/>
        </w:rPr>
        <w:t>) представления документов и информации, отсутствие и (или) недостоверность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не указывались при первоначальном отказе в приеме документов, необходимых для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03F8A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либо в предоставлении </w:t>
      </w:r>
      <w:r w:rsidR="00A03F8A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за исключением следующих случаев: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 w:rsidR="00A03F8A">
        <w:rPr>
          <w:rFonts w:ascii="Times New Roman" w:hAnsi="Times New Roman" w:cs="Times New Roman"/>
          <w:sz w:val="24"/>
          <w:szCs w:val="24"/>
        </w:rPr>
        <w:t>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после первоначальной подачи заявления о предоставлении </w:t>
      </w:r>
      <w:r w:rsidR="00A03F8A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</w:t>
      </w:r>
      <w:r w:rsidR="00A03F8A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и документах, поданных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Заявителем после первоначального отказа в приеме документов, необходимых для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 w:rsidR="00A03F8A">
        <w:rPr>
          <w:rFonts w:ascii="Times New Roman" w:hAnsi="Times New Roman" w:cs="Times New Roman"/>
          <w:sz w:val="24"/>
          <w:szCs w:val="24"/>
        </w:rPr>
        <w:t>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либо в предоставлении </w:t>
      </w:r>
      <w:r w:rsidR="00A03F8A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и не включенных в представленный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 комплект документов;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первоначального отказа в приеме документов, необходимых для предоставления </w:t>
      </w:r>
      <w:r w:rsidR="0013466C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в предоставлении </w:t>
      </w:r>
      <w:r w:rsidR="0013466C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противоправного действия (бездействия) должностного лица Уполномоченного органа,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работника многофункционального центра, работника организации, предусмотренной частью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 статьи 16 Федерального закона № 210-ФЗ, при первоначальном отказе в приеме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3466C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либо в предоставлении Услуги, о чем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за подписью руководителя Уполномоченного органа, руководителя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 при первоначальном отказе в приеме документов,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13466C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либо руководителя организации, предусмотренной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 1.1 статьи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уведомляется Заявитель, а также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приносятся извинения за доставленные неудобства.</w:t>
      </w:r>
    </w:p>
    <w:p w:rsidR="00EE607D" w:rsidRDefault="00EE607D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EE607D" w:rsidRDefault="00EE607D" w:rsidP="00EE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В приеме к рассмотрению документов, необходимых для предоставления </w:t>
      </w:r>
      <w:r w:rsidR="0013466C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отказано в случае, если с заявлением обратилось лицо, не указанное в пункте 1.2</w:t>
      </w:r>
      <w:r w:rsidR="00EE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основаниями для отказа в приеме к рассмотрению документов, необходимых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являются:</w:t>
      </w:r>
    </w:p>
    <w:p w:rsidR="002E7629" w:rsidRDefault="00EE607D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629">
        <w:rPr>
          <w:rFonts w:ascii="Times New Roman" w:hAnsi="Times New Roman" w:cs="Times New Roman"/>
          <w:sz w:val="24"/>
          <w:szCs w:val="24"/>
        </w:rPr>
        <w:t>документы поданы в орган, неуполномоченный на предоставление услуги;</w:t>
      </w:r>
    </w:p>
    <w:p w:rsidR="002E7629" w:rsidRDefault="00EE607D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629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документов;</w:t>
      </w:r>
    </w:p>
    <w:p w:rsidR="002E7629" w:rsidRDefault="00EE607D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629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 за услугой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(документ, удостоверяющий личность, документ, удостоверяющий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2E7629" w:rsidRDefault="00EE607D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629">
        <w:rPr>
          <w:rFonts w:ascii="Times New Roman" w:hAnsi="Times New Roman" w:cs="Times New Roman"/>
          <w:sz w:val="24"/>
          <w:szCs w:val="24"/>
        </w:rPr>
        <w:t>представленные документы содержат подчистки и исправления текста, не заверенные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Федерации;</w:t>
      </w:r>
    </w:p>
    <w:p w:rsidR="002E7629" w:rsidRDefault="00EE607D" w:rsidP="00EE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629">
        <w:rPr>
          <w:rFonts w:ascii="Times New Roman" w:hAnsi="Times New Roman" w:cs="Times New Roman"/>
          <w:sz w:val="24"/>
          <w:szCs w:val="24"/>
        </w:rPr>
        <w:t>представленные в электронной форме документы содержат повреждения,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которых не позволяет в полном объеме использовать информацию и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содержащиеся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в документах для предоставления услуги;</w:t>
      </w:r>
    </w:p>
    <w:p w:rsidR="002E7629" w:rsidRDefault="004913D3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629">
        <w:rPr>
          <w:rFonts w:ascii="Times New Roman" w:hAnsi="Times New Roman" w:cs="Times New Roman"/>
          <w:sz w:val="24"/>
          <w:szCs w:val="24"/>
        </w:rPr>
        <w:t>подача заявления о предоставлении услуги и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предоставления услуги в электронной форме, произведена с нарушением установленных</w:t>
      </w:r>
      <w:proofErr w:type="gramEnd"/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требований;</w:t>
      </w:r>
    </w:p>
    <w:p w:rsidR="002E7629" w:rsidRDefault="004913D3" w:rsidP="004913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629">
        <w:rPr>
          <w:rFonts w:ascii="Times New Roman" w:hAnsi="Times New Roman" w:cs="Times New Roman"/>
          <w:sz w:val="24"/>
          <w:szCs w:val="24"/>
        </w:rPr>
        <w:t>несоблюдение установленных статьей 11 Федерального закона от 6 апреля 2011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63-ФЗ «Об электронной подписи» условий признания действительности усиленной</w:t>
      </w:r>
    </w:p>
    <w:p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квалифицированной электронной подписи;</w:t>
      </w:r>
    </w:p>
    <w:p w:rsidR="002E7629" w:rsidRDefault="004913D3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629">
        <w:rPr>
          <w:rFonts w:ascii="Times New Roman" w:hAnsi="Times New Roman" w:cs="Times New Roman"/>
          <w:sz w:val="24"/>
          <w:szCs w:val="24"/>
        </w:rPr>
        <w:t>неполное заполнение полей в форме запроса, в том числе в интерактивной форме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ЕПГУ;</w:t>
      </w:r>
    </w:p>
    <w:p w:rsidR="002E7629" w:rsidRDefault="004913D3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629">
        <w:rPr>
          <w:rFonts w:ascii="Times New Roman" w:hAnsi="Times New Roman" w:cs="Times New Roman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 решения об отказе в приеме документов, необходимых для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услуги, приведена в Приложении № </w:t>
      </w:r>
      <w:r w:rsidR="00E703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4913D3" w:rsidRDefault="004913D3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4913D3" w:rsidRDefault="004913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Оснований для приостановления предоставления законодательством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не предусмотрено.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416EF5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являются случаи, поименованные в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 40 Правил: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обратилось лицо, не указанное в пункте 1.2 настоящего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Регламента;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на межведомственный запрос свидетельствует об отсутствии документа и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аннулирования его адреса, и соответствующий документ не был представлен Заявителем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(представителем Заявителя) по собственной инициативе;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документы, обязанность по предоставлению которых для присвоения объекту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адресации адреса или аннулирования его адреса возложена на Заявителя (представителя</w:t>
      </w:r>
      <w:proofErr w:type="gramEnd"/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Заявителя), выданы с нарушением порядка, установленного законодательством Российской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 или отсутствуют;</w:t>
      </w:r>
      <w:proofErr w:type="gramEnd"/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отсутствуют случаи и условия для присвоения объекту адресации адреса или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аннулирования его адреса, указанные в пунктах 5, 8 - 11 и 14 - 18 Правил.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Перечень оснований для отказа в предоставлении </w:t>
      </w:r>
      <w:r w:rsidR="00416EF5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определенный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 2.23 настоящего Регламента, является исчерпывающим.</w:t>
      </w:r>
    </w:p>
    <w:p w:rsidR="004913D3" w:rsidRDefault="004913D3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в том числе сведения о документе</w:t>
      </w:r>
    </w:p>
    <w:p w:rsidR="002E7629" w:rsidRPr="004913D3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D3">
        <w:rPr>
          <w:rFonts w:ascii="Times New Roman" w:hAnsi="Times New Roman" w:cs="Times New Roman"/>
          <w:b/>
          <w:sz w:val="24"/>
          <w:szCs w:val="24"/>
        </w:rPr>
        <w:t xml:space="preserve">(документах), </w:t>
      </w:r>
      <w:proofErr w:type="gramStart"/>
      <w:r w:rsidRPr="004913D3">
        <w:rPr>
          <w:rFonts w:ascii="Times New Roman" w:hAnsi="Times New Roman" w:cs="Times New Roman"/>
          <w:b/>
          <w:sz w:val="24"/>
          <w:szCs w:val="24"/>
        </w:rPr>
        <w:t>выдаваемом</w:t>
      </w:r>
      <w:proofErr w:type="gramEnd"/>
      <w:r w:rsidRPr="004913D3">
        <w:rPr>
          <w:rFonts w:ascii="Times New Roman" w:hAnsi="Times New Roman" w:cs="Times New Roman"/>
          <w:b/>
          <w:sz w:val="24"/>
          <w:szCs w:val="24"/>
        </w:rPr>
        <w:t xml:space="preserve"> (выдаваемых) организациями, участвующими</w:t>
      </w:r>
    </w:p>
    <w:p w:rsidR="002E7629" w:rsidRPr="004913D3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D3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4913D3" w:rsidRDefault="004913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</w:t>
      </w:r>
      <w:r w:rsidR="00416EF5">
        <w:rPr>
          <w:rFonts w:ascii="Times New Roman" w:hAnsi="Times New Roman" w:cs="Times New Roman"/>
          <w:sz w:val="24"/>
          <w:szCs w:val="24"/>
        </w:rPr>
        <w:t>Муниципальные у</w:t>
      </w:r>
      <w:r>
        <w:rPr>
          <w:rFonts w:ascii="Times New Roman" w:hAnsi="Times New Roman" w:cs="Times New Roman"/>
          <w:sz w:val="24"/>
          <w:szCs w:val="24"/>
        </w:rPr>
        <w:t xml:space="preserve">слуги, необходимые и обязательные для предоставления </w:t>
      </w:r>
      <w:r w:rsidR="00416EF5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отсутствуют.</w:t>
      </w:r>
    </w:p>
    <w:p w:rsidR="004913D3" w:rsidRDefault="004913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оплаты, взимаемой за предоставление муниципальной услуги</w:t>
      </w:r>
    </w:p>
    <w:p w:rsidR="004913D3" w:rsidRDefault="004913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2.26. Предоставление </w:t>
      </w:r>
      <w:r w:rsidR="00416EF5">
        <w:rPr>
          <w:rFonts w:ascii="Times New Roman" w:hAnsi="Times New Roman" w:cs="Times New Roman"/>
          <w:sz w:val="24"/>
          <w:szCs w:val="24"/>
        </w:rPr>
        <w:t>муниципальные у</w:t>
      </w:r>
      <w:r>
        <w:rPr>
          <w:rFonts w:ascii="Times New Roman" w:hAnsi="Times New Roman" w:cs="Times New Roman"/>
          <w:sz w:val="24"/>
          <w:szCs w:val="24"/>
        </w:rPr>
        <w:t>слуги осуществляется бесплатно.</w:t>
      </w:r>
    </w:p>
    <w:p w:rsidR="004913D3" w:rsidRDefault="004913D3" w:rsidP="004913D3">
      <w:pPr>
        <w:tabs>
          <w:tab w:val="left" w:pos="3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являются необходимыми и обязательными для предоставления муниципальной услуги,</w:t>
      </w:r>
      <w:r w:rsidR="00491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включая информацию о методике расчета размера такой платы</w:t>
      </w:r>
    </w:p>
    <w:p w:rsidR="004913D3" w:rsidRDefault="004913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2.27. </w:t>
      </w:r>
      <w:r w:rsidR="00E32F2D">
        <w:rPr>
          <w:rFonts w:ascii="Times New Roman" w:hAnsi="Times New Roman" w:cs="Times New Roman"/>
          <w:sz w:val="24"/>
          <w:szCs w:val="24"/>
        </w:rPr>
        <w:t>Муниципальные у</w:t>
      </w:r>
      <w:r>
        <w:rPr>
          <w:rFonts w:ascii="Times New Roman" w:hAnsi="Times New Roman" w:cs="Times New Roman"/>
          <w:sz w:val="24"/>
          <w:szCs w:val="24"/>
        </w:rPr>
        <w:t xml:space="preserve">слуги, необходимые и обязательные для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отсутствуют.</w:t>
      </w:r>
    </w:p>
    <w:p w:rsidR="004913D3" w:rsidRDefault="004913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</w:t>
      </w:r>
    </w:p>
    <w:p w:rsidR="004913D3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и при получении результата предоставления муниципальной</w:t>
      </w:r>
      <w:r w:rsidR="004913D3" w:rsidRPr="00491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3D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 Максимальный срок ожидания в очереди при подаче заявления и при получении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в Уполномоченном органе или многофункциональном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центре составляет не более 15 минут.</w:t>
      </w:r>
    </w:p>
    <w:p w:rsidR="004913D3" w:rsidRDefault="004913D3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4913D3" w:rsidRDefault="004913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2.29. Заявления подлежат регистрации в Уполномоченном органе не позднее рабочего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дня, следующего за днем поступления заявления в Уполномоченный орган.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случае наличия оснований для отказа в приеме документов, необходимых для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указанных в пункте 2.22 настоящего Регламента, Уполномоченный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 не позднее следующего за днем поступления заявления и документов, необходимых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рабочего дня, направляет Заявителю либо его представителю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по форме,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определяемой Административным регламентом Уполномоченного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 согласно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 постановления Правительства Российской Федерации от 16 мая 2011 г. № 373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разработке и утверждении административных регламентов исполнения государственных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функций и административных регламентов предоставления государственных услуг».</w:t>
      </w:r>
    </w:p>
    <w:p w:rsidR="004913D3" w:rsidRDefault="004913D3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4913D3" w:rsidRDefault="004913D3" w:rsidP="0049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 Местоположение административных зданий, в которых осуществляется прием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заявлений и документов, необходимых для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а также выдача</w:t>
      </w:r>
      <w:r w:rsidR="004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должно обеспечивать удобство для граждан с точки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зрения пешеходной доступности от остановок общественного транспорта.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</w:t>
      </w:r>
    </w:p>
    <w:p w:rsidR="0048561D" w:rsidRDefault="002E7629" w:rsidP="0049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(строения), в котором размещено помещение приема и выдачи документов, организовывается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стоянка (парковка) для личного автомобильного транспорта Заявителей. 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пользование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стоянкой (парковкой) с Заявителей плата не взимается.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(парковке) выделяется не менее 10 0/0 мест (но не менее одного места) для бесплатной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парковки транспортных средств, управляемых инвалидами 1,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групп, а также инвалидами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 группы в порядке, установленном Правительством Российской Федерации, и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 средств, перевозящих таких инвалидов и (или) детей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муниципальная у</w:t>
      </w:r>
      <w:r>
        <w:rPr>
          <w:rFonts w:ascii="Times New Roman" w:hAnsi="Times New Roman" w:cs="Times New Roman"/>
          <w:sz w:val="24"/>
          <w:szCs w:val="24"/>
        </w:rPr>
        <w:t>слуга, оборудуется пандусами, поручнями, тактильными (контрастными)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предупреждающими элементами, иными специальными приспособлениями, позволяющими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беспрепятственный доступ и передвижение инвалидов, в соответствии с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социальной защите инвалидов.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следующую информацию:</w:t>
      </w:r>
    </w:p>
    <w:p w:rsidR="002E7629" w:rsidRDefault="002E7629" w:rsidP="0048561D">
      <w:pPr>
        <w:tabs>
          <w:tab w:val="left" w:pos="56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  <w:r w:rsidR="004913D3">
        <w:rPr>
          <w:rFonts w:ascii="Times New Roman" w:hAnsi="Times New Roman" w:cs="Times New Roman"/>
          <w:sz w:val="24"/>
          <w:szCs w:val="24"/>
        </w:rPr>
        <w:tab/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нахождения и адрес;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приема;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телефонов для справок.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муниципальная у</w:t>
      </w:r>
      <w:r>
        <w:rPr>
          <w:rFonts w:ascii="Times New Roman" w:hAnsi="Times New Roman" w:cs="Times New Roman"/>
          <w:sz w:val="24"/>
          <w:szCs w:val="24"/>
        </w:rPr>
        <w:t>слуга, должны соответствовать санитарно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муниципальная у</w:t>
      </w:r>
      <w:r>
        <w:rPr>
          <w:rFonts w:ascii="Times New Roman" w:hAnsi="Times New Roman" w:cs="Times New Roman"/>
          <w:sz w:val="24"/>
          <w:szCs w:val="24"/>
        </w:rPr>
        <w:t>слуга, оснащаются: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48561D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оповещения о возникновении чрезвычайной ситуации; </w:t>
      </w:r>
    </w:p>
    <w:p w:rsidR="0048561D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средствами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помощи; 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туалетными комнатами для посетителей.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 ожидания Заявителей оборудуется стульями, скамьями, количество которых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исходя из фактической нагрузки и возможностей для их размещения в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помещении, а также информационными стендами.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чтения шрифтом, без исправлений, с выделением наиболее важных мест полужирным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шрифтом.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кабинета и наименования отдела;</w:t>
      </w:r>
    </w:p>
    <w:p w:rsidR="0048561D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 и отчества (последнее при наличии), должности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лица за прием документов; 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оборудовано персональным компьютером с возможностью доступа к необходимым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информационным базам данных, печатающим устройством (принтером) и копирующим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устройством.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фамилии, имени, отчества (последнее — при наличии) и должности.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 w:rsidR="00E32F2D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E32F2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слуги инвалидам обеспечиваются: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беспрепятственного доступа к объекту (зданию, помещению), в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котором предоставляется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муниципальная у</w:t>
      </w:r>
      <w:r>
        <w:rPr>
          <w:rFonts w:ascii="Times New Roman" w:hAnsi="Times New Roman" w:cs="Times New Roman"/>
          <w:sz w:val="24"/>
          <w:szCs w:val="24"/>
        </w:rPr>
        <w:t>слуга;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расположены здания и помещения, в которых предоставляется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муниципальная у</w:t>
      </w:r>
      <w:r>
        <w:rPr>
          <w:rFonts w:ascii="Times New Roman" w:hAnsi="Times New Roman" w:cs="Times New Roman"/>
          <w:sz w:val="24"/>
          <w:szCs w:val="24"/>
        </w:rPr>
        <w:t>слуга, а также входа в такие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и выхода из них, посадки в транспортное средство и высадки из него, в том числе с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кресла-коляски;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самостоятельного передвижения;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беспрепятственного доступа инвалидов к зданиям и помещениям, в которых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муниципальная у</w:t>
      </w:r>
      <w:r>
        <w:rPr>
          <w:rFonts w:ascii="Times New Roman" w:hAnsi="Times New Roman" w:cs="Times New Roman"/>
          <w:sz w:val="24"/>
          <w:szCs w:val="24"/>
        </w:rPr>
        <w:t xml:space="preserve">слуга, и к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слуге с учетом ограничений их жизнедеятельности;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</w:t>
      </w:r>
    </w:p>
    <w:p w:rsidR="002E7629" w:rsidRDefault="002E7629" w:rsidP="0049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надписей, знаков и иной текстовой и графической информации знаками,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выполненными рельефно-точечным шрифтом Брайля;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</w:t>
      </w:r>
      <w:r w:rsidR="00E32F2D">
        <w:rPr>
          <w:rFonts w:ascii="Times New Roman" w:hAnsi="Times New Roman" w:cs="Times New Roman"/>
          <w:sz w:val="24"/>
          <w:szCs w:val="24"/>
        </w:rPr>
        <w:t>ия), в которых предоставляется муниципальная у</w:t>
      </w:r>
      <w:r>
        <w:rPr>
          <w:rFonts w:ascii="Times New Roman" w:hAnsi="Times New Roman" w:cs="Times New Roman"/>
          <w:sz w:val="24"/>
          <w:szCs w:val="24"/>
        </w:rPr>
        <w:t>слуга;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наравне с другими лицами.</w:t>
      </w:r>
    </w:p>
    <w:p w:rsidR="0048561D" w:rsidRDefault="0048561D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48561D" w:rsidRDefault="0048561D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61D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2.31. Основными показателями доступности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являются: 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в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 общего пользования (в том числе в сети</w:t>
      </w:r>
      <w:r w:rsidR="00E3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«Интернет»), средствах массовой информации;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получения заявителем уведомлений о предоставлении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с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 ЕПГУ или регионального портала;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получения информации о ходе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слуги, в том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с использованием информационно-коммуникационных технологий.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2.32. Основными показателями качества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являются: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F2D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в соответствии со стандартом ее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предоставления, определенным настоящим Регламентом;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минимально возможное количество взаимодействий гражданина с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лицами, участвующими в предоставлении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сотрудников и их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некорректное (невнимательное) отношение к Заявителям;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нарушений установленных сроков в процессе предоставления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заявлений об оспаривании решений, действий (бездействия)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органа, многофункционального центра, его должностных лиц и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работников, принимаемых (совершенных) при предоставлении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 которых вынесены решения об удовлетворении (частичном удовлетворении)</w:t>
      </w:r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Заявителей.</w:t>
      </w:r>
    </w:p>
    <w:p w:rsidR="0048561D" w:rsidRDefault="0048561D" w:rsidP="0048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многофункциональных центрах, особенности предоставления</w:t>
      </w:r>
      <w:r w:rsidR="0048561D" w:rsidRPr="0048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61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по</w:t>
      </w:r>
      <w:r w:rsidR="0048561D" w:rsidRPr="0048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8561D">
        <w:rPr>
          <w:rFonts w:ascii="Times New Roman" w:hAnsi="Times New Roman" w:cs="Times New Roman"/>
          <w:b/>
          <w:bCs/>
          <w:sz w:val="24"/>
          <w:szCs w:val="24"/>
        </w:rPr>
        <w:t>экстерриториальному</w:t>
      </w:r>
      <w:proofErr w:type="gramEnd"/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принципу и особенности</w:t>
      </w:r>
      <w:r w:rsidR="0048561D" w:rsidRPr="0048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61D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="0048561D" w:rsidRPr="0048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61D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48561D" w:rsidRDefault="0048561D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E32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2.33. Предоставление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по экстерриториальному принципу осуществляется в</w:t>
      </w:r>
      <w:r w:rsidR="00E3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обеспечения возможности подачи заявлений и получения результата предоставления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посредством ЕПГУ, регионального портала и портала ФИАС.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2.34. Заявителям обеспечивается возможность представления заявления и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прилагаемых документов, а также получения результата предоставления </w:t>
      </w:r>
      <w:r w:rsidR="00E32F2D">
        <w:rPr>
          <w:rFonts w:ascii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hAnsi="Times New Roman" w:cs="Times New Roman"/>
          <w:sz w:val="24"/>
          <w:szCs w:val="24"/>
        </w:rPr>
        <w:t>слуги в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форме (в форме электронных документов).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2.35. Электронные документы представляются в следующих форматах: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 (за исключением документов, указанных в подпункте «в» настоящего пункта);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 и (или) графические изображения (за исключением документов, указанных в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подпункте «в» настоящего пункта), а также документов с графическим содержанием.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 с оригинала документа (использование копий не допускается), которое</w:t>
      </w:r>
    </w:p>
    <w:p w:rsidR="002E7629" w:rsidRDefault="002E7629" w:rsidP="0048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(масштаб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с использованием следующих режимов: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цветного текста);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сохранением всех аутентичных признаков подлинности, а именно: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файлов должно соответствовать количеству документов, каждый из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содержит текстовую и (или) графическую информацию.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(подразделам) данные и закладки, обеспечивающие переходы по оглавлению и (или) к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содержащимся в тексте рисункам и таблицам.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 в</w:t>
      </w:r>
      <w:r w:rsidR="00E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 отдельного электронного документа.</w:t>
      </w:r>
    </w:p>
    <w:p w:rsidR="00EF0B41" w:rsidRDefault="00EF0B41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E32F2D" w:rsidRDefault="002E7629" w:rsidP="00E3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процедур (действий), требования к порядку их выполнения, в том числе особенности</w:t>
      </w:r>
      <w:r w:rsidR="00EF0B41" w:rsidRPr="00EF0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B41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</w:t>
      </w:r>
      <w:r w:rsidR="00E32F2D" w:rsidRPr="00E32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2D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EF0B41" w:rsidRDefault="00EF0B41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EF0B41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B41">
        <w:rPr>
          <w:rFonts w:ascii="Times New Roman" w:hAnsi="Times New Roman" w:cs="Times New Roman"/>
          <w:bCs/>
          <w:sz w:val="24"/>
          <w:szCs w:val="24"/>
        </w:rPr>
        <w:t xml:space="preserve">3.1. Предоставление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EF0B41">
        <w:rPr>
          <w:rFonts w:ascii="Times New Roman" w:hAnsi="Times New Roman" w:cs="Times New Roman"/>
          <w:bCs/>
          <w:sz w:val="24"/>
          <w:szCs w:val="24"/>
        </w:rPr>
        <w:t>слуги включает в себя следующие административные</w:t>
      </w:r>
      <w:r w:rsidR="00EF0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B41">
        <w:rPr>
          <w:rFonts w:ascii="Times New Roman" w:hAnsi="Times New Roman" w:cs="Times New Roman"/>
          <w:bCs/>
          <w:sz w:val="24"/>
          <w:szCs w:val="24"/>
        </w:rPr>
        <w:t>процедуры:</w:t>
      </w:r>
    </w:p>
    <w:p w:rsidR="002E7629" w:rsidRPr="00EF0B41" w:rsidRDefault="00EF0B41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>установление личности Заявителя (представителя Заявителя);</w:t>
      </w:r>
    </w:p>
    <w:p w:rsidR="002E7629" w:rsidRPr="00EF0B41" w:rsidRDefault="00EF0B41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>регистрация заявления;</w:t>
      </w:r>
    </w:p>
    <w:p w:rsidR="002E7629" w:rsidRPr="00EF0B41" w:rsidRDefault="00EF0B41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 xml:space="preserve">проверка комплектности документов, необходимых для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EF0B41" w:rsidRDefault="00EF0B41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>получение сведений посредством единой системы межведомственного электронного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>взаимодействия (далее — СМЭВ);</w:t>
      </w:r>
    </w:p>
    <w:p w:rsidR="002E7629" w:rsidRPr="00EF0B41" w:rsidRDefault="00EF0B41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 xml:space="preserve">рассмотрение документов, необходимых для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EF0B41" w:rsidRDefault="00EF0B41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 xml:space="preserve">принятие решения по результатам оказания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EF0B41" w:rsidRDefault="00EF0B41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 xml:space="preserve">внесение результата оказания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>слуги в государственный адресный реестр, ведение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>которого осуществляется в электронном ви</w:t>
      </w:r>
      <w:r w:rsidR="00E32F2D">
        <w:rPr>
          <w:rFonts w:ascii="Times New Roman" w:hAnsi="Times New Roman" w:cs="Times New Roman"/>
          <w:bCs/>
          <w:sz w:val="24"/>
          <w:szCs w:val="24"/>
        </w:rPr>
        <w:t>де; выдача результата оказания муниципальной у</w:t>
      </w:r>
      <w:r w:rsidR="002E7629" w:rsidRPr="00EF0B41">
        <w:rPr>
          <w:rFonts w:ascii="Times New Roman" w:hAnsi="Times New Roman" w:cs="Times New Roman"/>
          <w:bCs/>
          <w:sz w:val="24"/>
          <w:szCs w:val="24"/>
        </w:rPr>
        <w:t>слуги.</w:t>
      </w:r>
    </w:p>
    <w:p w:rsidR="00EF0B41" w:rsidRDefault="00EF0B41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услуг в электронной форме</w:t>
      </w:r>
    </w:p>
    <w:p w:rsidR="00EF0B41" w:rsidRDefault="00EF0B41" w:rsidP="00EF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EF0B41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B41">
        <w:rPr>
          <w:rFonts w:ascii="Times New Roman" w:hAnsi="Times New Roman" w:cs="Times New Roman"/>
          <w:bCs/>
          <w:sz w:val="24"/>
          <w:szCs w:val="24"/>
        </w:rPr>
        <w:t xml:space="preserve">3.2. При предоставлении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EF0B41">
        <w:rPr>
          <w:rFonts w:ascii="Times New Roman" w:hAnsi="Times New Roman" w:cs="Times New Roman"/>
          <w:bCs/>
          <w:sz w:val="24"/>
          <w:szCs w:val="24"/>
        </w:rPr>
        <w:t>слуги в электронной форме заявителю обеспечивается</w:t>
      </w:r>
    </w:p>
    <w:p w:rsidR="002E7629" w:rsidRPr="00EF0B41" w:rsidRDefault="002E7629" w:rsidP="00EF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B41">
        <w:rPr>
          <w:rFonts w:ascii="Times New Roman" w:hAnsi="Times New Roman" w:cs="Times New Roman"/>
          <w:bCs/>
          <w:sz w:val="24"/>
          <w:szCs w:val="24"/>
        </w:rPr>
        <w:t>возможность:</w:t>
      </w:r>
    </w:p>
    <w:p w:rsidR="002E7629" w:rsidRPr="00EF0B41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B41">
        <w:rPr>
          <w:rFonts w:ascii="Times New Roman" w:hAnsi="Times New Roman" w:cs="Times New Roman"/>
          <w:bCs/>
          <w:sz w:val="24"/>
          <w:szCs w:val="24"/>
        </w:rPr>
        <w:t xml:space="preserve">- получения информации о порядке и сроках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EF0B41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EF0B41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B41">
        <w:rPr>
          <w:rFonts w:ascii="Times New Roman" w:hAnsi="Times New Roman" w:cs="Times New Roman"/>
          <w:bCs/>
          <w:sz w:val="24"/>
          <w:szCs w:val="24"/>
        </w:rPr>
        <w:t>- формирования заявления в форме электронного документа с использованием</w:t>
      </w:r>
      <w:r w:rsidR="00EF0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B41">
        <w:rPr>
          <w:rFonts w:ascii="Times New Roman" w:hAnsi="Times New Roman" w:cs="Times New Roman"/>
          <w:bCs/>
          <w:sz w:val="24"/>
          <w:szCs w:val="24"/>
        </w:rPr>
        <w:t>интерактивных форм ЕПГУ, регионально портала и портала ФИАС, с приложением к нему</w:t>
      </w:r>
      <w:r w:rsidR="00EF0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B41">
        <w:rPr>
          <w:rFonts w:ascii="Times New Roman" w:hAnsi="Times New Roman" w:cs="Times New Roman"/>
          <w:bCs/>
          <w:sz w:val="24"/>
          <w:szCs w:val="24"/>
        </w:rPr>
        <w:t xml:space="preserve">документов, необходимых для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EF0B41">
        <w:rPr>
          <w:rFonts w:ascii="Times New Roman" w:hAnsi="Times New Roman" w:cs="Times New Roman"/>
          <w:bCs/>
          <w:sz w:val="24"/>
          <w:szCs w:val="24"/>
        </w:rPr>
        <w:t>слуги, в электронной форме (в форме</w:t>
      </w:r>
      <w:r w:rsidR="00EF0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B41">
        <w:rPr>
          <w:rFonts w:ascii="Times New Roman" w:hAnsi="Times New Roman" w:cs="Times New Roman"/>
          <w:bCs/>
          <w:sz w:val="24"/>
          <w:szCs w:val="24"/>
        </w:rPr>
        <w:t>электронных документов);</w:t>
      </w:r>
    </w:p>
    <w:p w:rsidR="002E7629" w:rsidRPr="00EF0B41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B41">
        <w:rPr>
          <w:rFonts w:ascii="Times New Roman" w:hAnsi="Times New Roman" w:cs="Times New Roman"/>
          <w:bCs/>
          <w:sz w:val="24"/>
          <w:szCs w:val="24"/>
        </w:rPr>
        <w:t>- приема и регистрации Уполномоченным органом заявления и прилагаемых</w:t>
      </w:r>
      <w:r w:rsidR="00EF0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B41">
        <w:rPr>
          <w:rFonts w:ascii="Times New Roman" w:hAnsi="Times New Roman" w:cs="Times New Roman"/>
          <w:bCs/>
          <w:sz w:val="24"/>
          <w:szCs w:val="24"/>
        </w:rPr>
        <w:t>документов;</w:t>
      </w:r>
    </w:p>
    <w:p w:rsidR="002E7629" w:rsidRPr="00EF0B41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B41">
        <w:rPr>
          <w:rFonts w:ascii="Times New Roman" w:hAnsi="Times New Roman" w:cs="Times New Roman"/>
          <w:bCs/>
          <w:sz w:val="24"/>
          <w:szCs w:val="24"/>
        </w:rPr>
        <w:t>- получения Заявителем (представителем Заявителя) результата предоставления</w:t>
      </w:r>
      <w:r w:rsidR="00EF0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EF0B41">
        <w:rPr>
          <w:rFonts w:ascii="Times New Roman" w:hAnsi="Times New Roman" w:cs="Times New Roman"/>
          <w:bCs/>
          <w:sz w:val="24"/>
          <w:szCs w:val="24"/>
        </w:rPr>
        <w:t>слуги в форме электронного документа;</w:t>
      </w:r>
    </w:p>
    <w:p w:rsidR="002E7629" w:rsidRPr="00EF0B41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B41">
        <w:rPr>
          <w:rFonts w:ascii="Times New Roman" w:hAnsi="Times New Roman" w:cs="Times New Roman"/>
          <w:bCs/>
          <w:sz w:val="24"/>
          <w:szCs w:val="24"/>
        </w:rPr>
        <w:t>- получения сведений о ходе рассмотрения заявления;</w:t>
      </w:r>
    </w:p>
    <w:p w:rsidR="002E7629" w:rsidRPr="00EF0B41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B41">
        <w:rPr>
          <w:rFonts w:ascii="Times New Roman" w:hAnsi="Times New Roman" w:cs="Times New Roman"/>
          <w:bCs/>
          <w:sz w:val="24"/>
          <w:szCs w:val="24"/>
        </w:rPr>
        <w:t xml:space="preserve">- осуществления оценки качества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EF0B41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B41">
        <w:rPr>
          <w:rFonts w:ascii="Times New Roman" w:hAnsi="Times New Roman" w:cs="Times New Roman"/>
          <w:bCs/>
          <w:sz w:val="24"/>
          <w:szCs w:val="24"/>
        </w:rPr>
        <w:t>- досудебное (внесудебное) обжалование решений и действий (бездействия)</w:t>
      </w:r>
      <w:r w:rsidR="00EF0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B41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либо действия (бездействие) должностных лиц </w:t>
      </w:r>
      <w:r w:rsidRPr="00EF0B41">
        <w:rPr>
          <w:rFonts w:ascii="Times New Roman" w:hAnsi="Times New Roman" w:cs="Times New Roman"/>
          <w:bCs/>
          <w:sz w:val="24"/>
          <w:szCs w:val="24"/>
        </w:rPr>
        <w:lastRenderedPageBreak/>
        <w:t>Уполномоченного</w:t>
      </w:r>
      <w:r w:rsidR="00EF0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B41">
        <w:rPr>
          <w:rFonts w:ascii="Times New Roman" w:hAnsi="Times New Roman" w:cs="Times New Roman"/>
          <w:bCs/>
          <w:sz w:val="24"/>
          <w:szCs w:val="24"/>
        </w:rPr>
        <w:t xml:space="preserve">органа, предоставляющего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муниципальную у</w:t>
      </w:r>
      <w:r w:rsidRPr="00EF0B41">
        <w:rPr>
          <w:rFonts w:ascii="Times New Roman" w:hAnsi="Times New Roman" w:cs="Times New Roman"/>
          <w:bCs/>
          <w:sz w:val="24"/>
          <w:szCs w:val="24"/>
        </w:rPr>
        <w:t>слугу, либо муниципального служащего.</w:t>
      </w:r>
    </w:p>
    <w:p w:rsidR="00EF0B41" w:rsidRPr="00EF0B41" w:rsidRDefault="00EF0B41" w:rsidP="00EF0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629" w:rsidRDefault="002E7629" w:rsidP="00EF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электронной</w:t>
      </w:r>
      <w:proofErr w:type="gramEnd"/>
    </w:p>
    <w:p w:rsidR="002E7629" w:rsidRDefault="00D010BF" w:rsidP="00EF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2E7629">
        <w:rPr>
          <w:rFonts w:ascii="Times New Roman" w:hAnsi="Times New Roman" w:cs="Times New Roman"/>
          <w:b/>
          <w:bCs/>
          <w:sz w:val="24"/>
          <w:szCs w:val="24"/>
        </w:rPr>
        <w:t>орме</w:t>
      </w:r>
    </w:p>
    <w:p w:rsidR="00EF0B41" w:rsidRDefault="00EF0B41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D010BF" w:rsidRDefault="00D010BF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 xml:space="preserve">3.3. Формирование заявления осуществляется посредством заполнения электронной </w:t>
      </w:r>
      <w:r w:rsidR="002E7629" w:rsidRPr="00D010BF">
        <w:rPr>
          <w:rFonts w:ascii="Times New Roman" w:hAnsi="Times New Roman" w:cs="Times New Roman"/>
          <w:bCs/>
          <w:sz w:val="24"/>
          <w:szCs w:val="24"/>
        </w:rPr>
        <w:t>формы заявления посредством ЕПГУ, регионального портала или портала ФИАС без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629" w:rsidRPr="00D010BF">
        <w:rPr>
          <w:rFonts w:ascii="Times New Roman" w:hAnsi="Times New Roman" w:cs="Times New Roman"/>
          <w:bCs/>
          <w:sz w:val="24"/>
          <w:szCs w:val="24"/>
        </w:rPr>
        <w:t>необходимости дополнительной подачи заявления в какой-либо иной форме.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Форматно-логическая проверка сформированного заявления осуществляется после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заполнения Заявителем каждого из полей электронной формы заявления.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При выявлении некорректно заполненного поля электронной формы заявления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 xml:space="preserve">Заявитель уведомляется о характере 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выявленной ошибки и порядке ее устранения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При формировании заявления Заявителю обеспечивается: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а) возможность сохранения заявления и иных документов, указанных в пунктах 2.15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Регламента, необходимых для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D010BF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б) возможность печати на бумажном носителе копии электронной формы заявления и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 xml:space="preserve">иных документов, указанных в пунктах 2.15 настоящего Регламента, необходимых </w:t>
      </w:r>
      <w:proofErr w:type="gramStart"/>
      <w:r w:rsidRPr="00D010B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D010BF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в) сохранение ранее введенных в электронную форму заявления значений в любой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момент по желанию Заявителя, в том числе при возникновении ошибок ввода и возврате для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повторного ввода значений в электронную форму заявления;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г) заполнение полей электронной формы заявления до начала ввода сведений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Заявителем с использованием сведений, размещенных в ЕСИА, и сведений, опубликованных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на ЕПГУ, в части, касающейся сведений, отсутствующих в ЕСИА (при заполнении формы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заявления посредством ЕПГУ);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д) возможность вернуться на любой из этапов заполнения электронной формы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 xml:space="preserve">заявления без </w:t>
      </w:r>
      <w:proofErr w:type="gramStart"/>
      <w:r w:rsidRPr="00D010BF">
        <w:rPr>
          <w:rFonts w:ascii="Times New Roman" w:hAnsi="Times New Roman" w:cs="Times New Roman"/>
          <w:bCs/>
          <w:sz w:val="24"/>
          <w:szCs w:val="24"/>
        </w:rPr>
        <w:t>потери</w:t>
      </w:r>
      <w:proofErr w:type="gramEnd"/>
      <w:r w:rsidRPr="00D010BF">
        <w:rPr>
          <w:rFonts w:ascii="Times New Roman" w:hAnsi="Times New Roman" w:cs="Times New Roman"/>
          <w:bCs/>
          <w:sz w:val="24"/>
          <w:szCs w:val="24"/>
        </w:rPr>
        <w:t xml:space="preserve"> ранее введенной информации;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е) возможность доступа Заявителя к заявлениям, поданным им ранее в течение не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менее</w:t>
      </w:r>
      <w:proofErr w:type="gramStart"/>
      <w:r w:rsidRPr="00D010B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010BF">
        <w:rPr>
          <w:rFonts w:ascii="Times New Roman" w:hAnsi="Times New Roman" w:cs="Times New Roman"/>
          <w:bCs/>
          <w:sz w:val="24"/>
          <w:szCs w:val="24"/>
        </w:rPr>
        <w:t xml:space="preserve"> чем одного года, а также заявлениям, частично сформированным в течение не менее,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чем 3 месяца на момент формирования текущего заявления (черновикам заявлений) (при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заполнении формы заявления посредством ЕПГУ).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Сформированное и подписанное заявление</w:t>
      </w:r>
      <w:r w:rsidR="00E32F2D">
        <w:rPr>
          <w:rFonts w:ascii="Times New Roman" w:hAnsi="Times New Roman" w:cs="Times New Roman"/>
          <w:bCs/>
          <w:sz w:val="24"/>
          <w:szCs w:val="24"/>
        </w:rPr>
        <w:t>,</w:t>
      </w:r>
      <w:r w:rsidRPr="00D010BF">
        <w:rPr>
          <w:rFonts w:ascii="Times New Roman" w:hAnsi="Times New Roman" w:cs="Times New Roman"/>
          <w:bCs/>
          <w:sz w:val="24"/>
          <w:szCs w:val="24"/>
        </w:rPr>
        <w:t xml:space="preserve"> и иные документы, необходимые </w:t>
      </w:r>
      <w:proofErr w:type="gramStart"/>
      <w:r w:rsidRPr="00D010B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D010BF">
        <w:rPr>
          <w:rFonts w:ascii="Times New Roman" w:hAnsi="Times New Roman" w:cs="Times New Roman"/>
          <w:bCs/>
          <w:sz w:val="24"/>
          <w:szCs w:val="24"/>
        </w:rPr>
        <w:t>слуги, направляются в Уполномоченный орган в электронной форме.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3.4. Уполномоченный орган обеспечивает в срок не позднее рабочего дня, следующего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за днем поступления заявления, а в случае его поступления в нерабочий или праздничный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день, — в следующий за ним первый рабочий день: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 xml:space="preserve">а) прием документов, необходимых для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D010BF">
        <w:rPr>
          <w:rFonts w:ascii="Times New Roman" w:hAnsi="Times New Roman" w:cs="Times New Roman"/>
          <w:bCs/>
          <w:sz w:val="24"/>
          <w:szCs w:val="24"/>
        </w:rPr>
        <w:t>слуги, и направление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Заявителю электронного сообщения о поступлении заявления;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б) регистрацию заявления и направление Заявителю уведомления о регистрации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 xml:space="preserve">заявления либо об отказе в приеме документов, необходимых для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D010BF">
        <w:rPr>
          <w:rFonts w:ascii="Times New Roman" w:hAnsi="Times New Roman" w:cs="Times New Roman"/>
          <w:bCs/>
          <w:sz w:val="24"/>
          <w:szCs w:val="24"/>
        </w:rPr>
        <w:t>слуги.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 xml:space="preserve">3.5. Заявителю в качестве результата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D010BF">
        <w:rPr>
          <w:rFonts w:ascii="Times New Roman" w:hAnsi="Times New Roman" w:cs="Times New Roman"/>
          <w:bCs/>
          <w:sz w:val="24"/>
          <w:szCs w:val="24"/>
        </w:rPr>
        <w:t>слуги обеспечивается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возможность получения документа: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- в форме электронного документа, подписанного усиленной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квалифицированной электронной подписью уполномоченного должностного лица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Уполномоченного органа, направленного заявителю посредством ЕПГУ, регионального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портала и портала ФИАС;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- в виде бумажного документа, подтверждающего содержание электронного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документа, который Заявитель получает при личном обращении.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3.6. </w:t>
      </w:r>
      <w:proofErr w:type="gramStart"/>
      <w:r w:rsidRPr="00D010BF">
        <w:rPr>
          <w:rFonts w:ascii="Times New Roman" w:hAnsi="Times New Roman" w:cs="Times New Roman"/>
          <w:bCs/>
          <w:sz w:val="24"/>
          <w:szCs w:val="24"/>
        </w:rPr>
        <w:t xml:space="preserve">Оценка качества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D010BF">
        <w:rPr>
          <w:rFonts w:ascii="Times New Roman" w:hAnsi="Times New Roman" w:cs="Times New Roman"/>
          <w:bCs/>
          <w:sz w:val="24"/>
          <w:szCs w:val="24"/>
        </w:rPr>
        <w:t>слуги осуществляется в соответствии с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Правилами оценки гражданами эффективности деятельности руководителей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территориальных органов федеральных органов исполнительной власти (их структурных</w:t>
      </w:r>
      <w:proofErr w:type="gramEnd"/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подразделений) с учетом качества предоставления ими государственных услуг, а также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применения результатов указанной оценки как основания для принятия решений о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досрочном прекращении исполнения соответствующими руководителями своих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должностных обязанностей, утвержденными постановлением Правительства Российской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Федерации от 12 декабря 2012 г. № 1284.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 xml:space="preserve">Результаты оценки качества оказания </w:t>
      </w:r>
      <w:r w:rsidR="00E32F2D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D010BF">
        <w:rPr>
          <w:rFonts w:ascii="Times New Roman" w:hAnsi="Times New Roman" w:cs="Times New Roman"/>
          <w:bCs/>
          <w:sz w:val="24"/>
          <w:szCs w:val="24"/>
        </w:rPr>
        <w:t>слуги передаются в автоматизированную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информационную систему «Информационно-аналитическая система мониторинга качества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государственных услуг».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3.7. Заявителю обеспечивается возможность направления жалобы на решения,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действия (бездействие) Уполномоченного органа, должностного лица Уполномоченного</w:t>
      </w:r>
    </w:p>
    <w:p w:rsidR="002E7629" w:rsidRPr="00D010BF" w:rsidRDefault="002E7629" w:rsidP="00D0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BF">
        <w:rPr>
          <w:rFonts w:ascii="Times New Roman" w:hAnsi="Times New Roman" w:cs="Times New Roman"/>
          <w:bCs/>
          <w:sz w:val="24"/>
          <w:szCs w:val="24"/>
        </w:rPr>
        <w:t>органа либо муниципального служащего в соответствии со статьей 11.2 Федерального закона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№ 210-ФЗ и в порядке, установленном постановлением Правительства Российской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Федерации от 20 ноября 2012 г. № 1198 «О федеральной государственной информационной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системе, обеспечивающей процесс досудебного, (внесудебного) обжалования решений и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действий (бездействия), совершенных при предоставлении государственных и</w:t>
      </w:r>
      <w:r w:rsidR="00D01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BF">
        <w:rPr>
          <w:rFonts w:ascii="Times New Roman" w:hAnsi="Times New Roman" w:cs="Times New Roman"/>
          <w:bCs/>
          <w:sz w:val="24"/>
          <w:szCs w:val="24"/>
        </w:rPr>
        <w:t>муниципальных услуг».</w:t>
      </w:r>
    </w:p>
    <w:p w:rsidR="00D010BF" w:rsidRDefault="00D010BF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D01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</w:t>
      </w:r>
      <w:r w:rsidR="00500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документах</w:t>
      </w:r>
    </w:p>
    <w:p w:rsidR="00D010BF" w:rsidRDefault="00D010BF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 xml:space="preserve">3.8. В случае обнаружения уполномоченным органом опечаток и ошибок </w:t>
      </w:r>
      <w:proofErr w:type="gramStart"/>
      <w:r w:rsidRPr="005000A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00A4">
        <w:rPr>
          <w:rFonts w:ascii="Times New Roman" w:hAnsi="Times New Roman" w:cs="Times New Roman"/>
          <w:bCs/>
          <w:sz w:val="24"/>
          <w:szCs w:val="24"/>
        </w:rPr>
        <w:t>выданных</w:t>
      </w:r>
      <w:proofErr w:type="gramEnd"/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 xml:space="preserve">в результате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5000A4">
        <w:rPr>
          <w:rFonts w:ascii="Times New Roman" w:hAnsi="Times New Roman" w:cs="Times New Roman"/>
          <w:bCs/>
          <w:sz w:val="24"/>
          <w:szCs w:val="24"/>
        </w:rPr>
        <w:t>услуги документов, орган, уполномоченный на оказание услуги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и издавший акт, вносит изменение в вышеуказанный документ.</w:t>
      </w:r>
    </w:p>
    <w:p w:rsidR="002E7629" w:rsidRPr="005000A4" w:rsidRDefault="002E7629" w:rsidP="00A03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0A4">
        <w:rPr>
          <w:rFonts w:ascii="Times New Roman" w:hAnsi="Times New Roman" w:cs="Times New Roman"/>
          <w:bCs/>
          <w:sz w:val="24"/>
          <w:szCs w:val="24"/>
        </w:rPr>
        <w:t>В случае обнаружения заявителем допущенных в выданных в результате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5000A4">
        <w:rPr>
          <w:rFonts w:ascii="Times New Roman" w:hAnsi="Times New Roman" w:cs="Times New Roman"/>
          <w:bCs/>
          <w:sz w:val="24"/>
          <w:szCs w:val="24"/>
        </w:rPr>
        <w:t>услуги документов опечаток и ошибок заявитель направляет в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уполномоченный орган письменное заявление в произвольной форме с указанием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информации о вносимых изменениях, с обоснованием необходимости внесения таких</w:t>
      </w:r>
      <w:r w:rsidR="00A03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изменений.</w:t>
      </w:r>
      <w:proofErr w:type="gramEnd"/>
      <w:r w:rsidRPr="005000A4">
        <w:rPr>
          <w:rFonts w:ascii="Times New Roman" w:hAnsi="Times New Roman" w:cs="Times New Roman"/>
          <w:bCs/>
          <w:sz w:val="24"/>
          <w:szCs w:val="24"/>
        </w:rPr>
        <w:t xml:space="preserve"> К письменному заявлению прилагаются документы, обосновывающие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необходимость вносимых изменений.</w:t>
      </w:r>
    </w:p>
    <w:p w:rsidR="002E7629" w:rsidRPr="005000A4" w:rsidRDefault="002E7629" w:rsidP="00A03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 xml:space="preserve">Заявление по внесению изменений в выданные в результате предоставления </w:t>
      </w:r>
      <w:r w:rsidR="00E32F2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5000A4">
        <w:rPr>
          <w:rFonts w:ascii="Times New Roman" w:hAnsi="Times New Roman" w:cs="Times New Roman"/>
          <w:bCs/>
          <w:sz w:val="24"/>
          <w:szCs w:val="24"/>
        </w:rPr>
        <w:t>услуги</w:t>
      </w:r>
      <w:r w:rsidR="00A03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документы подлежит регистрации в день его поступления в уполномоченный орган.</w:t>
      </w: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Уполномоченный орган осуществляет проверку поступившего заявления на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соответствие требованиям к содержанию заявления и направляет заявителю решение о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внесении изменений в выданные в результате предоставления услуги документы либо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решение об отказе внесения изменений в указанные документы в срок, установленный</w:t>
      </w: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Федерации.</w:t>
      </w:r>
    </w:p>
    <w:p w:rsidR="00D010BF" w:rsidRDefault="00D010BF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5000A4" w:rsidRDefault="005000A4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0A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5000A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000A4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и исполнением</w:t>
      </w: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0A4">
        <w:rPr>
          <w:rFonts w:ascii="Times New Roman" w:hAnsi="Times New Roman" w:cs="Times New Roman"/>
          <w:b/>
          <w:bCs/>
          <w:sz w:val="24"/>
          <w:szCs w:val="24"/>
        </w:rPr>
        <w:t>ответственными должностными лицами положений регламента и иных нормативных</w:t>
      </w:r>
      <w:r w:rsidR="005000A4" w:rsidRPr="005000A4">
        <w:rPr>
          <w:rFonts w:ascii="Times New Roman" w:hAnsi="Times New Roman" w:cs="Times New Roman"/>
          <w:b/>
          <w:bCs/>
          <w:sz w:val="24"/>
          <w:szCs w:val="24"/>
        </w:rPr>
        <w:t xml:space="preserve"> правовых актов, устанавливающих требования</w:t>
      </w:r>
    </w:p>
    <w:p w:rsidR="005000A4" w:rsidRPr="005000A4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0A4">
        <w:rPr>
          <w:rFonts w:ascii="Times New Roman" w:hAnsi="Times New Roman" w:cs="Times New Roman"/>
          <w:b/>
          <w:bCs/>
          <w:sz w:val="24"/>
          <w:szCs w:val="24"/>
        </w:rPr>
        <w:t>к предоставлению муниципальной</w:t>
      </w:r>
      <w:r w:rsidR="005000A4" w:rsidRPr="005000A4">
        <w:rPr>
          <w:rFonts w:ascii="Times New Roman" w:hAnsi="Times New Roman" w:cs="Times New Roman"/>
          <w:b/>
          <w:bCs/>
          <w:sz w:val="24"/>
          <w:szCs w:val="24"/>
        </w:rPr>
        <w:t xml:space="preserve"> услуги, а также принятием ими решений</w:t>
      </w: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5000A4" w:rsidRDefault="005000A4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 xml:space="preserve">4.1. Текущий </w:t>
      </w:r>
      <w:proofErr w:type="gramStart"/>
      <w:r w:rsidRPr="005000A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000A4">
        <w:rPr>
          <w:rFonts w:ascii="Times New Roman" w:hAnsi="Times New Roman" w:cs="Times New Roman"/>
          <w:bCs/>
          <w:sz w:val="24"/>
          <w:szCs w:val="24"/>
        </w:rPr>
        <w:t xml:space="preserve"> соблюдением и исполнением настоящего Регламента, иных </w:t>
      </w:r>
      <w:r w:rsidR="002E7629" w:rsidRPr="005000A4"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актов, устанавливающих требования к предоставлению </w:t>
      </w:r>
      <w:r w:rsidR="002E7629" w:rsidRPr="005000A4">
        <w:rPr>
          <w:rFonts w:ascii="Times New Roman" w:hAnsi="Times New Roman" w:cs="Times New Roman"/>
          <w:bCs/>
          <w:sz w:val="24"/>
          <w:szCs w:val="24"/>
        </w:rPr>
        <w:lastRenderedPageBreak/>
        <w:t>Услуги,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629" w:rsidRPr="005000A4">
        <w:rPr>
          <w:rFonts w:ascii="Times New Roman" w:hAnsi="Times New Roman" w:cs="Times New Roman"/>
          <w:bCs/>
          <w:sz w:val="24"/>
          <w:szCs w:val="24"/>
        </w:rPr>
        <w:t>осуществляется на постоянной основе должностными лицами Уполномоченного органа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629" w:rsidRPr="005000A4">
        <w:rPr>
          <w:rFonts w:ascii="Times New Roman" w:hAnsi="Times New Roman" w:cs="Times New Roman"/>
          <w:bCs/>
          <w:sz w:val="24"/>
          <w:szCs w:val="24"/>
        </w:rPr>
        <w:t>многофункционального центра, уполномоченными на осуществление контроля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629" w:rsidRPr="005000A4">
        <w:rPr>
          <w:rFonts w:ascii="Times New Roman" w:hAnsi="Times New Roman" w:cs="Times New Roman"/>
          <w:bCs/>
          <w:sz w:val="24"/>
          <w:szCs w:val="24"/>
        </w:rPr>
        <w:t xml:space="preserve">предоставлением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="002E7629" w:rsidRPr="005000A4">
        <w:rPr>
          <w:rFonts w:ascii="Times New Roman" w:hAnsi="Times New Roman" w:cs="Times New Roman"/>
          <w:bCs/>
          <w:sz w:val="24"/>
          <w:szCs w:val="24"/>
        </w:rPr>
        <w:t>слуги.</w:t>
      </w: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Для текущего контроля используются сведения служебной корреспонденции, устная и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письменная информация специалистов и должностных лиц Уполномоченного органа или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многофункционального центра.</w:t>
      </w: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Текущий контроль осуществляется путем проведения плановых и внеплановых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проверок:</w:t>
      </w:r>
    </w:p>
    <w:p w:rsidR="005000A4" w:rsidRPr="005000A4" w:rsidRDefault="002E7629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 xml:space="preserve">- решений о предоставлении (об отказе в предоставлении)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5000A4">
        <w:rPr>
          <w:rFonts w:ascii="Times New Roman" w:hAnsi="Times New Roman" w:cs="Times New Roman"/>
          <w:bCs/>
          <w:sz w:val="24"/>
          <w:szCs w:val="24"/>
        </w:rPr>
        <w:t>слуги;</w:t>
      </w:r>
      <w:r w:rsidR="005000A4" w:rsidRP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- выявления и устранения нарушений прав граждан;</w:t>
      </w: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- рассмотрения, принятия решений и подготовки ответов на обращения граждан,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содержащие жалобы на решения, действия (бездействие) должностных лиц.</w:t>
      </w:r>
    </w:p>
    <w:p w:rsidR="005000A4" w:rsidRPr="005000A4" w:rsidRDefault="005000A4" w:rsidP="00500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629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</w:t>
      </w:r>
    </w:p>
    <w:p w:rsidR="002E7629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полноты и качества предоставления муниципальной услуги, в том числе порядок и</w:t>
      </w:r>
    </w:p>
    <w:p w:rsidR="002E7629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5000A4" w:rsidRDefault="005000A4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proofErr w:type="gramStart"/>
      <w:r w:rsidRPr="005000A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000A4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5000A4">
        <w:rPr>
          <w:rFonts w:ascii="Times New Roman" w:hAnsi="Times New Roman" w:cs="Times New Roman"/>
          <w:bCs/>
          <w:sz w:val="24"/>
          <w:szCs w:val="24"/>
        </w:rPr>
        <w:t>слуги включает в себя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проведение плановых и внеплановых проверок.</w:t>
      </w: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4.3. Плановые проверки осуществляются на основании годовых планов работы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2E7629" w:rsidRPr="005000A4" w:rsidRDefault="002E7629" w:rsidP="00500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 xml:space="preserve">При плановой проверке полноты и качества 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5000A4">
        <w:rPr>
          <w:rFonts w:ascii="Times New Roman" w:hAnsi="Times New Roman" w:cs="Times New Roman"/>
          <w:bCs/>
          <w:sz w:val="24"/>
          <w:szCs w:val="24"/>
        </w:rPr>
        <w:t>слуги контролю</w:t>
      </w:r>
      <w:r w:rsidR="00500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подлежат:</w:t>
      </w:r>
    </w:p>
    <w:p w:rsidR="002E7629" w:rsidRPr="005000A4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 xml:space="preserve">- соблюдение сроков 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5000A4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5000A4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- соблюдение положений настоящего Регламента и иных нормативных правовых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 xml:space="preserve">актов, устанавливающих требования к предоставлению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5000A4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5000A4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- правильность и обоснованность принятого решения об отказе в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 xml:space="preserve">предоставлении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5000A4">
        <w:rPr>
          <w:rFonts w:ascii="Times New Roman" w:hAnsi="Times New Roman" w:cs="Times New Roman"/>
          <w:bCs/>
          <w:sz w:val="24"/>
          <w:szCs w:val="24"/>
        </w:rPr>
        <w:t>слуги.</w:t>
      </w:r>
    </w:p>
    <w:p w:rsidR="002E7629" w:rsidRPr="005000A4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Основанием для проведения внеплановых проверок являются:</w:t>
      </w:r>
    </w:p>
    <w:p w:rsidR="002E7629" w:rsidRPr="005000A4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- получение от государственных органов, органов местного самоуправления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информации о предполагаемых или выявленных нарушениях нормативных правовых актов,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 xml:space="preserve">устанавливающих требования к предоставлению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5000A4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5000A4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- обращения граждан и юридических лиц на нарушения законодательства, в том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 xml:space="preserve">числе на качество 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5000A4">
        <w:rPr>
          <w:rFonts w:ascii="Times New Roman" w:hAnsi="Times New Roman" w:cs="Times New Roman"/>
          <w:bCs/>
          <w:sz w:val="24"/>
          <w:szCs w:val="24"/>
        </w:rPr>
        <w:t>слуги.</w:t>
      </w:r>
    </w:p>
    <w:p w:rsidR="005000A4" w:rsidRDefault="005000A4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 (бездействие),</w:t>
      </w:r>
    </w:p>
    <w:p w:rsidR="002E7629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5000A4" w:rsidRDefault="005000A4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5000A4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4.4. По результатам проведенных проверок в случае выявления нарушений положений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настоящего Регламента, нормативных правовых актов, устанавливающих требования к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 xml:space="preserve">предоставлению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5000A4">
        <w:rPr>
          <w:rFonts w:ascii="Times New Roman" w:hAnsi="Times New Roman" w:cs="Times New Roman"/>
          <w:bCs/>
          <w:sz w:val="24"/>
          <w:szCs w:val="24"/>
        </w:rPr>
        <w:t>слуги, осуществляется привлечение виновных лиц к ответственности в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соответствии с законодательством Российской Федерации.</w:t>
      </w:r>
    </w:p>
    <w:p w:rsidR="002E7629" w:rsidRPr="005000A4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A4">
        <w:rPr>
          <w:rFonts w:ascii="Times New Roman" w:hAnsi="Times New Roman" w:cs="Times New Roman"/>
          <w:bCs/>
          <w:sz w:val="24"/>
          <w:szCs w:val="24"/>
        </w:rPr>
        <w:t>Персональная ответственность должностных лиц за правильность и своевременность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 xml:space="preserve">принятия решения о предоставлении (об отказе в предоставлении)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5000A4">
        <w:rPr>
          <w:rFonts w:ascii="Times New Roman" w:hAnsi="Times New Roman" w:cs="Times New Roman"/>
          <w:bCs/>
          <w:sz w:val="24"/>
          <w:szCs w:val="24"/>
        </w:rPr>
        <w:t>слуги закрепляется в их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0A4">
        <w:rPr>
          <w:rFonts w:ascii="Times New Roman" w:hAnsi="Times New Roman" w:cs="Times New Roman"/>
          <w:bCs/>
          <w:sz w:val="24"/>
          <w:szCs w:val="24"/>
        </w:rPr>
        <w:t>должностных регламентах в соответствии с требованиями законодательства.</w:t>
      </w:r>
    </w:p>
    <w:p w:rsidR="005000A4" w:rsidRDefault="005000A4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50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</w:t>
      </w:r>
      <w:r w:rsidR="00BA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услуги, в том числе со стороны граждан, их объединений и организаций</w:t>
      </w:r>
    </w:p>
    <w:p w:rsidR="005000A4" w:rsidRDefault="005000A4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4.5. Граждане, их объединения и организации имеют право осуществлять </w:t>
      </w:r>
      <w:proofErr w:type="gramStart"/>
      <w:r w:rsidRPr="00BA7BB5">
        <w:rPr>
          <w:rFonts w:ascii="Times New Roman" w:hAnsi="Times New Roman" w:cs="Times New Roman"/>
          <w:bCs/>
          <w:sz w:val="24"/>
          <w:szCs w:val="24"/>
        </w:rPr>
        <w:t>контроль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 xml:space="preserve">предоставлением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BA7BB5">
        <w:rPr>
          <w:rFonts w:ascii="Times New Roman" w:hAnsi="Times New Roman" w:cs="Times New Roman"/>
          <w:bCs/>
          <w:sz w:val="24"/>
          <w:szCs w:val="24"/>
        </w:rPr>
        <w:t xml:space="preserve">слуги путем получения информации о ходе 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BA7BB5">
        <w:rPr>
          <w:rFonts w:ascii="Times New Roman" w:hAnsi="Times New Roman" w:cs="Times New Roman"/>
          <w:bCs/>
          <w:sz w:val="24"/>
          <w:szCs w:val="24"/>
        </w:rPr>
        <w:t>слуги, в том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числе о сроках завершения административных процедур (действий).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Граждане, их объединения и организации также имеют право: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- направлять замечания и предложения по улучшению доступности и качества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BA7BB5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- вносить предложения о мерах по устранению нарушений настоящего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Регламента.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4.6. Должностные лица Уполномоченного органа принимают меры к устранению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допущенных нарушений, устраняют причины и условия, способствующие совершению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нарушений.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Информация о результатах рассмотрения замечаний и предложений граждан, их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объединений и организаций доводится до сведения лиц, направивших эти замечания и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предложения.</w:t>
      </w:r>
    </w:p>
    <w:p w:rsidR="00BA7BB5" w:rsidRDefault="00BA7BB5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(или) действий</w:t>
      </w:r>
    </w:p>
    <w:p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(бездействия) органа местного самоуправления, предоставляющего муниципальную</w:t>
      </w:r>
      <w:r w:rsidR="00BA7BB5" w:rsidRPr="00BA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BB5">
        <w:rPr>
          <w:rFonts w:ascii="Times New Roman" w:hAnsi="Times New Roman" w:cs="Times New Roman"/>
          <w:b/>
          <w:bCs/>
          <w:sz w:val="24"/>
          <w:szCs w:val="24"/>
        </w:rPr>
        <w:t>услугу, а также его должностных лиц,</w:t>
      </w:r>
    </w:p>
    <w:p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BA7BB5" w:rsidRDefault="00BA7BB5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5.1. Заявитель имеет право на обжалование решения и (или) действий (бездействия)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Уполномоченного органа, должностных лиц Уполномоченного органа, государственных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(муниципальных) служащих, многофункционального центра, а также работника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 при предоставлении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BA7BB5">
        <w:rPr>
          <w:rFonts w:ascii="Times New Roman" w:hAnsi="Times New Roman" w:cs="Times New Roman"/>
          <w:bCs/>
          <w:sz w:val="24"/>
          <w:szCs w:val="24"/>
        </w:rPr>
        <w:t>слуги в досудебном (внесудебном)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порядке (далее — жалоба).</w:t>
      </w:r>
    </w:p>
    <w:p w:rsidR="00BA7BB5" w:rsidRPr="00BA7BB5" w:rsidRDefault="00BA7BB5" w:rsidP="00BA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</w:t>
      </w:r>
      <w:r w:rsidR="00F21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 заявителя в</w:t>
      </w:r>
      <w:r w:rsidR="00BA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досудебном (внесудебном) порядке</w:t>
      </w:r>
    </w:p>
    <w:p w:rsidR="00BA7BB5" w:rsidRDefault="00BA7BB5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 Заявителя) вправе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обратиться с жалобой в письменной форме на бумажном носителе или в электронной форме: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- в Уполномоченный орган на решение и (или) действия (бездействие)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должностного лица, руководителя структурного подразделения Уполномоченного органа, на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решение и действия (бездействие) Уполномоченного органа, руководителя Уполномоченного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органа;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- в вышестоящий орган на решение и (или) действия (бездействие)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должностного лица, руководителя структурного подразделения Уполномоченного органа;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- к руководителю многофункционального центра — на решения и действия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(бездействие) работника многофункционального центра;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- к учредителю многофункционального центра на решение и действия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(бездействие) многофункционального центра.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В Уполномоченном органе, многофункциональном центре, у учредителя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многофункционального центра определяются уполномоченные на рассмотрение жалоб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должностные лица.</w:t>
      </w:r>
    </w:p>
    <w:p w:rsidR="00BA7BB5" w:rsidRDefault="00BA7BB5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жалобы,</w:t>
      </w:r>
    </w:p>
    <w:p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с использованием Единого портала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муниципальных</w:t>
      </w:r>
    </w:p>
    <w:p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услуг (функций)</w:t>
      </w:r>
    </w:p>
    <w:p w:rsidR="00BA7BB5" w:rsidRDefault="00BA7BB5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BB5" w:rsidRPr="00BA7BB5" w:rsidRDefault="00BA7BB5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lastRenderedPageBreak/>
        <w:t>5.3.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 в местах 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BA7BB5">
        <w:rPr>
          <w:rFonts w:ascii="Times New Roman" w:hAnsi="Times New Roman" w:cs="Times New Roman"/>
          <w:bCs/>
          <w:sz w:val="24"/>
          <w:szCs w:val="24"/>
        </w:rPr>
        <w:t>слуги, на сайте Уполномоченного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 xml:space="preserve">органа, ЕПГУ, региональном </w:t>
      </w:r>
      <w:proofErr w:type="gramStart"/>
      <w:r w:rsidRPr="00BA7BB5">
        <w:rPr>
          <w:rFonts w:ascii="Times New Roman" w:hAnsi="Times New Roman" w:cs="Times New Roman"/>
          <w:bCs/>
          <w:sz w:val="24"/>
          <w:szCs w:val="24"/>
        </w:rPr>
        <w:t>портале</w:t>
      </w:r>
      <w:proofErr w:type="gramEnd"/>
      <w:r w:rsidRPr="00BA7BB5">
        <w:rPr>
          <w:rFonts w:ascii="Times New Roman" w:hAnsi="Times New Roman" w:cs="Times New Roman"/>
          <w:bCs/>
          <w:sz w:val="24"/>
          <w:szCs w:val="24"/>
        </w:rPr>
        <w:t xml:space="preserve"> и портале ФИАС, а также предоставляется в устной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форме по телефону и (или) на личном приеме либо в письменной форме почтовым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 xml:space="preserve">отправлением по адресу, указанному 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Заявителем (представителем Заявителя).</w:t>
      </w:r>
    </w:p>
    <w:p w:rsidR="00BA7BB5" w:rsidRDefault="00BA7BB5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7BB5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</w:t>
      </w:r>
      <w:r w:rsidR="00BA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/>
          <w:bCs/>
          <w:sz w:val="24"/>
          <w:szCs w:val="24"/>
        </w:rPr>
        <w:t>(внесудебного) обжалования действий (бездействия) и (или) решений, принятых</w:t>
      </w:r>
      <w:proofErr w:type="gramEnd"/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BB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BA7BB5">
        <w:rPr>
          <w:rFonts w:ascii="Times New Roman" w:hAnsi="Times New Roman" w:cs="Times New Roman"/>
          <w:b/>
          <w:bCs/>
          <w:sz w:val="24"/>
          <w:szCs w:val="24"/>
        </w:rPr>
        <w:t>осуществленных</w:t>
      </w:r>
      <w:proofErr w:type="gramEnd"/>
      <w:r w:rsidRPr="00BA7BB5">
        <w:rPr>
          <w:rFonts w:ascii="Times New Roman" w:hAnsi="Times New Roman" w:cs="Times New Roman"/>
          <w:b/>
          <w:bCs/>
          <w:sz w:val="24"/>
          <w:szCs w:val="24"/>
        </w:rPr>
        <w:t>) в ходе предоставления муниципальной услуги</w:t>
      </w:r>
    </w:p>
    <w:p w:rsidR="00BA7BB5" w:rsidRDefault="00BA7BB5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5.4. Порядок досудебного (внесудебного) обжалования решений и действий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(бездействия) регулируется: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- Федеральным законом № 210-ФЗ;</w:t>
      </w:r>
    </w:p>
    <w:p w:rsidR="002E7629" w:rsidRPr="00BA7BB5" w:rsidRDefault="002E7629" w:rsidP="00BA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BB5">
        <w:rPr>
          <w:rFonts w:ascii="Times New Roman" w:hAnsi="Times New Roman" w:cs="Times New Roman"/>
          <w:bCs/>
          <w:sz w:val="24"/>
          <w:szCs w:val="24"/>
        </w:rPr>
        <w:t>- постановлением Правительства Российской Федерации от 20 ноября 2012 г. №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1198 «О федеральной государственной информационной системе, обеспечивающей процесс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досудебного (внесудебного) обжалования решений и действий (бездействия), совершенных</w:t>
      </w:r>
      <w:r w:rsidR="00B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BB5">
        <w:rPr>
          <w:rFonts w:ascii="Times New Roman" w:hAnsi="Times New Roman" w:cs="Times New Roman"/>
          <w:bCs/>
          <w:sz w:val="24"/>
          <w:szCs w:val="24"/>
        </w:rPr>
        <w:t>при предоставлении государственных и муниципальных услуг».</w:t>
      </w:r>
    </w:p>
    <w:p w:rsidR="00BA7BB5" w:rsidRPr="00BA7BB5" w:rsidRDefault="00BA7BB5" w:rsidP="00BA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BB5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Особенности выполнения административных процедур (действий) в</w:t>
      </w:r>
      <w:r w:rsidR="00BA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многофункциональных центрах предоставления государственных и муниципальных</w:t>
      </w:r>
      <w:r w:rsidR="00BA7BB5" w:rsidRPr="00BA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BB5">
        <w:rPr>
          <w:rFonts w:ascii="Times New Roman" w:hAnsi="Times New Roman" w:cs="Times New Roman"/>
          <w:b/>
          <w:bCs/>
          <w:sz w:val="24"/>
          <w:szCs w:val="24"/>
        </w:rPr>
        <w:t>услуг</w:t>
      </w:r>
    </w:p>
    <w:p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 при</w:t>
      </w:r>
      <w:r w:rsidR="00BA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предоставлении государственной (муниципальной) услуги, выполняемых</w:t>
      </w:r>
    </w:p>
    <w:p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многофункциональными центрами</w:t>
      </w:r>
    </w:p>
    <w:p w:rsidR="00BA7BB5" w:rsidRDefault="00BA7BB5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6.1. Многофункциональный центр осуществляет: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 xml:space="preserve">- информирование Заявителей о порядке 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0E39D3">
        <w:rPr>
          <w:rFonts w:ascii="Times New Roman" w:hAnsi="Times New Roman" w:cs="Times New Roman"/>
          <w:bCs/>
          <w:sz w:val="24"/>
          <w:szCs w:val="24"/>
        </w:rPr>
        <w:t>слуги в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многофункциональном центре, по иным вопросам, связанным с предоставлением Услуги, а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 xml:space="preserve">также консультирование Заявителей о порядке 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0E39D3">
        <w:rPr>
          <w:rFonts w:ascii="Times New Roman" w:hAnsi="Times New Roman" w:cs="Times New Roman"/>
          <w:bCs/>
          <w:sz w:val="24"/>
          <w:szCs w:val="24"/>
        </w:rPr>
        <w:t>слуги в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многофункциональном центре;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 xml:space="preserve">- прием заявлений и выдачу заявителю результата 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муниципальные у</w:t>
      </w:r>
      <w:r w:rsidRPr="000E39D3">
        <w:rPr>
          <w:rFonts w:ascii="Times New Roman" w:hAnsi="Times New Roman" w:cs="Times New Roman"/>
          <w:bCs/>
          <w:sz w:val="24"/>
          <w:szCs w:val="24"/>
        </w:rPr>
        <w:t>слуги, в том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числе на бумажном носителе, подтверждающем содержание электронных документов,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 xml:space="preserve">направленных в многофункциональный центр по результатам 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муниципальные у</w:t>
      </w:r>
      <w:r w:rsidRPr="000E39D3">
        <w:rPr>
          <w:rFonts w:ascii="Times New Roman" w:hAnsi="Times New Roman" w:cs="Times New Roman"/>
          <w:bCs/>
          <w:sz w:val="24"/>
          <w:szCs w:val="24"/>
        </w:rPr>
        <w:t>слуги, а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 xml:space="preserve">также выдачу документов, включая составление на бумажном носителе и </w:t>
      </w:r>
      <w:proofErr w:type="gramStart"/>
      <w:r w:rsidRPr="000E39D3">
        <w:rPr>
          <w:rFonts w:ascii="Times New Roman" w:hAnsi="Times New Roman" w:cs="Times New Roman"/>
          <w:bCs/>
          <w:sz w:val="24"/>
          <w:szCs w:val="24"/>
        </w:rPr>
        <w:t>заверение</w:t>
      </w:r>
      <w:r w:rsidR="00F21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E39D3">
        <w:rPr>
          <w:rFonts w:ascii="Times New Roman" w:hAnsi="Times New Roman" w:cs="Times New Roman"/>
          <w:bCs/>
          <w:sz w:val="24"/>
          <w:szCs w:val="24"/>
        </w:rPr>
        <w:t>ыписок</w:t>
      </w:r>
      <w:proofErr w:type="gramEnd"/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 xml:space="preserve">из информационных систем органов, участвующих в предоставлении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муниципальные у</w:t>
      </w:r>
      <w:r w:rsidRPr="000E39D3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- иные процедуры и действия, предусмотренные Федеральным законом № 210-ФЗ.</w:t>
      </w:r>
    </w:p>
    <w:p w:rsidR="000E39D3" w:rsidRDefault="000E39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0E3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</w:t>
      </w:r>
    </w:p>
    <w:p w:rsidR="000E39D3" w:rsidRDefault="000E39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6.2. Информирование Заявителя осуществляется следующими способами: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а) посредством привлечения средств массовой информации, а также путем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размещения информации на официальных сайтах и информационных стендах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многофункциональных центров;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б) при обращении Заявителя в многофункциональный центр лично, по телефону,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посредством почтовых отправлений, либо по электронной почте.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При личном обращении работник многофункционального центра подробно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информирует Заявителей по интересующим их вопросам в вежливой и корректной форме с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использованием официально-делового стиля речи.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lastRenderedPageBreak/>
        <w:t>Рекомендуемое время предоставления консультации — не более 15 минут, время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ожидания в очереди в секторе информирования для получения информации об Услуге не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может превышать 15 минут.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Ответ на телефонный звонок должен начинаться с информации о наименовании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организации, фамилии, имени, отчестве и должности работника многофункционального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центра, принявшего телефонный звонок. Индивидуальное устное консультирование при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обращении Заявителя по телефону работник многофункционального центра осуществляет не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более 10 минут.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39D3">
        <w:rPr>
          <w:rFonts w:ascii="Times New Roman" w:hAnsi="Times New Roman" w:cs="Times New Roman"/>
          <w:bCs/>
          <w:sz w:val="24"/>
          <w:szCs w:val="24"/>
        </w:rPr>
        <w:t>При консультировании по письменным обращениям Заявителей ответ направляется в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письменном виде в срок не позднее 30 календарных дней с момента регистрации обращения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в форме электронного документа по адресу электронной почты, указанному в обращении,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поступившем в многофункциональный центр в форме электронного документа, и в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письменной форме по почтовому адресу, указанному в обращении, поступившем в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многофункциональный центр в письменной форме.</w:t>
      </w:r>
      <w:proofErr w:type="gramEnd"/>
    </w:p>
    <w:p w:rsidR="000E39D3" w:rsidRDefault="000E39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E7629" w:rsidP="000E3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0E39D3" w:rsidRDefault="000E39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 xml:space="preserve">6.3. При наличии в заявлении указания о выдаче результатов оказания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0E39D3">
        <w:rPr>
          <w:rFonts w:ascii="Times New Roman" w:hAnsi="Times New Roman" w:cs="Times New Roman"/>
          <w:bCs/>
          <w:sz w:val="24"/>
          <w:szCs w:val="24"/>
        </w:rPr>
        <w:t>слуги через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многофункциональный центр Уполномоченный орган передает документы в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многофункциональный центр для последующей выдачи Заявителю (представителю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Заявителя) способом, согласно заключенным соглашениям о взаимодействии заключенным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между Уполномоченным органом и многофункциональным центром.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39D3">
        <w:rPr>
          <w:rFonts w:ascii="Times New Roman" w:hAnsi="Times New Roman" w:cs="Times New Roman"/>
          <w:bCs/>
          <w:sz w:val="24"/>
          <w:szCs w:val="24"/>
        </w:rPr>
        <w:t>Порядок и сроки передачи Уполномоченным органом таких документов в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определяются соглашением о взаимодействии, 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0E39D3">
        <w:rPr>
          <w:rFonts w:ascii="Times New Roman" w:hAnsi="Times New Roman" w:cs="Times New Roman"/>
          <w:bCs/>
          <w:sz w:val="24"/>
          <w:szCs w:val="24"/>
        </w:rPr>
        <w:t>аключенным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ими в порядке, установленном постановлением Правительства Российской Федерации от 27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сентября 2011 г. № 797 «О взаимодействии между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 м</w:t>
      </w:r>
      <w:r w:rsidRPr="000E39D3">
        <w:rPr>
          <w:rFonts w:ascii="Times New Roman" w:hAnsi="Times New Roman" w:cs="Times New Roman"/>
          <w:bCs/>
          <w:sz w:val="24"/>
          <w:szCs w:val="24"/>
        </w:rPr>
        <w:t>ногофункциональными центрами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 xml:space="preserve">предоставления государственных и муниципальных 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слуг и федеральными органами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исполнительной власти, органами государственных внебюджетных фондов, органами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государственной власти субъектов Российской Федерации, органами местного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самоуправления».</w:t>
      </w:r>
      <w:proofErr w:type="gramEnd"/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6.4. Прием Заявителей для выдачи документов, являющихся результатом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F21EDC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0E39D3">
        <w:rPr>
          <w:rFonts w:ascii="Times New Roman" w:hAnsi="Times New Roman" w:cs="Times New Roman"/>
          <w:bCs/>
          <w:sz w:val="24"/>
          <w:szCs w:val="24"/>
        </w:rPr>
        <w:t>слуги, осуществляется в порядке очередности при получении номерного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талона из терминала электронной очереди, соответствующего цели обращения, либо по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предварительной записи.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Работник многофункционального центра осуществляет следующие действия: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- устанавливает личность Заявителя на основании документа, удостоверяющего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личность в соответствии с законодательством Российской Федерации;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- проверяет полномочия представителя Заявителя (в случае обращения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представителя Заявителя);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- определяет статус исполнения заявления;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39D3">
        <w:rPr>
          <w:rFonts w:ascii="Times New Roman" w:hAnsi="Times New Roman" w:cs="Times New Roman"/>
          <w:bCs/>
          <w:sz w:val="24"/>
          <w:szCs w:val="24"/>
        </w:rPr>
        <w:t xml:space="preserve">- распечатывает результат предоставления </w:t>
      </w:r>
      <w:r w:rsidR="00CA7852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0E39D3">
        <w:rPr>
          <w:rFonts w:ascii="Times New Roman" w:hAnsi="Times New Roman" w:cs="Times New Roman"/>
          <w:bCs/>
          <w:sz w:val="24"/>
          <w:szCs w:val="24"/>
        </w:rPr>
        <w:t>слуги в виде экземпляра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электронного документа на бумажном носителе и заверяет его с использованием печати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многофункционального центра (в предусмотренных нормативными правовыми актами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Российской Федерации случаях печати с изображением Государственного герба Российской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Федерации);</w:t>
      </w:r>
      <w:proofErr w:type="gramEnd"/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- заверяет экземпляр электронного документа на бумажном носителе с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использованием печати многофункционального центра (в предусмотренных нормативными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правовыми актами Российской Федерации случаях печати с изображением Государственного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герба Российской Федерации);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t>- выдает документы Заявителю, при необходимости запрашивает у Заявителя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>подписи за каждый выданный документ;</w:t>
      </w:r>
    </w:p>
    <w:p w:rsidR="002E7629" w:rsidRPr="000E39D3" w:rsidRDefault="002E7629" w:rsidP="000E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9D3">
        <w:rPr>
          <w:rFonts w:ascii="Times New Roman" w:hAnsi="Times New Roman" w:cs="Times New Roman"/>
          <w:bCs/>
          <w:sz w:val="24"/>
          <w:szCs w:val="24"/>
        </w:rPr>
        <w:lastRenderedPageBreak/>
        <w:t>- запрашивает согласие Заявителя на участие в смс-опросе для оценки качества</w:t>
      </w:r>
      <w:r w:rsidR="000E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D3">
        <w:rPr>
          <w:rFonts w:ascii="Times New Roman" w:hAnsi="Times New Roman" w:cs="Times New Roman"/>
          <w:bCs/>
          <w:sz w:val="24"/>
          <w:szCs w:val="24"/>
        </w:rPr>
        <w:t xml:space="preserve">предоставленной </w:t>
      </w:r>
      <w:r w:rsidR="00CA7852">
        <w:rPr>
          <w:rFonts w:ascii="Times New Roman" w:hAnsi="Times New Roman" w:cs="Times New Roman"/>
          <w:bCs/>
          <w:sz w:val="24"/>
          <w:szCs w:val="24"/>
        </w:rPr>
        <w:t>муниципальной у</w:t>
      </w:r>
      <w:r w:rsidRPr="000E39D3">
        <w:rPr>
          <w:rFonts w:ascii="Times New Roman" w:hAnsi="Times New Roman" w:cs="Times New Roman"/>
          <w:bCs/>
          <w:sz w:val="24"/>
          <w:szCs w:val="24"/>
        </w:rPr>
        <w:t>слуги многофункциональным центром.</w:t>
      </w:r>
    </w:p>
    <w:p w:rsidR="000E39D3" w:rsidRDefault="000E39D3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66C" w:rsidRDefault="002E7629" w:rsidP="0025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E9A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2E7629" w:rsidRPr="00254E9A" w:rsidRDefault="002E7629" w:rsidP="0025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E9A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E70306">
        <w:rPr>
          <w:rFonts w:ascii="Times New Roman" w:hAnsi="Times New Roman" w:cs="Times New Roman"/>
          <w:bCs/>
          <w:sz w:val="24"/>
          <w:szCs w:val="24"/>
        </w:rPr>
        <w:t>Ад</w:t>
      </w:r>
      <w:r w:rsidRPr="00254E9A">
        <w:rPr>
          <w:rFonts w:ascii="Times New Roman" w:hAnsi="Times New Roman" w:cs="Times New Roman"/>
          <w:bCs/>
          <w:sz w:val="24"/>
          <w:szCs w:val="24"/>
        </w:rPr>
        <w:t>министративному регламенту</w:t>
      </w:r>
    </w:p>
    <w:p w:rsidR="002E7629" w:rsidRPr="00254E9A" w:rsidRDefault="002E7629" w:rsidP="0025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E9A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254E9A" w:rsidRDefault="002E7629" w:rsidP="0025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E9A">
        <w:rPr>
          <w:rFonts w:ascii="Times New Roman" w:hAnsi="Times New Roman" w:cs="Times New Roman"/>
          <w:bCs/>
          <w:sz w:val="24"/>
          <w:szCs w:val="24"/>
        </w:rPr>
        <w:t xml:space="preserve">«Присвоение адреса объекту адресации, изменение </w:t>
      </w:r>
    </w:p>
    <w:p w:rsidR="002E7629" w:rsidRPr="00254E9A" w:rsidRDefault="002E7629" w:rsidP="0025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E9A">
        <w:rPr>
          <w:rFonts w:ascii="Times New Roman" w:hAnsi="Times New Roman" w:cs="Times New Roman"/>
          <w:bCs/>
          <w:sz w:val="24"/>
          <w:szCs w:val="24"/>
        </w:rPr>
        <w:t>и аннулирование такого адреса»</w:t>
      </w:r>
    </w:p>
    <w:p w:rsidR="00254E9A" w:rsidRDefault="00254E9A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9" w:rsidRDefault="00254E9A" w:rsidP="0025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(рекомендуемый </w:t>
      </w:r>
      <w:r w:rsidR="002E7629"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образец)</w:t>
      </w:r>
    </w:p>
    <w:p w:rsidR="00254E9A" w:rsidRDefault="00254E9A" w:rsidP="002E762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</w:pPr>
    </w:p>
    <w:p w:rsidR="002E7629" w:rsidRDefault="002E7629" w:rsidP="0025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решения о присвоении адреса объекту адресации</w:t>
      </w:r>
    </w:p>
    <w:p w:rsidR="00254E9A" w:rsidRDefault="00254E9A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2E7629" w:rsidRPr="00254E9A" w:rsidRDefault="002E7629" w:rsidP="0025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54E9A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(наименование органа местного самоуправления, органа государственной власти субъекта Российской</w:t>
      </w:r>
      <w:r w:rsidR="00254E9A" w:rsidRPr="00254E9A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 </w:t>
      </w:r>
      <w:r w:rsidRPr="00254E9A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Федерации — города федерального значения или органа местного самоуправления </w:t>
      </w:r>
      <w:r w:rsidRPr="00254E9A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lastRenderedPageBreak/>
        <w:t>внутригородского</w:t>
      </w:r>
      <w:r w:rsidR="00254E9A" w:rsidRPr="00254E9A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 </w:t>
      </w:r>
      <w:r w:rsidRPr="00254E9A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муниципального образования города федерального значения, уполномоченного законом субъекта Российской</w:t>
      </w:r>
      <w:r w:rsidR="00254E9A" w:rsidRPr="00254E9A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 </w:t>
      </w:r>
      <w:r w:rsidRPr="00254E9A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Федерации</w:t>
      </w:r>
      <w:r w:rsidRPr="00254E9A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254E9A" w:rsidRPr="00254E9A" w:rsidRDefault="00254E9A" w:rsidP="0025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2E7629" w:rsidRDefault="002E7629" w:rsidP="0025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Cs/>
          <w:i/>
          <w:iCs/>
          <w:sz w:val="20"/>
          <w:szCs w:val="20"/>
        </w:rPr>
      </w:pPr>
      <w:r w:rsidRPr="00254E9A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(вид документа)</w:t>
      </w:r>
    </w:p>
    <w:p w:rsidR="00254E9A" w:rsidRPr="00254E9A" w:rsidRDefault="00254E9A" w:rsidP="0025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Cs/>
          <w:i/>
          <w:iCs/>
          <w:sz w:val="20"/>
          <w:szCs w:val="20"/>
        </w:rPr>
      </w:pPr>
    </w:p>
    <w:p w:rsidR="002E7629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___________________ </w:t>
      </w:r>
      <w:r w:rsidR="00254E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№________________</w:t>
      </w:r>
    </w:p>
    <w:p w:rsidR="00254E9A" w:rsidRDefault="00254E9A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7629" w:rsidRPr="00254E9A" w:rsidRDefault="002E7629" w:rsidP="00AF5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54E9A">
        <w:rPr>
          <w:rFonts w:ascii="Times New Roman" w:hAnsi="Times New Roman" w:cs="Times New Roman"/>
          <w:bCs/>
          <w:iCs/>
          <w:sz w:val="24"/>
          <w:szCs w:val="24"/>
        </w:rPr>
        <w:t>На основании Федерального закона от 6 октября 2003 г. № 131-ФЗ «Об общих</w:t>
      </w:r>
      <w:r w:rsidR="00AF58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E9A">
        <w:rPr>
          <w:rFonts w:ascii="Times New Roman" w:hAnsi="Times New Roman" w:cs="Times New Roman"/>
          <w:bCs/>
          <w:iCs/>
          <w:sz w:val="24"/>
          <w:szCs w:val="24"/>
        </w:rPr>
        <w:t>принципах организации местного самоуправления в Российской Федерации», Федерального</w:t>
      </w:r>
      <w:r w:rsidR="00AF58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E9A">
        <w:rPr>
          <w:rFonts w:ascii="Times New Roman" w:hAnsi="Times New Roman" w:cs="Times New Roman"/>
          <w:bCs/>
          <w:iCs/>
          <w:sz w:val="24"/>
          <w:szCs w:val="24"/>
        </w:rPr>
        <w:t>закона от 28 декабря 2013 г. № 443-ФЗ «О федеральной информационной адресной системе и</w:t>
      </w:r>
      <w:r w:rsidR="00AF58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E9A">
        <w:rPr>
          <w:rFonts w:ascii="Times New Roman" w:hAnsi="Times New Roman" w:cs="Times New Roman"/>
          <w:bCs/>
          <w:iCs/>
          <w:sz w:val="24"/>
          <w:szCs w:val="24"/>
        </w:rPr>
        <w:t>о внесении изменений в Федеральный закон «Об общих принципах организации местного</w:t>
      </w:r>
      <w:r w:rsidR="00AF58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E9A">
        <w:rPr>
          <w:rFonts w:ascii="Times New Roman" w:hAnsi="Times New Roman" w:cs="Times New Roman"/>
          <w:bCs/>
          <w:iCs/>
          <w:sz w:val="24"/>
          <w:szCs w:val="24"/>
        </w:rPr>
        <w:t>самоуправления в Российской Федерации» (далее — Федеральный закон № 443-ФЗ) и</w:t>
      </w:r>
      <w:r w:rsidR="00AF58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E9A">
        <w:rPr>
          <w:rFonts w:ascii="Times New Roman" w:hAnsi="Times New Roman" w:cs="Times New Roman"/>
          <w:bCs/>
          <w:iCs/>
          <w:sz w:val="24"/>
          <w:szCs w:val="24"/>
        </w:rPr>
        <w:t>Правил присвоения, изменения и аннулирования адресов, утвержденных</w:t>
      </w:r>
      <w:proofErr w:type="gramEnd"/>
      <w:r w:rsidRPr="00254E9A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</w:t>
      </w:r>
      <w:r w:rsidR="00AF58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E9A">
        <w:rPr>
          <w:rFonts w:ascii="Times New Roman" w:hAnsi="Times New Roman" w:cs="Times New Roman"/>
          <w:bCs/>
          <w:iCs/>
          <w:sz w:val="24"/>
          <w:szCs w:val="24"/>
        </w:rPr>
        <w:t xml:space="preserve">Правительства Российской Федерации от 19 ноября 2014 г. № 1221, а также в соответствии </w:t>
      </w:r>
      <w:proofErr w:type="gramStart"/>
      <w:r w:rsidRPr="00254E9A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="00AF587E"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___________________________________________________________________________</w:t>
      </w:r>
    </w:p>
    <w:p w:rsidR="002E7629" w:rsidRDefault="002E7629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Cs/>
          <w:iCs/>
          <w:sz w:val="24"/>
          <w:szCs w:val="24"/>
        </w:rPr>
      </w:pPr>
      <w:proofErr w:type="gramStart"/>
      <w:r w:rsidRP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(указываются реквизиты иных документов, на основании которых принято решение о присвоении</w:t>
      </w:r>
      <w:r w:rsid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 </w:t>
      </w:r>
      <w:r w:rsidRP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адреса, включая реквизиты правил присвоения, изменения и аннулирования адресов, утвержденных</w:t>
      </w:r>
      <w:r w:rsid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 </w:t>
      </w:r>
      <w:r w:rsidRP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муниципальными правовыми актами и нормативными правовыми актами субъектов Российской Федерации </w:t>
      </w:r>
      <w:r w:rsidRPr="00AF587E">
        <w:rPr>
          <w:rFonts w:ascii="Times New Roman" w:hAnsi="Times New Roman" w:cs="Times New Roman"/>
          <w:bCs/>
          <w:i/>
          <w:iCs/>
          <w:sz w:val="20"/>
          <w:szCs w:val="20"/>
        </w:rPr>
        <w:t>-</w:t>
      </w:r>
      <w:r w:rsidR="00AF587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городов федерального значения до дня вступления в силу Федерального закона № 443</w:t>
      </w:r>
      <w:r w:rsidRPr="00AF587E">
        <w:rPr>
          <w:rFonts w:ascii="Times New Roman" w:hAnsi="Times New Roman" w:cs="Times New Roman"/>
          <w:bCs/>
          <w:i/>
          <w:iCs/>
          <w:sz w:val="20"/>
          <w:szCs w:val="20"/>
        </w:rPr>
        <w:t>-</w:t>
      </w:r>
      <w:r w:rsidRP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ФЗ, и/или реквизиты</w:t>
      </w:r>
      <w:r w:rsid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 </w:t>
      </w:r>
      <w:r w:rsidRP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заявления о присвоении адреса объекту адресации)</w:t>
      </w:r>
      <w:proofErr w:type="gramEnd"/>
    </w:p>
    <w:p w:rsidR="00AF587E" w:rsidRPr="00AF587E" w:rsidRDefault="00AF587E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Cs/>
          <w:iCs/>
          <w:sz w:val="24"/>
          <w:szCs w:val="24"/>
        </w:rPr>
      </w:pPr>
      <w:r>
        <w:rPr>
          <w:rFonts w:ascii="Times New Roman,Italic" w:hAnsi="Times New Roman,Italic" w:cs="Times New Roman,Italic"/>
          <w:bCs/>
          <w:iCs/>
          <w:sz w:val="24"/>
          <w:szCs w:val="24"/>
        </w:rPr>
        <w:t>__________________________________________________________________</w:t>
      </w:r>
    </w:p>
    <w:p w:rsidR="002E7629" w:rsidRDefault="002E7629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Cs/>
          <w:i/>
          <w:iCs/>
          <w:sz w:val="20"/>
          <w:szCs w:val="20"/>
        </w:rPr>
      </w:pPr>
      <w:r w:rsidRP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(наименование органа местного самоуправления, органа государственной власти субъекта Российской</w:t>
      </w:r>
      <w:r w:rsid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 </w:t>
      </w:r>
      <w:r w:rsidRP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Федерации — города федерального значения или органа местного самоуправления внутригородского</w:t>
      </w:r>
      <w:r w:rsid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 </w:t>
      </w:r>
      <w:r w:rsidRP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муниципального образования города федерального значения,</w:t>
      </w:r>
      <w:r w:rsid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 xml:space="preserve"> у</w:t>
      </w:r>
      <w:r w:rsidRP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полномоченного законом субъекта Российской</w:t>
      </w:r>
      <w:r w:rsidR="00AF587E">
        <w:rPr>
          <w:rFonts w:ascii="Times New Roman,Italic" w:hAnsi="Times New Roman,Italic" w:cs="Times New Roman,Italic"/>
          <w:bCs/>
          <w:i/>
          <w:iCs/>
          <w:sz w:val="20"/>
          <w:szCs w:val="20"/>
        </w:rPr>
        <w:t>)</w:t>
      </w:r>
    </w:p>
    <w:p w:rsidR="00AF587E" w:rsidRPr="00AF587E" w:rsidRDefault="00AF587E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Cs/>
          <w:i/>
          <w:iCs/>
          <w:sz w:val="20"/>
          <w:szCs w:val="20"/>
        </w:rPr>
      </w:pPr>
    </w:p>
    <w:p w:rsidR="002E7629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ПОСТАНОВЛЯЕТ:</w:t>
      </w:r>
    </w:p>
    <w:p w:rsidR="002E7629" w:rsidRPr="00AF587E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587E">
        <w:rPr>
          <w:rFonts w:ascii="Times New Roman" w:hAnsi="Times New Roman" w:cs="Times New Roman"/>
          <w:bCs/>
          <w:iCs/>
          <w:sz w:val="24"/>
          <w:szCs w:val="24"/>
        </w:rPr>
        <w:t>1. Присвоить адрес _________________________________________________________</w:t>
      </w:r>
    </w:p>
    <w:p w:rsidR="002E7629" w:rsidRPr="00AF587E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587E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2E7629" w:rsidRPr="0048463D" w:rsidRDefault="002E7629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(присвоенный объекту адресации адрес)</w:t>
      </w:r>
    </w:p>
    <w:p w:rsidR="002E7629" w:rsidRPr="00AF587E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587E">
        <w:rPr>
          <w:rFonts w:ascii="Times New Roman" w:hAnsi="Times New Roman" w:cs="Times New Roman"/>
          <w:bCs/>
          <w:iCs/>
          <w:sz w:val="24"/>
          <w:szCs w:val="24"/>
        </w:rPr>
        <w:t>следующему объекту адресации ______________________________________________</w:t>
      </w:r>
    </w:p>
    <w:p w:rsidR="002E7629" w:rsidRPr="00AF587E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587E">
        <w:rPr>
          <w:rFonts w:ascii="Times New Roman" w:hAnsi="Times New Roman" w:cs="Times New Roman"/>
          <w:bCs/>
          <w:iCs/>
          <w:sz w:val="24"/>
          <w:szCs w:val="24"/>
        </w:rPr>
        <w:t>________________________________</w:t>
      </w:r>
      <w:r w:rsidR="00AF587E"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Pr="00AF587E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</w:t>
      </w:r>
    </w:p>
    <w:p w:rsidR="002E7629" w:rsidRDefault="002E7629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F587E">
        <w:rPr>
          <w:rFonts w:ascii="Times New Roman" w:hAnsi="Times New Roman" w:cs="Times New Roman"/>
          <w:bCs/>
          <w:iCs/>
          <w:sz w:val="20"/>
          <w:szCs w:val="20"/>
        </w:rPr>
        <w:t>(вид, наименование, описание местонахождения объекта адресации,</w:t>
      </w:r>
      <w:proofErr w:type="gramEnd"/>
    </w:p>
    <w:p w:rsidR="00AF587E" w:rsidRPr="00AF587E" w:rsidRDefault="00AF587E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2E7629" w:rsidRPr="00AF587E" w:rsidRDefault="002E7629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AF587E">
        <w:rPr>
          <w:rFonts w:ascii="Times New Roman" w:hAnsi="Times New Roman" w:cs="Times New Roman"/>
          <w:bCs/>
          <w:iCs/>
          <w:sz w:val="20"/>
          <w:szCs w:val="20"/>
        </w:rPr>
        <w:t>кадастровый номер объекта недвижимости, являющегося объектом адресации (в</w:t>
      </w:r>
      <w:proofErr w:type="gramEnd"/>
    </w:p>
    <w:p w:rsidR="002E7629" w:rsidRPr="00AF587E" w:rsidRDefault="002E7629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AF587E">
        <w:rPr>
          <w:rFonts w:ascii="Times New Roman" w:hAnsi="Times New Roman" w:cs="Times New Roman"/>
          <w:bCs/>
          <w:iCs/>
          <w:sz w:val="20"/>
          <w:szCs w:val="20"/>
        </w:rPr>
        <w:t>случае</w:t>
      </w:r>
      <w:proofErr w:type="gramEnd"/>
      <w:r w:rsidRPr="00AF587E">
        <w:rPr>
          <w:rFonts w:ascii="Times New Roman" w:hAnsi="Times New Roman" w:cs="Times New Roman"/>
          <w:bCs/>
          <w:iCs/>
          <w:sz w:val="20"/>
          <w:szCs w:val="20"/>
        </w:rPr>
        <w:t xml:space="preserve"> присвоения адреса поставленному на государственный кадастровый учет объекту</w:t>
      </w:r>
    </w:p>
    <w:p w:rsidR="002E7629" w:rsidRDefault="002E7629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AF587E">
        <w:rPr>
          <w:rFonts w:ascii="Times New Roman" w:hAnsi="Times New Roman" w:cs="Times New Roman"/>
          <w:bCs/>
          <w:iCs/>
          <w:sz w:val="20"/>
          <w:szCs w:val="20"/>
        </w:rPr>
        <w:t>недвижимости),</w:t>
      </w:r>
    </w:p>
    <w:p w:rsidR="0048463D" w:rsidRPr="00AF587E" w:rsidRDefault="0048463D" w:rsidP="00AF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______________________________________________________________________________________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кадастровые номера, адреса и сведения об объектах недвижимости, из которых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48463D">
        <w:rPr>
          <w:rFonts w:ascii="Times New Roman" w:hAnsi="Times New Roman" w:cs="Times New Roman"/>
          <w:bCs/>
          <w:iCs/>
          <w:sz w:val="20"/>
          <w:szCs w:val="20"/>
        </w:rPr>
        <w:t>образуется объект адресации (в случае образования объекта в результате преобразования</w:t>
      </w:r>
      <w:proofErr w:type="gramEnd"/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существующего объекта или объектов),</w:t>
      </w:r>
    </w:p>
    <w:p w:rsidR="002E7629" w:rsidRPr="00AF587E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587E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аннулируемый адрес объекта адресации и уникальный номер аннулируемого адреса</w:t>
      </w:r>
      <w:r w:rsidR="0048463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8463D">
        <w:rPr>
          <w:rFonts w:ascii="Times New Roman" w:hAnsi="Times New Roman" w:cs="Times New Roman"/>
          <w:bCs/>
          <w:iCs/>
          <w:sz w:val="20"/>
          <w:szCs w:val="20"/>
        </w:rPr>
        <w:t>объекта адресации в государственном адресном реестре (в случае присвоения нового адреса</w:t>
      </w:r>
      <w:r w:rsidR="0048463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8463D">
        <w:rPr>
          <w:rFonts w:ascii="Times New Roman" w:hAnsi="Times New Roman" w:cs="Times New Roman"/>
          <w:bCs/>
          <w:iCs/>
          <w:sz w:val="20"/>
          <w:szCs w:val="20"/>
        </w:rPr>
        <w:t>объекту адресации),</w:t>
      </w:r>
      <w:r w:rsidR="0048463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8463D">
        <w:rPr>
          <w:rFonts w:ascii="Times New Roman" w:hAnsi="Times New Roman" w:cs="Times New Roman"/>
          <w:bCs/>
          <w:iCs/>
          <w:sz w:val="20"/>
          <w:szCs w:val="20"/>
        </w:rPr>
        <w:t>другие необходимые сведения, определенные уполномоченным органом (при</w:t>
      </w:r>
      <w:r w:rsidR="0048463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8463D">
        <w:rPr>
          <w:rFonts w:ascii="Times New Roman" w:hAnsi="Times New Roman" w:cs="Times New Roman"/>
          <w:bCs/>
          <w:iCs/>
          <w:sz w:val="20"/>
          <w:szCs w:val="20"/>
        </w:rPr>
        <w:t>наличии)</w:t>
      </w:r>
    </w:p>
    <w:p w:rsidR="002E7629" w:rsidRDefault="0048463D" w:rsidP="00484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</w:t>
      </w:r>
      <w:r w:rsidR="002E7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="002E7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__/ _____________________</w:t>
      </w:r>
    </w:p>
    <w:p w:rsidR="002E7629" w:rsidRPr="0048463D" w:rsidRDefault="0048463D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7629" w:rsidRPr="0048463D">
        <w:rPr>
          <w:rFonts w:ascii="Times New Roman" w:hAnsi="Times New Roman" w:cs="Times New Roman"/>
          <w:bCs/>
          <w:iCs/>
          <w:sz w:val="24"/>
          <w:szCs w:val="24"/>
        </w:rPr>
        <w:t>(должность, Ф.И.О.) (подпись)</w:t>
      </w:r>
    </w:p>
    <w:p w:rsidR="002E7629" w:rsidRPr="0048463D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8463D">
        <w:rPr>
          <w:rFonts w:ascii="Times New Roman" w:hAnsi="Times New Roman" w:cs="Times New Roman"/>
          <w:bCs/>
          <w:iCs/>
          <w:sz w:val="24"/>
          <w:szCs w:val="24"/>
        </w:rPr>
        <w:t>м.п</w:t>
      </w:r>
      <w:proofErr w:type="spellEnd"/>
      <w:r w:rsidRPr="0048463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8463D" w:rsidRDefault="0048463D" w:rsidP="002E762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8463D" w:rsidRDefault="0048463D" w:rsidP="002E762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E7629" w:rsidRDefault="002E7629" w:rsidP="00484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(рекомендуемый образец)</w:t>
      </w:r>
    </w:p>
    <w:p w:rsidR="0048463D" w:rsidRDefault="0048463D" w:rsidP="002E762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E7629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Форма решения об аннулировании адреса объекта адресации</w:t>
      </w:r>
    </w:p>
    <w:p w:rsidR="0048463D" w:rsidRPr="0048463D" w:rsidRDefault="0048463D" w:rsidP="002E762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Cs/>
          <w:sz w:val="24"/>
          <w:szCs w:val="24"/>
        </w:rPr>
      </w:pPr>
      <w:r>
        <w:rPr>
          <w:rFonts w:ascii="Times New Roman,Italic" w:hAnsi="Times New Roman,Italic" w:cs="Times New Roman,Italic"/>
          <w:bCs/>
          <w:iCs/>
          <w:sz w:val="24"/>
          <w:szCs w:val="24"/>
        </w:rPr>
        <w:t>_____________________________________________________________________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48463D">
        <w:rPr>
          <w:rFonts w:ascii="Times New Roman" w:hAnsi="Times New Roman" w:cs="Times New Roman"/>
          <w:bCs/>
          <w:iCs/>
          <w:sz w:val="20"/>
          <w:szCs w:val="20"/>
        </w:rPr>
        <w:t>(наименование органа местного самоуправления, органа государственной власти</w:t>
      </w:r>
      <w:proofErr w:type="gramEnd"/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lastRenderedPageBreak/>
        <w:t>субъекта Российской Федерации — города федерального значения или органа местного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самоуправления внутригородского муниципального образования города федерального</w:t>
      </w:r>
    </w:p>
    <w:p w:rsidR="002E7629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значения, уполномоченного законом субъекта Российской Федерации)</w:t>
      </w:r>
    </w:p>
    <w:p w:rsidR="0048463D" w:rsidRDefault="0048463D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48463D" w:rsidRPr="0048463D" w:rsidRDefault="0048463D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_________________________________________________________________________________________</w:t>
      </w:r>
    </w:p>
    <w:p w:rsidR="002E7629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(вид документа)</w:t>
      </w:r>
    </w:p>
    <w:p w:rsidR="0048463D" w:rsidRPr="0048463D" w:rsidRDefault="0048463D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2E7629" w:rsidRPr="0048463D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8463D">
        <w:rPr>
          <w:rFonts w:ascii="Times New Roman" w:hAnsi="Times New Roman" w:cs="Times New Roman"/>
          <w:bCs/>
          <w:iCs/>
          <w:sz w:val="24"/>
          <w:szCs w:val="24"/>
        </w:rPr>
        <w:t>от «___</w:t>
      </w:r>
      <w:r w:rsidR="0048463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48463D">
        <w:rPr>
          <w:rFonts w:ascii="Times New Roman" w:hAnsi="Times New Roman" w:cs="Times New Roman"/>
          <w:bCs/>
          <w:iCs/>
          <w:sz w:val="24"/>
          <w:szCs w:val="24"/>
        </w:rPr>
        <w:t xml:space="preserve">______________ 202____г </w:t>
      </w:r>
      <w:r w:rsidR="004846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</w:t>
      </w:r>
      <w:r w:rsidRPr="0048463D">
        <w:rPr>
          <w:rFonts w:ascii="Times New Roman" w:hAnsi="Times New Roman" w:cs="Times New Roman"/>
          <w:bCs/>
          <w:iCs/>
          <w:sz w:val="24"/>
          <w:szCs w:val="24"/>
        </w:rPr>
        <w:t>№____________</w:t>
      </w:r>
    </w:p>
    <w:p w:rsidR="0048463D" w:rsidRDefault="0048463D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7629" w:rsidRDefault="002E7629" w:rsidP="0048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8463D">
        <w:rPr>
          <w:rFonts w:ascii="Times New Roman" w:hAnsi="Times New Roman" w:cs="Times New Roman"/>
          <w:bCs/>
          <w:iCs/>
          <w:sz w:val="24"/>
          <w:szCs w:val="24"/>
        </w:rPr>
        <w:t>На основании Федерального закона от 6 октября 2003 г. № 131-ФЗ «Об общих</w:t>
      </w:r>
      <w:r w:rsidR="004846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463D">
        <w:rPr>
          <w:rFonts w:ascii="Times New Roman" w:hAnsi="Times New Roman" w:cs="Times New Roman"/>
          <w:bCs/>
          <w:iCs/>
          <w:sz w:val="24"/>
          <w:szCs w:val="24"/>
        </w:rPr>
        <w:t>принципах организации местного самоуправления в Российской Федерации», Федерального</w:t>
      </w:r>
      <w:r w:rsidR="004846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463D">
        <w:rPr>
          <w:rFonts w:ascii="Times New Roman" w:hAnsi="Times New Roman" w:cs="Times New Roman"/>
          <w:bCs/>
          <w:iCs/>
          <w:sz w:val="24"/>
          <w:szCs w:val="24"/>
        </w:rPr>
        <w:t>закона от 28 декабря 2013 г. № 443-ФЗ «О федеральной информационной адресной системе и</w:t>
      </w:r>
      <w:r w:rsidR="004846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463D">
        <w:rPr>
          <w:rFonts w:ascii="Times New Roman" w:hAnsi="Times New Roman" w:cs="Times New Roman"/>
          <w:bCs/>
          <w:iCs/>
          <w:sz w:val="24"/>
          <w:szCs w:val="24"/>
        </w:rPr>
        <w:t>о внесении изменений в Федеральный закон «Об общих принципах организации местного</w:t>
      </w:r>
      <w:r w:rsidR="004846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463D">
        <w:rPr>
          <w:rFonts w:ascii="Times New Roman" w:hAnsi="Times New Roman" w:cs="Times New Roman"/>
          <w:bCs/>
          <w:iCs/>
          <w:sz w:val="24"/>
          <w:szCs w:val="24"/>
        </w:rPr>
        <w:t>самоуправления в Российской Федерации» (далее — Федеральный закон № 443-ФЗ) и</w:t>
      </w:r>
      <w:r w:rsidR="004846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463D">
        <w:rPr>
          <w:rFonts w:ascii="Times New Roman" w:hAnsi="Times New Roman" w:cs="Times New Roman"/>
          <w:bCs/>
          <w:iCs/>
          <w:sz w:val="24"/>
          <w:szCs w:val="24"/>
        </w:rPr>
        <w:t>Правил присвоения, изменения и аннулирования адресов, утвержденных</w:t>
      </w:r>
      <w:proofErr w:type="gramEnd"/>
      <w:r w:rsidRPr="0048463D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</w:t>
      </w:r>
      <w:r w:rsidR="004846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463D">
        <w:rPr>
          <w:rFonts w:ascii="Times New Roman" w:hAnsi="Times New Roman" w:cs="Times New Roman"/>
          <w:bCs/>
          <w:iCs/>
          <w:sz w:val="24"/>
          <w:szCs w:val="24"/>
        </w:rPr>
        <w:t xml:space="preserve">Правительства Российской Федерации от 19 ноября 2014 г. № 1221, а также в соответствии </w:t>
      </w:r>
      <w:proofErr w:type="gramStart"/>
      <w:r w:rsidRPr="0048463D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="0048463D"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</w:t>
      </w:r>
    </w:p>
    <w:p w:rsidR="0048463D" w:rsidRPr="0048463D" w:rsidRDefault="0048463D" w:rsidP="0048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48463D">
        <w:rPr>
          <w:rFonts w:ascii="Times New Roman" w:hAnsi="Times New Roman" w:cs="Times New Roman"/>
          <w:bCs/>
          <w:iCs/>
          <w:sz w:val="20"/>
          <w:szCs w:val="20"/>
        </w:rPr>
        <w:t>(указываются реквизиты иных документов, на основании которых принято решение о</w:t>
      </w:r>
      <w:proofErr w:type="gramEnd"/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48463D">
        <w:rPr>
          <w:rFonts w:ascii="Times New Roman" w:hAnsi="Times New Roman" w:cs="Times New Roman"/>
          <w:bCs/>
          <w:iCs/>
          <w:sz w:val="20"/>
          <w:szCs w:val="20"/>
        </w:rPr>
        <w:t>присвоении</w:t>
      </w:r>
      <w:proofErr w:type="gramEnd"/>
      <w:r w:rsidRPr="0048463D">
        <w:rPr>
          <w:rFonts w:ascii="Times New Roman" w:hAnsi="Times New Roman" w:cs="Times New Roman"/>
          <w:bCs/>
          <w:iCs/>
          <w:sz w:val="20"/>
          <w:szCs w:val="20"/>
        </w:rPr>
        <w:t xml:space="preserve"> адреса, включая реквизиты правил присвоения, изменения и аннулирования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адресов, утвержденных муниципальными правовыми актами и нормативными правовыми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актами субъектов Российской Федерации - городов федерального значения до дня вступления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 xml:space="preserve">в силу Федерального закона № 443-ФЗ, </w:t>
      </w:r>
      <w:r w:rsidR="0048463D">
        <w:rPr>
          <w:rFonts w:ascii="Times New Roman" w:hAnsi="Times New Roman" w:cs="Times New Roman"/>
          <w:bCs/>
          <w:iCs/>
          <w:sz w:val="20"/>
          <w:szCs w:val="20"/>
        </w:rPr>
        <w:t>и/или</w:t>
      </w:r>
      <w:r w:rsidRPr="0048463D">
        <w:rPr>
          <w:rFonts w:ascii="Times New Roman" w:hAnsi="Times New Roman" w:cs="Times New Roman"/>
          <w:bCs/>
          <w:iCs/>
          <w:sz w:val="20"/>
          <w:szCs w:val="20"/>
        </w:rPr>
        <w:t xml:space="preserve"> реквизиты заявления о присвоении адреса</w:t>
      </w:r>
    </w:p>
    <w:p w:rsidR="002E7629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объекту адресации)</w:t>
      </w:r>
    </w:p>
    <w:p w:rsidR="0048463D" w:rsidRPr="0048463D" w:rsidRDefault="0048463D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____________________________________________________________________________________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48463D">
        <w:rPr>
          <w:rFonts w:ascii="Times New Roman" w:hAnsi="Times New Roman" w:cs="Times New Roman"/>
          <w:bCs/>
          <w:iCs/>
          <w:sz w:val="20"/>
          <w:szCs w:val="20"/>
        </w:rPr>
        <w:t>(наименование органа местного самоуправления, органа государственной власти</w:t>
      </w:r>
      <w:proofErr w:type="gramEnd"/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субъекта Российской Федерации — города федерального значения или органа местного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самоуправления внутригородского муниципального образования города федерального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значения, уполномоченного законом субъекта Российской Федерации)</w:t>
      </w:r>
    </w:p>
    <w:p w:rsidR="002E7629" w:rsidRPr="0048463D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463D">
        <w:rPr>
          <w:rFonts w:ascii="Times New Roman" w:hAnsi="Times New Roman" w:cs="Times New Roman"/>
          <w:b/>
          <w:bCs/>
          <w:iCs/>
          <w:sz w:val="24"/>
          <w:szCs w:val="24"/>
        </w:rPr>
        <w:t>ПОСТАНОВЛЯЕТ: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463D">
        <w:rPr>
          <w:rFonts w:ascii="Times New Roman" w:hAnsi="Times New Roman" w:cs="Times New Roman"/>
          <w:bCs/>
          <w:iCs/>
          <w:sz w:val="24"/>
          <w:szCs w:val="24"/>
        </w:rPr>
        <w:t>1. Аннулировать адрес ______________________________________________________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463D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48463D">
        <w:rPr>
          <w:rFonts w:ascii="Times New Roman" w:hAnsi="Times New Roman" w:cs="Times New Roman"/>
          <w:bCs/>
          <w:iCs/>
          <w:sz w:val="20"/>
          <w:szCs w:val="20"/>
        </w:rPr>
        <w:t>(аннулируемый адрес объекта адресации, уникальный номер аннулируемого адреса</w:t>
      </w:r>
      <w:proofErr w:type="gramEnd"/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8463D">
        <w:rPr>
          <w:rFonts w:ascii="Times New Roman" w:hAnsi="Times New Roman" w:cs="Times New Roman"/>
          <w:bCs/>
          <w:iCs/>
          <w:sz w:val="20"/>
          <w:szCs w:val="20"/>
        </w:rPr>
        <w:t>объекта адресации в государственном адресном реестре)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463D">
        <w:rPr>
          <w:rFonts w:ascii="Times New Roman" w:hAnsi="Times New Roman" w:cs="Times New Roman"/>
          <w:bCs/>
          <w:iCs/>
          <w:sz w:val="24"/>
          <w:szCs w:val="24"/>
        </w:rPr>
        <w:t>объекта адресации _________________________________________________________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463D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2E7629" w:rsidRPr="00CA7852" w:rsidRDefault="002E7629" w:rsidP="00CA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CA7852">
        <w:rPr>
          <w:rFonts w:ascii="Times New Roman" w:hAnsi="Times New Roman" w:cs="Times New Roman"/>
          <w:bCs/>
          <w:iCs/>
          <w:sz w:val="20"/>
          <w:szCs w:val="20"/>
        </w:rPr>
        <w:t>(вид и наименование объекта адресации,</w:t>
      </w:r>
      <w:r w:rsidR="00CA78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A7852">
        <w:rPr>
          <w:rFonts w:ascii="Times New Roman" w:hAnsi="Times New Roman" w:cs="Times New Roman"/>
          <w:bCs/>
          <w:iCs/>
          <w:sz w:val="20"/>
          <w:szCs w:val="20"/>
        </w:rPr>
        <w:t>кадастровый номер объекта адресации и дату его снятия с кадастрового учета (в</w:t>
      </w:r>
      <w:r w:rsidR="00CA78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A7852">
        <w:rPr>
          <w:rFonts w:ascii="Times New Roman" w:hAnsi="Times New Roman" w:cs="Times New Roman"/>
          <w:bCs/>
          <w:iCs/>
          <w:sz w:val="20"/>
          <w:szCs w:val="20"/>
        </w:rPr>
        <w:t>случае аннулирования адреса объекта адресации в связи с прекращением существования</w:t>
      </w:r>
      <w:r w:rsidR="00CA78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A7852">
        <w:rPr>
          <w:rFonts w:ascii="Times New Roman" w:hAnsi="Times New Roman" w:cs="Times New Roman"/>
          <w:bCs/>
          <w:iCs/>
          <w:sz w:val="20"/>
          <w:szCs w:val="20"/>
        </w:rPr>
        <w:t>объекта адресации и (или) снятия с государственного кадастрового учета объекта</w:t>
      </w:r>
      <w:proofErr w:type="gramEnd"/>
    </w:p>
    <w:p w:rsidR="002E7629" w:rsidRPr="00CA7852" w:rsidRDefault="002E7629" w:rsidP="00CA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CA7852">
        <w:rPr>
          <w:rFonts w:ascii="Times New Roman" w:hAnsi="Times New Roman" w:cs="Times New Roman"/>
          <w:bCs/>
          <w:iCs/>
          <w:sz w:val="20"/>
          <w:szCs w:val="20"/>
        </w:rPr>
        <w:t>недвижимости, являющегося объектом адресации),</w:t>
      </w:r>
      <w:r w:rsidR="00CA78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A7852">
        <w:rPr>
          <w:rFonts w:ascii="Times New Roman" w:hAnsi="Times New Roman" w:cs="Times New Roman"/>
          <w:bCs/>
          <w:iCs/>
          <w:sz w:val="20"/>
          <w:szCs w:val="20"/>
        </w:rPr>
        <w:t>реквизиты решения о присвоении объекту адресации адреса и кадастровый номер объекта</w:t>
      </w:r>
      <w:r w:rsidR="00CA78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A7852">
        <w:rPr>
          <w:rFonts w:ascii="Times New Roman" w:hAnsi="Times New Roman" w:cs="Times New Roman"/>
          <w:bCs/>
          <w:iCs/>
          <w:sz w:val="20"/>
          <w:szCs w:val="20"/>
        </w:rPr>
        <w:t>адресации (в случае аннулирования адреса объекта адресации на основании присвоения</w:t>
      </w:r>
      <w:r w:rsidR="00CA78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A7852">
        <w:rPr>
          <w:rFonts w:ascii="Times New Roman" w:hAnsi="Times New Roman" w:cs="Times New Roman"/>
          <w:bCs/>
          <w:iCs/>
          <w:sz w:val="20"/>
          <w:szCs w:val="20"/>
        </w:rPr>
        <w:t>этому объекту адресации нового адреса),</w:t>
      </w:r>
      <w:r w:rsidR="00CA78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A7852">
        <w:rPr>
          <w:rFonts w:ascii="Times New Roman" w:hAnsi="Times New Roman" w:cs="Times New Roman"/>
          <w:bCs/>
          <w:iCs/>
          <w:sz w:val="20"/>
          <w:szCs w:val="20"/>
        </w:rPr>
        <w:t>другие необходимые сведения, определенные уполномоченным органом (при</w:t>
      </w:r>
      <w:r w:rsidR="00CA78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A7852">
        <w:rPr>
          <w:rFonts w:ascii="Times New Roman" w:hAnsi="Times New Roman" w:cs="Times New Roman"/>
          <w:bCs/>
          <w:iCs/>
          <w:sz w:val="20"/>
          <w:szCs w:val="20"/>
        </w:rPr>
        <w:t>наличии)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463D">
        <w:rPr>
          <w:rFonts w:ascii="Times New Roman" w:hAnsi="Times New Roman" w:cs="Times New Roman"/>
          <w:bCs/>
          <w:iCs/>
          <w:sz w:val="24"/>
          <w:szCs w:val="24"/>
        </w:rPr>
        <w:t>по причине _______________________________________________________________</w:t>
      </w:r>
    </w:p>
    <w:p w:rsidR="002E7629" w:rsidRPr="0048463D" w:rsidRDefault="002E7629" w:rsidP="0048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463D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2E7629" w:rsidRPr="00CA7852" w:rsidRDefault="002E7629" w:rsidP="00CA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CA7852">
        <w:rPr>
          <w:rFonts w:ascii="Times New Roman" w:hAnsi="Times New Roman" w:cs="Times New Roman"/>
          <w:bCs/>
          <w:iCs/>
          <w:sz w:val="20"/>
          <w:szCs w:val="20"/>
        </w:rPr>
        <w:t>(причина аннулирования адреса объекта адресации)</w:t>
      </w:r>
    </w:p>
    <w:p w:rsidR="002E7629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</w:t>
      </w:r>
      <w:r w:rsidR="00CA78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_/____________________/</w:t>
      </w:r>
    </w:p>
    <w:p w:rsidR="002E7629" w:rsidRPr="00CA7852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A7852">
        <w:rPr>
          <w:rFonts w:ascii="Times New Roman" w:hAnsi="Times New Roman" w:cs="Times New Roman"/>
          <w:bCs/>
          <w:iCs/>
          <w:sz w:val="24"/>
          <w:szCs w:val="24"/>
        </w:rPr>
        <w:t>(должность, Ф.И.О.) (подпись)</w:t>
      </w:r>
    </w:p>
    <w:p w:rsidR="002E7629" w:rsidRPr="00CA7852" w:rsidRDefault="002E7629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A7852">
        <w:rPr>
          <w:rFonts w:ascii="Times New Roman" w:hAnsi="Times New Roman" w:cs="Times New Roman"/>
          <w:bCs/>
          <w:iCs/>
          <w:sz w:val="24"/>
          <w:szCs w:val="24"/>
        </w:rPr>
        <w:t>М.П.</w:t>
      </w:r>
    </w:p>
    <w:p w:rsidR="00CA7852" w:rsidRDefault="00CA7852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7CFD" w:rsidRDefault="00177CFD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52" w:rsidRDefault="00CA7852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52" w:rsidRDefault="00CA7852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52" w:rsidRDefault="00CA7852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6" w:rsidRDefault="00E70306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52" w:rsidRDefault="00CA7852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52" w:rsidRDefault="00CA7852" w:rsidP="0017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6C" w:rsidRPr="004F75F5" w:rsidRDefault="0013466C" w:rsidP="0013466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13466C" w:rsidRPr="004F75F5" w:rsidRDefault="00E70306" w:rsidP="0013466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13466C"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13466C" w:rsidRPr="004F75F5" w:rsidRDefault="0013466C" w:rsidP="0013466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Присвоение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адреса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объекту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адресации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изменение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аннулирование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такого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адреса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466C" w:rsidRPr="004F75F5" w:rsidRDefault="0013466C" w:rsidP="0013466C">
      <w:pPr>
        <w:autoSpaceDE w:val="0"/>
        <w:autoSpaceDN w:val="0"/>
        <w:spacing w:after="60" w:line="23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</w:t>
      </w:r>
      <w:r w:rsidRPr="004F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решения об отказе в присвоении объекту адресации адреса</w:t>
      </w:r>
      <w:r w:rsidRPr="004F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или аннулировании его адреса</w:t>
      </w:r>
    </w:p>
    <w:p w:rsidR="0013466C" w:rsidRPr="004F75F5" w:rsidRDefault="0013466C" w:rsidP="00E70306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66C" w:rsidRPr="004F75F5" w:rsidRDefault="0013466C" w:rsidP="0013466C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адрес заявителя (представителя) заявителя)</w:t>
      </w:r>
    </w:p>
    <w:p w:rsidR="0013466C" w:rsidRPr="004F75F5" w:rsidRDefault="0013466C" w:rsidP="0013466C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ind w:left="4962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13466C" w:rsidRPr="004F75F5" w:rsidRDefault="0013466C" w:rsidP="0013466C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об отказе</w:t>
      </w:r>
      <w:r w:rsidRPr="004F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13466C" w:rsidRPr="004F75F5" w:rsidTr="0015785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6C" w:rsidRPr="004F75F5" w:rsidRDefault="0013466C" w:rsidP="0015785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66C" w:rsidRPr="004F75F5" w:rsidRDefault="0013466C" w:rsidP="00157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6C" w:rsidRPr="004F75F5" w:rsidRDefault="0013466C" w:rsidP="0015785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66C" w:rsidRPr="004F75F5" w:rsidRDefault="0013466C" w:rsidP="00157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466C" w:rsidRPr="004F75F5" w:rsidRDefault="0013466C" w:rsidP="0013466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66C" w:rsidRPr="004F75F5" w:rsidRDefault="0013466C" w:rsidP="0013466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Сколково</w:t>
      </w:r>
      <w:proofErr w:type="spellEnd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» (Собрание законодательства</w:t>
      </w: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Российской Федерации, 2010, № 40, ст. 4970;</w:t>
      </w:r>
      <w:proofErr w:type="gramEnd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2019, № 31, ст. 4457))</w:t>
      </w:r>
      <w:proofErr w:type="gramEnd"/>
    </w:p>
    <w:p w:rsidR="0013466C" w:rsidRPr="004F75F5" w:rsidRDefault="0013466C" w:rsidP="0013466C">
      <w:pPr>
        <w:tabs>
          <w:tab w:val="right" w:pos="9923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сообщает, что  </w:t>
      </w: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ind w:left="1548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в дательном падеже, наименование, номер и дата выдачи документа,</w:t>
      </w:r>
      <w:proofErr w:type="gramEnd"/>
    </w:p>
    <w:p w:rsidR="0013466C" w:rsidRPr="004F75F5" w:rsidRDefault="0013466C" w:rsidP="0013466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13466C" w:rsidRPr="004F75F5" w:rsidRDefault="0013466C" w:rsidP="0013466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</w:p>
    <w:p w:rsidR="0013466C" w:rsidRPr="004F75F5" w:rsidRDefault="0013466C" w:rsidP="0013466C">
      <w:pPr>
        <w:tabs>
          <w:tab w:val="right" w:pos="9921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– для юридического лица)</w:t>
      </w:r>
    </w:p>
    <w:p w:rsidR="0013466C" w:rsidRPr="004F75F5" w:rsidRDefault="0013466C" w:rsidP="0013466C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Правил присвоения, изменения и аннулирования адресов,</w:t>
      </w: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утвержденных постановлением Правительства Российской Федерации</w:t>
      </w: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 ноября 2014 г. № 1221, отказано в присвоении (аннулировании) адреса следующему</w:t>
      </w: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3466C" w:rsidRPr="004F75F5" w:rsidRDefault="0013466C" w:rsidP="0013466C">
      <w:pPr>
        <w:autoSpaceDE w:val="0"/>
        <w:autoSpaceDN w:val="0"/>
        <w:spacing w:after="0" w:line="23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13466C" w:rsidRPr="004F75F5" w:rsidRDefault="0013466C" w:rsidP="0013466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объекту адресации  </w:t>
      </w: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ind w:left="205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и наименование объекта адресации, описание</w:t>
      </w:r>
      <w:proofErr w:type="gramEnd"/>
    </w:p>
    <w:p w:rsidR="0013466C" w:rsidRPr="004F75F5" w:rsidRDefault="0013466C" w:rsidP="0013466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13466C" w:rsidRPr="004F75F5" w:rsidRDefault="0013466C" w:rsidP="0013466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объекта адресации в случае обращения заявителя об аннулировании его адреса)</w:t>
      </w:r>
    </w:p>
    <w:p w:rsidR="0013466C" w:rsidRPr="004F75F5" w:rsidRDefault="0013466C" w:rsidP="0013466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</w:t>
      </w:r>
      <w:proofErr w:type="gramStart"/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ind w:left="10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66C" w:rsidRPr="004F75F5" w:rsidRDefault="0013466C" w:rsidP="0013466C">
      <w:pPr>
        <w:tabs>
          <w:tab w:val="right" w:pos="9921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3466C" w:rsidRPr="004F75F5" w:rsidRDefault="0013466C" w:rsidP="0013466C">
      <w:pPr>
        <w:pBdr>
          <w:top w:val="single" w:sz="4" w:space="1" w:color="auto"/>
        </w:pBdr>
        <w:autoSpaceDE w:val="0"/>
        <w:autoSpaceDN w:val="0"/>
        <w:spacing w:after="0" w:line="23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отказа)</w:t>
      </w:r>
    </w:p>
    <w:p w:rsidR="0013466C" w:rsidRPr="004F75F5" w:rsidRDefault="0013466C" w:rsidP="0013466C">
      <w:pPr>
        <w:autoSpaceDE w:val="0"/>
        <w:autoSpaceDN w:val="0"/>
        <w:spacing w:before="120" w:after="0" w:line="23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proofErr w:type="gramStart"/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br/>
        <w:t>№ 244-ФЗ «Об инновационном центре «</w:t>
      </w:r>
      <w:proofErr w:type="spellStart"/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Сколково</w:t>
      </w:r>
      <w:proofErr w:type="spellEnd"/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» (Собрание законодательства Российской Федерации, 2010, № 40, ст. 4970;</w:t>
      </w:r>
      <w:proofErr w:type="gramEnd"/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proofErr w:type="gramStart"/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2019, № 31, ст. 4457)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13466C" w:rsidRPr="004F75F5" w:rsidTr="0015785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66C" w:rsidRPr="004F75F5" w:rsidRDefault="0013466C" w:rsidP="00157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6C" w:rsidRPr="004F75F5" w:rsidRDefault="0013466C" w:rsidP="00157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66C" w:rsidRPr="004F75F5" w:rsidRDefault="0013466C" w:rsidP="00157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66C" w:rsidRPr="004F75F5" w:rsidTr="0015785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3466C" w:rsidRPr="004F75F5" w:rsidRDefault="0013466C" w:rsidP="00157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3466C" w:rsidRPr="004F75F5" w:rsidRDefault="0013466C" w:rsidP="00157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466C" w:rsidRPr="004F75F5" w:rsidRDefault="0013466C" w:rsidP="00157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3466C" w:rsidRPr="004F75F5" w:rsidRDefault="0013466C" w:rsidP="00134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М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П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70306" w:rsidRDefault="00E70306" w:rsidP="0013466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77CFD" w:rsidRPr="0013466C" w:rsidRDefault="00256B29" w:rsidP="0013466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3466C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13466C" w:rsidRPr="0013466C">
        <w:rPr>
          <w:rFonts w:ascii="Times New Roman" w:eastAsia="Times New Roman" w:hAnsi="Times New Roman" w:cs="Times New Roman"/>
          <w:sz w:val="24"/>
          <w:szCs w:val="24"/>
          <w:lang w:eastAsia="x-none"/>
        </w:rPr>
        <w:t>риложение № 3</w:t>
      </w:r>
    </w:p>
    <w:p w:rsidR="00177CFD" w:rsidRPr="0013466C" w:rsidRDefault="0013466C" w:rsidP="0013466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703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7CFD" w:rsidRPr="001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177CFD" w:rsidRPr="00134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«Присвоение адреса объекту адресации, изменение и аннулирование такого адреса»</w:t>
      </w:r>
    </w:p>
    <w:p w:rsidR="00177CFD" w:rsidRPr="0013466C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CFD" w:rsidRPr="0013466C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CFD" w:rsidRPr="0013466C" w:rsidRDefault="00177CFD" w:rsidP="00177C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3466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177CFD" w:rsidRPr="0013466C" w:rsidRDefault="00177CFD" w:rsidP="00177C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3466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присвоении объекту адресации адреса или аннулировании его адреса</w:t>
      </w:r>
    </w:p>
    <w:p w:rsidR="00177CFD" w:rsidRPr="00177CFD" w:rsidRDefault="00177CFD" w:rsidP="00177C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866"/>
        <w:gridCol w:w="850"/>
        <w:gridCol w:w="435"/>
        <w:gridCol w:w="558"/>
        <w:gridCol w:w="2126"/>
      </w:tblGrid>
      <w:tr w:rsidR="00177CFD" w:rsidRPr="00177CFD" w:rsidTr="00177CFD"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177CFD" w:rsidRPr="00177CFD" w:rsidTr="00177CFD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принято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 ________________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листов заявления ____________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прилагаемых документов _____,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оригиналов ____, копий ____, количество листов в оригиналах ____, копиях ____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должностного лица _____________________________________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должностного лица ____________</w:t>
            </w:r>
          </w:p>
        </w:tc>
      </w:tr>
      <w:tr w:rsidR="00177CFD" w:rsidRPr="00177CFD" w:rsidTr="00177CFD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pBdr>
                <w:bottom w:val="single" w:sz="12" w:space="1" w:color="auto"/>
              </w:pBd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75F5" w:rsidRPr="004F75F5" w:rsidRDefault="00256B29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(органа местного самоуправления</w:t>
            </w:r>
            <w:r w:rsidR="004F75F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«___» _____________ _____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77CFD" w:rsidRPr="00177CFD" w:rsidTr="00177C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9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Прошу в отношении объекта адресации:</w:t>
            </w: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Вид:</w:t>
            </w: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 незавершенного строительства</w:t>
            </w: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(строение)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9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Присвоить адрес</w:t>
            </w: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связи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путем раздела земельного участка</w:t>
            </w: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177C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177C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&lt;1&gt;</w:t>
              </w:r>
            </w:hyperlink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7CFD" w:rsidRPr="00177CFD" w:rsidRDefault="00177CFD" w:rsidP="00177C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CFD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Строка дублируется для каждого объединенного земельного участка.</w:t>
      </w:r>
    </w:p>
    <w:p w:rsidR="00177CFD" w:rsidRPr="00177CFD" w:rsidRDefault="00177CFD" w:rsidP="00177C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8"/>
        <w:gridCol w:w="3416"/>
        <w:gridCol w:w="1440"/>
        <w:gridCol w:w="1843"/>
        <w:gridCol w:w="2126"/>
      </w:tblGrid>
      <w:tr w:rsidR="00177CFD" w:rsidRPr="00177CFD" w:rsidTr="00177CFD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177CFD" w:rsidRPr="00177CFD" w:rsidTr="00177CFD">
        <w:tc>
          <w:tcPr>
            <w:tcW w:w="9781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путем выдела из земельного участка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путем перераспределения земельных участков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177C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&lt;2&gt;</w:t>
              </w:r>
            </w:hyperlink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177C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&lt;2&gt;</w:t>
              </w:r>
            </w:hyperlink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Строительством, реконструкцией здания (строения), сооружения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земельного участка, на котором </w:t>
            </w: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здания (строения), сооружения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помещения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помещения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7CFD" w:rsidRPr="00177CFD" w:rsidRDefault="00177CFD" w:rsidP="00177C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CFD">
        <w:rPr>
          <w:rFonts w:ascii="Times New Roman" w:eastAsia="Times New Roman" w:hAnsi="Times New Roman" w:cs="Times New Roman"/>
          <w:sz w:val="24"/>
          <w:szCs w:val="24"/>
          <w:lang w:eastAsia="ar-SA"/>
        </w:rPr>
        <w:t>&lt;2&gt; Строка дублируется для каждого перераспределенного земельного участка.</w:t>
      </w:r>
    </w:p>
    <w:p w:rsidR="00177CFD" w:rsidRPr="00177CFD" w:rsidRDefault="00177CFD" w:rsidP="00177C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425"/>
        <w:gridCol w:w="2353"/>
        <w:gridCol w:w="615"/>
        <w:gridCol w:w="9"/>
        <w:gridCol w:w="332"/>
        <w:gridCol w:w="303"/>
        <w:gridCol w:w="371"/>
        <w:gridCol w:w="128"/>
        <w:gridCol w:w="425"/>
        <w:gridCol w:w="841"/>
        <w:gridCol w:w="860"/>
        <w:gridCol w:w="684"/>
        <w:gridCol w:w="1442"/>
      </w:tblGrid>
      <w:tr w:rsidR="00177CFD" w:rsidRPr="00177CFD" w:rsidTr="00177CFD"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177CFD" w:rsidRPr="00177CFD" w:rsidTr="00177CFD">
        <w:tc>
          <w:tcPr>
            <w:tcW w:w="9781" w:type="dxa"/>
            <w:gridSpan w:val="1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Образованием помещени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spellStart"/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Образованием помещени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spellStart"/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в здании (строении), сооружении путем раздела помещения,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177C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 помещения </w:t>
            </w:r>
            <w:hyperlink w:anchor="Par526" w:history="1">
              <w:r w:rsidRPr="00177C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помещений </w:t>
            </w:r>
            <w:hyperlink w:anchor="Par526" w:history="1">
              <w:r w:rsidRPr="00177C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&lt;3&gt;</w:t>
              </w:r>
            </w:hyperlink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помещения,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-места, раздел которого осуществляется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помещения, раздел которого осуществляется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 в зд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ании (строении), сооружении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нежилого помещения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177C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177C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&lt;4&gt;</w:t>
              </w:r>
            </w:hyperlink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жилого помещения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нежилого помещения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 в здании, сооружении путем раздела здания, сооружения</w:t>
            </w: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образуемых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 (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-мест) в здании, сооружении путем раздела помещения,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</w:t>
            </w: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помещения,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-места, раздел которого осуществляется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помещения, </w:t>
            </w:r>
            <w:proofErr w:type="spellStart"/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раздел которого осуществляется</w:t>
            </w: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-места в здании, сооружении путем объединения помещений,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 в зд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ании, сооружении</w:t>
            </w:r>
          </w:p>
        </w:tc>
      </w:tr>
      <w:tr w:rsidR="00177CFD" w:rsidRPr="00177CFD" w:rsidTr="00177CFD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объединяемых помещений,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177C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объединяемого помещения </w:t>
            </w: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&lt;4&gt;</w:t>
            </w:r>
          </w:p>
        </w:tc>
      </w:tr>
      <w:tr w:rsidR="00177CFD" w:rsidRPr="00177CFD" w:rsidTr="00177CF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177CFD" w:rsidRPr="00177CFD" w:rsidTr="00177CFD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образуемых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-места, государственный кадастровый учет которого осуществлен в соответствии с Федеральным законом от 13 июля 2015 г. № 218-ФЗ «О государственной регистрации недвижимости» (Собрание законодательства Российской Федерации, 2015, № 29, ст. 4344;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2020, № 22, ст. 3383) (далее – Федеральный закон «О государственной регистрации недвижимости»)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-место</w:t>
            </w:r>
            <w:proofErr w:type="gramEnd"/>
          </w:p>
        </w:tc>
      </w:tr>
      <w:tr w:rsidR="00177CFD" w:rsidRPr="00177CFD" w:rsidTr="00177CF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</w:t>
            </w: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-места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7CFD" w:rsidRPr="00177CFD" w:rsidRDefault="00177CFD" w:rsidP="00177C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CFD">
        <w:rPr>
          <w:rFonts w:ascii="Times New Roman" w:eastAsia="Times New Roman" w:hAnsi="Times New Roman" w:cs="Times New Roman"/>
          <w:sz w:val="24"/>
          <w:szCs w:val="24"/>
          <w:lang w:eastAsia="ar-SA"/>
        </w:rPr>
        <w:t>&lt;3&gt; Строка дублируется для каждого разделенного помещения.</w:t>
      </w:r>
    </w:p>
    <w:p w:rsidR="00177CFD" w:rsidRPr="00177CFD" w:rsidRDefault="00177CFD" w:rsidP="00177C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CFD">
        <w:rPr>
          <w:rFonts w:ascii="Times New Roman" w:eastAsia="Times New Roman" w:hAnsi="Times New Roman" w:cs="Times New Roman"/>
          <w:sz w:val="24"/>
          <w:szCs w:val="24"/>
          <w:lang w:eastAsia="ar-SA"/>
        </w:rPr>
        <w:t>&lt;4&gt; Строка дублируется для каждого объединенного помещения.</w:t>
      </w:r>
    </w:p>
    <w:p w:rsidR="00177CFD" w:rsidRPr="00177CFD" w:rsidRDefault="00177CFD" w:rsidP="00177C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374"/>
        <w:gridCol w:w="1587"/>
        <w:gridCol w:w="1843"/>
        <w:gridCol w:w="1984"/>
      </w:tblGrid>
      <w:tr w:rsidR="00177CFD" w:rsidRPr="00177CFD" w:rsidTr="00177CFD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177CFD" w:rsidRPr="00177CFD" w:rsidTr="00177CFD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Аннулировать адрес объекта адресации: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внутригородского </w:t>
            </w: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связи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Присвоением объекту адресации нового адреса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7CFD" w:rsidRPr="00177CFD" w:rsidRDefault="00177CFD" w:rsidP="00177C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425"/>
        <w:gridCol w:w="425"/>
        <w:gridCol w:w="921"/>
        <w:gridCol w:w="922"/>
        <w:gridCol w:w="497"/>
        <w:gridCol w:w="548"/>
        <w:gridCol w:w="356"/>
        <w:gridCol w:w="867"/>
        <w:gridCol w:w="145"/>
        <w:gridCol w:w="828"/>
        <w:gridCol w:w="870"/>
        <w:gridCol w:w="542"/>
        <w:gridCol w:w="1442"/>
      </w:tblGrid>
      <w:tr w:rsidR="00177CFD" w:rsidRPr="00177CFD" w:rsidTr="00177CFD"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177CFD" w:rsidRPr="00177CFD" w:rsidTr="00177CFD"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физическое лицо:</w:t>
            </w: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(при наличии):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кем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«___» _______ ____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(для российского юридического лица):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«___» _______ ____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Вещное право на объект адресации:</w:t>
            </w: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 собственности</w:t>
            </w: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многофункциональном центре</w:t>
            </w: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Расписку в получении документов прошу: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Расписка получена: ___________________________________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 заявителя)</w:t>
            </w: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направлять</w:t>
            </w:r>
          </w:p>
        </w:tc>
      </w:tr>
    </w:tbl>
    <w:p w:rsidR="00177CFD" w:rsidRPr="00177CFD" w:rsidRDefault="00177CFD" w:rsidP="00177C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425"/>
        <w:gridCol w:w="2268"/>
        <w:gridCol w:w="514"/>
        <w:gridCol w:w="849"/>
        <w:gridCol w:w="450"/>
        <w:gridCol w:w="455"/>
        <w:gridCol w:w="142"/>
        <w:gridCol w:w="808"/>
        <w:gridCol w:w="893"/>
        <w:gridCol w:w="503"/>
        <w:gridCol w:w="1481"/>
      </w:tblGrid>
      <w:tr w:rsidR="00177CFD" w:rsidRPr="00177CFD" w:rsidTr="00177CFD"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177CFD" w:rsidRPr="00177CFD" w:rsidTr="00177CFD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Заявитель: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физическое лицо: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(полностью):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(при наличии):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вид: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выдачи: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кем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«___» _______ ____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(для российского юридического лица):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«___» _______ ____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Оригинал в количестве ___ экз., на 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Копия в количестве ___ экз., на 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Оригинал в количестве ___ экз., на 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Копия в количестве ___ экз., на 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Оригинал в количестве ___ экз., на 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Копия в количестве ___ экз., на 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77CFD" w:rsidRPr="00177CFD" w:rsidTr="00177C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Примечание:</w:t>
            </w: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7CFD" w:rsidRPr="00177CFD" w:rsidRDefault="00177CFD" w:rsidP="00177C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69"/>
        <w:gridCol w:w="2917"/>
        <w:gridCol w:w="1835"/>
        <w:gridCol w:w="1992"/>
      </w:tblGrid>
      <w:tr w:rsidR="00177CFD" w:rsidRPr="00177CFD" w:rsidTr="00177CF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177CFD" w:rsidRPr="00177CFD" w:rsidTr="00177CF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автоматизированном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режиме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Настоящим также подтверждаю, что: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представленные правоустанавливающи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й(</w:t>
            </w:r>
            <w:proofErr w:type="spellStart"/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</w:t>
            </w:r>
            <w:proofErr w:type="spell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(инициалы, фамилия)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«___» _______ ____ </w:t>
            </w:r>
            <w:proofErr w:type="gramStart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77CFD" w:rsidRPr="00177CFD" w:rsidTr="00177CFD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7CFD" w:rsidRPr="00177CFD" w:rsidTr="00177CF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FD" w:rsidRPr="00177CFD" w:rsidRDefault="00177CFD" w:rsidP="00177C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7CFD" w:rsidRPr="00177CFD" w:rsidRDefault="00177CFD" w:rsidP="00177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FD" w:rsidRPr="00177CFD" w:rsidRDefault="00177CFD" w:rsidP="00177C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7CFD">
        <w:rPr>
          <w:rFonts w:ascii="Times New Roman" w:hAnsi="Times New Roman" w:cs="Times New Roman"/>
          <w:sz w:val="24"/>
          <w:szCs w:val="24"/>
        </w:rPr>
        <w:t>Примечание.</w:t>
      </w:r>
    </w:p>
    <w:p w:rsidR="00177CFD" w:rsidRPr="00177CFD" w:rsidRDefault="00177CFD" w:rsidP="00177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CFD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77CFD" w:rsidRPr="00177CFD" w:rsidRDefault="00177CFD" w:rsidP="00177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CFD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177CFD" w:rsidRPr="00177CFD" w:rsidRDefault="00177CFD" w:rsidP="00177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709"/>
        <w:gridCol w:w="829"/>
      </w:tblGrid>
      <w:tr w:rsidR="00177CFD" w:rsidRPr="00177CFD" w:rsidTr="00177CFD">
        <w:tc>
          <w:tcPr>
            <w:tcW w:w="122" w:type="dxa"/>
            <w:tcBorders>
              <w:right w:val="single" w:sz="8" w:space="0" w:color="000000"/>
            </w:tcBorders>
            <w:hideMark/>
          </w:tcPr>
          <w:p w:rsidR="00177CFD" w:rsidRPr="00177CFD" w:rsidRDefault="00177CFD" w:rsidP="001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7CFD" w:rsidRPr="00177CFD" w:rsidRDefault="00177CFD" w:rsidP="001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29" w:type="dxa"/>
            <w:tcBorders>
              <w:left w:val="single" w:sz="8" w:space="0" w:color="000000"/>
            </w:tcBorders>
            <w:hideMark/>
          </w:tcPr>
          <w:p w:rsidR="00177CFD" w:rsidRPr="00177CFD" w:rsidRDefault="00177CFD" w:rsidP="001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77CFD" w:rsidRPr="00177CFD" w:rsidRDefault="00177CFD" w:rsidP="00177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FD" w:rsidRPr="00177CFD" w:rsidRDefault="00177CFD" w:rsidP="00177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CFD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администрации,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177CFD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Pr="00177CFD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D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Pr="004F75F5" w:rsidRDefault="004F75F5" w:rsidP="004F75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F75F5" w:rsidRPr="004F75F5" w:rsidRDefault="004F75F5" w:rsidP="004F75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F75F5" w:rsidRPr="004F75F5" w:rsidRDefault="004F75F5" w:rsidP="004F75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Присвоение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адреса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объекту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адресации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изменение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аннулирование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такого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адреса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5F5" w:rsidRPr="004F75F5" w:rsidRDefault="004F75F5" w:rsidP="004F75F5">
      <w:pPr>
        <w:autoSpaceDE w:val="0"/>
        <w:autoSpaceDN w:val="0"/>
        <w:spacing w:after="60" w:line="23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</w:t>
      </w:r>
      <w:r w:rsidRPr="004F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решения об отказе в присвоении объекту адресации адреса</w:t>
      </w:r>
      <w:r w:rsidRPr="004F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или аннулировании его адреса</w:t>
      </w:r>
    </w:p>
    <w:p w:rsidR="004F75F5" w:rsidRPr="004F75F5" w:rsidRDefault="004F75F5" w:rsidP="004F75F5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адрес заявителя (представителя) заявителя)</w:t>
      </w:r>
    </w:p>
    <w:p w:rsidR="004F75F5" w:rsidRPr="004F75F5" w:rsidRDefault="004F75F5" w:rsidP="004F75F5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ind w:left="4962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4F75F5" w:rsidRPr="004F75F5" w:rsidRDefault="004F75F5" w:rsidP="004F75F5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об отказе</w:t>
      </w:r>
      <w:r w:rsidRPr="004F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4F75F5" w:rsidRPr="004F75F5" w:rsidTr="0015785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F5" w:rsidRPr="004F75F5" w:rsidRDefault="004F75F5" w:rsidP="004F75F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5F5" w:rsidRPr="004F75F5" w:rsidRDefault="004F75F5" w:rsidP="004F7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F5" w:rsidRPr="004F75F5" w:rsidRDefault="004F75F5" w:rsidP="004F75F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5F5" w:rsidRPr="004F75F5" w:rsidRDefault="004F75F5" w:rsidP="004F7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75F5" w:rsidRPr="004F75F5" w:rsidRDefault="004F75F5" w:rsidP="004F75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Сколково</w:t>
      </w:r>
      <w:proofErr w:type="spellEnd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» (Собрание законодательства</w:t>
      </w: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Российской Федерации, 2010, № 40, ст. 4970;</w:t>
      </w:r>
      <w:proofErr w:type="gramEnd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2019, № 31, ст. 4457))</w:t>
      </w:r>
      <w:proofErr w:type="gramEnd"/>
    </w:p>
    <w:p w:rsidR="004F75F5" w:rsidRPr="004F75F5" w:rsidRDefault="004F75F5" w:rsidP="004F75F5">
      <w:pPr>
        <w:tabs>
          <w:tab w:val="right" w:pos="9923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сообщает, что  </w:t>
      </w: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ind w:left="1548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в дательном падеже, наименование, номер и дата выдачи документа,</w:t>
      </w:r>
      <w:proofErr w:type="gramEnd"/>
    </w:p>
    <w:p w:rsidR="004F75F5" w:rsidRPr="004F75F5" w:rsidRDefault="004F75F5" w:rsidP="004F75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4F75F5" w:rsidRPr="004F75F5" w:rsidRDefault="004F75F5" w:rsidP="004F75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</w:p>
    <w:p w:rsidR="004F75F5" w:rsidRPr="004F75F5" w:rsidRDefault="004F75F5" w:rsidP="004F75F5">
      <w:pPr>
        <w:tabs>
          <w:tab w:val="right" w:pos="9921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– для юридического лица)</w:t>
      </w:r>
    </w:p>
    <w:p w:rsidR="004F75F5" w:rsidRPr="004F75F5" w:rsidRDefault="004F75F5" w:rsidP="004F75F5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Правил присвоения, изменения и аннулирования адресов,</w:t>
      </w: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утвержденных постановлением Правительства Российской Федерации</w:t>
      </w: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 ноября 2014 г. № 1221, отказано в присвоении (аннулировании) адреса следующему</w:t>
      </w: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F75F5" w:rsidRPr="004F75F5" w:rsidRDefault="004F75F5" w:rsidP="004F75F5">
      <w:pPr>
        <w:autoSpaceDE w:val="0"/>
        <w:autoSpaceDN w:val="0"/>
        <w:spacing w:after="0" w:line="23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4F75F5" w:rsidRPr="004F75F5" w:rsidRDefault="004F75F5" w:rsidP="004F75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объекту адресации  </w:t>
      </w: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ind w:left="205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(вид и наименование объекта адресации, описание</w:t>
      </w:r>
      <w:proofErr w:type="gramEnd"/>
    </w:p>
    <w:p w:rsidR="004F75F5" w:rsidRPr="004F75F5" w:rsidRDefault="004F75F5" w:rsidP="004F75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4F75F5" w:rsidRPr="004F75F5" w:rsidRDefault="004F75F5" w:rsidP="004F75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5F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объекта адресации в случае обращения заявителя об аннулировании его адреса)</w:t>
      </w:r>
    </w:p>
    <w:p w:rsidR="004F75F5" w:rsidRPr="004F75F5" w:rsidRDefault="004F75F5" w:rsidP="004F75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</w:t>
      </w:r>
      <w:proofErr w:type="gramStart"/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ind w:left="10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5F5" w:rsidRPr="004F75F5" w:rsidRDefault="004F75F5" w:rsidP="004F75F5">
      <w:pPr>
        <w:tabs>
          <w:tab w:val="right" w:pos="9921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F75F5" w:rsidRPr="004F75F5" w:rsidRDefault="004F75F5" w:rsidP="004F75F5">
      <w:pPr>
        <w:pBdr>
          <w:top w:val="single" w:sz="4" w:space="1" w:color="auto"/>
        </w:pBdr>
        <w:autoSpaceDE w:val="0"/>
        <w:autoSpaceDN w:val="0"/>
        <w:spacing w:after="0" w:line="23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5F5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отказа)</w:t>
      </w:r>
    </w:p>
    <w:p w:rsidR="004F75F5" w:rsidRPr="004F75F5" w:rsidRDefault="004F75F5" w:rsidP="004F75F5">
      <w:pPr>
        <w:autoSpaceDE w:val="0"/>
        <w:autoSpaceDN w:val="0"/>
        <w:spacing w:before="120" w:after="0" w:line="23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proofErr w:type="gramStart"/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br/>
        <w:t>№ 244-ФЗ «Об инновационном центре «</w:t>
      </w:r>
      <w:proofErr w:type="spellStart"/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Сколково</w:t>
      </w:r>
      <w:proofErr w:type="spellEnd"/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» (Собрание законодательства Российской Федерации, 2010, № 40, ст. 4970;</w:t>
      </w:r>
      <w:proofErr w:type="gramEnd"/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proofErr w:type="gramStart"/>
      <w:r w:rsidRPr="004F75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2019, № 31, ст. 4457)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4F75F5" w:rsidRPr="004F75F5" w:rsidTr="0015785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5F5" w:rsidRPr="004F75F5" w:rsidRDefault="004F75F5" w:rsidP="004F7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F5" w:rsidRPr="004F75F5" w:rsidRDefault="004F75F5" w:rsidP="004F7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5F5" w:rsidRPr="004F75F5" w:rsidRDefault="004F75F5" w:rsidP="004F7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5F5" w:rsidRPr="004F75F5" w:rsidTr="0015785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F75F5" w:rsidRPr="004F75F5" w:rsidRDefault="004F75F5" w:rsidP="004F7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F75F5" w:rsidRPr="004F75F5" w:rsidRDefault="004F75F5" w:rsidP="004F7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75F5" w:rsidRPr="004F75F5" w:rsidRDefault="004F75F5" w:rsidP="004F7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F75F5" w:rsidRPr="004F75F5" w:rsidRDefault="004F75F5" w:rsidP="004F75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М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F75F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П</w:t>
      </w:r>
      <w:r w:rsidRPr="004F75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F5" w:rsidRPr="00177CFD" w:rsidRDefault="004F75F5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5F5" w:rsidRPr="00177CFD" w:rsidSect="002D4CB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22" w:rsidRDefault="00986222" w:rsidP="005000A4">
      <w:pPr>
        <w:spacing w:after="0" w:line="240" w:lineRule="auto"/>
      </w:pPr>
      <w:r>
        <w:separator/>
      </w:r>
    </w:p>
  </w:endnote>
  <w:endnote w:type="continuationSeparator" w:id="0">
    <w:p w:rsidR="00986222" w:rsidRDefault="00986222" w:rsidP="005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22" w:rsidRDefault="00986222" w:rsidP="005000A4">
      <w:pPr>
        <w:spacing w:after="0" w:line="240" w:lineRule="auto"/>
      </w:pPr>
      <w:r>
        <w:separator/>
      </w:r>
    </w:p>
  </w:footnote>
  <w:footnote w:type="continuationSeparator" w:id="0">
    <w:p w:rsidR="00986222" w:rsidRDefault="00986222" w:rsidP="0050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744853"/>
    <w:multiLevelType w:val="hybridMultilevel"/>
    <w:tmpl w:val="BFA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991335"/>
    <w:multiLevelType w:val="hybridMultilevel"/>
    <w:tmpl w:val="B97E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C67B3B"/>
    <w:multiLevelType w:val="hybridMultilevel"/>
    <w:tmpl w:val="DC08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8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F96D6C"/>
    <w:multiLevelType w:val="hybridMultilevel"/>
    <w:tmpl w:val="CF74548A"/>
    <w:lvl w:ilvl="0" w:tplc="03CC0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013DEA"/>
    <w:multiLevelType w:val="multilevel"/>
    <w:tmpl w:val="0568B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EF02BD"/>
    <w:multiLevelType w:val="hybridMultilevel"/>
    <w:tmpl w:val="F108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B7D2BF1"/>
    <w:multiLevelType w:val="hybridMultilevel"/>
    <w:tmpl w:val="BFA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4"/>
  </w:num>
  <w:num w:numId="5">
    <w:abstractNumId w:val="3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8"/>
  </w:num>
  <w:num w:numId="19">
    <w:abstractNumId w:val="19"/>
  </w:num>
  <w:num w:numId="20">
    <w:abstractNumId w:val="25"/>
  </w:num>
  <w:num w:numId="21">
    <w:abstractNumId w:val="35"/>
  </w:num>
  <w:num w:numId="22">
    <w:abstractNumId w:val="12"/>
  </w:num>
  <w:num w:numId="23">
    <w:abstractNumId w:val="32"/>
  </w:num>
  <w:num w:numId="24">
    <w:abstractNumId w:val="20"/>
  </w:num>
  <w:num w:numId="25">
    <w:abstractNumId w:val="22"/>
  </w:num>
  <w:num w:numId="26">
    <w:abstractNumId w:val="31"/>
  </w:num>
  <w:num w:numId="27">
    <w:abstractNumId w:val="33"/>
  </w:num>
  <w:num w:numId="28">
    <w:abstractNumId w:val="26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3"/>
  </w:num>
  <w:num w:numId="32">
    <w:abstractNumId w:val="13"/>
  </w:num>
  <w:num w:numId="33">
    <w:abstractNumId w:val="14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7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79"/>
    <w:rsid w:val="0006769E"/>
    <w:rsid w:val="000E39D3"/>
    <w:rsid w:val="0012479E"/>
    <w:rsid w:val="0013466C"/>
    <w:rsid w:val="00157850"/>
    <w:rsid w:val="00177CFD"/>
    <w:rsid w:val="001D09FE"/>
    <w:rsid w:val="002076D6"/>
    <w:rsid w:val="00246D87"/>
    <w:rsid w:val="002479BB"/>
    <w:rsid w:val="00254E9A"/>
    <w:rsid w:val="00256B29"/>
    <w:rsid w:val="002D4CBE"/>
    <w:rsid w:val="002E7629"/>
    <w:rsid w:val="002F2066"/>
    <w:rsid w:val="0033688B"/>
    <w:rsid w:val="003A192A"/>
    <w:rsid w:val="00416EF5"/>
    <w:rsid w:val="00436161"/>
    <w:rsid w:val="0048463D"/>
    <w:rsid w:val="0048561D"/>
    <w:rsid w:val="004913D3"/>
    <w:rsid w:val="004F75F5"/>
    <w:rsid w:val="005000A4"/>
    <w:rsid w:val="0067457B"/>
    <w:rsid w:val="006877B0"/>
    <w:rsid w:val="006F41BE"/>
    <w:rsid w:val="00740557"/>
    <w:rsid w:val="00742184"/>
    <w:rsid w:val="008834B8"/>
    <w:rsid w:val="00894479"/>
    <w:rsid w:val="008E0BBF"/>
    <w:rsid w:val="00986222"/>
    <w:rsid w:val="009F69C8"/>
    <w:rsid w:val="00A03F8A"/>
    <w:rsid w:val="00A33F91"/>
    <w:rsid w:val="00A5576B"/>
    <w:rsid w:val="00AF587E"/>
    <w:rsid w:val="00B9785F"/>
    <w:rsid w:val="00BA7BB5"/>
    <w:rsid w:val="00C05B21"/>
    <w:rsid w:val="00C23F8F"/>
    <w:rsid w:val="00C243AC"/>
    <w:rsid w:val="00CA7852"/>
    <w:rsid w:val="00CE5D99"/>
    <w:rsid w:val="00CF5F87"/>
    <w:rsid w:val="00D010BF"/>
    <w:rsid w:val="00D0262B"/>
    <w:rsid w:val="00E24645"/>
    <w:rsid w:val="00E32F2D"/>
    <w:rsid w:val="00E347B7"/>
    <w:rsid w:val="00E70306"/>
    <w:rsid w:val="00EE607D"/>
    <w:rsid w:val="00EF0B41"/>
    <w:rsid w:val="00F21EDC"/>
    <w:rsid w:val="00F36CAC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177CFD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77CFD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77CFD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77CFD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7">
    <w:name w:val="heading 7"/>
    <w:basedOn w:val="a"/>
    <w:next w:val="a0"/>
    <w:link w:val="70"/>
    <w:uiPriority w:val="99"/>
    <w:qFormat/>
    <w:rsid w:val="00177CFD"/>
    <w:pPr>
      <w:keepNext/>
      <w:widowControl w:val="0"/>
      <w:numPr>
        <w:ilvl w:val="6"/>
        <w:numId w:val="6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77CFD"/>
    <w:pPr>
      <w:keepNext/>
      <w:widowControl w:val="0"/>
      <w:numPr>
        <w:ilvl w:val="8"/>
        <w:numId w:val="6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67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4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57B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1"/>
    <w:link w:val="1"/>
    <w:rsid w:val="00177CF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77CFD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77CFD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77CFD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177CFD"/>
  </w:style>
  <w:style w:type="paragraph" w:styleId="a0">
    <w:name w:val="Body Text"/>
    <w:basedOn w:val="a"/>
    <w:link w:val="a7"/>
    <w:uiPriority w:val="99"/>
    <w:rsid w:val="00177C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uiPriority w:val="99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1">
    <w:name w:val="Heading 2 Char1"/>
    <w:basedOn w:val="a1"/>
    <w:uiPriority w:val="99"/>
    <w:locked/>
    <w:rsid w:val="00177CFD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77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77C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77CF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77C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77C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77CF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177CFD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177C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документа Знак"/>
    <w:basedOn w:val="a1"/>
    <w:link w:val="aa"/>
    <w:uiPriority w:val="99"/>
    <w:locked/>
    <w:rsid w:val="00177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uiPriority w:val="99"/>
    <w:rsid w:val="00177CF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77C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rsid w:val="001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41"/>
    <w:uiPriority w:val="99"/>
    <w:locked/>
    <w:rsid w:val="00177CFD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e"/>
    <w:uiPriority w:val="99"/>
    <w:rsid w:val="00177CFD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1"/>
    <w:link w:val="22"/>
    <w:uiPriority w:val="99"/>
    <w:locked/>
    <w:rsid w:val="00177CFD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77CFD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77CFD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ConsPlusTitle">
    <w:name w:val="ConsPlusTitle"/>
    <w:rsid w:val="0017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uiPriority w:val="99"/>
    <w:rsid w:val="00177CFD"/>
    <w:rPr>
      <w:rFonts w:cs="Times New Roman"/>
      <w:color w:val="0000FF"/>
      <w:u w:val="single"/>
    </w:rPr>
  </w:style>
  <w:style w:type="paragraph" w:customStyle="1" w:styleId="15">
    <w:name w:val="Обычный1"/>
    <w:basedOn w:val="a"/>
    <w:uiPriority w:val="99"/>
    <w:rsid w:val="00177CFD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3">
    <w:name w:val="Обычный2"/>
    <w:basedOn w:val="a"/>
    <w:uiPriority w:val="99"/>
    <w:rsid w:val="00177CFD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177C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177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77CF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177CFD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177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rsid w:val="00177CFD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177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7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rsid w:val="0017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177CFD"/>
    <w:rPr>
      <w:rFonts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177CFD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a">
    <w:name w:val="footer"/>
    <w:basedOn w:val="a"/>
    <w:link w:val="afb"/>
    <w:rsid w:val="0017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177CFD"/>
  </w:style>
  <w:style w:type="character" w:customStyle="1" w:styleId="WW8Num3z0">
    <w:name w:val="WW8Num3z0"/>
    <w:uiPriority w:val="99"/>
    <w:rsid w:val="00177CFD"/>
    <w:rPr>
      <w:rFonts w:ascii="Times New Roman" w:hAnsi="Times New Roman"/>
    </w:rPr>
  </w:style>
  <w:style w:type="character" w:customStyle="1" w:styleId="WW8Num5z0">
    <w:name w:val="WW8Num5z0"/>
    <w:uiPriority w:val="99"/>
    <w:rsid w:val="00177CFD"/>
  </w:style>
  <w:style w:type="character" w:customStyle="1" w:styleId="Absatz-Standardschriftart">
    <w:name w:val="Absatz-Standardschriftart"/>
    <w:uiPriority w:val="99"/>
    <w:rsid w:val="00177CFD"/>
  </w:style>
  <w:style w:type="character" w:customStyle="1" w:styleId="WW8Num4z0">
    <w:name w:val="WW8Num4z0"/>
    <w:uiPriority w:val="99"/>
    <w:rsid w:val="00177CFD"/>
    <w:rPr>
      <w:rFonts w:ascii="Times New Roman" w:hAnsi="Times New Roman"/>
    </w:rPr>
  </w:style>
  <w:style w:type="character" w:customStyle="1" w:styleId="WW8Num6z0">
    <w:name w:val="WW8Num6z0"/>
    <w:uiPriority w:val="99"/>
    <w:rsid w:val="00177CFD"/>
  </w:style>
  <w:style w:type="character" w:customStyle="1" w:styleId="WW-Absatz-Standardschriftart">
    <w:name w:val="WW-Absatz-Standardschriftart"/>
    <w:uiPriority w:val="99"/>
    <w:rsid w:val="00177CFD"/>
  </w:style>
  <w:style w:type="character" w:customStyle="1" w:styleId="16">
    <w:name w:val="Основной шрифт абзаца1"/>
    <w:uiPriority w:val="99"/>
    <w:rsid w:val="00177CFD"/>
  </w:style>
  <w:style w:type="character" w:customStyle="1" w:styleId="afc">
    <w:name w:val="Цветовое выделение"/>
    <w:uiPriority w:val="99"/>
    <w:rsid w:val="00177CFD"/>
    <w:rPr>
      <w:b/>
      <w:color w:val="000080"/>
    </w:rPr>
  </w:style>
  <w:style w:type="character" w:customStyle="1" w:styleId="PlainTextChar">
    <w:name w:val="Plain Text Char"/>
    <w:basedOn w:val="16"/>
    <w:uiPriority w:val="99"/>
    <w:rsid w:val="00177CFD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uiPriority w:val="99"/>
    <w:rsid w:val="00177CFD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77CFD"/>
  </w:style>
  <w:style w:type="character" w:customStyle="1" w:styleId="ListLabel2">
    <w:name w:val="ListLabel 2"/>
    <w:uiPriority w:val="99"/>
    <w:rsid w:val="00177CFD"/>
  </w:style>
  <w:style w:type="character" w:customStyle="1" w:styleId="ListLabel3">
    <w:name w:val="ListLabel 3"/>
    <w:uiPriority w:val="99"/>
    <w:rsid w:val="00177CFD"/>
    <w:rPr>
      <w:b/>
    </w:rPr>
  </w:style>
  <w:style w:type="character" w:customStyle="1" w:styleId="ListLabel4">
    <w:name w:val="ListLabel 4"/>
    <w:uiPriority w:val="99"/>
    <w:rsid w:val="00177CFD"/>
  </w:style>
  <w:style w:type="character" w:customStyle="1" w:styleId="ListLabel5">
    <w:name w:val="ListLabel 5"/>
    <w:uiPriority w:val="99"/>
    <w:rsid w:val="00177CFD"/>
    <w:rPr>
      <w:i/>
    </w:rPr>
  </w:style>
  <w:style w:type="character" w:customStyle="1" w:styleId="afd">
    <w:name w:val="Символ нумерации"/>
    <w:uiPriority w:val="99"/>
    <w:rsid w:val="00177CFD"/>
  </w:style>
  <w:style w:type="paragraph" w:customStyle="1" w:styleId="afe">
    <w:name w:val="Заголовок"/>
    <w:basedOn w:val="a"/>
    <w:next w:val="a0"/>
    <w:uiPriority w:val="99"/>
    <w:rsid w:val="00177CFD"/>
    <w:pPr>
      <w:keepNext/>
      <w:spacing w:before="240" w:after="120" w:line="240" w:lineRule="auto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77CFD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77CFD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uiPriority w:val="99"/>
    <w:rsid w:val="00177CFD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77CFD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77CFD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77CFD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77CFD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177CFD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77CFD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77CFD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b">
    <w:name w:val="Обычный (веб)1"/>
    <w:basedOn w:val="a"/>
    <w:uiPriority w:val="99"/>
    <w:rsid w:val="00177CFD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0">
    <w:name w:val="Заголовок таблицы"/>
    <w:basedOn w:val="ac"/>
    <w:uiPriority w:val="99"/>
    <w:rsid w:val="00177CFD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77CF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2">
    <w:name w:val="Strong"/>
    <w:basedOn w:val="a1"/>
    <w:uiPriority w:val="99"/>
    <w:qFormat/>
    <w:rsid w:val="00177CFD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77CFD"/>
    <w:rPr>
      <w:rFonts w:cs="Times New Roman"/>
    </w:rPr>
  </w:style>
  <w:style w:type="paragraph" w:styleId="aff3">
    <w:name w:val="No Spacing"/>
    <w:rsid w:val="00177CFD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1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99"/>
    <w:rsid w:val="0017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77CFD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77CFD"/>
    <w:rPr>
      <w:b/>
      <w:bCs/>
    </w:rPr>
  </w:style>
  <w:style w:type="character" w:customStyle="1" w:styleId="Heading9Char">
    <w:name w:val="Heading 9 Char"/>
    <w:basedOn w:val="16"/>
    <w:rsid w:val="00177CFD"/>
    <w:rPr>
      <w:b/>
      <w:bCs/>
    </w:rPr>
  </w:style>
  <w:style w:type="character" w:customStyle="1" w:styleId="BodyTextIndentChar">
    <w:name w:val="Body Text Indent Char"/>
    <w:basedOn w:val="16"/>
    <w:rsid w:val="00177CFD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77CFD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77CFD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77CFD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77CFD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77CFD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77CFD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177C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17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4"/>
    <w:rsid w:val="0017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17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17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177CFD"/>
  </w:style>
  <w:style w:type="table" w:customStyle="1" w:styleId="42">
    <w:name w:val="Сетка таблицы4"/>
    <w:basedOn w:val="a2"/>
    <w:next w:val="aff4"/>
    <w:uiPriority w:val="39"/>
    <w:rsid w:val="0017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7C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9">
    <w:name w:val="xl69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177C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7C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77C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7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7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77C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77C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5">
    <w:name w:val="Знак"/>
    <w:basedOn w:val="a"/>
    <w:rsid w:val="00177C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77CFD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6">
    <w:name w:val="Placeholder Text"/>
    <w:basedOn w:val="a1"/>
    <w:uiPriority w:val="99"/>
    <w:semiHidden/>
    <w:rsid w:val="00177CFD"/>
    <w:rPr>
      <w:color w:val="808080"/>
    </w:rPr>
  </w:style>
  <w:style w:type="paragraph" w:styleId="aff7">
    <w:name w:val="Block Text"/>
    <w:basedOn w:val="a"/>
    <w:rsid w:val="00177CFD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77C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177CF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177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7CFD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7CFD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177C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177CF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Комментарий"/>
    <w:basedOn w:val="a"/>
    <w:next w:val="a"/>
    <w:uiPriority w:val="99"/>
    <w:rsid w:val="00177C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7CFD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77CFD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177CFD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77CFD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77CFD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77CFD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7">
    <w:name w:val="heading 7"/>
    <w:basedOn w:val="a"/>
    <w:next w:val="a0"/>
    <w:link w:val="70"/>
    <w:uiPriority w:val="99"/>
    <w:qFormat/>
    <w:rsid w:val="00177CFD"/>
    <w:pPr>
      <w:keepNext/>
      <w:widowControl w:val="0"/>
      <w:numPr>
        <w:ilvl w:val="6"/>
        <w:numId w:val="6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77CFD"/>
    <w:pPr>
      <w:keepNext/>
      <w:widowControl w:val="0"/>
      <w:numPr>
        <w:ilvl w:val="8"/>
        <w:numId w:val="6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67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4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57B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1"/>
    <w:link w:val="1"/>
    <w:rsid w:val="00177CF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77CFD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77CFD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77CFD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177CFD"/>
  </w:style>
  <w:style w:type="paragraph" w:styleId="a0">
    <w:name w:val="Body Text"/>
    <w:basedOn w:val="a"/>
    <w:link w:val="a7"/>
    <w:uiPriority w:val="99"/>
    <w:rsid w:val="00177C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uiPriority w:val="99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1">
    <w:name w:val="Heading 2 Char1"/>
    <w:basedOn w:val="a1"/>
    <w:uiPriority w:val="99"/>
    <w:locked/>
    <w:rsid w:val="00177CFD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77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77C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77CF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77C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77C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77CF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177CFD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177C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документа Знак"/>
    <w:basedOn w:val="a1"/>
    <w:link w:val="aa"/>
    <w:uiPriority w:val="99"/>
    <w:locked/>
    <w:rsid w:val="00177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uiPriority w:val="99"/>
    <w:rsid w:val="00177CF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77C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rsid w:val="001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41"/>
    <w:uiPriority w:val="99"/>
    <w:locked/>
    <w:rsid w:val="00177CFD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e"/>
    <w:uiPriority w:val="99"/>
    <w:rsid w:val="00177CFD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1"/>
    <w:link w:val="22"/>
    <w:uiPriority w:val="99"/>
    <w:locked/>
    <w:rsid w:val="00177CFD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77CFD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77CFD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ConsPlusTitle">
    <w:name w:val="ConsPlusTitle"/>
    <w:rsid w:val="0017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uiPriority w:val="99"/>
    <w:rsid w:val="00177CFD"/>
    <w:rPr>
      <w:rFonts w:cs="Times New Roman"/>
      <w:color w:val="0000FF"/>
      <w:u w:val="single"/>
    </w:rPr>
  </w:style>
  <w:style w:type="paragraph" w:customStyle="1" w:styleId="15">
    <w:name w:val="Обычный1"/>
    <w:basedOn w:val="a"/>
    <w:uiPriority w:val="99"/>
    <w:rsid w:val="00177CFD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3">
    <w:name w:val="Обычный2"/>
    <w:basedOn w:val="a"/>
    <w:uiPriority w:val="99"/>
    <w:rsid w:val="00177CFD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177C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177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77CF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177CFD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177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rsid w:val="00177CFD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177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7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rsid w:val="0017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177CFD"/>
    <w:rPr>
      <w:rFonts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177CFD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a">
    <w:name w:val="footer"/>
    <w:basedOn w:val="a"/>
    <w:link w:val="afb"/>
    <w:rsid w:val="0017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177CFD"/>
  </w:style>
  <w:style w:type="character" w:customStyle="1" w:styleId="WW8Num3z0">
    <w:name w:val="WW8Num3z0"/>
    <w:uiPriority w:val="99"/>
    <w:rsid w:val="00177CFD"/>
    <w:rPr>
      <w:rFonts w:ascii="Times New Roman" w:hAnsi="Times New Roman"/>
    </w:rPr>
  </w:style>
  <w:style w:type="character" w:customStyle="1" w:styleId="WW8Num5z0">
    <w:name w:val="WW8Num5z0"/>
    <w:uiPriority w:val="99"/>
    <w:rsid w:val="00177CFD"/>
  </w:style>
  <w:style w:type="character" w:customStyle="1" w:styleId="Absatz-Standardschriftart">
    <w:name w:val="Absatz-Standardschriftart"/>
    <w:uiPriority w:val="99"/>
    <w:rsid w:val="00177CFD"/>
  </w:style>
  <w:style w:type="character" w:customStyle="1" w:styleId="WW8Num4z0">
    <w:name w:val="WW8Num4z0"/>
    <w:uiPriority w:val="99"/>
    <w:rsid w:val="00177CFD"/>
    <w:rPr>
      <w:rFonts w:ascii="Times New Roman" w:hAnsi="Times New Roman"/>
    </w:rPr>
  </w:style>
  <w:style w:type="character" w:customStyle="1" w:styleId="WW8Num6z0">
    <w:name w:val="WW8Num6z0"/>
    <w:uiPriority w:val="99"/>
    <w:rsid w:val="00177CFD"/>
  </w:style>
  <w:style w:type="character" w:customStyle="1" w:styleId="WW-Absatz-Standardschriftart">
    <w:name w:val="WW-Absatz-Standardschriftart"/>
    <w:uiPriority w:val="99"/>
    <w:rsid w:val="00177CFD"/>
  </w:style>
  <w:style w:type="character" w:customStyle="1" w:styleId="16">
    <w:name w:val="Основной шрифт абзаца1"/>
    <w:uiPriority w:val="99"/>
    <w:rsid w:val="00177CFD"/>
  </w:style>
  <w:style w:type="character" w:customStyle="1" w:styleId="afc">
    <w:name w:val="Цветовое выделение"/>
    <w:uiPriority w:val="99"/>
    <w:rsid w:val="00177CFD"/>
    <w:rPr>
      <w:b/>
      <w:color w:val="000080"/>
    </w:rPr>
  </w:style>
  <w:style w:type="character" w:customStyle="1" w:styleId="PlainTextChar">
    <w:name w:val="Plain Text Char"/>
    <w:basedOn w:val="16"/>
    <w:uiPriority w:val="99"/>
    <w:rsid w:val="00177CFD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uiPriority w:val="99"/>
    <w:rsid w:val="00177CFD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77CFD"/>
  </w:style>
  <w:style w:type="character" w:customStyle="1" w:styleId="ListLabel2">
    <w:name w:val="ListLabel 2"/>
    <w:uiPriority w:val="99"/>
    <w:rsid w:val="00177CFD"/>
  </w:style>
  <w:style w:type="character" w:customStyle="1" w:styleId="ListLabel3">
    <w:name w:val="ListLabel 3"/>
    <w:uiPriority w:val="99"/>
    <w:rsid w:val="00177CFD"/>
    <w:rPr>
      <w:b/>
    </w:rPr>
  </w:style>
  <w:style w:type="character" w:customStyle="1" w:styleId="ListLabel4">
    <w:name w:val="ListLabel 4"/>
    <w:uiPriority w:val="99"/>
    <w:rsid w:val="00177CFD"/>
  </w:style>
  <w:style w:type="character" w:customStyle="1" w:styleId="ListLabel5">
    <w:name w:val="ListLabel 5"/>
    <w:uiPriority w:val="99"/>
    <w:rsid w:val="00177CFD"/>
    <w:rPr>
      <w:i/>
    </w:rPr>
  </w:style>
  <w:style w:type="character" w:customStyle="1" w:styleId="afd">
    <w:name w:val="Символ нумерации"/>
    <w:uiPriority w:val="99"/>
    <w:rsid w:val="00177CFD"/>
  </w:style>
  <w:style w:type="paragraph" w:customStyle="1" w:styleId="afe">
    <w:name w:val="Заголовок"/>
    <w:basedOn w:val="a"/>
    <w:next w:val="a0"/>
    <w:uiPriority w:val="99"/>
    <w:rsid w:val="00177CFD"/>
    <w:pPr>
      <w:keepNext/>
      <w:spacing w:before="240" w:after="120" w:line="240" w:lineRule="auto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77CFD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77CFD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uiPriority w:val="99"/>
    <w:rsid w:val="00177CFD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77CFD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77CFD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77CFD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77CFD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177CFD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77CFD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77CFD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b">
    <w:name w:val="Обычный (веб)1"/>
    <w:basedOn w:val="a"/>
    <w:uiPriority w:val="99"/>
    <w:rsid w:val="00177CFD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0">
    <w:name w:val="Заголовок таблицы"/>
    <w:basedOn w:val="ac"/>
    <w:uiPriority w:val="99"/>
    <w:rsid w:val="00177CFD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77CF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2">
    <w:name w:val="Strong"/>
    <w:basedOn w:val="a1"/>
    <w:uiPriority w:val="99"/>
    <w:qFormat/>
    <w:rsid w:val="00177CFD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77CFD"/>
    <w:rPr>
      <w:rFonts w:cs="Times New Roman"/>
    </w:rPr>
  </w:style>
  <w:style w:type="paragraph" w:styleId="aff3">
    <w:name w:val="No Spacing"/>
    <w:rsid w:val="00177CFD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1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99"/>
    <w:rsid w:val="0017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77CFD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77CFD"/>
    <w:rPr>
      <w:b/>
      <w:bCs/>
    </w:rPr>
  </w:style>
  <w:style w:type="character" w:customStyle="1" w:styleId="Heading9Char">
    <w:name w:val="Heading 9 Char"/>
    <w:basedOn w:val="16"/>
    <w:rsid w:val="00177CFD"/>
    <w:rPr>
      <w:b/>
      <w:bCs/>
    </w:rPr>
  </w:style>
  <w:style w:type="character" w:customStyle="1" w:styleId="BodyTextIndentChar">
    <w:name w:val="Body Text Indent Char"/>
    <w:basedOn w:val="16"/>
    <w:rsid w:val="00177CFD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77CFD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77CFD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77CFD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77CFD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77CFD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77CFD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177C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17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4"/>
    <w:rsid w:val="0017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17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17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177CFD"/>
  </w:style>
  <w:style w:type="table" w:customStyle="1" w:styleId="42">
    <w:name w:val="Сетка таблицы4"/>
    <w:basedOn w:val="a2"/>
    <w:next w:val="aff4"/>
    <w:uiPriority w:val="39"/>
    <w:rsid w:val="0017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7C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9">
    <w:name w:val="xl69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177C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7C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77C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7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7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77C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77C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5">
    <w:name w:val="Знак"/>
    <w:basedOn w:val="a"/>
    <w:rsid w:val="00177C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77CFD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6">
    <w:name w:val="Placeholder Text"/>
    <w:basedOn w:val="a1"/>
    <w:uiPriority w:val="99"/>
    <w:semiHidden/>
    <w:rsid w:val="00177CFD"/>
    <w:rPr>
      <w:color w:val="808080"/>
    </w:rPr>
  </w:style>
  <w:style w:type="paragraph" w:styleId="aff7">
    <w:name w:val="Block Text"/>
    <w:basedOn w:val="a"/>
    <w:rsid w:val="00177CFD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77C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177CF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177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7CFD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7CFD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177C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177CF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Комментарий"/>
    <w:basedOn w:val="a"/>
    <w:next w:val="a"/>
    <w:uiPriority w:val="99"/>
    <w:rsid w:val="00177C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7CFD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77CF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43</Pages>
  <Words>14384</Words>
  <Characters>81994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Истье</dc:creator>
  <cp:lastModifiedBy>Администрация Истье</cp:lastModifiedBy>
  <cp:revision>7</cp:revision>
  <cp:lastPrinted>2022-09-08T06:13:00Z</cp:lastPrinted>
  <dcterms:created xsi:type="dcterms:W3CDTF">2022-09-06T12:58:00Z</dcterms:created>
  <dcterms:modified xsi:type="dcterms:W3CDTF">2022-09-09T05:31:00Z</dcterms:modified>
</cp:coreProperties>
</file>