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BC" w:rsidRPr="00FD11F0" w:rsidRDefault="003034BC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C" w:rsidRPr="00FD11F0" w:rsidRDefault="003034BC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СЕЛЬСКОГО ПОСЕЛЕНИЯ</w:t>
      </w:r>
    </w:p>
    <w:p w:rsidR="00B20AC7" w:rsidRPr="00FD11F0" w:rsidRDefault="00B362C4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БОРИНСКИЙ</w:t>
      </w:r>
      <w:r w:rsidR="00B20AC7"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FF20F0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ЛИПЕЦКОГО МУНИЦИПАЛЬНОГО РАЙОНА 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AC7" w:rsidRPr="00FD11F0" w:rsidRDefault="00FF20F0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Шестьдесят первая</w:t>
      </w:r>
      <w:r w:rsidR="00B20AC7"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сессия шестого созыва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AC7" w:rsidRPr="00FD11F0" w:rsidRDefault="00112A7F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0AC7"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B20AC7" w:rsidRPr="00FD11F0" w:rsidRDefault="00B20AC7" w:rsidP="00B20AC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1F0" w:rsidRPr="00FD11F0" w:rsidRDefault="00FD11F0" w:rsidP="00FD11F0">
      <w:pPr>
        <w:pStyle w:val="1"/>
        <w:spacing w:before="0" w:beforeAutospacing="0" w:after="60" w:afterAutospacing="0"/>
        <w:ind w:firstLine="240"/>
        <w:jc w:val="center"/>
        <w:rPr>
          <w:color w:val="000000"/>
          <w:sz w:val="24"/>
          <w:szCs w:val="24"/>
        </w:rPr>
      </w:pPr>
      <w:r w:rsidRPr="00FD11F0">
        <w:rPr>
          <w:color w:val="000000"/>
          <w:sz w:val="24"/>
          <w:szCs w:val="24"/>
        </w:rPr>
        <w:t xml:space="preserve">О внесении изменений в "Положение о земельном налоге на территории сельского поселения </w:t>
      </w:r>
      <w:proofErr w:type="spellStart"/>
      <w:r w:rsidRPr="00FD11F0">
        <w:rPr>
          <w:color w:val="000000"/>
          <w:sz w:val="24"/>
          <w:szCs w:val="24"/>
        </w:rPr>
        <w:t>Боринский</w:t>
      </w:r>
      <w:proofErr w:type="spellEnd"/>
      <w:r w:rsidRPr="00FD11F0">
        <w:rPr>
          <w:color w:val="000000"/>
          <w:sz w:val="24"/>
          <w:szCs w:val="24"/>
        </w:rPr>
        <w:t xml:space="preserve"> сельсовет", принятое решением Совета депутатов сельского поселения </w:t>
      </w:r>
      <w:proofErr w:type="spellStart"/>
      <w:r w:rsidRPr="00FD11F0">
        <w:rPr>
          <w:color w:val="000000"/>
          <w:sz w:val="24"/>
          <w:szCs w:val="24"/>
        </w:rPr>
        <w:t>Боринский</w:t>
      </w:r>
      <w:proofErr w:type="spellEnd"/>
      <w:r w:rsidRPr="00FD11F0">
        <w:rPr>
          <w:color w:val="000000"/>
          <w:sz w:val="24"/>
          <w:szCs w:val="24"/>
        </w:rPr>
        <w:t xml:space="preserve"> сельсовет Липецкого муниципального района Липецкой области от 09.10. 2019 года № 385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Рассмотрев протест прокуратуры Липецкого района </w:t>
      </w:r>
      <w:hyperlink r:id="rId5" w:tgtFrame="_blank" w:history="1">
        <w:r w:rsidRPr="00FD11F0">
          <w:rPr>
            <w:rStyle w:val="hyperlink"/>
          </w:rPr>
          <w:t>от 22.03.2024 года № 81-202</w:t>
        </w:r>
      </w:hyperlink>
      <w:r w:rsidRPr="00FD11F0">
        <w:t>4</w:t>
      </w:r>
      <w:r w:rsidRPr="00FD11F0">
        <w:rPr>
          <w:color w:val="000000"/>
        </w:rPr>
        <w:t xml:space="preserve"> на Положение о земельном налоге на территории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сельсовет,  руководствуясь </w:t>
      </w:r>
      <w:hyperlink r:id="rId6" w:tgtFrame="_blank" w:history="1">
        <w:r w:rsidRPr="00FD11F0">
          <w:rPr>
            <w:rStyle w:val="hyperlink"/>
            <w:color w:val="0000FF"/>
          </w:rPr>
          <w:t>Уставом </w:t>
        </w:r>
      </w:hyperlink>
      <w:r w:rsidRPr="00FD11F0">
        <w:rPr>
          <w:color w:val="000000"/>
        </w:rPr>
        <w:t xml:space="preserve">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 Липецкого муниципального района Липецкой области Российской Федерации, Совет депутатов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 Липецкого муниципального района Липецкой области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РЕШИЛ: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D525DF" w:rsidRDefault="00FD11F0" w:rsidP="00FD11F0">
      <w:pPr>
        <w:pStyle w:val="bodytext"/>
        <w:spacing w:before="0" w:beforeAutospacing="0" w:after="0" w:afterAutospacing="0"/>
        <w:ind w:firstLine="514"/>
        <w:jc w:val="both"/>
      </w:pPr>
      <w:r w:rsidRPr="00FD11F0">
        <w:rPr>
          <w:color w:val="000000"/>
        </w:rPr>
        <w:t xml:space="preserve">1. Внести изменения в "Положение о земельном налоге на территории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сельсовет", принятое решением Совета депутатов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 Липецкого муниципального района Липецкой области </w:t>
      </w:r>
      <w:hyperlink r:id="rId7" w:tgtFrame="_blank" w:history="1">
        <w:r w:rsidRPr="00D525DF">
          <w:rPr>
            <w:rStyle w:val="hyperlink"/>
          </w:rPr>
          <w:t>от 09.10.2019 № 385 </w:t>
        </w:r>
      </w:hyperlink>
      <w:r w:rsidRPr="00D525DF">
        <w:t>(с изменениями </w:t>
      </w:r>
      <w:hyperlink r:id="rId8" w:tgtFrame="_blank" w:history="1">
        <w:r w:rsidRPr="00D525DF">
          <w:rPr>
            <w:rStyle w:val="hyperlink"/>
          </w:rPr>
          <w:t>от 29.11.2019 № 406</w:t>
        </w:r>
      </w:hyperlink>
      <w:r w:rsidRPr="00D525DF">
        <w:t>, </w:t>
      </w:r>
      <w:hyperlink r:id="rId9" w:tgtFrame="_blank" w:history="1">
        <w:r w:rsidRPr="00D525DF">
          <w:rPr>
            <w:rStyle w:val="hyperlink"/>
          </w:rPr>
          <w:t>от 26.01.2023 № 126,</w:t>
        </w:r>
      </w:hyperlink>
      <w:r w:rsidRPr="00D525DF">
        <w:t xml:space="preserve"> 07.04.2023 № 137) согласно приложению.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 xml:space="preserve">2. Направить настоящее решение главе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 Липецкого муниципального района Липецкой области для подписания и обнародования.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 в информационно-телекоммуникационной сети "Интернет".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4. Настоящее решение вступает в силу со дня его официального обнародования.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Председатель Совета депутатов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 xml:space="preserve">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 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 xml:space="preserve">Липецкого муниципального района </w:t>
      </w:r>
      <w:r w:rsidRPr="00FD11F0">
        <w:rPr>
          <w:color w:val="000000"/>
        </w:rPr>
        <w:tab/>
      </w:r>
      <w:r w:rsidRPr="00FD11F0">
        <w:rPr>
          <w:color w:val="000000"/>
        </w:rPr>
        <w:tab/>
      </w:r>
      <w:r w:rsidRPr="00FD11F0">
        <w:rPr>
          <w:color w:val="000000"/>
        </w:rPr>
        <w:tab/>
      </w:r>
      <w:r w:rsidRPr="00FD11F0">
        <w:rPr>
          <w:color w:val="000000"/>
        </w:rPr>
        <w:tab/>
      </w:r>
      <w:r w:rsidRPr="00FD11F0">
        <w:rPr>
          <w:color w:val="000000"/>
        </w:rPr>
        <w:tab/>
      </w:r>
      <w:r w:rsidRPr="00FD11F0">
        <w:rPr>
          <w:color w:val="000000"/>
        </w:rPr>
        <w:tab/>
        <w:t xml:space="preserve">В.С. </w:t>
      </w:r>
      <w:proofErr w:type="spellStart"/>
      <w:r w:rsidRPr="00FD11F0">
        <w:rPr>
          <w:color w:val="000000"/>
        </w:rPr>
        <w:t>Бунеев</w:t>
      </w:r>
      <w:proofErr w:type="spellEnd"/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jc w:val="both"/>
        <w:rPr>
          <w:color w:val="000000"/>
        </w:rPr>
      </w:pPr>
      <w:r w:rsidRPr="00FD11F0">
        <w:rPr>
          <w:color w:val="000000"/>
        </w:rPr>
        <w:lastRenderedPageBreak/>
        <w:t xml:space="preserve">Приложение к решению сессии Совета депутатов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  Липецкого муниципального рай</w:t>
      </w:r>
      <w:r w:rsidR="00751304">
        <w:rPr>
          <w:color w:val="000000"/>
        </w:rPr>
        <w:t xml:space="preserve">она Липецкой области от </w:t>
      </w:r>
      <w:r w:rsidR="00112A7F">
        <w:rPr>
          <w:color w:val="000000"/>
        </w:rPr>
        <w:t>_________</w:t>
      </w:r>
      <w:r w:rsidRPr="00FD11F0">
        <w:rPr>
          <w:color w:val="000000"/>
        </w:rPr>
        <w:t xml:space="preserve"> года №</w:t>
      </w:r>
      <w:r w:rsidR="00751304">
        <w:rPr>
          <w:color w:val="000000"/>
        </w:rPr>
        <w:t xml:space="preserve"> </w:t>
      </w:r>
      <w:r w:rsidR="00112A7F">
        <w:rPr>
          <w:color w:val="000000"/>
        </w:rPr>
        <w:t>___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2"/>
        <w:spacing w:before="0"/>
        <w:ind w:firstLine="5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в "Положение о земельном налоге на территории сельского поселения </w:t>
      </w:r>
      <w:proofErr w:type="spellStart"/>
      <w:r w:rsidRPr="00FD1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Боринский</w:t>
      </w:r>
      <w:proofErr w:type="spellEnd"/>
      <w:r w:rsidRPr="00FD1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", принятое решением Совета депутатов сельского поселения </w:t>
      </w:r>
      <w:proofErr w:type="spellStart"/>
      <w:r w:rsidRPr="00FD1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Боринский</w:t>
      </w:r>
      <w:proofErr w:type="spellEnd"/>
      <w:r w:rsidRPr="00FD1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от 09.10.2019 года № 385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b/>
          <w:bCs/>
          <w:color w:val="000000"/>
        </w:rPr>
        <w:t>Статья 1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 xml:space="preserve"> Внести в "Положение о земельном налоге на территории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сельсовет", принятое решением Совета депутатов сельского поселения </w:t>
      </w: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 Липецкого муниципального района Липецкой области 09.10.2019 года № 385 (с изменениями </w:t>
      </w:r>
      <w:hyperlink r:id="rId10" w:tgtFrame="_blank" w:history="1">
        <w:r w:rsidRPr="00FD11F0">
          <w:rPr>
            <w:rStyle w:val="hyperlink"/>
          </w:rPr>
          <w:t>от 29.11.2019 № 406</w:t>
        </w:r>
      </w:hyperlink>
      <w:r w:rsidRPr="00FD11F0">
        <w:t>, </w:t>
      </w:r>
      <w:hyperlink r:id="rId11" w:tgtFrame="_blank" w:history="1">
        <w:r w:rsidRPr="00FD11F0">
          <w:rPr>
            <w:rStyle w:val="hyperlink"/>
          </w:rPr>
          <w:t>от 26.01.2023 № 126</w:t>
        </w:r>
      </w:hyperlink>
      <w:r w:rsidRPr="00FD11F0">
        <w:rPr>
          <w:color w:val="000000"/>
        </w:rPr>
        <w:t>, 07.04.2023 № 137) следующие изменения:</w:t>
      </w:r>
    </w:p>
    <w:p w:rsidR="00FD11F0" w:rsidRPr="00FD11F0" w:rsidRDefault="00FD11F0" w:rsidP="00FD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3 пункта 2.1 статьи 2 Положения изложить в новой редакции:</w:t>
      </w:r>
    </w:p>
    <w:p w:rsidR="00FD11F0" w:rsidRPr="00FD11F0" w:rsidRDefault="00FD11F0" w:rsidP="00FD11F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"занятых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деятельности)".</w:t>
      </w:r>
      <w:proofErr w:type="gramEnd"/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b/>
          <w:bCs/>
          <w:color w:val="000000"/>
        </w:rPr>
        <w:t>Статья 2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 xml:space="preserve">Настоящие изменения вступают в силу со дня их официального </w:t>
      </w:r>
      <w:r w:rsidR="00D525DF">
        <w:rPr>
          <w:color w:val="000000"/>
        </w:rPr>
        <w:t>обнародования</w:t>
      </w:r>
      <w:r w:rsidRPr="00FD11F0">
        <w:rPr>
          <w:color w:val="000000"/>
        </w:rPr>
        <w:t>.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Глава администрации сельского поселения  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proofErr w:type="spellStart"/>
      <w:r w:rsidRPr="00FD11F0">
        <w:rPr>
          <w:color w:val="000000"/>
        </w:rPr>
        <w:t>Боринский</w:t>
      </w:r>
      <w:proofErr w:type="spellEnd"/>
      <w:r w:rsidRPr="00FD11F0">
        <w:rPr>
          <w:color w:val="000000"/>
        </w:rPr>
        <w:t xml:space="preserve"> сельсовет </w:t>
      </w:r>
    </w:p>
    <w:p w:rsidR="00FD11F0" w:rsidRPr="00FD11F0" w:rsidRDefault="00D525DF" w:rsidP="00D525DF">
      <w:pPr>
        <w:pStyle w:val="body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D11F0" w:rsidRPr="00FD11F0">
        <w:rPr>
          <w:color w:val="000000"/>
        </w:rPr>
        <w:t xml:space="preserve"> Липецкого муниципального района </w:t>
      </w:r>
      <w:r w:rsidR="00FD11F0" w:rsidRPr="00FD11F0">
        <w:rPr>
          <w:color w:val="000000"/>
        </w:rPr>
        <w:tab/>
      </w:r>
      <w:r w:rsidR="00FD11F0" w:rsidRPr="00FD11F0">
        <w:rPr>
          <w:color w:val="000000"/>
        </w:rPr>
        <w:tab/>
      </w:r>
      <w:r w:rsidR="00FD11F0" w:rsidRPr="00FD11F0">
        <w:rPr>
          <w:color w:val="000000"/>
        </w:rPr>
        <w:tab/>
        <w:t>Е.В. Воропаева          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</w:p>
    <w:p w:rsidR="00FD11F0" w:rsidRPr="00FD11F0" w:rsidRDefault="00FD11F0" w:rsidP="00FD11F0">
      <w:pPr>
        <w:pStyle w:val="5"/>
        <w:spacing w:before="0"/>
        <w:ind w:firstLine="5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D11F0" w:rsidRPr="00FD11F0" w:rsidRDefault="00FD11F0" w:rsidP="00FD11F0">
      <w:pPr>
        <w:pStyle w:val="bodytext"/>
        <w:spacing w:before="0" w:beforeAutospacing="0" w:after="0" w:afterAutospacing="0"/>
        <w:ind w:firstLine="514"/>
        <w:jc w:val="both"/>
        <w:rPr>
          <w:color w:val="000000"/>
        </w:rPr>
      </w:pPr>
      <w:r w:rsidRPr="00FD11F0">
        <w:rPr>
          <w:color w:val="000000"/>
        </w:rPr>
        <w:t> </w:t>
      </w:r>
    </w:p>
    <w:p w:rsidR="00FF20F0" w:rsidRPr="00FD11F0" w:rsidRDefault="00B20AC7" w:rsidP="003034B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1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1F0" w:rsidRPr="00FD11F0" w:rsidRDefault="00FD11F0" w:rsidP="00FF20F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D11F0" w:rsidRPr="00FD11F0" w:rsidSect="00A8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0AC7"/>
    <w:rsid w:val="00073B7E"/>
    <w:rsid w:val="00112A7F"/>
    <w:rsid w:val="003034BC"/>
    <w:rsid w:val="00751304"/>
    <w:rsid w:val="00864A80"/>
    <w:rsid w:val="009D3BBB"/>
    <w:rsid w:val="00A80F8E"/>
    <w:rsid w:val="00B20AC7"/>
    <w:rsid w:val="00B362C4"/>
    <w:rsid w:val="00BC72FB"/>
    <w:rsid w:val="00D525DF"/>
    <w:rsid w:val="00EC0ACC"/>
    <w:rsid w:val="00F37C43"/>
    <w:rsid w:val="00FD11F0"/>
    <w:rsid w:val="00FF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8E"/>
  </w:style>
  <w:style w:type="paragraph" w:styleId="1">
    <w:name w:val="heading 1"/>
    <w:basedOn w:val="a"/>
    <w:link w:val="10"/>
    <w:uiPriority w:val="9"/>
    <w:qFormat/>
    <w:rsid w:val="00B20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1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20A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20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1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D11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a"/>
    <w:rsid w:val="00FD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D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420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6623483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805087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8251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06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5497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90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41003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135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BB99DD-849D-2C27-FC39-FC19DC9F24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2B791297-C462-6464-6967-3AFA69633B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2B1F556-460B-46B5-B4E7-3DBE9FED51A5" TargetMode="External"/><Relationship Id="rId11" Type="http://schemas.openxmlformats.org/officeDocument/2006/relationships/hyperlink" Target="https://pravo-search.minjust.ru/bigs/showDocument.html?id=53C0A248-531A-91A5-89F8-E43DF70736DB" TargetMode="External"/><Relationship Id="rId5" Type="http://schemas.openxmlformats.org/officeDocument/2006/relationships/hyperlink" Target="https://pravo-search.minjust.ru/bigs/showDocument.html?id=24196440-2CDB-3BEE-F57B-83299AC6ECFF" TargetMode="External"/><Relationship Id="rId10" Type="http://schemas.openxmlformats.org/officeDocument/2006/relationships/hyperlink" Target="https://pravo-search.minjust.ru/bigs/showDocument.html?id=B8BB99DD-849D-2C27-FC39-FC19DC9F244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53C0A248-531A-91A5-89F8-E43DF70736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2024-04-23T07:19:00Z</cp:lastPrinted>
  <dcterms:created xsi:type="dcterms:W3CDTF">2024-03-28T06:28:00Z</dcterms:created>
  <dcterms:modified xsi:type="dcterms:W3CDTF">2024-04-27T12:53:00Z</dcterms:modified>
</cp:coreProperties>
</file>