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7B" w:rsidRPr="00126D4F" w:rsidRDefault="00436E7B" w:rsidP="00436E7B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26D4F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436E7B" w:rsidRPr="00126D4F" w:rsidRDefault="00436E7B" w:rsidP="00436E7B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26D4F">
        <w:rPr>
          <w:rFonts w:ascii="Times New Roman" w:hAnsi="Times New Roman"/>
          <w:b/>
          <w:sz w:val="28"/>
          <w:szCs w:val="28"/>
          <w:lang w:eastAsia="ar-SA"/>
        </w:rPr>
        <w:t>СТАРОКРИУШАНСКОГО  СЕЛЬСКОГО ПОСЕЛЕНИЯ</w:t>
      </w:r>
    </w:p>
    <w:p w:rsidR="00436E7B" w:rsidRPr="00126D4F" w:rsidRDefault="00436E7B" w:rsidP="00436E7B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26D4F">
        <w:rPr>
          <w:rFonts w:ascii="Times New Roman" w:hAnsi="Times New Roman"/>
          <w:b/>
          <w:sz w:val="28"/>
          <w:szCs w:val="28"/>
          <w:lang w:eastAsia="ar-SA"/>
        </w:rPr>
        <w:t>ПЕТРОПАВЛОВСКОГО МУНИЦИПАЛЬНОГО РАЙОНА</w:t>
      </w:r>
    </w:p>
    <w:p w:rsidR="00436E7B" w:rsidRPr="00126D4F" w:rsidRDefault="00436E7B" w:rsidP="00322C63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26D4F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436E7B" w:rsidRPr="00126D4F" w:rsidRDefault="00322C63" w:rsidP="00322C63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322C63" w:rsidRDefault="00322C63" w:rsidP="00436E7B">
      <w:pPr>
        <w:rPr>
          <w:rFonts w:ascii="Times New Roman" w:hAnsi="Times New Roman"/>
          <w:sz w:val="28"/>
          <w:szCs w:val="28"/>
        </w:rPr>
      </w:pPr>
    </w:p>
    <w:p w:rsidR="00436E7B" w:rsidRPr="00126D4F" w:rsidRDefault="00436E7B" w:rsidP="00436E7B">
      <w:pPr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от 25.03. 2024 года  № 11</w:t>
      </w:r>
    </w:p>
    <w:p w:rsidR="00436E7B" w:rsidRPr="00126D4F" w:rsidRDefault="00436E7B" w:rsidP="00436E7B">
      <w:pPr>
        <w:rPr>
          <w:rFonts w:ascii="Times New Roman" w:hAnsi="Times New Roman"/>
          <w:sz w:val="28"/>
          <w:szCs w:val="28"/>
        </w:rPr>
      </w:pPr>
      <w:proofErr w:type="gramStart"/>
      <w:r w:rsidRPr="00126D4F">
        <w:rPr>
          <w:rFonts w:ascii="Times New Roman" w:hAnsi="Times New Roman"/>
          <w:sz w:val="28"/>
          <w:szCs w:val="28"/>
        </w:rPr>
        <w:t>с</w:t>
      </w:r>
      <w:proofErr w:type="gramEnd"/>
      <w:r w:rsidRPr="00126D4F">
        <w:rPr>
          <w:rFonts w:ascii="Times New Roman" w:hAnsi="Times New Roman"/>
          <w:sz w:val="28"/>
          <w:szCs w:val="28"/>
        </w:rPr>
        <w:t>. Старая Криуша</w:t>
      </w:r>
    </w:p>
    <w:p w:rsidR="00436E7B" w:rsidRPr="00322C63" w:rsidRDefault="00436E7B" w:rsidP="00322C63">
      <w:pPr>
        <w:pStyle w:val="Title"/>
        <w:ind w:right="3685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26D4F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изменений в решение Совета народных депутатов Старокриушанского сельского поселения от </w:t>
      </w:r>
      <w:r w:rsidRPr="00126D4F">
        <w:rPr>
          <w:rFonts w:ascii="Times New Roman" w:hAnsi="Times New Roman" w:cs="Times New Roman"/>
          <w:b w:val="0"/>
          <w:sz w:val="28"/>
          <w:szCs w:val="28"/>
        </w:rPr>
        <w:t>14.04.2016 № 16</w:t>
      </w:r>
      <w:r w:rsidRPr="00126D4F">
        <w:rPr>
          <w:rFonts w:ascii="Times New Roman" w:hAnsi="Times New Roman" w:cs="Times New Roman"/>
          <w:b w:val="0"/>
          <w:noProof/>
          <w:sz w:val="28"/>
          <w:szCs w:val="28"/>
        </w:rPr>
        <w:t xml:space="preserve"> «</w:t>
      </w:r>
      <w:r w:rsidRPr="00126D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Pr="00126D4F">
        <w:rPr>
          <w:rFonts w:ascii="Times New Roman" w:hAnsi="Times New Roman" w:cs="Times New Roman"/>
          <w:b w:val="0"/>
          <w:noProof/>
          <w:sz w:val="28"/>
          <w:szCs w:val="28"/>
        </w:rPr>
        <w:t>Старокриушанского</w:t>
      </w:r>
      <w:r w:rsidRPr="00126D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126D4F">
        <w:rPr>
          <w:rFonts w:ascii="Times New Roman" w:hAnsi="Times New Roman" w:cs="Times New Roman"/>
          <w:b w:val="0"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</w:p>
    <w:p w:rsidR="00436E7B" w:rsidRPr="00126D4F" w:rsidRDefault="00436E7B" w:rsidP="00436E7B">
      <w:pPr>
        <w:pStyle w:val="Tabletitlecentered"/>
        <w:suppressAutoHyphens/>
        <w:spacing w:before="0"/>
        <w:ind w:firstLine="709"/>
        <w:jc w:val="both"/>
      </w:pPr>
      <w:r w:rsidRPr="00126D4F">
        <w:t xml:space="preserve">Совет народных депутатов </w:t>
      </w:r>
      <w:r w:rsidRPr="00126D4F">
        <w:rPr>
          <w:noProof/>
        </w:rPr>
        <w:t>Старокриушанского</w:t>
      </w:r>
      <w:r w:rsidRPr="00126D4F">
        <w:t xml:space="preserve"> сельского поселения Петропавловского муниципального района Воронежской области</w:t>
      </w:r>
    </w:p>
    <w:p w:rsidR="00436E7B" w:rsidRPr="00126D4F" w:rsidRDefault="00436E7B" w:rsidP="00436E7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РЕШИЛ:</w:t>
      </w:r>
    </w:p>
    <w:p w:rsidR="00CE103B" w:rsidRPr="00126D4F" w:rsidRDefault="00CE103B" w:rsidP="0012593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6D4F">
        <w:rPr>
          <w:rFonts w:ascii="Times New Roman" w:hAnsi="Times New Roman"/>
          <w:sz w:val="28"/>
          <w:szCs w:val="28"/>
        </w:rPr>
        <w:t xml:space="preserve">1.Внести </w:t>
      </w:r>
      <w:r w:rsidR="006B3A06" w:rsidRPr="00126D4F">
        <w:rPr>
          <w:rFonts w:ascii="Times New Roman" w:hAnsi="Times New Roman"/>
          <w:sz w:val="28"/>
          <w:szCs w:val="28"/>
        </w:rPr>
        <w:t xml:space="preserve">изменения </w:t>
      </w:r>
      <w:r w:rsidRPr="00126D4F">
        <w:rPr>
          <w:rFonts w:ascii="Times New Roman" w:hAnsi="Times New Roman"/>
          <w:sz w:val="28"/>
          <w:szCs w:val="28"/>
        </w:rPr>
        <w:t xml:space="preserve">в </w:t>
      </w:r>
      <w:r w:rsidRPr="00126D4F">
        <w:rPr>
          <w:rFonts w:ascii="Times New Roman" w:eastAsia="Calibri" w:hAnsi="Times New Roman"/>
          <w:sz w:val="28"/>
          <w:szCs w:val="28"/>
        </w:rPr>
        <w:t>решение</w:t>
      </w:r>
      <w:r w:rsidR="000C46B5" w:rsidRPr="00126D4F">
        <w:rPr>
          <w:rFonts w:ascii="Times New Roman" w:eastAsia="Calibri" w:hAnsi="Times New Roman"/>
          <w:sz w:val="28"/>
          <w:szCs w:val="28"/>
        </w:rPr>
        <w:t xml:space="preserve"> </w:t>
      </w:r>
      <w:r w:rsidRPr="00126D4F">
        <w:rPr>
          <w:rFonts w:ascii="Times New Roman" w:eastAsia="Calibri" w:hAnsi="Times New Roman"/>
          <w:sz w:val="28"/>
          <w:szCs w:val="28"/>
        </w:rPr>
        <w:t xml:space="preserve"> Совета народных депутатов </w:t>
      </w:r>
      <w:r w:rsidR="001F5F9B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F5F9B" w:rsidRPr="00126D4F">
        <w:rPr>
          <w:rFonts w:ascii="Times New Roman" w:eastAsia="Calibri" w:hAnsi="Times New Roman"/>
          <w:sz w:val="28"/>
          <w:szCs w:val="28"/>
        </w:rPr>
        <w:t xml:space="preserve"> </w:t>
      </w:r>
      <w:r w:rsidRPr="00126D4F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A86A88" w:rsidRPr="00126D4F">
        <w:rPr>
          <w:rFonts w:ascii="Times New Roman" w:eastAsia="Calibri" w:hAnsi="Times New Roman"/>
          <w:sz w:val="28"/>
          <w:szCs w:val="28"/>
        </w:rPr>
        <w:t xml:space="preserve">от </w:t>
      </w:r>
      <w:r w:rsidR="00126D4F" w:rsidRPr="00126D4F">
        <w:rPr>
          <w:rFonts w:ascii="Times New Roman" w:hAnsi="Times New Roman"/>
          <w:sz w:val="28"/>
          <w:szCs w:val="28"/>
        </w:rPr>
        <w:t xml:space="preserve">14.04.2016 </w:t>
      </w:r>
      <w:r w:rsidR="00A86A88" w:rsidRPr="00126D4F">
        <w:rPr>
          <w:rFonts w:ascii="Times New Roman" w:hAnsi="Times New Roman"/>
          <w:sz w:val="28"/>
          <w:szCs w:val="28"/>
        </w:rPr>
        <w:t xml:space="preserve">№ </w:t>
      </w:r>
      <w:r w:rsidR="00126D4F" w:rsidRPr="00126D4F">
        <w:rPr>
          <w:rFonts w:ascii="Times New Roman" w:hAnsi="Times New Roman"/>
          <w:sz w:val="28"/>
          <w:szCs w:val="28"/>
        </w:rPr>
        <w:t>16</w:t>
      </w:r>
      <w:r w:rsidRPr="00126D4F">
        <w:rPr>
          <w:rFonts w:ascii="Times New Roman" w:eastAsia="Calibri" w:hAnsi="Times New Roman"/>
          <w:sz w:val="28"/>
          <w:szCs w:val="28"/>
        </w:rPr>
        <w:t xml:space="preserve"> «</w:t>
      </w:r>
      <w:r w:rsidR="00CE61A9" w:rsidRPr="00126D4F">
        <w:rPr>
          <w:rFonts w:ascii="Times New Roman" w:eastAsia="Calibri" w:hAnsi="Times New Roman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eastAsia="Calibri" w:hAnsi="Times New Roman"/>
          <w:sz w:val="28"/>
          <w:szCs w:val="28"/>
        </w:rPr>
        <w:t xml:space="preserve"> </w:t>
      </w:r>
      <w:r w:rsidR="00CE61A9" w:rsidRPr="00126D4F">
        <w:rPr>
          <w:rFonts w:ascii="Times New Roman" w:eastAsia="Calibri" w:hAnsi="Times New Roman"/>
          <w:sz w:val="28"/>
          <w:szCs w:val="28"/>
        </w:rPr>
        <w:t>сельского поселения Петропавловского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="00CE61A9" w:rsidRPr="00126D4F">
        <w:rPr>
          <w:rFonts w:ascii="Times New Roman" w:eastAsia="Calibri" w:hAnsi="Times New Roman"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="00A86A88" w:rsidRPr="00126D4F">
        <w:rPr>
          <w:rFonts w:ascii="Times New Roman" w:eastAsia="Calibri" w:hAnsi="Times New Roman"/>
          <w:sz w:val="28"/>
          <w:szCs w:val="28"/>
        </w:rPr>
        <w:t xml:space="preserve"> </w:t>
      </w:r>
      <w:r w:rsidRPr="00126D4F">
        <w:rPr>
          <w:rFonts w:ascii="Times New Roman" w:eastAsia="Calibri" w:hAnsi="Times New Roman"/>
          <w:sz w:val="28"/>
          <w:szCs w:val="28"/>
        </w:rPr>
        <w:t>»,</w:t>
      </w:r>
      <w:r w:rsidRPr="00126D4F">
        <w:rPr>
          <w:rFonts w:ascii="Times New Roman" w:hAnsi="Times New Roman"/>
          <w:sz w:val="28"/>
          <w:szCs w:val="28"/>
        </w:rPr>
        <w:t xml:space="preserve"> </w:t>
      </w:r>
      <w:r w:rsidR="009A4B33" w:rsidRPr="00126D4F">
        <w:rPr>
          <w:rFonts w:ascii="Times New Roman" w:hAnsi="Times New Roman"/>
          <w:sz w:val="28"/>
          <w:szCs w:val="28"/>
        </w:rPr>
        <w:t xml:space="preserve">изложив </w:t>
      </w:r>
      <w:r w:rsidR="009A4B33" w:rsidRPr="00126D4F">
        <w:rPr>
          <w:rFonts w:ascii="Times New Roman" w:eastAsia="Calibri" w:hAnsi="Times New Roman"/>
          <w:sz w:val="28"/>
          <w:szCs w:val="28"/>
        </w:rPr>
        <w:t>Порядок</w:t>
      </w:r>
      <w:r w:rsidRPr="00126D4F">
        <w:rPr>
          <w:rFonts w:ascii="Times New Roman" w:eastAsia="Calibri" w:hAnsi="Times New Roman"/>
          <w:sz w:val="28"/>
          <w:szCs w:val="28"/>
        </w:rPr>
        <w:t xml:space="preserve"> в новой редакции согласно приложению. </w:t>
      </w:r>
    </w:p>
    <w:p w:rsidR="00B63611" w:rsidRPr="00126D4F" w:rsidRDefault="00CE103B" w:rsidP="00322C6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2. Обнародовать настоящее решение </w:t>
      </w:r>
      <w:r w:rsidR="009A4B33" w:rsidRPr="00126D4F">
        <w:rPr>
          <w:rFonts w:ascii="Times New Roman" w:hAnsi="Times New Roman"/>
          <w:sz w:val="28"/>
          <w:szCs w:val="28"/>
        </w:rPr>
        <w:t xml:space="preserve">и разместить </w:t>
      </w:r>
      <w:r w:rsidRPr="00126D4F">
        <w:rPr>
          <w:rFonts w:ascii="Times New Roman" w:hAnsi="Times New Roman"/>
          <w:sz w:val="28"/>
          <w:szCs w:val="28"/>
        </w:rPr>
        <w:t xml:space="preserve">на официальном </w:t>
      </w:r>
      <w:r w:rsidR="009A4B33" w:rsidRPr="00126D4F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сельского поселения в </w:t>
      </w:r>
      <w:r w:rsidR="009A4B33" w:rsidRPr="00126D4F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26D4F">
        <w:rPr>
          <w:rFonts w:ascii="Times New Roman" w:hAnsi="Times New Roman"/>
          <w:sz w:val="28"/>
          <w:szCs w:val="28"/>
        </w:rPr>
        <w:t xml:space="preserve">сети «Интернет» </w:t>
      </w:r>
    </w:p>
    <w:p w:rsidR="00322C63" w:rsidRPr="00126D4F" w:rsidRDefault="00322C63" w:rsidP="0012593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/>
      </w:tblPr>
      <w:tblGrid>
        <w:gridCol w:w="8188"/>
        <w:gridCol w:w="1666"/>
      </w:tblGrid>
      <w:tr w:rsidR="00126D4F" w:rsidRPr="00126D4F" w:rsidTr="0061353B">
        <w:tc>
          <w:tcPr>
            <w:tcW w:w="8188" w:type="dxa"/>
            <w:shd w:val="clear" w:color="auto" w:fill="auto"/>
          </w:tcPr>
          <w:p w:rsidR="0061353B" w:rsidRDefault="0061353B" w:rsidP="00613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Старокриушанского </w:t>
            </w:r>
            <w:r w:rsidR="00322C63">
              <w:rPr>
                <w:rFonts w:ascii="Times New Roman" w:hAnsi="Times New Roman"/>
                <w:sz w:val="28"/>
                <w:szCs w:val="28"/>
              </w:rPr>
              <w:t xml:space="preserve">                              С.Е.Колесникова</w:t>
            </w:r>
          </w:p>
          <w:p w:rsidR="0061353B" w:rsidRDefault="0061353B" w:rsidP="00613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</w:t>
            </w:r>
          </w:p>
          <w:p w:rsidR="0061353B" w:rsidRPr="0055104D" w:rsidRDefault="0061353B" w:rsidP="0061353B">
            <w:pPr>
              <w:rPr>
                <w:rFonts w:ascii="Times New Roman" w:hAnsi="Times New Roman"/>
                <w:sz w:val="28"/>
                <w:szCs w:val="28"/>
              </w:rPr>
            </w:pPr>
            <w:r w:rsidRPr="0055104D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55104D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61353B" w:rsidRPr="0055104D" w:rsidRDefault="0061353B" w:rsidP="0061353B">
            <w:pPr>
              <w:ind w:right="-4929"/>
              <w:rPr>
                <w:rFonts w:ascii="Times New Roman" w:hAnsi="Times New Roman"/>
                <w:sz w:val="28"/>
                <w:szCs w:val="28"/>
              </w:rPr>
            </w:pPr>
            <w:r w:rsidRPr="0055104D">
              <w:rPr>
                <w:rFonts w:ascii="Times New Roman" w:hAnsi="Times New Roman"/>
                <w:sz w:val="28"/>
                <w:szCs w:val="28"/>
              </w:rPr>
              <w:t>депутатов Старокриушанского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22C6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5104D">
              <w:rPr>
                <w:rFonts w:ascii="Times New Roman" w:hAnsi="Times New Roman"/>
                <w:sz w:val="28"/>
                <w:szCs w:val="28"/>
              </w:rPr>
              <w:t xml:space="preserve"> Е.И.Макаренко</w:t>
            </w:r>
          </w:p>
          <w:p w:rsidR="0061353B" w:rsidRDefault="0061353B" w:rsidP="0061353B">
            <w:pPr>
              <w:rPr>
                <w:rFonts w:ascii="Times New Roman" w:hAnsi="Times New Roman"/>
                <w:sz w:val="28"/>
                <w:szCs w:val="28"/>
              </w:rPr>
            </w:pPr>
            <w:r w:rsidRPr="0055104D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61353B" w:rsidRPr="00126D4F" w:rsidRDefault="0061353B" w:rsidP="0061353B">
            <w:pPr>
              <w:rPr>
                <w:rFonts w:ascii="Times New Roman" w:hAnsi="Times New Roman"/>
                <w:sz w:val="28"/>
                <w:szCs w:val="28"/>
              </w:rPr>
            </w:pPr>
            <w:r w:rsidRPr="00551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666" w:type="dxa"/>
            <w:shd w:val="clear" w:color="auto" w:fill="auto"/>
          </w:tcPr>
          <w:p w:rsidR="00126D4F" w:rsidRPr="00126D4F" w:rsidRDefault="00126D4F" w:rsidP="00322C63">
            <w:pPr>
              <w:ind w:left="601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C53" w:rsidRPr="00126D4F" w:rsidRDefault="00C70C53" w:rsidP="00125933">
      <w:pPr>
        <w:ind w:firstLine="0"/>
        <w:rPr>
          <w:rFonts w:ascii="Times New Roman" w:hAnsi="Times New Roman"/>
          <w:sz w:val="28"/>
          <w:szCs w:val="28"/>
        </w:rPr>
      </w:pPr>
    </w:p>
    <w:p w:rsidR="00C70C53" w:rsidRPr="00126D4F" w:rsidRDefault="00C70C53" w:rsidP="00125933">
      <w:pPr>
        <w:ind w:left="5103" w:firstLine="0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ПРИЛОЖЕНИЕ</w:t>
      </w:r>
    </w:p>
    <w:p w:rsidR="00C70C53" w:rsidRPr="00126D4F" w:rsidRDefault="00C70C53" w:rsidP="00322C63">
      <w:pPr>
        <w:ind w:left="5103" w:firstLine="0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к решению Совета народных депутатов</w:t>
      </w:r>
      <w:r w:rsidR="009A4B33" w:rsidRPr="00126D4F">
        <w:rPr>
          <w:rFonts w:ascii="Times New Roman" w:hAnsi="Times New Roman"/>
          <w:sz w:val="28"/>
          <w:szCs w:val="28"/>
        </w:rPr>
        <w:t xml:space="preserve">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сельского поселения</w:t>
      </w:r>
    </w:p>
    <w:p w:rsidR="00C70C53" w:rsidRPr="00126D4F" w:rsidRDefault="009A4B33" w:rsidP="00125933">
      <w:pPr>
        <w:ind w:left="5103" w:firstLine="0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от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="00FF6E23" w:rsidRPr="00126D4F">
        <w:rPr>
          <w:rFonts w:ascii="Times New Roman" w:hAnsi="Times New Roman"/>
          <w:sz w:val="28"/>
          <w:szCs w:val="28"/>
        </w:rPr>
        <w:t xml:space="preserve">25.03.2024г.  № </w:t>
      </w:r>
      <w:r w:rsidR="00126D4F" w:rsidRPr="00126D4F">
        <w:rPr>
          <w:rFonts w:ascii="Times New Roman" w:hAnsi="Times New Roman"/>
          <w:sz w:val="28"/>
          <w:szCs w:val="28"/>
        </w:rPr>
        <w:t>11</w:t>
      </w:r>
    </w:p>
    <w:p w:rsidR="00C70C53" w:rsidRPr="00126D4F" w:rsidRDefault="00125933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 </w:t>
      </w:r>
    </w:p>
    <w:p w:rsidR="00C70C53" w:rsidRPr="00126D4F" w:rsidRDefault="00C70C53" w:rsidP="0012593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ПОРЯДОК</w:t>
      </w:r>
    </w:p>
    <w:p w:rsidR="00B63611" w:rsidRPr="00126D4F" w:rsidRDefault="005F780E" w:rsidP="0012593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у</w:t>
      </w:r>
      <w:r w:rsidR="00B63611" w:rsidRPr="00126D4F">
        <w:rPr>
          <w:rFonts w:ascii="Times New Roman" w:hAnsi="Times New Roman"/>
          <w:sz w:val="28"/>
          <w:szCs w:val="28"/>
        </w:rPr>
        <w:t>вольнения</w:t>
      </w:r>
      <w:r w:rsidRPr="00126D4F">
        <w:rPr>
          <w:rFonts w:ascii="Times New Roman" w:hAnsi="Times New Roman"/>
          <w:sz w:val="28"/>
          <w:szCs w:val="28"/>
        </w:rPr>
        <w:t xml:space="preserve"> </w:t>
      </w:r>
      <w:r w:rsidR="00B63611" w:rsidRPr="00126D4F">
        <w:rPr>
          <w:rFonts w:ascii="Times New Roman" w:hAnsi="Times New Roman"/>
          <w:sz w:val="28"/>
          <w:szCs w:val="28"/>
        </w:rPr>
        <w:t>(освобождения от должности) в связи с утратой доверия лиц, замещающих муниципальные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="00B63611" w:rsidRPr="00126D4F">
        <w:rPr>
          <w:rFonts w:ascii="Times New Roman" w:hAnsi="Times New Roman"/>
          <w:sz w:val="28"/>
          <w:szCs w:val="28"/>
        </w:rPr>
        <w:t>должности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="00B63611" w:rsidRPr="00126D4F">
        <w:rPr>
          <w:rFonts w:ascii="Times New Roman" w:hAnsi="Times New Roman"/>
          <w:sz w:val="28"/>
          <w:szCs w:val="28"/>
        </w:rPr>
        <w:t xml:space="preserve">в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Старокриушанском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="00B63611" w:rsidRPr="00126D4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="00B63611"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B63611" w:rsidRPr="00126D4F" w:rsidRDefault="00125933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 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1. Настоящий Порядок </w:t>
      </w:r>
      <w:proofErr w:type="gramStart"/>
      <w:r w:rsidRPr="00126D4F">
        <w:rPr>
          <w:rFonts w:ascii="Times New Roman" w:hAnsi="Times New Roman"/>
          <w:sz w:val="28"/>
          <w:szCs w:val="28"/>
        </w:rPr>
        <w:t>разработан и принят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в целях соблюдения лицами, замещающими муниципальные должности в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Старокриушанском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2. Под лицом, замещающим муниципальную должность в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Старокриушанском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</w:t>
      </w:r>
      <w:r w:rsidR="00C70C53" w:rsidRPr="00126D4F">
        <w:rPr>
          <w:rFonts w:ascii="Times New Roman" w:hAnsi="Times New Roman"/>
          <w:sz w:val="28"/>
          <w:szCs w:val="28"/>
        </w:rPr>
        <w:t>рядке</w:t>
      </w:r>
      <w:r w:rsidRPr="00126D4F">
        <w:rPr>
          <w:rFonts w:ascii="Times New Roman" w:hAnsi="Times New Roman"/>
          <w:sz w:val="28"/>
          <w:szCs w:val="28"/>
        </w:rPr>
        <w:t xml:space="preserve"> понимается: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а) депутат Совета народных депутатов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б) член выборного органа местного самоуправления, осуществляющий свои полномочия на постоянной основе;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в) глава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3. Лицо, замещающее муниципальную должность на постоянной основе, подлежит освобождению от должности в связи с утратой доверия в случаях: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0" w:name="P39"/>
      <w:bookmarkEnd w:id="0"/>
      <w:r w:rsidRPr="00126D4F">
        <w:rPr>
          <w:rFonts w:ascii="Times New Roman" w:hAnsi="Times New Roman"/>
          <w:sz w:val="28"/>
          <w:szCs w:val="28"/>
        </w:rPr>
        <w:t>а) непринятия мер по предотвращению и (или) урегулированию конфликта интересов, стороной которого он является,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за исключением случаев, установленных федеральными законами;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1" w:name="P40"/>
      <w:bookmarkStart w:id="2" w:name="P41"/>
      <w:bookmarkEnd w:id="1"/>
      <w:bookmarkEnd w:id="2"/>
      <w:r w:rsidRPr="00126D4F">
        <w:rPr>
          <w:rFonts w:ascii="Times New Roman" w:hAnsi="Times New Roman"/>
          <w:sz w:val="28"/>
          <w:szCs w:val="28"/>
        </w:rPr>
        <w:t>б)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3" w:name="P42"/>
      <w:bookmarkEnd w:id="3"/>
      <w:r w:rsidRPr="00126D4F">
        <w:rPr>
          <w:rFonts w:ascii="Times New Roman" w:hAnsi="Times New Roman"/>
          <w:sz w:val="28"/>
          <w:szCs w:val="28"/>
        </w:rPr>
        <w:t>г) осуществления предпринимательской деятельности;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4" w:name="P43"/>
      <w:bookmarkEnd w:id="4"/>
      <w:r w:rsidRPr="00126D4F">
        <w:rPr>
          <w:rFonts w:ascii="Times New Roman" w:hAnsi="Times New Roman"/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</w:t>
      </w:r>
      <w:r w:rsidRPr="00126D4F">
        <w:rPr>
          <w:rFonts w:ascii="Times New Roman" w:hAnsi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5" w:name="P44"/>
      <w:bookmarkEnd w:id="5"/>
      <w:proofErr w:type="gramStart"/>
      <w:r w:rsidRPr="00126D4F">
        <w:rPr>
          <w:rFonts w:ascii="Times New Roman" w:hAnsi="Times New Roman"/>
          <w:sz w:val="28"/>
          <w:szCs w:val="28"/>
        </w:rPr>
        <w:t>е)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за исключением случаев, установленных федеральными законами.</w:t>
      </w:r>
      <w:proofErr w:type="gramEnd"/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4.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а) непринятия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26D4F">
        <w:rPr>
          <w:rFonts w:ascii="Times New Roman" w:hAnsi="Times New Roman"/>
          <w:sz w:val="28"/>
          <w:szCs w:val="28"/>
        </w:rPr>
        <w:t>Решение об освобождении от должности в связи с утратой доверия лица, замещающего муниципальную должность, по основаниям, предусмотренным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подпунктом «а» пункта 3 и подпунктом «а» пункта 4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настоящего Порядка, принимается Советом народных депутатов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Совет народных депутатов) на основании решения комиссии по соблюдению требований к должностному поведению лиц, замещающих муниципальные должности, и урегулированию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конфликта интересов (далее - Комиссия), направленного в соответствии с Положением о Комиссии.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6" w:name="P49"/>
      <w:bookmarkEnd w:id="6"/>
      <w:r w:rsidRPr="00126D4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26D4F">
        <w:rPr>
          <w:rFonts w:ascii="Times New Roman" w:hAnsi="Times New Roman"/>
          <w:sz w:val="28"/>
          <w:szCs w:val="28"/>
        </w:rPr>
        <w:t>Решение об освобождении от должности в связи с утратой доверия лица, замещающего муниципальную должность, по основаниям, предусмотренным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подпунктом «б» пункта 3 и подпунктом «б» пункта 4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настоящего Порядка, принимается Советом народных депутатов на основании поступившего в Совет народных депутатов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и Воронежской области.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bookmarkStart w:id="7" w:name="P50"/>
      <w:bookmarkEnd w:id="7"/>
      <w:r w:rsidRPr="00126D4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26D4F">
        <w:rPr>
          <w:rFonts w:ascii="Times New Roman" w:hAnsi="Times New Roman"/>
          <w:sz w:val="28"/>
          <w:szCs w:val="28"/>
        </w:rPr>
        <w:t>Решение об освобождении от должности в связи с утратой доверия лица, замещающего муниципальную должность, по основаниям предусмотренным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подпунктами «в», «г», «д», «е» пункта 3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 xml:space="preserve">настоящего Порядка, принимается Советом народных депутатов на основании поступивших в Совет народных депутатов материалов из правоохранительных органов и органов прокуратуры, органов государственной власти и органов </w:t>
      </w:r>
      <w:r w:rsidRPr="00126D4F">
        <w:rPr>
          <w:rFonts w:ascii="Times New Roman" w:hAnsi="Times New Roman"/>
          <w:sz w:val="28"/>
          <w:szCs w:val="28"/>
        </w:rPr>
        <w:lastRenderedPageBreak/>
        <w:t>местного самоуправления, постоянно действующих руководящих органов политических партий, а также их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</w:t>
      </w:r>
      <w:r w:rsidR="00FF6E23" w:rsidRPr="00126D4F">
        <w:rPr>
          <w:rFonts w:ascii="Times New Roman" w:hAnsi="Times New Roman"/>
          <w:sz w:val="28"/>
          <w:szCs w:val="28"/>
        </w:rPr>
        <w:t>Петропавловского</w:t>
      </w:r>
      <w:r w:rsidRPr="00126D4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свидетельствующих о данных фактах.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8. Удаление главы </w:t>
      </w:r>
      <w:r w:rsidR="00126D4F" w:rsidRPr="00126D4F">
        <w:rPr>
          <w:rFonts w:ascii="Times New Roman" w:hAnsi="Times New Roman"/>
          <w:noProof/>
          <w:sz w:val="28"/>
          <w:szCs w:val="28"/>
        </w:rPr>
        <w:t>Старокриушанского</w:t>
      </w:r>
      <w:r w:rsidR="00126D4F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сельского поселения в отставку осуществляется в порядке, предусмотренном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статьей 74.1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9. Решение об освобождении от должности лица, замещающего муниципальную должность, в связи с утратой доверия </w:t>
      </w:r>
      <w:proofErr w:type="gramStart"/>
      <w:r w:rsidRPr="00126D4F">
        <w:rPr>
          <w:rFonts w:ascii="Times New Roman" w:hAnsi="Times New Roman"/>
          <w:sz w:val="28"/>
          <w:szCs w:val="28"/>
        </w:rPr>
        <w:t>принимается тайным голосованием и считается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принятым, если за него проголосовало не менее двух третей от установленной численности депутатов Советом народных депутатов.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26D4F">
        <w:rPr>
          <w:rFonts w:ascii="Times New Roman" w:hAnsi="Times New Roman"/>
          <w:sz w:val="28"/>
          <w:szCs w:val="28"/>
        </w:rPr>
        <w:t>При рассмотрении вопроса об освобождении от должности в связи с утратой доверия лица, замещающего муниципальную должность, по основаниям, предусмотренным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подпунктами «в», «г», «д» «е» пункта 3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настоящего Порядка,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126D4F">
        <w:rPr>
          <w:rFonts w:ascii="Times New Roman" w:hAnsi="Times New Roman"/>
          <w:sz w:val="28"/>
          <w:szCs w:val="28"/>
        </w:rPr>
        <w:t>Вопрос об освобождении от должности в связи с утратой доверия лица, замещающего муниципальную должность, должен быть рассмотрен и соответствующее решение принято не позднее одного месяца со дня поступления в Совет народных депутатов решения Комиссии, предусмотренного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пунктом 5 наст</w:t>
      </w:r>
      <w:r w:rsidR="00C70C53" w:rsidRPr="00126D4F">
        <w:rPr>
          <w:rFonts w:ascii="Times New Roman" w:hAnsi="Times New Roman"/>
          <w:sz w:val="28"/>
          <w:szCs w:val="28"/>
        </w:rPr>
        <w:t>оящего Порядка, либо заявления Г</w:t>
      </w:r>
      <w:r w:rsidRPr="00126D4F">
        <w:rPr>
          <w:rFonts w:ascii="Times New Roman" w:hAnsi="Times New Roman"/>
          <w:sz w:val="28"/>
          <w:szCs w:val="28"/>
        </w:rPr>
        <w:t>убернатора Воронежской области о досрочном прекращении полномочий лица, замещающего муниципальную должность, предусмотренного пунктом 6 настоящего Порядка, либо материалов, предусмотренных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пунктом 7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настоящего Порядка.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126D4F">
        <w:rPr>
          <w:rFonts w:ascii="Times New Roman" w:hAnsi="Times New Roman"/>
          <w:sz w:val="28"/>
          <w:szCs w:val="28"/>
        </w:rPr>
        <w:t>В решении об освобождении от должности в связи с утратой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доверия лица, замещающего муниципальную должность,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статьей 13.1</w:t>
      </w:r>
      <w:r w:rsidR="00125933" w:rsidRPr="00126D4F">
        <w:rPr>
          <w:rFonts w:ascii="Times New Roman" w:hAnsi="Times New Roman"/>
          <w:sz w:val="28"/>
          <w:szCs w:val="28"/>
        </w:rPr>
        <w:t xml:space="preserve"> </w:t>
      </w:r>
      <w:r w:rsidRPr="00126D4F">
        <w:rPr>
          <w:rFonts w:ascii="Times New Roman" w:hAnsi="Times New Roman"/>
          <w:sz w:val="28"/>
          <w:szCs w:val="28"/>
        </w:rPr>
        <w:t>Федерального закона от 25.12.2008 года № 273-ФЗ «О противодействии коррупции».</w:t>
      </w:r>
    </w:p>
    <w:p w:rsidR="00B63611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13. Решение об освобождении от должности в связи с утратой доверия лица, замещающего муниципальную должность, подлежит официальному опубликованию не позднее чем через пять дней со дня его принятия.</w:t>
      </w:r>
    </w:p>
    <w:p w:rsidR="00472046" w:rsidRPr="00126D4F" w:rsidRDefault="00B63611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t>14. Лицо, замещающее муниципальную должность, вправе обжаловать решение об освобождении его от должности в связи с утр</w:t>
      </w:r>
      <w:r w:rsidR="00C70C53" w:rsidRPr="00126D4F">
        <w:rPr>
          <w:rFonts w:ascii="Times New Roman" w:hAnsi="Times New Roman"/>
          <w:sz w:val="28"/>
          <w:szCs w:val="28"/>
        </w:rPr>
        <w:t>атой доверия в судебном порядке.</w:t>
      </w:r>
    </w:p>
    <w:p w:rsidR="00582995" w:rsidRPr="00126D4F" w:rsidRDefault="00582995" w:rsidP="00125933">
      <w:pPr>
        <w:ind w:firstLine="709"/>
        <w:rPr>
          <w:rFonts w:ascii="Times New Roman" w:hAnsi="Times New Roman"/>
          <w:sz w:val="28"/>
          <w:szCs w:val="28"/>
        </w:rPr>
      </w:pPr>
      <w:r w:rsidRPr="00126D4F"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gramStart"/>
      <w:r w:rsidRPr="00126D4F">
        <w:rPr>
          <w:rFonts w:ascii="Times New Roman" w:hAnsi="Times New Roman"/>
          <w:sz w:val="28"/>
          <w:szCs w:val="28"/>
        </w:rPr>
        <w:t>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126D4F">
        <w:rPr>
          <w:rFonts w:ascii="Times New Roman" w:hAnsi="Times New Roman"/>
          <w:sz w:val="28"/>
          <w:szCs w:val="28"/>
        </w:rPr>
        <w:t xml:space="preserve">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582995" w:rsidRPr="00125933" w:rsidRDefault="00582995" w:rsidP="005773D1">
      <w:pPr>
        <w:ind w:firstLine="0"/>
        <w:rPr>
          <w:rFonts w:cs="Arial"/>
        </w:rPr>
      </w:pPr>
    </w:p>
    <w:sectPr w:rsidR="00582995" w:rsidRPr="00125933" w:rsidSect="00436E7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72" w:rsidRDefault="006B3872" w:rsidP="00125933">
      <w:r>
        <w:separator/>
      </w:r>
    </w:p>
  </w:endnote>
  <w:endnote w:type="continuationSeparator" w:id="0">
    <w:p w:rsidR="006B3872" w:rsidRDefault="006B3872" w:rsidP="0012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72" w:rsidRDefault="006B3872" w:rsidP="00125933">
      <w:r>
        <w:separator/>
      </w:r>
    </w:p>
  </w:footnote>
  <w:footnote w:type="continuationSeparator" w:id="0">
    <w:p w:rsidR="006B3872" w:rsidRDefault="006B3872" w:rsidP="0012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59"/>
    <w:rsid w:val="000968A6"/>
    <w:rsid w:val="000C46B5"/>
    <w:rsid w:val="00125933"/>
    <w:rsid w:val="00126D4F"/>
    <w:rsid w:val="00134AA0"/>
    <w:rsid w:val="00137CCE"/>
    <w:rsid w:val="00192B2F"/>
    <w:rsid w:val="00193E4B"/>
    <w:rsid w:val="001F5F9B"/>
    <w:rsid w:val="002578B2"/>
    <w:rsid w:val="00322C63"/>
    <w:rsid w:val="00363E4D"/>
    <w:rsid w:val="00436E7B"/>
    <w:rsid w:val="00472046"/>
    <w:rsid w:val="00486B4D"/>
    <w:rsid w:val="005773D1"/>
    <w:rsid w:val="00582995"/>
    <w:rsid w:val="005F780E"/>
    <w:rsid w:val="0061353B"/>
    <w:rsid w:val="00641BF5"/>
    <w:rsid w:val="00685AF9"/>
    <w:rsid w:val="006B3872"/>
    <w:rsid w:val="006B3A06"/>
    <w:rsid w:val="007E1173"/>
    <w:rsid w:val="00805A39"/>
    <w:rsid w:val="0083478B"/>
    <w:rsid w:val="00895DDD"/>
    <w:rsid w:val="009336AD"/>
    <w:rsid w:val="009702DB"/>
    <w:rsid w:val="009A124F"/>
    <w:rsid w:val="009A4B33"/>
    <w:rsid w:val="009A5659"/>
    <w:rsid w:val="00A62B21"/>
    <w:rsid w:val="00A86A88"/>
    <w:rsid w:val="00AF4F8E"/>
    <w:rsid w:val="00B63611"/>
    <w:rsid w:val="00BB4BB7"/>
    <w:rsid w:val="00C12B98"/>
    <w:rsid w:val="00C70C53"/>
    <w:rsid w:val="00CE103B"/>
    <w:rsid w:val="00CE61A9"/>
    <w:rsid w:val="00D37774"/>
    <w:rsid w:val="00F73D2C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12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A1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1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1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12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Название1"/>
    <w:basedOn w:val="a"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9A124F"/>
    <w:rPr>
      <w:color w:val="0000FF"/>
      <w:u w:val="none"/>
    </w:rPr>
  </w:style>
  <w:style w:type="paragraph" w:styleId="a5">
    <w:name w:val="List Paragraph"/>
    <w:basedOn w:val="a"/>
    <w:link w:val="a6"/>
    <w:qFormat/>
    <w:rsid w:val="00C70C53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C70C53"/>
  </w:style>
  <w:style w:type="paragraph" w:styleId="a7">
    <w:name w:val="Balloon Text"/>
    <w:basedOn w:val="a"/>
    <w:link w:val="a8"/>
    <w:uiPriority w:val="99"/>
    <w:semiHidden/>
    <w:unhideWhenUsed/>
    <w:rsid w:val="00257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8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1259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59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59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593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A12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9A124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12593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A1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5933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593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A12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A12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A12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Tabletitlecentered">
    <w:name w:val="Table_title_centered"/>
    <w:basedOn w:val="a"/>
    <w:rsid w:val="00436E7B"/>
    <w:pPr>
      <w:spacing w:before="120"/>
      <w:jc w:val="center"/>
      <w:outlineLvl w:val="4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12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A1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1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1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12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Название1"/>
    <w:basedOn w:val="a"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9A124F"/>
    <w:rPr>
      <w:color w:val="0000FF"/>
      <w:u w:val="none"/>
    </w:rPr>
  </w:style>
  <w:style w:type="paragraph" w:styleId="a5">
    <w:name w:val="List Paragraph"/>
    <w:basedOn w:val="a"/>
    <w:link w:val="a6"/>
    <w:qFormat/>
    <w:rsid w:val="00C70C53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C70C53"/>
  </w:style>
  <w:style w:type="paragraph" w:styleId="a7">
    <w:name w:val="Balloon Text"/>
    <w:basedOn w:val="a"/>
    <w:link w:val="a8"/>
    <w:uiPriority w:val="99"/>
    <w:semiHidden/>
    <w:unhideWhenUsed/>
    <w:rsid w:val="00257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8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1259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59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59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593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A12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9A124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12593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A1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5933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593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A12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A12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A12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Юлия</dc:creator>
  <cp:lastModifiedBy>Пользователь</cp:lastModifiedBy>
  <cp:revision>22</cp:revision>
  <dcterms:created xsi:type="dcterms:W3CDTF">2024-03-22T12:27:00Z</dcterms:created>
  <dcterms:modified xsi:type="dcterms:W3CDTF">2024-03-25T06:26:00Z</dcterms:modified>
</cp:coreProperties>
</file>