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A1" w:rsidRPr="00F97CA1" w:rsidRDefault="00A62CBC" w:rsidP="00A62CBC">
      <w:pPr>
        <w:spacing w:line="200" w:lineRule="atLeast"/>
        <w:jc w:val="center"/>
        <w:rPr>
          <w:b/>
          <w:bCs/>
        </w:rPr>
      </w:pPr>
      <w:r w:rsidRPr="00F97CA1">
        <w:rPr>
          <w:b/>
          <w:bCs/>
        </w:rPr>
        <w:t>АДМИНИСТРАЦИЯ</w:t>
      </w:r>
      <w:r w:rsidR="00860807" w:rsidRPr="00F97CA1">
        <w:rPr>
          <w:b/>
          <w:bCs/>
        </w:rPr>
        <w:t xml:space="preserve"> </w:t>
      </w:r>
      <w:r w:rsidR="00F97CA1" w:rsidRPr="00F97CA1">
        <w:rPr>
          <w:b/>
          <w:bCs/>
        </w:rPr>
        <w:t>ДЗЕРЖИНСКОГО</w:t>
      </w:r>
      <w:r w:rsidRPr="00F97CA1">
        <w:rPr>
          <w:b/>
          <w:bCs/>
        </w:rPr>
        <w:t xml:space="preserve"> СЕЛЬСКОГО ПОСЕЛЕНИЯ </w:t>
      </w:r>
    </w:p>
    <w:p w:rsidR="00F97CA1" w:rsidRPr="00F97CA1" w:rsidRDefault="00A62CBC" w:rsidP="00A62CBC">
      <w:pPr>
        <w:spacing w:line="200" w:lineRule="atLeast"/>
        <w:jc w:val="center"/>
        <w:rPr>
          <w:b/>
          <w:bCs/>
        </w:rPr>
      </w:pPr>
      <w:r w:rsidRPr="00F97CA1">
        <w:rPr>
          <w:b/>
          <w:bCs/>
        </w:rPr>
        <w:t xml:space="preserve">КАШИРСКОГО МУНИЦИПАЛЬНОГО РАЙОНА </w:t>
      </w:r>
    </w:p>
    <w:p w:rsidR="00A62CBC" w:rsidRPr="00F97CA1" w:rsidRDefault="00A62CBC" w:rsidP="00A62CBC">
      <w:pPr>
        <w:spacing w:line="200" w:lineRule="atLeast"/>
        <w:jc w:val="center"/>
        <w:rPr>
          <w:b/>
          <w:bCs/>
        </w:rPr>
      </w:pPr>
      <w:r w:rsidRPr="00F97CA1">
        <w:rPr>
          <w:b/>
          <w:bCs/>
        </w:rPr>
        <w:t>ВОРОНЕЖСКОЙ ОБЛАСТИ</w:t>
      </w:r>
    </w:p>
    <w:p w:rsidR="00A62CBC" w:rsidRPr="00125FF5" w:rsidRDefault="00A62CBC" w:rsidP="00A62CBC">
      <w:pPr>
        <w:jc w:val="center"/>
        <w:rPr>
          <w:b/>
          <w:bCs/>
          <w:color w:val="FF0000"/>
        </w:rPr>
      </w:pPr>
    </w:p>
    <w:p w:rsidR="00A62CBC" w:rsidRPr="00125FF5" w:rsidRDefault="00A62CBC" w:rsidP="00A62CBC">
      <w:pPr>
        <w:jc w:val="center"/>
        <w:rPr>
          <w:b/>
          <w:bCs/>
        </w:rPr>
      </w:pPr>
      <w:r w:rsidRPr="00125FF5">
        <w:rPr>
          <w:b/>
          <w:bCs/>
        </w:rPr>
        <w:t>ПОСТАНОВЛЕНИЕ</w:t>
      </w:r>
    </w:p>
    <w:p w:rsidR="00A62CBC" w:rsidRPr="00125FF5" w:rsidRDefault="00A62CBC" w:rsidP="00A62CBC">
      <w:pPr>
        <w:jc w:val="center"/>
        <w:rPr>
          <w:b/>
          <w:bCs/>
        </w:rPr>
      </w:pPr>
    </w:p>
    <w:p w:rsidR="00A62CBC" w:rsidRPr="00125FF5" w:rsidRDefault="00A62CBC" w:rsidP="00A62CBC">
      <w:pPr>
        <w:ind w:right="1130"/>
        <w:jc w:val="both"/>
        <w:rPr>
          <w:bCs/>
        </w:rPr>
      </w:pPr>
      <w:r w:rsidRPr="00125FF5">
        <w:rPr>
          <w:bCs/>
        </w:rPr>
        <w:t xml:space="preserve">от </w:t>
      </w:r>
      <w:r w:rsidR="007145A2">
        <w:rPr>
          <w:bCs/>
        </w:rPr>
        <w:t>03</w:t>
      </w:r>
      <w:r w:rsidR="00237733">
        <w:rPr>
          <w:bCs/>
        </w:rPr>
        <w:t>.0</w:t>
      </w:r>
      <w:r w:rsidR="007145A2">
        <w:rPr>
          <w:bCs/>
        </w:rPr>
        <w:t>9</w:t>
      </w:r>
      <w:r w:rsidR="00F97CA1">
        <w:rPr>
          <w:bCs/>
        </w:rPr>
        <w:t>.</w:t>
      </w:r>
      <w:r w:rsidRPr="00125FF5">
        <w:rPr>
          <w:bCs/>
        </w:rPr>
        <w:t>201</w:t>
      </w:r>
      <w:r>
        <w:rPr>
          <w:bCs/>
        </w:rPr>
        <w:t>8</w:t>
      </w:r>
      <w:r w:rsidRPr="00125FF5">
        <w:rPr>
          <w:bCs/>
        </w:rPr>
        <w:t xml:space="preserve"> </w:t>
      </w:r>
      <w:r w:rsidR="00C763C0">
        <w:rPr>
          <w:bCs/>
        </w:rPr>
        <w:t>года</w:t>
      </w:r>
      <w:r w:rsidRPr="00125FF5">
        <w:rPr>
          <w:bCs/>
        </w:rPr>
        <w:t xml:space="preserve">   № </w:t>
      </w:r>
      <w:r w:rsidR="00237733">
        <w:rPr>
          <w:bCs/>
        </w:rPr>
        <w:t>5</w:t>
      </w:r>
      <w:r w:rsidR="007145A2">
        <w:rPr>
          <w:bCs/>
        </w:rPr>
        <w:t>3</w:t>
      </w:r>
    </w:p>
    <w:p w:rsidR="00A62CBC" w:rsidRPr="00C763C0" w:rsidRDefault="000E7819" w:rsidP="00C763C0">
      <w:r>
        <w:t xml:space="preserve">    </w:t>
      </w:r>
      <w:r w:rsidR="00F97CA1">
        <w:t>п.им.Дзержинского</w:t>
      </w:r>
    </w:p>
    <w:p w:rsidR="00C763C0" w:rsidRDefault="00C763C0" w:rsidP="00C763C0">
      <w:pPr>
        <w:rPr>
          <w:iCs/>
        </w:rPr>
      </w:pPr>
    </w:p>
    <w:p w:rsidR="00A62CBC" w:rsidRPr="006346FE" w:rsidRDefault="00A62CBC" w:rsidP="00EA1D74">
      <w:pPr>
        <w:tabs>
          <w:tab w:val="left" w:pos="0"/>
        </w:tabs>
        <w:rPr>
          <w:b/>
          <w:color w:val="000000" w:themeColor="text1"/>
        </w:rPr>
      </w:pPr>
    </w:p>
    <w:p w:rsidR="007145A2" w:rsidRPr="0092293C" w:rsidRDefault="007145A2" w:rsidP="007145A2">
      <w:pPr>
        <w:rPr>
          <w:b/>
          <w:color w:val="000000" w:themeColor="text1"/>
          <w:sz w:val="26"/>
          <w:szCs w:val="26"/>
        </w:rPr>
      </w:pPr>
      <w:r w:rsidRPr="0092293C">
        <w:rPr>
          <w:b/>
          <w:color w:val="000000" w:themeColor="text1"/>
          <w:sz w:val="26"/>
          <w:szCs w:val="26"/>
        </w:rPr>
        <w:t xml:space="preserve">Об утверждении Положения о порядке и условиях предоставления муниципального имущества </w:t>
      </w:r>
      <w:r>
        <w:rPr>
          <w:b/>
          <w:color w:val="000000" w:themeColor="text1"/>
          <w:sz w:val="26"/>
          <w:szCs w:val="26"/>
        </w:rPr>
        <w:t xml:space="preserve">Дзержинского сельского поселения </w:t>
      </w:r>
      <w:r w:rsidRPr="0092293C">
        <w:rPr>
          <w:b/>
          <w:color w:val="000000" w:themeColor="text1"/>
          <w:sz w:val="26"/>
          <w:szCs w:val="26"/>
        </w:rPr>
        <w:t>Каширского муниципального района Воронежской области, свободного от прав третьих лиц (за исключением прав субъектов малого и среднего предпринимательства)</w:t>
      </w:r>
      <w:r>
        <w:rPr>
          <w:b/>
          <w:color w:val="000000" w:themeColor="text1"/>
          <w:sz w:val="26"/>
          <w:szCs w:val="26"/>
        </w:rPr>
        <w:t>,</w:t>
      </w:r>
      <w:r w:rsidRPr="0092293C">
        <w:rPr>
          <w:b/>
          <w:color w:val="000000" w:themeColor="text1"/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   предпринимательства</w:t>
      </w:r>
    </w:p>
    <w:p w:rsidR="006346FE" w:rsidRPr="006346FE" w:rsidRDefault="006346FE" w:rsidP="006346F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145A2" w:rsidRDefault="007145A2" w:rsidP="007145A2">
      <w:pPr>
        <w:spacing w:line="360" w:lineRule="auto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          </w:t>
      </w:r>
      <w:r w:rsidRPr="007145A2">
        <w:rPr>
          <w:color w:val="000000" w:themeColor="text1"/>
          <w:sz w:val="26"/>
          <w:szCs w:val="26"/>
          <w:lang w:eastAsia="ru-RU"/>
        </w:rPr>
        <w:t xml:space="preserve"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26.07.2006 № 135-ФЗ "О защите конкуренции", от 24.07.2007 № 209-ФЗ "О развитии малого и среднего предпринимательства в Российской Федерации", Уставом </w:t>
      </w:r>
      <w:r w:rsidRPr="007145A2">
        <w:rPr>
          <w:color w:val="000000" w:themeColor="text1"/>
          <w:sz w:val="26"/>
          <w:szCs w:val="26"/>
          <w:lang w:eastAsia="ru-RU"/>
        </w:rPr>
        <w:t xml:space="preserve">Дзержинского сельского поселения </w:t>
      </w:r>
      <w:r w:rsidRPr="007145A2">
        <w:rPr>
          <w:color w:val="000000" w:themeColor="text1"/>
          <w:sz w:val="26"/>
          <w:szCs w:val="26"/>
          <w:lang w:eastAsia="ru-RU"/>
        </w:rPr>
        <w:t>Каширского муниципального района Воро</w:t>
      </w:r>
      <w:r>
        <w:rPr>
          <w:color w:val="000000" w:themeColor="text1"/>
          <w:sz w:val="26"/>
          <w:szCs w:val="26"/>
          <w:lang w:eastAsia="ru-RU"/>
        </w:rPr>
        <w:t>нежской области</w:t>
      </w:r>
    </w:p>
    <w:p w:rsidR="007145A2" w:rsidRPr="007145A2" w:rsidRDefault="007145A2" w:rsidP="007145A2">
      <w:pPr>
        <w:spacing w:line="360" w:lineRule="auto"/>
        <w:jc w:val="center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ПОСТАНОВЛЯЮ:</w:t>
      </w:r>
    </w:p>
    <w:p w:rsidR="006346FE" w:rsidRPr="007145A2" w:rsidRDefault="007145A2" w:rsidP="007145A2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6"/>
          <w:szCs w:val="26"/>
          <w:lang w:eastAsia="ru-RU"/>
        </w:rPr>
      </w:pPr>
      <w:r w:rsidRPr="007145A2">
        <w:rPr>
          <w:color w:val="000000" w:themeColor="text1"/>
          <w:sz w:val="26"/>
          <w:szCs w:val="26"/>
          <w:lang w:eastAsia="ru-RU"/>
        </w:rPr>
        <w:t>Утвердить Положение  о порядке и условиях предоставления муниципального имущества</w:t>
      </w:r>
      <w:r w:rsidRPr="007145A2">
        <w:t xml:space="preserve"> </w:t>
      </w:r>
      <w:r w:rsidRPr="007145A2">
        <w:rPr>
          <w:color w:val="000000" w:themeColor="text1"/>
          <w:sz w:val="26"/>
          <w:szCs w:val="26"/>
          <w:lang w:eastAsia="ru-RU"/>
        </w:rPr>
        <w:t>Дзержинского сельского поселения</w:t>
      </w:r>
      <w:r w:rsidRPr="007145A2">
        <w:rPr>
          <w:color w:val="000000" w:themeColor="text1"/>
          <w:sz w:val="26"/>
          <w:szCs w:val="26"/>
          <w:lang w:eastAsia="ru-RU"/>
        </w:rPr>
        <w:t xml:space="preserve"> Каширского муниципального района Воронежской области, свободного от прав третьих лиц (за исключением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согласно приложению.</w:t>
      </w:r>
    </w:p>
    <w:p w:rsidR="007145A2" w:rsidRPr="007145A2" w:rsidRDefault="007145A2" w:rsidP="007145A2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145A2">
        <w:rPr>
          <w:sz w:val="26"/>
          <w:szCs w:val="26"/>
        </w:rPr>
        <w:t xml:space="preserve">Обнародовать настоящее постановление в «Вестнике </w:t>
      </w:r>
      <w:proofErr w:type="gramStart"/>
      <w:r w:rsidRPr="007145A2">
        <w:rPr>
          <w:sz w:val="26"/>
          <w:szCs w:val="26"/>
        </w:rPr>
        <w:t>муниципальных</w:t>
      </w:r>
      <w:proofErr w:type="gramEnd"/>
      <w:r w:rsidRPr="007145A2">
        <w:rPr>
          <w:sz w:val="26"/>
          <w:szCs w:val="26"/>
        </w:rPr>
        <w:t xml:space="preserve"> правовых актов Дзержинского сельского поселения Каширского муниципального района Воронежской области» и на официальном сайте администрации Дзержинского сельского поселения.</w:t>
      </w:r>
    </w:p>
    <w:p w:rsidR="006346FE" w:rsidRDefault="007145A2" w:rsidP="007145A2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gramStart"/>
      <w:r w:rsidRPr="007145A2">
        <w:rPr>
          <w:sz w:val="26"/>
          <w:szCs w:val="26"/>
        </w:rPr>
        <w:t>Контроль за</w:t>
      </w:r>
      <w:proofErr w:type="gramEnd"/>
      <w:r w:rsidRPr="007145A2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7145A2" w:rsidRPr="007145A2" w:rsidRDefault="007145A2" w:rsidP="007145A2">
      <w:pPr>
        <w:spacing w:line="360" w:lineRule="auto"/>
        <w:jc w:val="both"/>
        <w:rPr>
          <w:sz w:val="26"/>
          <w:szCs w:val="26"/>
        </w:rPr>
      </w:pPr>
    </w:p>
    <w:p w:rsidR="00C763C0" w:rsidRPr="006346FE" w:rsidRDefault="00A62CBC" w:rsidP="00F97CA1">
      <w:pPr>
        <w:rPr>
          <w:sz w:val="26"/>
          <w:szCs w:val="26"/>
        </w:rPr>
      </w:pPr>
      <w:r w:rsidRPr="006346FE">
        <w:rPr>
          <w:sz w:val="26"/>
          <w:szCs w:val="26"/>
        </w:rPr>
        <w:t xml:space="preserve">Глава </w:t>
      </w:r>
      <w:r w:rsidR="00F97CA1" w:rsidRPr="006346FE">
        <w:rPr>
          <w:sz w:val="26"/>
          <w:szCs w:val="26"/>
        </w:rPr>
        <w:t>администрации</w:t>
      </w:r>
    </w:p>
    <w:p w:rsidR="007145A2" w:rsidRPr="007145A2" w:rsidRDefault="00F97CA1" w:rsidP="007145A2">
      <w:pPr>
        <w:rPr>
          <w:sz w:val="26"/>
          <w:szCs w:val="26"/>
        </w:rPr>
      </w:pPr>
      <w:r w:rsidRPr="006346FE">
        <w:rPr>
          <w:sz w:val="26"/>
          <w:szCs w:val="26"/>
        </w:rPr>
        <w:t xml:space="preserve">Дзержинского </w:t>
      </w:r>
      <w:r w:rsidR="00A62CBC" w:rsidRPr="006346FE">
        <w:rPr>
          <w:sz w:val="26"/>
          <w:szCs w:val="26"/>
        </w:rPr>
        <w:t xml:space="preserve">сельского поселения              </w:t>
      </w:r>
      <w:r w:rsidR="00665F98" w:rsidRPr="006346FE">
        <w:rPr>
          <w:sz w:val="26"/>
          <w:szCs w:val="26"/>
        </w:rPr>
        <w:t xml:space="preserve">                                          </w:t>
      </w:r>
      <w:r w:rsidRPr="006346FE">
        <w:rPr>
          <w:sz w:val="26"/>
          <w:szCs w:val="26"/>
        </w:rPr>
        <w:t>А.А.Марыныч</w:t>
      </w:r>
      <w:r w:rsidR="00665F98" w:rsidRPr="006346FE">
        <w:rPr>
          <w:sz w:val="26"/>
          <w:szCs w:val="26"/>
        </w:rPr>
        <w:t xml:space="preserve">        </w:t>
      </w:r>
      <w:r w:rsidR="007145A2">
        <w:rPr>
          <w:sz w:val="26"/>
          <w:szCs w:val="26"/>
        </w:rPr>
        <w:t xml:space="preserve">   </w:t>
      </w:r>
    </w:p>
    <w:p w:rsidR="007145A2" w:rsidRDefault="007145A2" w:rsidP="007145A2">
      <w:pPr>
        <w:ind w:left="4860"/>
        <w:rPr>
          <w:sz w:val="26"/>
          <w:szCs w:val="26"/>
        </w:rPr>
      </w:pPr>
    </w:p>
    <w:p w:rsidR="007145A2" w:rsidRPr="00500183" w:rsidRDefault="007145A2" w:rsidP="007145A2">
      <w:pPr>
        <w:ind w:left="4860"/>
        <w:rPr>
          <w:sz w:val="26"/>
          <w:szCs w:val="26"/>
        </w:rPr>
      </w:pPr>
      <w:r w:rsidRPr="00500183">
        <w:rPr>
          <w:sz w:val="26"/>
          <w:szCs w:val="26"/>
        </w:rPr>
        <w:t xml:space="preserve">Приложение  к </w:t>
      </w:r>
      <w:r>
        <w:rPr>
          <w:sz w:val="26"/>
          <w:szCs w:val="26"/>
        </w:rPr>
        <w:t>постановлению администрации Дзержинского сельского поселения</w:t>
      </w:r>
      <w:r w:rsidRPr="00500183">
        <w:rPr>
          <w:sz w:val="26"/>
          <w:szCs w:val="26"/>
        </w:rPr>
        <w:t xml:space="preserve"> Каширского муниципального района Воронежской области </w:t>
      </w:r>
    </w:p>
    <w:p w:rsidR="007145A2" w:rsidRPr="00500183" w:rsidRDefault="007145A2" w:rsidP="007145A2">
      <w:pPr>
        <w:ind w:left="4860"/>
        <w:rPr>
          <w:sz w:val="26"/>
          <w:szCs w:val="26"/>
        </w:rPr>
      </w:pPr>
      <w:r w:rsidRPr="0050018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03.09.2018г. </w:t>
      </w:r>
      <w:r w:rsidRPr="00500183">
        <w:rPr>
          <w:sz w:val="26"/>
          <w:szCs w:val="26"/>
        </w:rPr>
        <w:t>№</w:t>
      </w:r>
      <w:r>
        <w:rPr>
          <w:sz w:val="26"/>
          <w:szCs w:val="26"/>
        </w:rPr>
        <w:t xml:space="preserve"> 53</w:t>
      </w:r>
    </w:p>
    <w:p w:rsidR="007145A2" w:rsidRPr="00500183" w:rsidRDefault="007145A2" w:rsidP="007145A2">
      <w:pPr>
        <w:ind w:left="4860"/>
        <w:rPr>
          <w:b/>
          <w:sz w:val="26"/>
          <w:szCs w:val="26"/>
        </w:rPr>
      </w:pPr>
    </w:p>
    <w:p w:rsidR="007145A2" w:rsidRPr="00500183" w:rsidRDefault="007145A2" w:rsidP="007145A2">
      <w:pPr>
        <w:ind w:left="4860"/>
        <w:rPr>
          <w:b/>
          <w:sz w:val="26"/>
          <w:szCs w:val="26"/>
        </w:rPr>
      </w:pPr>
    </w:p>
    <w:p w:rsidR="007145A2" w:rsidRPr="00500183" w:rsidRDefault="007145A2" w:rsidP="007145A2">
      <w:pPr>
        <w:jc w:val="center"/>
        <w:rPr>
          <w:b/>
          <w:sz w:val="26"/>
          <w:szCs w:val="26"/>
        </w:rPr>
      </w:pPr>
      <w:r w:rsidRPr="00500183">
        <w:rPr>
          <w:b/>
          <w:sz w:val="26"/>
          <w:szCs w:val="26"/>
        </w:rPr>
        <w:t>ПОЛОЖЕНИЕ О ПОРЯДКЕ</w:t>
      </w:r>
      <w:r>
        <w:rPr>
          <w:b/>
          <w:sz w:val="26"/>
          <w:szCs w:val="26"/>
        </w:rPr>
        <w:t xml:space="preserve"> </w:t>
      </w:r>
      <w:r w:rsidRPr="0092293C">
        <w:rPr>
          <w:b/>
          <w:color w:val="000000" w:themeColor="text1"/>
          <w:sz w:val="26"/>
          <w:szCs w:val="26"/>
        </w:rPr>
        <w:t xml:space="preserve">И УСЛОВИЯХ </w:t>
      </w:r>
      <w:r w:rsidRPr="00500183">
        <w:rPr>
          <w:b/>
          <w:sz w:val="26"/>
          <w:szCs w:val="26"/>
        </w:rPr>
        <w:t xml:space="preserve">ПРЕДОСТАВЛЕНИЯ МУНИЦИПАЛЬНОГО ИМУЩЕСТВА </w:t>
      </w:r>
      <w:r w:rsidR="0076705F">
        <w:rPr>
          <w:b/>
          <w:sz w:val="26"/>
          <w:szCs w:val="26"/>
        </w:rPr>
        <w:t>ДЗЕРЖИНСКОГО СЕЛЬСКОГО ПОСЕЛЕНИЯ</w:t>
      </w:r>
      <w:r w:rsidRPr="00500183">
        <w:rPr>
          <w:b/>
          <w:sz w:val="26"/>
          <w:szCs w:val="26"/>
        </w:rPr>
        <w:t xml:space="preserve"> КАШИРСКОГО МУНИЦИПАЛЬНОГО РАЙОНА ВОРОНЕЖСКОЙ</w:t>
      </w:r>
      <w:r>
        <w:rPr>
          <w:b/>
          <w:sz w:val="26"/>
          <w:szCs w:val="26"/>
        </w:rPr>
        <w:t>, СВОБОДНОГО ОТ ПРАВ ТРЕТЬИХ ЛИЦ (</w:t>
      </w:r>
      <w:r w:rsidRPr="00500183">
        <w:rPr>
          <w:b/>
          <w:sz w:val="26"/>
          <w:szCs w:val="26"/>
        </w:rPr>
        <w:t xml:space="preserve">ЗА ИСКЛЮЧЕНИЕМ ПРАВ СУБЪЕКТОВ МАЛОГО </w:t>
      </w:r>
      <w:r>
        <w:rPr>
          <w:b/>
          <w:sz w:val="26"/>
          <w:szCs w:val="26"/>
        </w:rPr>
        <w:t>И СРЕДНЕГО ПРЕДПРИНИМАТЕЛЬСТВА),</w:t>
      </w:r>
      <w:r w:rsidRPr="00500183">
        <w:rPr>
          <w:b/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 </w:t>
      </w:r>
    </w:p>
    <w:p w:rsidR="007145A2" w:rsidRPr="00500183" w:rsidRDefault="007145A2" w:rsidP="007145A2">
      <w:pPr>
        <w:jc w:val="center"/>
        <w:rPr>
          <w:b/>
          <w:sz w:val="26"/>
          <w:szCs w:val="26"/>
        </w:rPr>
      </w:pPr>
    </w:p>
    <w:p w:rsidR="007145A2" w:rsidRPr="00500183" w:rsidRDefault="007145A2" w:rsidP="007145A2">
      <w:pPr>
        <w:jc w:val="center"/>
        <w:rPr>
          <w:b/>
          <w:sz w:val="26"/>
          <w:szCs w:val="26"/>
        </w:rPr>
      </w:pPr>
      <w:r w:rsidRPr="00500183">
        <w:rPr>
          <w:b/>
          <w:sz w:val="26"/>
          <w:szCs w:val="26"/>
        </w:rPr>
        <w:t>1. Общие положения.</w:t>
      </w:r>
    </w:p>
    <w:p w:rsidR="007145A2" w:rsidRPr="00500183" w:rsidRDefault="007145A2" w:rsidP="007145A2">
      <w:pPr>
        <w:jc w:val="center"/>
        <w:rPr>
          <w:b/>
          <w:sz w:val="26"/>
          <w:szCs w:val="26"/>
        </w:rPr>
      </w:pPr>
    </w:p>
    <w:p w:rsidR="007145A2" w:rsidRDefault="007145A2" w:rsidP="007145A2">
      <w:pPr>
        <w:ind w:firstLine="708"/>
        <w:jc w:val="both"/>
        <w:rPr>
          <w:sz w:val="26"/>
          <w:szCs w:val="26"/>
        </w:rPr>
      </w:pPr>
      <w:r w:rsidRPr="00500183">
        <w:rPr>
          <w:sz w:val="26"/>
          <w:szCs w:val="26"/>
        </w:rPr>
        <w:t xml:space="preserve">1.1. </w:t>
      </w:r>
      <w:proofErr w:type="gramStart"/>
      <w:r w:rsidRPr="00500183">
        <w:rPr>
          <w:sz w:val="26"/>
          <w:szCs w:val="26"/>
        </w:rPr>
        <w:t xml:space="preserve">Настоящее Положение регламентирует порядок </w:t>
      </w:r>
      <w:r w:rsidRPr="0092293C">
        <w:rPr>
          <w:color w:val="000000" w:themeColor="text1"/>
          <w:sz w:val="26"/>
          <w:szCs w:val="26"/>
        </w:rPr>
        <w:t xml:space="preserve">и условия предоставления муниципального имущества </w:t>
      </w:r>
      <w:r w:rsidR="0076705F" w:rsidRPr="0076705F">
        <w:rPr>
          <w:color w:val="000000" w:themeColor="text1"/>
          <w:sz w:val="26"/>
          <w:szCs w:val="26"/>
        </w:rPr>
        <w:t>Дзержинского сельского поселения</w:t>
      </w:r>
      <w:r w:rsidRPr="0092293C">
        <w:rPr>
          <w:color w:val="000000" w:themeColor="text1"/>
          <w:sz w:val="26"/>
          <w:szCs w:val="26"/>
        </w:rPr>
        <w:t xml:space="preserve"> Каширского муниципального района </w:t>
      </w:r>
      <w:r w:rsidRPr="00500183">
        <w:rPr>
          <w:sz w:val="26"/>
          <w:szCs w:val="26"/>
        </w:rPr>
        <w:t>Воронежской области субъектам малого и среднего предпринимательства в соответствии с Федеральными законами от 24 июля 2007 года № 209-ФЗ «О развитии малого и среднего предпринимательства в Российской Федерации», от 26 июля 2006 года № 135-ФЗ «О защите конкуренции», приказом Федеральной антимо</w:t>
      </w:r>
      <w:r>
        <w:rPr>
          <w:sz w:val="26"/>
          <w:szCs w:val="26"/>
        </w:rPr>
        <w:t>нопольной службы от 10.02.2010г.</w:t>
      </w:r>
      <w:r w:rsidRPr="00500183">
        <w:rPr>
          <w:sz w:val="26"/>
          <w:szCs w:val="26"/>
        </w:rPr>
        <w:t xml:space="preserve"> № 67 «О</w:t>
      </w:r>
      <w:proofErr w:type="gramEnd"/>
      <w:r w:rsidRPr="00500183">
        <w:rPr>
          <w:sz w:val="26"/>
          <w:szCs w:val="26"/>
        </w:rPr>
        <w:t xml:space="preserve"> </w:t>
      </w:r>
      <w:proofErr w:type="gramStart"/>
      <w:r w:rsidRPr="00500183">
        <w:rPr>
          <w:sz w:val="26"/>
          <w:szCs w:val="26"/>
        </w:rPr>
        <w:t>порядке проведения конкурсов</w:t>
      </w:r>
      <w:proofErr w:type="gramEnd"/>
      <w:r w:rsidRPr="00500183">
        <w:rPr>
          <w:sz w:val="26"/>
          <w:szCs w:val="26"/>
        </w:rPr>
        <w:t xml:space="preserve"> или аукционов на право заключения договоров аренды</w:t>
      </w:r>
      <w:r>
        <w:rPr>
          <w:sz w:val="26"/>
          <w:szCs w:val="26"/>
        </w:rPr>
        <w:t>,</w:t>
      </w:r>
      <w:r w:rsidRPr="00500183">
        <w:rPr>
          <w:sz w:val="26"/>
          <w:szCs w:val="26"/>
        </w:rPr>
        <w:t xml:space="preserve"> договоров безвозмездного пользования, договоров доверительного управления имуществом</w:t>
      </w:r>
      <w:r>
        <w:rPr>
          <w:sz w:val="26"/>
          <w:szCs w:val="26"/>
        </w:rPr>
        <w:t>,</w:t>
      </w:r>
      <w:r w:rsidRPr="00500183">
        <w:rPr>
          <w:sz w:val="26"/>
          <w:szCs w:val="26"/>
        </w:rPr>
        <w:t xml:space="preserve"> иных договоров</w:t>
      </w:r>
      <w:r>
        <w:rPr>
          <w:sz w:val="26"/>
          <w:szCs w:val="26"/>
        </w:rPr>
        <w:t>,</w:t>
      </w:r>
      <w:r w:rsidRPr="00500183">
        <w:rPr>
          <w:sz w:val="26"/>
          <w:szCs w:val="26"/>
        </w:rPr>
        <w:t xml:space="preserve"> предусматривающих переход прав в отношении государственного или муниципального имущества</w:t>
      </w:r>
      <w:r>
        <w:rPr>
          <w:sz w:val="26"/>
          <w:szCs w:val="26"/>
        </w:rPr>
        <w:t>,</w:t>
      </w:r>
      <w:r w:rsidRPr="00500183">
        <w:rPr>
          <w:sz w:val="26"/>
          <w:szCs w:val="26"/>
        </w:rPr>
        <w:t xml:space="preserve"> и перечне видов имущества</w:t>
      </w:r>
      <w:r>
        <w:rPr>
          <w:sz w:val="26"/>
          <w:szCs w:val="26"/>
        </w:rPr>
        <w:t>,</w:t>
      </w:r>
      <w:r w:rsidRPr="00500183">
        <w:rPr>
          <w:sz w:val="26"/>
          <w:szCs w:val="26"/>
        </w:rPr>
        <w:t xml:space="preserve">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6"/>
          <w:szCs w:val="26"/>
        </w:rPr>
        <w:t>»</w:t>
      </w:r>
      <w:r w:rsidRPr="00500183">
        <w:rPr>
          <w:sz w:val="26"/>
          <w:szCs w:val="26"/>
        </w:rPr>
        <w:t>.</w:t>
      </w:r>
    </w:p>
    <w:p w:rsidR="007145A2" w:rsidRPr="00500183" w:rsidRDefault="007145A2" w:rsidP="007145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500183">
        <w:rPr>
          <w:sz w:val="26"/>
          <w:szCs w:val="26"/>
        </w:rPr>
        <w:t>. Предоставление имущества субъектам малого и среднего предпринимательства осуществляется на основании обращения субъектов малого и среднего предпринимательства с заявлением о предоставлении имущества.</w:t>
      </w:r>
    </w:p>
    <w:p w:rsidR="007145A2" w:rsidRPr="006C1F5E" w:rsidRDefault="007145A2" w:rsidP="007145A2">
      <w:pPr>
        <w:ind w:firstLine="708"/>
        <w:jc w:val="both"/>
        <w:rPr>
          <w:color w:val="000000" w:themeColor="text1"/>
          <w:sz w:val="26"/>
          <w:szCs w:val="26"/>
        </w:rPr>
      </w:pPr>
      <w:r w:rsidRPr="0050018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500183">
        <w:rPr>
          <w:sz w:val="26"/>
          <w:szCs w:val="26"/>
        </w:rPr>
        <w:t>.    Основанием для предоставления имущества субъектам малого и среднего предпринимательства является постановление администрации</w:t>
      </w:r>
      <w:r w:rsidR="0076705F" w:rsidRPr="0076705F">
        <w:t xml:space="preserve"> </w:t>
      </w:r>
      <w:r w:rsidR="0076705F" w:rsidRPr="0076705F">
        <w:rPr>
          <w:sz w:val="26"/>
          <w:szCs w:val="26"/>
        </w:rPr>
        <w:t>Дзержинского сельского поселения</w:t>
      </w:r>
      <w:r w:rsidRPr="00500183">
        <w:rPr>
          <w:sz w:val="26"/>
          <w:szCs w:val="26"/>
        </w:rPr>
        <w:t xml:space="preserve"> </w:t>
      </w:r>
      <w:r w:rsidRPr="006C1F5E">
        <w:rPr>
          <w:color w:val="000000" w:themeColor="text1"/>
          <w:sz w:val="26"/>
          <w:szCs w:val="26"/>
        </w:rPr>
        <w:t>Каширского муниципального района.</w:t>
      </w:r>
    </w:p>
    <w:p w:rsidR="007145A2" w:rsidRPr="006C1F5E" w:rsidRDefault="007145A2" w:rsidP="007145A2">
      <w:pPr>
        <w:ind w:firstLine="708"/>
        <w:jc w:val="both"/>
        <w:rPr>
          <w:color w:val="000000" w:themeColor="text1"/>
          <w:sz w:val="26"/>
          <w:szCs w:val="26"/>
        </w:rPr>
      </w:pPr>
      <w:r w:rsidRPr="006C1F5E">
        <w:rPr>
          <w:color w:val="000000" w:themeColor="text1"/>
          <w:sz w:val="26"/>
          <w:szCs w:val="26"/>
        </w:rPr>
        <w:t>1.4. Субъектам малого и среднего предпринимательства предоставляется муниципальное имущество, в том числе</w:t>
      </w:r>
      <w:r>
        <w:rPr>
          <w:color w:val="000000" w:themeColor="text1"/>
          <w:sz w:val="26"/>
          <w:szCs w:val="26"/>
        </w:rPr>
        <w:t>:</w:t>
      </w:r>
      <w:r w:rsidRPr="006C1F5E">
        <w:rPr>
          <w:color w:val="000000" w:themeColor="text1"/>
          <w:sz w:val="26"/>
          <w:szCs w:val="26"/>
        </w:rPr>
        <w:t xml:space="preserve"> земельные участки, здания, строения, сооружения, нежилые помещения, оборудование, транспортные средства, свободные от прав третьих лиц, за исключением прав субъектов малого и среднего предпринимательства, включенное в Перечень.</w:t>
      </w:r>
    </w:p>
    <w:p w:rsidR="007145A2" w:rsidRPr="00A12050" w:rsidRDefault="007145A2" w:rsidP="007145A2">
      <w:pPr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Pr="006C1F5E">
        <w:rPr>
          <w:color w:val="000000" w:themeColor="text1"/>
          <w:sz w:val="26"/>
          <w:szCs w:val="26"/>
        </w:rPr>
        <w:t xml:space="preserve">1.5. Согласно части 1 статьи 18 Закона </w:t>
      </w:r>
      <w:r w:rsidRPr="00A12050">
        <w:rPr>
          <w:sz w:val="26"/>
          <w:szCs w:val="26"/>
        </w:rPr>
        <w:t>№ 209-ФЗ имущество, предоставленное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целевому назначению.</w:t>
      </w:r>
    </w:p>
    <w:p w:rsidR="007145A2" w:rsidRPr="006C1F5E" w:rsidRDefault="007145A2" w:rsidP="007145A2">
      <w:pPr>
        <w:contextualSpacing/>
        <w:jc w:val="both"/>
        <w:rPr>
          <w:color w:val="000000" w:themeColor="text1"/>
          <w:sz w:val="26"/>
          <w:szCs w:val="26"/>
        </w:rPr>
      </w:pPr>
      <w:r w:rsidRPr="006C1F5E">
        <w:rPr>
          <w:color w:val="000000" w:themeColor="text1"/>
          <w:sz w:val="26"/>
          <w:szCs w:val="26"/>
        </w:rPr>
        <w:lastRenderedPageBreak/>
        <w:t xml:space="preserve">           1.6. Уполномоченный орган обязан инициировать в установленном порядке действия по передаче имущества, включенного в Перечень, по владение и (или) пользование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шести месяцев </w:t>
      </w:r>
      <w:proofErr w:type="gramStart"/>
      <w:r w:rsidRPr="006C1F5E">
        <w:rPr>
          <w:color w:val="000000" w:themeColor="text1"/>
          <w:sz w:val="26"/>
          <w:szCs w:val="26"/>
        </w:rPr>
        <w:t>с даты включения</w:t>
      </w:r>
      <w:proofErr w:type="gramEnd"/>
      <w:r w:rsidRPr="006C1F5E">
        <w:rPr>
          <w:color w:val="000000" w:themeColor="text1"/>
          <w:sz w:val="26"/>
          <w:szCs w:val="26"/>
        </w:rPr>
        <w:t xml:space="preserve"> имущества в Перечень.</w:t>
      </w:r>
    </w:p>
    <w:p w:rsidR="007145A2" w:rsidRPr="006C1F5E" w:rsidRDefault="007145A2" w:rsidP="007145A2">
      <w:pPr>
        <w:ind w:firstLine="708"/>
        <w:jc w:val="both"/>
        <w:rPr>
          <w:color w:val="000000" w:themeColor="text1"/>
        </w:rPr>
      </w:pPr>
    </w:p>
    <w:p w:rsidR="007145A2" w:rsidRPr="00500183" w:rsidRDefault="007145A2" w:rsidP="007145A2">
      <w:pPr>
        <w:jc w:val="center"/>
        <w:rPr>
          <w:b/>
          <w:sz w:val="26"/>
          <w:szCs w:val="26"/>
        </w:rPr>
      </w:pPr>
      <w:r w:rsidRPr="00500183">
        <w:rPr>
          <w:b/>
          <w:sz w:val="26"/>
          <w:szCs w:val="26"/>
        </w:rPr>
        <w:t>2. Рассмотрение заявлений субъектов малого и среднего предпринимательства и организаций</w:t>
      </w:r>
      <w:r>
        <w:rPr>
          <w:b/>
          <w:sz w:val="26"/>
          <w:szCs w:val="26"/>
        </w:rPr>
        <w:t>,</w:t>
      </w:r>
      <w:r w:rsidRPr="00500183">
        <w:rPr>
          <w:b/>
          <w:sz w:val="26"/>
          <w:szCs w:val="26"/>
        </w:rPr>
        <w:t xml:space="preserve"> образующих инфраструктуру поддержки субъектов малого и среднего предпринимательства</w:t>
      </w:r>
      <w:r>
        <w:rPr>
          <w:b/>
          <w:sz w:val="26"/>
          <w:szCs w:val="26"/>
        </w:rPr>
        <w:t xml:space="preserve"> </w:t>
      </w:r>
      <w:r w:rsidRPr="00500183">
        <w:rPr>
          <w:b/>
          <w:sz w:val="26"/>
          <w:szCs w:val="26"/>
        </w:rPr>
        <w:t>и принятие решений о предоставлении муниципального имущества.</w:t>
      </w:r>
    </w:p>
    <w:p w:rsidR="007145A2" w:rsidRPr="00500183" w:rsidRDefault="007145A2" w:rsidP="007145A2">
      <w:pPr>
        <w:jc w:val="center"/>
        <w:rPr>
          <w:b/>
          <w:sz w:val="26"/>
          <w:szCs w:val="26"/>
        </w:rPr>
      </w:pPr>
    </w:p>
    <w:p w:rsidR="007145A2" w:rsidRPr="00500183" w:rsidRDefault="007145A2" w:rsidP="007145A2">
      <w:pPr>
        <w:ind w:firstLine="540"/>
        <w:jc w:val="both"/>
        <w:rPr>
          <w:sz w:val="26"/>
          <w:szCs w:val="26"/>
        </w:rPr>
      </w:pPr>
      <w:proofErr w:type="gramStart"/>
      <w:r w:rsidRPr="00500183">
        <w:rPr>
          <w:sz w:val="26"/>
          <w:szCs w:val="26"/>
        </w:rPr>
        <w:t>2.1.Поступившие в администрацию</w:t>
      </w:r>
      <w:r w:rsidR="0076705F" w:rsidRPr="0076705F">
        <w:t xml:space="preserve"> </w:t>
      </w:r>
      <w:r w:rsidR="0076705F" w:rsidRPr="0076705F">
        <w:rPr>
          <w:sz w:val="26"/>
          <w:szCs w:val="26"/>
        </w:rPr>
        <w:t>Дзержинского сельского поселения</w:t>
      </w:r>
      <w:r w:rsidRPr="00500183">
        <w:rPr>
          <w:sz w:val="26"/>
          <w:szCs w:val="26"/>
        </w:rPr>
        <w:t xml:space="preserve"> Каширского муниципаль</w:t>
      </w:r>
      <w:r>
        <w:rPr>
          <w:sz w:val="26"/>
          <w:szCs w:val="26"/>
        </w:rPr>
        <w:t>ного района Воронежской области</w:t>
      </w:r>
      <w:r w:rsidRPr="00500183">
        <w:rPr>
          <w:sz w:val="26"/>
          <w:szCs w:val="26"/>
        </w:rPr>
        <w:t xml:space="preserve"> (далее по тексту</w:t>
      </w:r>
      <w:r>
        <w:rPr>
          <w:sz w:val="26"/>
          <w:szCs w:val="26"/>
        </w:rPr>
        <w:t xml:space="preserve"> </w:t>
      </w:r>
      <w:r w:rsidRPr="00500183">
        <w:rPr>
          <w:sz w:val="26"/>
          <w:szCs w:val="26"/>
        </w:rPr>
        <w:t xml:space="preserve">- уполномоченный орган) заявления субъектов малого и среднего предпринимательства о предоставлении имущества рассматриваются и согласовываются с координационным советом по развитию малого предпринимательства при главе администрации </w:t>
      </w:r>
      <w:r w:rsidR="0076705F" w:rsidRPr="0076705F">
        <w:rPr>
          <w:sz w:val="26"/>
          <w:szCs w:val="26"/>
        </w:rPr>
        <w:t xml:space="preserve">Дзержинского сельского поселения </w:t>
      </w:r>
      <w:r w:rsidRPr="00500183">
        <w:rPr>
          <w:sz w:val="26"/>
          <w:szCs w:val="26"/>
        </w:rPr>
        <w:t>Каширского муниципального района в течение 30 дней с даты поступления</w:t>
      </w:r>
      <w:r w:rsidRPr="00500183">
        <w:rPr>
          <w:color w:val="000000"/>
          <w:sz w:val="26"/>
          <w:szCs w:val="26"/>
        </w:rPr>
        <w:t xml:space="preserve">. </w:t>
      </w:r>
      <w:r w:rsidRPr="00500183">
        <w:rPr>
          <w:sz w:val="26"/>
          <w:szCs w:val="26"/>
        </w:rPr>
        <w:t xml:space="preserve">    </w:t>
      </w:r>
      <w:proofErr w:type="gramEnd"/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2.2. Исчерпывающий перечень документов,  подлежащих представлению заявителем: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1) заявление, в котором указывается: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00183">
        <w:rPr>
          <w:sz w:val="26"/>
          <w:szCs w:val="26"/>
        </w:rPr>
        <w:t>- информация о заявителе (для индивидуальных предпринимателей - Ф.И.О., данные документа, удостоверяющего личность, ИНН, адрес регистрации, контактный телефон; для юридических лиц - наименование, адрес, ОГРН, ИНН, контактный телефон);</w:t>
      </w:r>
      <w:proofErr w:type="gramEnd"/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 xml:space="preserve"> - сведения об отсутствии проведения процедуры ликвидации, банкротства,  приостановления деятельности;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2) копия документа, удостоверяющего личность заявителя;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4) документ, подтверждающий пол</w:t>
      </w:r>
      <w:r>
        <w:rPr>
          <w:sz w:val="26"/>
          <w:szCs w:val="26"/>
        </w:rPr>
        <w:t>номочия представителя заявителя</w:t>
      </w:r>
      <w:r w:rsidRPr="00500183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500183">
        <w:rPr>
          <w:sz w:val="26"/>
          <w:szCs w:val="26"/>
        </w:rPr>
        <w:t xml:space="preserve"> если с заявлением обращается представитель заявителя;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5) копии учредительных документов заявителя (для юридических лиц);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6) декларация по налогу, уплачиваемому в связи с применением упрощенной системы налогообложения (для индивидуальных предпринимателей и юридических лиц, применяющих упрощенную систему налогообложения);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7) выписка из реестра акционеров, заверенная реестродержателем (для акционерных обществ);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8)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9) решение об одобрении или о совершении крупной сделки</w:t>
      </w:r>
      <w:r>
        <w:rPr>
          <w:sz w:val="26"/>
          <w:szCs w:val="26"/>
        </w:rPr>
        <w:t>,</w:t>
      </w:r>
      <w:r w:rsidRPr="00500183">
        <w:rPr>
          <w:sz w:val="26"/>
          <w:szCs w:val="26"/>
        </w:rPr>
        <w:t xml:space="preserve">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 w:rsidRPr="00500183">
        <w:rPr>
          <w:sz w:val="26"/>
          <w:szCs w:val="26"/>
        </w:rPr>
        <w:lastRenderedPageBreak/>
        <w:t>учредительными документами юридического лица и если для заявителя заключение договора купли-продажи имущества является крупной сделкой.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Заявление  представляется: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- посредством почтового отправления (в том числе электронной почтой);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- при личном обращении заявителя либо его законного представителя.</w:t>
      </w:r>
    </w:p>
    <w:p w:rsidR="007145A2" w:rsidRPr="00500183" w:rsidRDefault="007145A2" w:rsidP="007145A2">
      <w:pPr>
        <w:jc w:val="both"/>
        <w:rPr>
          <w:sz w:val="26"/>
          <w:szCs w:val="26"/>
        </w:rPr>
      </w:pPr>
      <w:r w:rsidRPr="005001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500183">
        <w:rPr>
          <w:sz w:val="26"/>
          <w:szCs w:val="26"/>
        </w:rPr>
        <w:t xml:space="preserve">2.3.Уполномоченный орган определяет соответствие заявителя условиям, установленным Федеральным законом от 24.07.2007 № 209-ФЗ,   настоящим Положением, возможность предоставления испрашиваемого имущества и вид права, на котором будет предоставлено имущество. </w:t>
      </w:r>
    </w:p>
    <w:p w:rsidR="007145A2" w:rsidRPr="00500183" w:rsidRDefault="007145A2" w:rsidP="007145A2">
      <w:pPr>
        <w:ind w:firstLine="708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2.4. Уполномоченный орган по итогам рассмотрения заявления субъекта малого и среднего предпринимательства в течение 30-ти дней со дня поступления заявления принимает одно из следующих решений:</w:t>
      </w:r>
    </w:p>
    <w:p w:rsidR="007145A2" w:rsidRPr="00500183" w:rsidRDefault="007145A2" w:rsidP="007145A2">
      <w:pPr>
        <w:jc w:val="both"/>
        <w:rPr>
          <w:sz w:val="26"/>
          <w:szCs w:val="26"/>
        </w:rPr>
      </w:pPr>
      <w:proofErr w:type="gramStart"/>
      <w:r w:rsidRPr="00500183">
        <w:rPr>
          <w:sz w:val="26"/>
          <w:szCs w:val="26"/>
        </w:rPr>
        <w:t>– о возможности предоставления испрашиваемого имущества во владение и (или) в пользование без проведения торгов в случаях, предусмотренных статьей 17.1 Федерального закона «О защите конкуренции», а также о направлении документов на согласование в антимонопольный орган в случаях, предусмотренных Федеральным законом «О защите конкуренции»;</w:t>
      </w:r>
      <w:proofErr w:type="gramEnd"/>
    </w:p>
    <w:p w:rsidR="007145A2" w:rsidRPr="00500183" w:rsidRDefault="007145A2" w:rsidP="007145A2">
      <w:pPr>
        <w:jc w:val="both"/>
        <w:rPr>
          <w:sz w:val="26"/>
          <w:szCs w:val="26"/>
        </w:rPr>
      </w:pPr>
      <w:r w:rsidRPr="00500183">
        <w:rPr>
          <w:sz w:val="26"/>
          <w:szCs w:val="26"/>
        </w:rPr>
        <w:t>–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7145A2" w:rsidRPr="00500183" w:rsidRDefault="007145A2" w:rsidP="007145A2">
      <w:pPr>
        <w:jc w:val="both"/>
        <w:rPr>
          <w:sz w:val="26"/>
          <w:szCs w:val="26"/>
        </w:rPr>
      </w:pPr>
      <w:r w:rsidRPr="00500183">
        <w:rPr>
          <w:sz w:val="26"/>
          <w:szCs w:val="26"/>
        </w:rPr>
        <w:t>– об отказе в предоставлении испрашиваемого имущества (с указанием причин отказа).</w:t>
      </w:r>
    </w:p>
    <w:p w:rsidR="007145A2" w:rsidRPr="00500183" w:rsidRDefault="007145A2" w:rsidP="007145A2">
      <w:pPr>
        <w:jc w:val="both"/>
        <w:rPr>
          <w:sz w:val="26"/>
          <w:szCs w:val="26"/>
        </w:rPr>
      </w:pPr>
      <w:r w:rsidRPr="00500183">
        <w:rPr>
          <w:sz w:val="26"/>
          <w:szCs w:val="26"/>
        </w:rPr>
        <w:tab/>
        <w:t xml:space="preserve"> 2.5. Уполномоченный орган в пятидневный срок со дня принятия решения информирует субъекта малого и среднего предпринимательства о решении, принятом по заявлению о предоставлении имущества.</w:t>
      </w:r>
    </w:p>
    <w:p w:rsidR="007145A2" w:rsidRPr="00500183" w:rsidRDefault="007145A2" w:rsidP="007145A2">
      <w:pPr>
        <w:ind w:firstLine="708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2.6. Имущество не может быть предоставлено субъектам малого и среднего предпринимательства:</w:t>
      </w:r>
    </w:p>
    <w:p w:rsidR="007145A2" w:rsidRPr="00500183" w:rsidRDefault="007145A2" w:rsidP="007145A2">
      <w:pPr>
        <w:jc w:val="both"/>
        <w:rPr>
          <w:sz w:val="26"/>
          <w:szCs w:val="26"/>
        </w:rPr>
      </w:pPr>
      <w:proofErr w:type="gramStart"/>
      <w:r w:rsidRPr="00500183">
        <w:rPr>
          <w:sz w:val="26"/>
          <w:szCs w:val="26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145A2" w:rsidRPr="00500183" w:rsidRDefault="007145A2" w:rsidP="007145A2">
      <w:pPr>
        <w:jc w:val="both"/>
        <w:rPr>
          <w:sz w:val="26"/>
          <w:szCs w:val="26"/>
        </w:rPr>
      </w:pPr>
      <w:proofErr w:type="gramStart"/>
      <w:r w:rsidRPr="00500183">
        <w:rPr>
          <w:sz w:val="26"/>
          <w:szCs w:val="26"/>
        </w:rPr>
        <w:t>2) являющимся участниками соглашений о разделе продукции;</w:t>
      </w:r>
      <w:proofErr w:type="gramEnd"/>
    </w:p>
    <w:p w:rsidR="007145A2" w:rsidRPr="00500183" w:rsidRDefault="007145A2" w:rsidP="007145A2">
      <w:pPr>
        <w:jc w:val="both"/>
        <w:rPr>
          <w:sz w:val="26"/>
          <w:szCs w:val="26"/>
        </w:rPr>
      </w:pPr>
      <w:r w:rsidRPr="00500183">
        <w:rPr>
          <w:sz w:val="26"/>
          <w:szCs w:val="26"/>
        </w:rPr>
        <w:t xml:space="preserve">3) </w:t>
      </w:r>
      <w:proofErr w:type="gramStart"/>
      <w:r w:rsidRPr="00500183">
        <w:rPr>
          <w:sz w:val="26"/>
          <w:szCs w:val="26"/>
        </w:rPr>
        <w:t>осуществляющим</w:t>
      </w:r>
      <w:proofErr w:type="gramEnd"/>
      <w:r w:rsidRPr="00500183">
        <w:rPr>
          <w:sz w:val="26"/>
          <w:szCs w:val="26"/>
        </w:rPr>
        <w:t xml:space="preserve"> предпринимательскую деятельность в сфере игорного бизнеса;</w:t>
      </w:r>
    </w:p>
    <w:p w:rsidR="007145A2" w:rsidRPr="00500183" w:rsidRDefault="007145A2" w:rsidP="007145A2">
      <w:pPr>
        <w:jc w:val="both"/>
        <w:rPr>
          <w:sz w:val="26"/>
          <w:szCs w:val="26"/>
        </w:rPr>
      </w:pPr>
      <w:proofErr w:type="gramStart"/>
      <w:r w:rsidRPr="00500183">
        <w:rPr>
          <w:sz w:val="26"/>
          <w:szCs w:val="26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145A2" w:rsidRPr="00500183" w:rsidRDefault="007145A2" w:rsidP="007145A2">
      <w:pPr>
        <w:ind w:firstLine="708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2.7. Уполномоченный орган отказывает в предоставлении имущества в случае, если:</w:t>
      </w:r>
    </w:p>
    <w:p w:rsidR="007145A2" w:rsidRPr="006C1F5E" w:rsidRDefault="007145A2" w:rsidP="007145A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C1F5E">
        <w:rPr>
          <w:color w:val="000000" w:themeColor="text1"/>
          <w:sz w:val="26"/>
          <w:szCs w:val="26"/>
        </w:rPr>
        <w:t xml:space="preserve">1) </w:t>
      </w:r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7145A2" w:rsidRPr="006C1F5E" w:rsidRDefault="007145A2" w:rsidP="007145A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C1F5E">
        <w:rPr>
          <w:color w:val="000000" w:themeColor="text1"/>
          <w:sz w:val="26"/>
          <w:szCs w:val="26"/>
        </w:rPr>
        <w:t xml:space="preserve">2) </w:t>
      </w:r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>не выполнены условия оказания поддержки;</w:t>
      </w:r>
    </w:p>
    <w:p w:rsidR="007145A2" w:rsidRPr="006C1F5E" w:rsidRDefault="007145A2" w:rsidP="007145A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 xml:space="preserve">3) </w:t>
      </w:r>
      <w:r>
        <w:rPr>
          <w:color w:val="000000" w:themeColor="text1"/>
          <w:sz w:val="26"/>
          <w:szCs w:val="26"/>
        </w:rPr>
        <w:t>ранее в отношении заявителя -</w:t>
      </w:r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субъекта малого и среднего предпринимательства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принято решение об оказании аналогичной поддержки (поддержки, </w:t>
      </w:r>
      <w:proofErr w:type="gramStart"/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>условия</w:t>
      </w:r>
      <w:proofErr w:type="gramEnd"/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145A2" w:rsidRPr="006C1F5E" w:rsidRDefault="007145A2" w:rsidP="007145A2">
      <w:pPr>
        <w:jc w:val="both"/>
        <w:rPr>
          <w:color w:val="000000" w:themeColor="text1"/>
          <w:sz w:val="26"/>
          <w:szCs w:val="26"/>
        </w:rPr>
      </w:pPr>
      <w:r w:rsidRPr="006C1F5E">
        <w:rPr>
          <w:color w:val="000000" w:themeColor="text1"/>
          <w:sz w:val="26"/>
          <w:szCs w:val="26"/>
        </w:rPr>
        <w:t>4) с момента признания субъекта малого и среднего предпринимательства</w:t>
      </w:r>
      <w:r>
        <w:rPr>
          <w:color w:val="000000" w:themeColor="text1"/>
          <w:sz w:val="26"/>
          <w:szCs w:val="26"/>
        </w:rPr>
        <w:t>,</w:t>
      </w:r>
      <w:r w:rsidRPr="006C1F5E">
        <w:rPr>
          <w:color w:val="000000" w:themeColor="text1"/>
          <w:sz w:val="26"/>
          <w:szCs w:val="26"/>
        </w:rPr>
        <w:t xml:space="preserve"> допустившим нарушение порядка и условий оказания поддержки, в том числе не </w:t>
      </w:r>
      <w:r w:rsidRPr="006C1F5E">
        <w:rPr>
          <w:color w:val="000000" w:themeColor="text1"/>
          <w:sz w:val="26"/>
          <w:szCs w:val="26"/>
        </w:rPr>
        <w:lastRenderedPageBreak/>
        <w:t>обеспечившим целевого использования предоставленного имущества, прошло менее чем три года.</w:t>
      </w:r>
    </w:p>
    <w:p w:rsidR="007145A2" w:rsidRPr="00500183" w:rsidRDefault="007145A2" w:rsidP="007145A2">
      <w:pPr>
        <w:ind w:firstLine="708"/>
        <w:jc w:val="both"/>
        <w:rPr>
          <w:sz w:val="26"/>
          <w:szCs w:val="26"/>
        </w:rPr>
      </w:pPr>
      <w:r w:rsidRPr="00500183">
        <w:rPr>
          <w:sz w:val="26"/>
          <w:szCs w:val="26"/>
        </w:rPr>
        <w:t xml:space="preserve">2.8. По результатам рассмотрения заявления и документов администрация  </w:t>
      </w:r>
      <w:r w:rsidR="0076705F" w:rsidRPr="0076705F">
        <w:rPr>
          <w:sz w:val="26"/>
          <w:szCs w:val="26"/>
        </w:rPr>
        <w:t xml:space="preserve">Дзержинского сельского поселения </w:t>
      </w:r>
      <w:r w:rsidRPr="00500183">
        <w:rPr>
          <w:sz w:val="26"/>
          <w:szCs w:val="26"/>
        </w:rPr>
        <w:t>Каширского муниципального района выносит постановление о предоставлении имущества субъектам малого и среднего предпринимательства, либо о проведении торгов (аукциона или конкурса) на право заключения договора аренды.</w:t>
      </w:r>
    </w:p>
    <w:p w:rsidR="007145A2" w:rsidRPr="00500183" w:rsidRDefault="007145A2" w:rsidP="007145A2">
      <w:pPr>
        <w:ind w:firstLine="708"/>
        <w:jc w:val="both"/>
        <w:rPr>
          <w:sz w:val="26"/>
          <w:szCs w:val="26"/>
        </w:rPr>
      </w:pPr>
    </w:p>
    <w:p w:rsidR="007145A2" w:rsidRPr="00500183" w:rsidRDefault="007145A2" w:rsidP="007145A2">
      <w:pPr>
        <w:pStyle w:val="ConsPlusNormal"/>
        <w:jc w:val="center"/>
        <w:outlineLvl w:val="1"/>
        <w:rPr>
          <w:b/>
          <w:sz w:val="26"/>
          <w:szCs w:val="26"/>
        </w:rPr>
      </w:pPr>
      <w:r w:rsidRPr="00500183">
        <w:rPr>
          <w:b/>
          <w:sz w:val="26"/>
          <w:szCs w:val="26"/>
        </w:rPr>
        <w:t>3. Порядок и условия предоставления имущества в аренду</w:t>
      </w:r>
    </w:p>
    <w:p w:rsidR="007145A2" w:rsidRPr="00500183" w:rsidRDefault="007145A2" w:rsidP="007145A2">
      <w:pPr>
        <w:pStyle w:val="ConsPlusNormal"/>
        <w:jc w:val="both"/>
        <w:rPr>
          <w:sz w:val="26"/>
          <w:szCs w:val="26"/>
        </w:rPr>
      </w:pP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3.1.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 xml:space="preserve">3.2. 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6" w:history="1">
        <w:r w:rsidRPr="0025166E">
          <w:rPr>
            <w:rStyle w:val="ab"/>
            <w:color w:val="000000" w:themeColor="text1"/>
            <w:sz w:val="26"/>
            <w:szCs w:val="26"/>
          </w:rPr>
          <w:t>Правилами</w:t>
        </w:r>
      </w:hyperlink>
      <w:r w:rsidRPr="0025166E">
        <w:rPr>
          <w:color w:val="000000" w:themeColor="text1"/>
          <w:sz w:val="26"/>
          <w:szCs w:val="26"/>
        </w:rPr>
        <w:t xml:space="preserve"> </w:t>
      </w:r>
      <w:r w:rsidRPr="00500183">
        <w:rPr>
          <w:sz w:val="26"/>
          <w:szCs w:val="26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r w:rsidRPr="00582C57">
        <w:rPr>
          <w:sz w:val="26"/>
          <w:szCs w:val="26"/>
        </w:rPr>
        <w:t>прав</w:t>
      </w:r>
      <w:r w:rsidRPr="00582C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500183">
        <w:rPr>
          <w:sz w:val="26"/>
          <w:szCs w:val="26"/>
        </w:rPr>
        <w:t>в отношении государственного или муниципального имущества, утвержденными Приказом Федеральной антимон</w:t>
      </w:r>
      <w:r>
        <w:rPr>
          <w:sz w:val="26"/>
          <w:szCs w:val="26"/>
        </w:rPr>
        <w:t>опольной службы от 10.02.2010 №</w:t>
      </w:r>
      <w:r w:rsidR="0076705F">
        <w:rPr>
          <w:sz w:val="26"/>
          <w:szCs w:val="26"/>
        </w:rPr>
        <w:t xml:space="preserve"> </w:t>
      </w:r>
      <w:r w:rsidRPr="00500183">
        <w:rPr>
          <w:sz w:val="26"/>
          <w:szCs w:val="26"/>
        </w:rPr>
        <w:t>67.</w:t>
      </w:r>
    </w:p>
    <w:p w:rsidR="007145A2" w:rsidRPr="006C1F5E" w:rsidRDefault="007145A2" w:rsidP="007145A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00183">
        <w:rPr>
          <w:sz w:val="26"/>
          <w:szCs w:val="26"/>
        </w:rPr>
        <w:t>3.3.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  <w:r w:rsidRPr="00F7144C">
        <w:rPr>
          <w:rFonts w:eastAsiaTheme="minorHAnsi"/>
          <w:sz w:val="26"/>
          <w:szCs w:val="26"/>
          <w:lang w:eastAsia="en-US"/>
        </w:rPr>
        <w:t xml:space="preserve"> </w:t>
      </w:r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 xml:space="preserve">Максимальный срок предоставления </w:t>
      </w:r>
      <w:proofErr w:type="gramStart"/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>бизнес-инкубаторами</w:t>
      </w:r>
      <w:proofErr w:type="gramEnd"/>
      <w:r w:rsidRPr="006C1F5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3.4.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3.5.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3.6. Арендная плата за пользование имуществом, включенным в Перечень, вносится в следующем порядке: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- в первый год аренды - 40 процентов размера арендной платы;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- во второй год аренды - 60 процентов размера арендной платы;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- в третий год - 80 процентов размера арендной платы;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>- в четвертый год аренды и далее - 100 процентов размера арендной платы.</w:t>
      </w:r>
    </w:p>
    <w:p w:rsidR="007145A2" w:rsidRPr="00500183" w:rsidRDefault="007145A2" w:rsidP="007145A2">
      <w:pPr>
        <w:pStyle w:val="ConsPlusNormal"/>
        <w:ind w:firstLine="540"/>
        <w:jc w:val="both"/>
        <w:rPr>
          <w:sz w:val="26"/>
          <w:szCs w:val="26"/>
        </w:rPr>
      </w:pPr>
      <w:r w:rsidRPr="00500183">
        <w:rPr>
          <w:sz w:val="26"/>
          <w:szCs w:val="26"/>
        </w:rPr>
        <w:t xml:space="preserve"> </w:t>
      </w:r>
    </w:p>
    <w:p w:rsidR="007145A2" w:rsidRPr="00500183" w:rsidRDefault="007145A2" w:rsidP="007145A2">
      <w:pPr>
        <w:rPr>
          <w:sz w:val="26"/>
          <w:szCs w:val="26"/>
        </w:rPr>
      </w:pPr>
    </w:p>
    <w:p w:rsidR="00A62CBC" w:rsidRPr="006346FE" w:rsidRDefault="00EA1D74" w:rsidP="00F97CA1">
      <w:pPr>
        <w:rPr>
          <w:sz w:val="26"/>
          <w:szCs w:val="26"/>
        </w:rPr>
        <w:sectPr w:rsidR="00A62CBC" w:rsidRPr="006346FE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docGrid w:linePitch="381"/>
        </w:sectPr>
      </w:pPr>
      <w:r w:rsidRPr="006346FE">
        <w:rPr>
          <w:sz w:val="26"/>
          <w:szCs w:val="26"/>
        </w:rPr>
        <w:t xml:space="preserve">       </w:t>
      </w:r>
      <w:r w:rsidR="00665F98" w:rsidRPr="006346FE">
        <w:rPr>
          <w:sz w:val="26"/>
          <w:szCs w:val="26"/>
        </w:rPr>
        <w:t xml:space="preserve">   </w:t>
      </w:r>
      <w:r w:rsidR="00F97CA1" w:rsidRPr="006346FE">
        <w:rPr>
          <w:sz w:val="26"/>
          <w:szCs w:val="26"/>
        </w:rPr>
        <w:t xml:space="preserve">          </w:t>
      </w:r>
    </w:p>
    <w:p w:rsidR="00F97CA1" w:rsidRDefault="00F97CA1" w:rsidP="00F97CA1">
      <w:pPr>
        <w:jc w:val="center"/>
        <w:outlineLvl w:val="0"/>
      </w:pPr>
    </w:p>
    <w:p w:rsidR="00F97CA1" w:rsidRDefault="00F97CA1" w:rsidP="00F97CA1">
      <w:pPr>
        <w:jc w:val="center"/>
        <w:outlineLvl w:val="0"/>
        <w:rPr>
          <w:b/>
        </w:rPr>
      </w:pPr>
      <w:r>
        <w:rPr>
          <w:b/>
        </w:rPr>
        <w:t>АКТ</w:t>
      </w:r>
    </w:p>
    <w:p w:rsidR="00F97CA1" w:rsidRDefault="00F97CA1" w:rsidP="00F97CA1">
      <w:pPr>
        <w:jc w:val="center"/>
        <w:outlineLvl w:val="0"/>
        <w:rPr>
          <w:b/>
        </w:rPr>
      </w:pPr>
      <w:r>
        <w:rPr>
          <w:b/>
        </w:rPr>
        <w:t>ОБ ОБНАРОДОВНИИ МУНИЦИПАЛЬНОГО ПРАВОВОГО АКТА</w:t>
      </w:r>
    </w:p>
    <w:p w:rsidR="00F97CA1" w:rsidRDefault="00F97CA1" w:rsidP="00F97CA1">
      <w:pPr>
        <w:jc w:val="both"/>
        <w:outlineLvl w:val="0"/>
      </w:pPr>
    </w:p>
    <w:p w:rsidR="00F97CA1" w:rsidRDefault="0076705F" w:rsidP="00F97CA1">
      <w:pPr>
        <w:jc w:val="both"/>
        <w:outlineLvl w:val="0"/>
      </w:pPr>
      <w:r>
        <w:t>03</w:t>
      </w:r>
      <w:r w:rsidR="00F97CA1">
        <w:t>.0</w:t>
      </w:r>
      <w:r>
        <w:t>9</w:t>
      </w:r>
      <w:r w:rsidR="00F97CA1">
        <w:t xml:space="preserve">.2018 г                                                                              п.им.Дзержинского               </w:t>
      </w:r>
    </w:p>
    <w:p w:rsidR="00F97CA1" w:rsidRDefault="00F97CA1" w:rsidP="00F97CA1">
      <w:pPr>
        <w:jc w:val="both"/>
        <w:outlineLvl w:val="0"/>
      </w:pPr>
    </w:p>
    <w:p w:rsidR="00F97CA1" w:rsidRPr="00193583" w:rsidRDefault="00F97CA1" w:rsidP="00237733">
      <w:pPr>
        <w:jc w:val="both"/>
        <w:rPr>
          <w:iCs/>
        </w:rPr>
      </w:pPr>
      <w:r>
        <w:t xml:space="preserve">            </w:t>
      </w:r>
      <w:proofErr w:type="gramStart"/>
      <w:r>
        <w:t xml:space="preserve">Мы, нижеподписавшиеся комиссия в составе главы администрации Дзержинского сельского поселения Каширского муниципального района Воронежской области </w:t>
      </w:r>
      <w:proofErr w:type="spellStart"/>
      <w:r>
        <w:t>Марыныча</w:t>
      </w:r>
      <w:proofErr w:type="spellEnd"/>
      <w:r>
        <w:t xml:space="preserve"> А.А., ведущего специалиста администрации Пожаловой Н.О., специалиста администрации Рудаковой </w:t>
      </w:r>
      <w:proofErr w:type="spellStart"/>
      <w:r>
        <w:t>Е</w:t>
      </w:r>
      <w:r w:rsidR="0076705F">
        <w:t>.В.настоящим</w:t>
      </w:r>
      <w:proofErr w:type="spellEnd"/>
      <w:r w:rsidR="0076705F">
        <w:t xml:space="preserve"> подтверждаем, что 03</w:t>
      </w:r>
      <w:r>
        <w:t>.0</w:t>
      </w:r>
      <w:r w:rsidR="0076705F">
        <w:t>9</w:t>
      </w:r>
      <w:r>
        <w:t>.2018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</w:t>
      </w:r>
      <w:proofErr w:type="gramEnd"/>
      <w:r>
        <w:t xml:space="preserve">. Школьная, д. 50, в зале МКУК МКК «Дзержинский» по адресу: п.им.Дзержинского,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  <w:r>
        <w:t>, д. 1, ,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постановление администрации Дзержин</w:t>
      </w:r>
      <w:r w:rsidR="00237733">
        <w:t>ского се</w:t>
      </w:r>
      <w:r w:rsidR="0076705F">
        <w:t>льского поселения   от 03</w:t>
      </w:r>
      <w:r w:rsidR="00237733">
        <w:t>.0</w:t>
      </w:r>
      <w:r w:rsidR="0076705F">
        <w:t>9</w:t>
      </w:r>
      <w:bookmarkStart w:id="0" w:name="_GoBack"/>
      <w:bookmarkEnd w:id="0"/>
      <w:r w:rsidR="00237733">
        <w:t>.2018 г. № 5</w:t>
      </w:r>
      <w:r w:rsidR="0076705F">
        <w:t>3</w:t>
      </w:r>
      <w:r>
        <w:t xml:space="preserve"> «</w:t>
      </w:r>
      <w:r w:rsidR="0076705F" w:rsidRPr="0076705F">
        <w:rPr>
          <w:iCs/>
        </w:rPr>
        <w:t>Об утверждении Положения о порядке и условиях предоставления муниципального имущества Дзержинского сельского поселения Каширского муниципального района Воронежской области, свободного от прав третьих лиц (за исключением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   предпринимательства</w:t>
      </w:r>
      <w:r>
        <w:t>»</w:t>
      </w:r>
    </w:p>
    <w:p w:rsidR="00F97CA1" w:rsidRDefault="00F97CA1" w:rsidP="00F97CA1">
      <w:pPr>
        <w:jc w:val="both"/>
        <w:outlineLvl w:val="0"/>
      </w:pPr>
    </w:p>
    <w:p w:rsidR="00F97CA1" w:rsidRDefault="00F97CA1" w:rsidP="00F97CA1">
      <w:pPr>
        <w:jc w:val="both"/>
        <w:outlineLvl w:val="0"/>
      </w:pPr>
      <w:r>
        <w:t>Содержание данного акта подтверждаем личными подписями.</w:t>
      </w:r>
    </w:p>
    <w:p w:rsidR="00F97CA1" w:rsidRDefault="00F97CA1" w:rsidP="00F97CA1">
      <w:pPr>
        <w:jc w:val="both"/>
        <w:outlineLvl w:val="0"/>
      </w:pPr>
    </w:p>
    <w:p w:rsidR="00F97CA1" w:rsidRDefault="00F97CA1" w:rsidP="00F97CA1">
      <w:pPr>
        <w:jc w:val="both"/>
        <w:outlineLvl w:val="0"/>
      </w:pPr>
    </w:p>
    <w:p w:rsidR="00F97CA1" w:rsidRDefault="00F97CA1" w:rsidP="00F97CA1">
      <w:pPr>
        <w:jc w:val="both"/>
        <w:outlineLvl w:val="0"/>
      </w:pPr>
      <w:r>
        <w:t>Глава администрации</w:t>
      </w:r>
    </w:p>
    <w:p w:rsidR="00F97CA1" w:rsidRDefault="00F97CA1" w:rsidP="00F97CA1">
      <w:pPr>
        <w:jc w:val="both"/>
        <w:outlineLvl w:val="0"/>
      </w:pPr>
      <w:r>
        <w:t>Дзержинского сельского поселения                                                        А.А.Марыныч</w:t>
      </w:r>
    </w:p>
    <w:p w:rsidR="00F97CA1" w:rsidRDefault="00F97CA1" w:rsidP="00F97CA1">
      <w:pPr>
        <w:jc w:val="both"/>
        <w:outlineLvl w:val="0"/>
      </w:pPr>
    </w:p>
    <w:p w:rsidR="00F97CA1" w:rsidRDefault="00237733" w:rsidP="00F97CA1">
      <w:pPr>
        <w:jc w:val="both"/>
        <w:outlineLvl w:val="0"/>
      </w:pPr>
      <w:r>
        <w:t xml:space="preserve"> </w:t>
      </w:r>
    </w:p>
    <w:p w:rsidR="00F97CA1" w:rsidRDefault="00F97CA1" w:rsidP="00F97CA1">
      <w:pPr>
        <w:jc w:val="both"/>
        <w:outlineLvl w:val="0"/>
      </w:pPr>
      <w:r>
        <w:t xml:space="preserve">Ведущий специалист  администрации                                               </w:t>
      </w:r>
      <w:r w:rsidR="00237733">
        <w:t xml:space="preserve"> </w:t>
      </w:r>
      <w:r>
        <w:t xml:space="preserve">    </w:t>
      </w:r>
      <w:proofErr w:type="spellStart"/>
      <w:r>
        <w:t>Н.О.Пожалова</w:t>
      </w:r>
      <w:proofErr w:type="spellEnd"/>
    </w:p>
    <w:p w:rsidR="00F97CA1" w:rsidRDefault="00F97CA1" w:rsidP="00F97CA1">
      <w:pPr>
        <w:jc w:val="both"/>
        <w:outlineLvl w:val="0"/>
      </w:pPr>
    </w:p>
    <w:p w:rsidR="00F97CA1" w:rsidRDefault="00F97CA1" w:rsidP="00F97CA1">
      <w:pPr>
        <w:jc w:val="both"/>
        <w:outlineLvl w:val="0"/>
      </w:pPr>
      <w:r>
        <w:t xml:space="preserve">  </w:t>
      </w:r>
    </w:p>
    <w:p w:rsidR="00F97CA1" w:rsidRDefault="00F97CA1" w:rsidP="00F97CA1">
      <w:pPr>
        <w:rPr>
          <w:b/>
          <w:sz w:val="26"/>
          <w:szCs w:val="26"/>
        </w:rPr>
      </w:pPr>
      <w:r>
        <w:t xml:space="preserve">Специалист администрации                                                                 </w:t>
      </w:r>
      <w:r w:rsidR="00237733">
        <w:t xml:space="preserve">   </w:t>
      </w:r>
      <w:r>
        <w:t xml:space="preserve">     </w:t>
      </w:r>
      <w:proofErr w:type="spellStart"/>
      <w:r>
        <w:t>Е.В.Рудакова</w:t>
      </w:r>
      <w:proofErr w:type="spellEnd"/>
      <w:r>
        <w:t xml:space="preserve">                   </w:t>
      </w:r>
    </w:p>
    <w:p w:rsidR="00F97CA1" w:rsidRDefault="00F97CA1" w:rsidP="00F97CA1">
      <w:pPr>
        <w:jc w:val="center"/>
        <w:rPr>
          <w:b/>
          <w:sz w:val="26"/>
          <w:szCs w:val="26"/>
        </w:rPr>
      </w:pPr>
    </w:p>
    <w:p w:rsidR="00502B65" w:rsidRDefault="00502B65" w:rsidP="00F97CA1"/>
    <w:sectPr w:rsidR="00502B65" w:rsidSect="00193583">
      <w:footnotePr>
        <w:pos w:val="beneathText"/>
      </w:footnotePr>
      <w:pgSz w:w="11905" w:h="16837"/>
      <w:pgMar w:top="567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2FF63FC9"/>
    <w:multiLevelType w:val="hybridMultilevel"/>
    <w:tmpl w:val="4B4C2864"/>
    <w:lvl w:ilvl="0" w:tplc="DF461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05180E"/>
    <w:multiLevelType w:val="hybridMultilevel"/>
    <w:tmpl w:val="2FF06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BC"/>
    <w:rsid w:val="000E7819"/>
    <w:rsid w:val="00193583"/>
    <w:rsid w:val="00237733"/>
    <w:rsid w:val="0029442D"/>
    <w:rsid w:val="00340A59"/>
    <w:rsid w:val="00502B65"/>
    <w:rsid w:val="0062052E"/>
    <w:rsid w:val="006346FE"/>
    <w:rsid w:val="00665F98"/>
    <w:rsid w:val="007145A2"/>
    <w:rsid w:val="0076705F"/>
    <w:rsid w:val="00860807"/>
    <w:rsid w:val="00A0040C"/>
    <w:rsid w:val="00A62CBC"/>
    <w:rsid w:val="00C763C0"/>
    <w:rsid w:val="00C83BDE"/>
    <w:rsid w:val="00C96427"/>
    <w:rsid w:val="00DE460D"/>
    <w:rsid w:val="00E500C2"/>
    <w:rsid w:val="00EA1D74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45A2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97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340A5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340A59"/>
    <w:rPr>
      <w:i/>
      <w:iCs/>
    </w:rPr>
  </w:style>
  <w:style w:type="character" w:styleId="a8">
    <w:name w:val="Strong"/>
    <w:basedOn w:val="a0"/>
    <w:uiPriority w:val="22"/>
    <w:qFormat/>
    <w:rsid w:val="00340A59"/>
    <w:rPr>
      <w:b/>
      <w:bCs/>
    </w:rPr>
  </w:style>
  <w:style w:type="character" w:customStyle="1" w:styleId="10">
    <w:name w:val="Заголовок 1 Знак"/>
    <w:basedOn w:val="a0"/>
    <w:link w:val="1"/>
    <w:rsid w:val="00714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7145A2"/>
    <w:pPr>
      <w:suppressAutoHyphens w:val="0"/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714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4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14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45A2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97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340A5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340A59"/>
    <w:rPr>
      <w:i/>
      <w:iCs/>
    </w:rPr>
  </w:style>
  <w:style w:type="character" w:styleId="a8">
    <w:name w:val="Strong"/>
    <w:basedOn w:val="a0"/>
    <w:uiPriority w:val="22"/>
    <w:qFormat/>
    <w:rsid w:val="00340A59"/>
    <w:rPr>
      <w:b/>
      <w:bCs/>
    </w:rPr>
  </w:style>
  <w:style w:type="character" w:customStyle="1" w:styleId="10">
    <w:name w:val="Заголовок 1 Знак"/>
    <w:basedOn w:val="a0"/>
    <w:link w:val="1"/>
    <w:rsid w:val="00714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7145A2"/>
    <w:pPr>
      <w:suppressAutoHyphens w:val="0"/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714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4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14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8934CD3541BAC891382478E8CD0D7124CB3553B3FA9D3033D697119FF0A17BB4B6781B07D43B3CrEL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Дзержинское</cp:lastModifiedBy>
  <cp:revision>2</cp:revision>
  <cp:lastPrinted>2018-09-03T11:38:00Z</cp:lastPrinted>
  <dcterms:created xsi:type="dcterms:W3CDTF">2018-09-03T11:40:00Z</dcterms:created>
  <dcterms:modified xsi:type="dcterms:W3CDTF">2018-09-03T11:40:00Z</dcterms:modified>
</cp:coreProperties>
</file>