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64" w:rsidRPr="00636164" w:rsidRDefault="00636164" w:rsidP="00636164">
      <w:pPr>
        <w:spacing w:after="0" w:line="240" w:lineRule="auto"/>
        <w:jc w:val="center"/>
        <w:outlineLvl w:val="0"/>
        <w:rPr>
          <w:rFonts w:ascii="Times New Roman" w:eastAsia="Times New Roman" w:hAnsi="Times New Roman" w:cs="Times New Roman"/>
          <w:b/>
          <w:sz w:val="24"/>
          <w:szCs w:val="24"/>
          <w:lang w:eastAsia="ru-RU"/>
        </w:rPr>
      </w:pPr>
      <w:r w:rsidRPr="00636164">
        <w:rPr>
          <w:rFonts w:ascii="Times New Roman" w:eastAsia="Times New Roman" w:hAnsi="Times New Roman" w:cs="Times New Roman"/>
          <w:b/>
          <w:sz w:val="24"/>
          <w:szCs w:val="24"/>
          <w:lang w:eastAsia="ru-RU"/>
        </w:rPr>
        <w:t>АДМИНИСТРАЦИЯ</w:t>
      </w:r>
    </w:p>
    <w:p w:rsidR="00636164" w:rsidRPr="00636164" w:rsidRDefault="00636164" w:rsidP="00636164">
      <w:pPr>
        <w:spacing w:after="0" w:line="240" w:lineRule="auto"/>
        <w:jc w:val="center"/>
        <w:outlineLvl w:val="0"/>
        <w:rPr>
          <w:rFonts w:ascii="Times New Roman" w:eastAsia="Times New Roman" w:hAnsi="Times New Roman" w:cs="Times New Roman"/>
          <w:b/>
          <w:sz w:val="24"/>
          <w:szCs w:val="24"/>
          <w:lang w:eastAsia="ru-RU"/>
        </w:rPr>
      </w:pPr>
      <w:r w:rsidRPr="00636164">
        <w:rPr>
          <w:rFonts w:ascii="Times New Roman" w:eastAsia="Times New Roman" w:hAnsi="Times New Roman" w:cs="Times New Roman"/>
          <w:b/>
          <w:sz w:val="24"/>
          <w:szCs w:val="24"/>
          <w:lang w:eastAsia="ru-RU"/>
        </w:rPr>
        <w:t>МУНИЦИПАЛЬНОГО ОБРАЗОВАНИЯ КОМСОМОЛЬСКИЙ СЕЛЬСОВЕТ</w:t>
      </w:r>
    </w:p>
    <w:p w:rsidR="00636164" w:rsidRPr="00636164" w:rsidRDefault="00636164" w:rsidP="00636164">
      <w:pPr>
        <w:spacing w:after="0" w:line="240" w:lineRule="auto"/>
        <w:jc w:val="center"/>
        <w:outlineLvl w:val="0"/>
        <w:rPr>
          <w:rFonts w:ascii="Times New Roman" w:eastAsia="Times New Roman" w:hAnsi="Times New Roman" w:cs="Times New Roman"/>
          <w:b/>
          <w:sz w:val="24"/>
          <w:szCs w:val="24"/>
          <w:lang w:eastAsia="ru-RU"/>
        </w:rPr>
      </w:pPr>
      <w:r w:rsidRPr="00636164">
        <w:rPr>
          <w:rFonts w:ascii="Times New Roman" w:eastAsia="Times New Roman" w:hAnsi="Times New Roman" w:cs="Times New Roman"/>
          <w:b/>
          <w:sz w:val="24"/>
          <w:szCs w:val="24"/>
          <w:lang w:eastAsia="ru-RU"/>
        </w:rPr>
        <w:t>АДАМОВСКОГО  РАЙОНА ОРЕНБУРГСКОЙ ОБЛАСТИ</w:t>
      </w:r>
    </w:p>
    <w:p w:rsidR="00636164" w:rsidRPr="00636164" w:rsidRDefault="00636164" w:rsidP="00636164">
      <w:pPr>
        <w:spacing w:after="0" w:line="240" w:lineRule="auto"/>
        <w:jc w:val="center"/>
        <w:rPr>
          <w:rFonts w:ascii="Times New Roman" w:eastAsia="Times New Roman" w:hAnsi="Times New Roman" w:cs="Times New Roman"/>
          <w:b/>
          <w:sz w:val="24"/>
          <w:szCs w:val="24"/>
          <w:lang w:eastAsia="ru-RU"/>
        </w:rPr>
      </w:pPr>
    </w:p>
    <w:p w:rsidR="00636164" w:rsidRPr="00636164" w:rsidRDefault="00636164" w:rsidP="00636164">
      <w:pPr>
        <w:spacing w:after="0" w:line="240" w:lineRule="auto"/>
        <w:jc w:val="center"/>
        <w:outlineLvl w:val="0"/>
        <w:rPr>
          <w:rFonts w:ascii="Times New Roman" w:eastAsia="Times New Roman" w:hAnsi="Times New Roman" w:cs="Times New Roman"/>
          <w:b/>
          <w:sz w:val="24"/>
          <w:szCs w:val="24"/>
          <w:lang w:eastAsia="ru-RU"/>
        </w:rPr>
      </w:pPr>
      <w:r w:rsidRPr="00636164">
        <w:rPr>
          <w:rFonts w:ascii="Times New Roman" w:eastAsia="Times New Roman" w:hAnsi="Times New Roman" w:cs="Times New Roman"/>
          <w:b/>
          <w:sz w:val="24"/>
          <w:szCs w:val="24"/>
          <w:lang w:eastAsia="ru-RU"/>
        </w:rPr>
        <w:t>ПОСТАНОВЛЕНИЕ</w:t>
      </w:r>
    </w:p>
    <w:p w:rsidR="00636164" w:rsidRPr="00636164" w:rsidRDefault="00636164" w:rsidP="00636164">
      <w:pPr>
        <w:spacing w:after="0" w:line="240" w:lineRule="auto"/>
        <w:jc w:val="center"/>
        <w:outlineLvl w:val="0"/>
        <w:rPr>
          <w:rFonts w:ascii="Times New Roman" w:eastAsia="Times New Roman" w:hAnsi="Times New Roman" w:cs="Times New Roman"/>
          <w:b/>
          <w:sz w:val="24"/>
          <w:szCs w:val="24"/>
          <w:lang w:eastAsia="ru-RU"/>
        </w:rPr>
      </w:pPr>
    </w:p>
    <w:p w:rsidR="00636164" w:rsidRPr="00636164" w:rsidRDefault="00A70E45" w:rsidP="006361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36164" w:rsidRPr="00636164">
        <w:rPr>
          <w:rFonts w:ascii="Times New Roman" w:eastAsia="Times New Roman" w:hAnsi="Times New Roman" w:cs="Times New Roman"/>
          <w:b/>
          <w:sz w:val="24"/>
          <w:szCs w:val="24"/>
          <w:lang w:eastAsia="ru-RU"/>
        </w:rPr>
        <w:t>_</w:t>
      </w:r>
      <w:r w:rsidRPr="00A70E45">
        <w:rPr>
          <w:rFonts w:ascii="Times New Roman" w:eastAsia="Times New Roman" w:hAnsi="Times New Roman" w:cs="Times New Roman"/>
          <w:sz w:val="28"/>
          <w:szCs w:val="28"/>
          <w:u w:val="single"/>
          <w:lang w:eastAsia="ru-RU"/>
        </w:rPr>
        <w:t>22.06.</w:t>
      </w:r>
      <w:r w:rsidR="00636164" w:rsidRPr="00636164">
        <w:rPr>
          <w:rFonts w:ascii="Times New Roman" w:eastAsia="Times New Roman" w:hAnsi="Times New Roman" w:cs="Times New Roman"/>
          <w:sz w:val="28"/>
          <w:szCs w:val="28"/>
          <w:u w:val="single"/>
          <w:lang w:eastAsia="ru-RU"/>
        </w:rPr>
        <w:t>2016</w:t>
      </w:r>
      <w:r w:rsidR="00636164" w:rsidRPr="006361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36164" w:rsidRPr="00636164">
        <w:rPr>
          <w:rFonts w:ascii="Times New Roman" w:eastAsia="Times New Roman" w:hAnsi="Times New Roman" w:cs="Times New Roman"/>
          <w:sz w:val="28"/>
          <w:szCs w:val="28"/>
          <w:lang w:eastAsia="ru-RU"/>
        </w:rPr>
        <w:t xml:space="preserve">            №</w:t>
      </w:r>
      <w:r w:rsidR="00636164" w:rsidRPr="006361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00636164" w:rsidRPr="00636164">
        <w:rPr>
          <w:rFonts w:ascii="Times New Roman" w:eastAsia="Times New Roman" w:hAnsi="Times New Roman" w:cs="Times New Roman"/>
          <w:sz w:val="24"/>
          <w:szCs w:val="24"/>
          <w:lang w:eastAsia="ru-RU"/>
        </w:rPr>
        <w:t xml:space="preserve">  - П </w:t>
      </w:r>
    </w:p>
    <w:p w:rsidR="00636164" w:rsidRPr="00636164" w:rsidRDefault="00636164" w:rsidP="00636164">
      <w:pPr>
        <w:spacing w:after="0" w:line="240" w:lineRule="auto"/>
        <w:rPr>
          <w:rFonts w:ascii="Times New Roman" w:eastAsia="Times New Roman" w:hAnsi="Times New Roman" w:cs="Times New Roman"/>
          <w:sz w:val="28"/>
          <w:szCs w:val="28"/>
          <w:vertAlign w:val="superscript"/>
          <w:lang w:eastAsia="ru-RU"/>
        </w:rPr>
      </w:pPr>
      <w:r w:rsidRPr="00636164">
        <w:rPr>
          <w:rFonts w:ascii="Times New Roman" w:eastAsia="Times New Roman" w:hAnsi="Times New Roman" w:cs="Times New Roman"/>
          <w:sz w:val="28"/>
          <w:szCs w:val="28"/>
          <w:vertAlign w:val="superscript"/>
          <w:lang w:eastAsia="ru-RU"/>
        </w:rPr>
        <w:t xml:space="preserve">                                                                                        п.Комсомольский</w:t>
      </w:r>
    </w:p>
    <w:p w:rsidR="00636164" w:rsidRPr="00636164" w:rsidRDefault="00636164" w:rsidP="00636164">
      <w:pPr>
        <w:autoSpaceDE w:val="0"/>
        <w:autoSpaceDN w:val="0"/>
        <w:adjustRightInd w:val="0"/>
        <w:spacing w:after="0" w:line="240" w:lineRule="auto"/>
        <w:jc w:val="center"/>
        <w:rPr>
          <w:rFonts w:ascii="Times New Roman" w:eastAsia="Times New Roman" w:hAnsi="Times New Roman" w:cs="Times New Roman"/>
          <w:b/>
          <w:bCs/>
          <w:sz w:val="28"/>
          <w:szCs w:val="28"/>
        </w:rPr>
      </w:pPr>
    </w:p>
    <w:p w:rsidR="00636164" w:rsidRPr="00636164" w:rsidRDefault="00636164" w:rsidP="00636164">
      <w:pPr>
        <w:autoSpaceDE w:val="0"/>
        <w:autoSpaceDN w:val="0"/>
        <w:adjustRightInd w:val="0"/>
        <w:spacing w:after="0" w:line="240" w:lineRule="auto"/>
        <w:jc w:val="center"/>
        <w:rPr>
          <w:rFonts w:ascii="Times New Roman" w:eastAsia="Times New Roman" w:hAnsi="Times New Roman" w:cs="Times New Roman"/>
          <w:b/>
          <w:bCs/>
          <w:sz w:val="24"/>
          <w:szCs w:val="24"/>
        </w:rPr>
      </w:pPr>
      <w:r w:rsidRPr="00636164">
        <w:rPr>
          <w:rFonts w:ascii="Times New Roman" w:eastAsia="Times New Roman" w:hAnsi="Times New Roman" w:cs="Times New Roman"/>
          <w:b/>
          <w:bCs/>
          <w:sz w:val="24"/>
          <w:szCs w:val="24"/>
        </w:rPr>
        <w:t>Об утверждении административного регламента исполнения</w:t>
      </w:r>
    </w:p>
    <w:p w:rsidR="00636164" w:rsidRPr="00636164" w:rsidRDefault="00636164" w:rsidP="00636164">
      <w:pPr>
        <w:autoSpaceDE w:val="0"/>
        <w:autoSpaceDN w:val="0"/>
        <w:adjustRightInd w:val="0"/>
        <w:spacing w:after="0" w:line="240" w:lineRule="auto"/>
        <w:jc w:val="center"/>
        <w:rPr>
          <w:rFonts w:ascii="Times New Roman" w:eastAsia="Times New Roman" w:hAnsi="Times New Roman" w:cs="Times New Roman"/>
          <w:b/>
          <w:bCs/>
          <w:sz w:val="24"/>
          <w:szCs w:val="24"/>
        </w:rPr>
      </w:pPr>
      <w:r w:rsidRPr="00636164">
        <w:rPr>
          <w:rFonts w:ascii="Times New Roman" w:eastAsia="Times New Roman" w:hAnsi="Times New Roman" w:cs="Times New Roman"/>
          <w:b/>
          <w:bCs/>
          <w:sz w:val="24"/>
          <w:szCs w:val="24"/>
        </w:rPr>
        <w:t>муниципальной функции «Муниципальный жилищный контроль на территории муниципального образования Комсомольский сельсовет</w:t>
      </w:r>
      <w:r w:rsidR="00A70E45">
        <w:rPr>
          <w:rFonts w:ascii="Times New Roman" w:eastAsia="Times New Roman" w:hAnsi="Times New Roman" w:cs="Times New Roman"/>
          <w:b/>
          <w:bCs/>
          <w:sz w:val="24"/>
          <w:szCs w:val="24"/>
        </w:rPr>
        <w:t xml:space="preserve"> Адамовского района Оренбургской области</w:t>
      </w:r>
      <w:r w:rsidRPr="00636164">
        <w:rPr>
          <w:rFonts w:ascii="Times New Roman" w:eastAsia="Times New Roman" w:hAnsi="Times New Roman" w:cs="Times New Roman"/>
          <w:b/>
          <w:bCs/>
          <w:sz w:val="24"/>
          <w:szCs w:val="24"/>
        </w:rPr>
        <w:t>»</w:t>
      </w:r>
    </w:p>
    <w:p w:rsidR="00636164" w:rsidRPr="00636164" w:rsidRDefault="00636164" w:rsidP="00636164">
      <w:pPr>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В целях организации и осуществления муниципального жилищного контроля на территории муниципального образования </w:t>
      </w:r>
      <w:r>
        <w:rPr>
          <w:rFonts w:ascii="Times New Roman" w:eastAsia="Times New Roman" w:hAnsi="Times New Roman" w:cs="Times New Roman"/>
          <w:sz w:val="24"/>
          <w:szCs w:val="24"/>
        </w:rPr>
        <w:t>Комсомольский сельсовет</w:t>
      </w:r>
      <w:r w:rsidRPr="00636164">
        <w:rPr>
          <w:rFonts w:ascii="Times New Roman" w:eastAsia="Times New Roman" w:hAnsi="Times New Roman" w:cs="Times New Roman"/>
          <w:sz w:val="24"/>
          <w:szCs w:val="24"/>
        </w:rPr>
        <w:t xml:space="preserve"> руководствуясь </w:t>
      </w:r>
      <w:hyperlink r:id="rId7" w:history="1">
        <w:r w:rsidRPr="00636164">
          <w:rPr>
            <w:rFonts w:ascii="Times New Roman" w:eastAsia="Times New Roman" w:hAnsi="Times New Roman" w:cs="Times New Roman"/>
            <w:color w:val="000000" w:themeColor="text1"/>
            <w:sz w:val="24"/>
            <w:szCs w:val="24"/>
          </w:rPr>
          <w:t>статьей 16</w:t>
        </w:r>
      </w:hyperlink>
      <w:r w:rsidRPr="00636164">
        <w:rPr>
          <w:rFonts w:ascii="Times New Roman" w:eastAsia="Times New Roman" w:hAnsi="Times New Roman" w:cs="Times New Roman"/>
          <w:color w:val="000000" w:themeColor="text1"/>
          <w:sz w:val="24"/>
          <w:szCs w:val="24"/>
        </w:rPr>
        <w:t xml:space="preserve"> </w:t>
      </w:r>
      <w:r w:rsidRPr="00636164">
        <w:rPr>
          <w:rFonts w:ascii="Times New Roman" w:eastAsia="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w:t>
      </w:r>
      <w:hyperlink r:id="rId8" w:history="1">
        <w:r w:rsidRPr="00636164">
          <w:rPr>
            <w:rFonts w:ascii="Times New Roman" w:eastAsia="Times New Roman" w:hAnsi="Times New Roman" w:cs="Times New Roman"/>
            <w:color w:val="000000" w:themeColor="text1"/>
            <w:sz w:val="24"/>
            <w:szCs w:val="24"/>
            <w:lang w:eastAsia="ru-RU"/>
          </w:rPr>
          <w:t>статьей 20</w:t>
        </w:r>
      </w:hyperlink>
      <w:r w:rsidRPr="00636164">
        <w:rPr>
          <w:rFonts w:ascii="Times New Roman" w:eastAsia="Times New Roman" w:hAnsi="Times New Roman" w:cs="Times New Roman"/>
          <w:color w:val="000000" w:themeColor="text1"/>
          <w:sz w:val="24"/>
          <w:szCs w:val="24"/>
          <w:lang w:eastAsia="ru-RU"/>
        </w:rPr>
        <w:t xml:space="preserve"> </w:t>
      </w:r>
      <w:r w:rsidRPr="00636164">
        <w:rPr>
          <w:rFonts w:ascii="Times New Roman" w:eastAsia="Times New Roman" w:hAnsi="Times New Roman" w:cs="Times New Roman"/>
          <w:sz w:val="24"/>
          <w:szCs w:val="24"/>
          <w:lang w:eastAsia="ru-RU"/>
        </w:rPr>
        <w:t>Жилищного кодекса Российской Федерации от 29.12.2004 N 188-ФЗ</w:t>
      </w:r>
      <w:r w:rsidRPr="00636164">
        <w:rPr>
          <w:rFonts w:ascii="Times New Roman" w:eastAsia="Times New Roman" w:hAnsi="Times New Roman" w:cs="Times New Roman"/>
          <w:sz w:val="24"/>
          <w:szCs w:val="24"/>
        </w:rPr>
        <w:t xml:space="preserve">, Федеральным </w:t>
      </w:r>
      <w:hyperlink r:id="rId9" w:history="1">
        <w:r w:rsidRPr="00636164">
          <w:rPr>
            <w:rFonts w:ascii="Times New Roman" w:eastAsia="Times New Roman" w:hAnsi="Times New Roman" w:cs="Times New Roman"/>
            <w:color w:val="000000" w:themeColor="text1"/>
            <w:sz w:val="24"/>
            <w:szCs w:val="24"/>
          </w:rPr>
          <w:t>законом</w:t>
        </w:r>
      </w:hyperlink>
      <w:r w:rsidRPr="00636164">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636164">
          <w:rPr>
            <w:rFonts w:ascii="Times New Roman" w:eastAsia="Times New Roman" w:hAnsi="Times New Roman" w:cs="Times New Roman"/>
            <w:color w:val="000000" w:themeColor="text1"/>
            <w:sz w:val="24"/>
            <w:szCs w:val="24"/>
          </w:rPr>
          <w:t>Указом</w:t>
        </w:r>
      </w:hyperlink>
      <w:r w:rsidRPr="00636164">
        <w:rPr>
          <w:rFonts w:ascii="Times New Roman" w:eastAsia="Times New Roman" w:hAnsi="Times New Roman" w:cs="Times New Roman"/>
          <w:sz w:val="24"/>
          <w:szCs w:val="24"/>
        </w:rPr>
        <w:t xml:space="preserve"> Губернатора Оренбургской области от 09.07.2012 № 422-ук «Об утверждении порядка разработки административных регламентов осуществления муниципального контроля», на основании Устава муниципального образования </w:t>
      </w:r>
      <w:r w:rsidR="00A70E45">
        <w:rPr>
          <w:rFonts w:ascii="Times New Roman" w:eastAsia="Times New Roman" w:hAnsi="Times New Roman" w:cs="Times New Roman"/>
          <w:sz w:val="24"/>
          <w:szCs w:val="24"/>
        </w:rPr>
        <w:t xml:space="preserve">Комсомольский сельсовет  </w:t>
      </w:r>
      <w:r w:rsidRPr="00636164">
        <w:rPr>
          <w:rFonts w:ascii="Times New Roman" w:eastAsia="Times New Roman" w:hAnsi="Times New Roman" w:cs="Times New Roman"/>
          <w:sz w:val="24"/>
          <w:szCs w:val="24"/>
        </w:rPr>
        <w:t>постановляю:</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1. Утвердить  Административный регламент исполнения муниципальной функции «Муниципальный жилищный контроль на территории муниципального образования </w:t>
      </w:r>
      <w:r w:rsidR="00A70E45">
        <w:rPr>
          <w:rFonts w:ascii="Times New Roman" w:eastAsia="Times New Roman" w:hAnsi="Times New Roman" w:cs="Times New Roman"/>
          <w:sz w:val="24"/>
          <w:szCs w:val="24"/>
        </w:rPr>
        <w:t>Комсомольский сельсовет Адамовского района Оренбургской области».</w:t>
      </w:r>
      <w:r w:rsidRPr="00636164">
        <w:rPr>
          <w:rFonts w:ascii="Times New Roman" w:eastAsia="Times New Roman" w:hAnsi="Times New Roman" w:cs="Times New Roman"/>
          <w:sz w:val="24"/>
          <w:szCs w:val="24"/>
        </w:rPr>
        <w:t>.</w:t>
      </w:r>
    </w:p>
    <w:p w:rsidR="00A70E45" w:rsidRPr="00A70E45" w:rsidRDefault="00A70E45" w:rsidP="00A70E45">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70E45">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 (обнародования).</w:t>
      </w:r>
    </w:p>
    <w:p w:rsidR="00A70E45" w:rsidRPr="00A70E45" w:rsidRDefault="00A70E45" w:rsidP="00A70E45">
      <w:pPr>
        <w:widowControl w:val="0"/>
        <w:suppressAutoHyphens/>
        <w:spacing w:after="0" w:line="240" w:lineRule="auto"/>
        <w:jc w:val="both"/>
        <w:rPr>
          <w:rFonts w:ascii="Times New Roman" w:eastAsia="Times New Roman" w:hAnsi="Times New Roman" w:cs="Times New Roman"/>
          <w:sz w:val="24"/>
          <w:szCs w:val="24"/>
          <w:lang w:eastAsia="ru-RU"/>
        </w:rPr>
      </w:pPr>
      <w:r w:rsidRPr="00A70E45">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A70E45">
        <w:rPr>
          <w:rFonts w:ascii="Times New Roman" w:eastAsia="Times New Roman" w:hAnsi="Times New Roman" w:cs="Times New Roman"/>
          <w:sz w:val="24"/>
          <w:szCs w:val="24"/>
          <w:lang w:eastAsia="ru-RU"/>
        </w:rPr>
        <w:t>Настоящее постановление разместить в сети «Интернет» на официальном сайте муниципального образования Комсомольского сельсовета.</w:t>
      </w:r>
    </w:p>
    <w:p w:rsidR="00A70E45" w:rsidRPr="00A70E45" w:rsidRDefault="00A70E45" w:rsidP="00A70E45">
      <w:pPr>
        <w:spacing w:after="0" w:line="240" w:lineRule="auto"/>
        <w:rPr>
          <w:rFonts w:ascii="Times New Roman" w:eastAsia="Times New Roman" w:hAnsi="Times New Roman" w:cs="Times New Roman"/>
          <w:sz w:val="24"/>
          <w:szCs w:val="24"/>
          <w:lang w:eastAsia="ru-RU"/>
        </w:rPr>
      </w:pPr>
      <w:r w:rsidRPr="00A70E45">
        <w:rPr>
          <w:rFonts w:ascii="Times New Roman" w:eastAsia="Times New Roman" w:hAnsi="Times New Roman" w:cs="Times New Roman"/>
          <w:sz w:val="24"/>
          <w:szCs w:val="24"/>
          <w:lang w:eastAsia="ru-RU"/>
        </w:rPr>
        <w:t xml:space="preserve"> </w:t>
      </w:r>
      <w:r w:rsidRPr="00A70E45">
        <w:rPr>
          <w:rFonts w:ascii="Times New Roman" w:eastAsia="Times New Roman" w:hAnsi="Times New Roman" w:cs="Times New Roman"/>
          <w:sz w:val="24"/>
          <w:szCs w:val="24"/>
          <w:lang w:eastAsia="ru-RU"/>
        </w:rPr>
        <w:tab/>
        <w:t xml:space="preserve">4. </w:t>
      </w:r>
      <w:r>
        <w:rPr>
          <w:rFonts w:ascii="Times New Roman" w:eastAsia="Times New Roman" w:hAnsi="Times New Roman" w:cs="Times New Roman"/>
          <w:sz w:val="24"/>
          <w:szCs w:val="24"/>
          <w:lang w:eastAsia="ru-RU"/>
        </w:rPr>
        <w:t xml:space="preserve"> </w:t>
      </w:r>
      <w:r w:rsidRPr="00A70E45">
        <w:rPr>
          <w:rFonts w:ascii="Times New Roman" w:eastAsia="Times New Roman" w:hAnsi="Times New Roman" w:cs="Times New Roman"/>
          <w:sz w:val="24"/>
          <w:szCs w:val="24"/>
          <w:lang w:eastAsia="ru-RU"/>
        </w:rPr>
        <w:t>Контроль исполнения настоящего постановления оставляю за собой</w:t>
      </w:r>
    </w:p>
    <w:p w:rsidR="00A70E45" w:rsidRPr="00A70E45" w:rsidRDefault="00A70E45" w:rsidP="00A70E45">
      <w:pPr>
        <w:spacing w:after="0" w:line="240" w:lineRule="auto"/>
        <w:rPr>
          <w:rFonts w:ascii="Times New Roman" w:eastAsia="Times New Roman" w:hAnsi="Times New Roman" w:cs="Times New Roman"/>
          <w:sz w:val="24"/>
          <w:szCs w:val="24"/>
          <w:lang w:eastAsia="ru-RU"/>
        </w:rPr>
      </w:pPr>
    </w:p>
    <w:p w:rsidR="00A70E45" w:rsidRPr="00A70E45" w:rsidRDefault="00A70E45" w:rsidP="00A70E45">
      <w:pPr>
        <w:spacing w:after="0" w:line="240" w:lineRule="auto"/>
        <w:rPr>
          <w:rFonts w:ascii="Times New Roman" w:eastAsia="Times New Roman" w:hAnsi="Times New Roman" w:cs="Times New Roman"/>
          <w:sz w:val="24"/>
          <w:szCs w:val="24"/>
          <w:lang w:eastAsia="ru-RU"/>
        </w:rPr>
      </w:pPr>
    </w:p>
    <w:p w:rsidR="00A70E45" w:rsidRPr="00A70E45" w:rsidRDefault="00A70E45" w:rsidP="00A70E45">
      <w:pPr>
        <w:spacing w:before="100" w:beforeAutospacing="1" w:after="100" w:afterAutospacing="1" w:line="240" w:lineRule="auto"/>
        <w:rPr>
          <w:rFonts w:ascii="Times New Roman" w:eastAsia="Times New Roman" w:hAnsi="Times New Roman" w:cs="Times New Roman"/>
          <w:bCs/>
          <w:sz w:val="28"/>
          <w:szCs w:val="24"/>
        </w:rPr>
      </w:pPr>
      <w:r w:rsidRPr="00A70E45">
        <w:rPr>
          <w:rFonts w:ascii="Times New Roman" w:eastAsia="Times New Roman" w:hAnsi="Times New Roman" w:cs="Times New Roman"/>
          <w:sz w:val="24"/>
          <w:szCs w:val="24"/>
          <w:lang w:eastAsia="ru-RU"/>
        </w:rPr>
        <w:t>Глава муниципального образования                                                                       Д.В. Косенко</w:t>
      </w:r>
    </w:p>
    <w:p w:rsidR="00636164" w:rsidRPr="00636164" w:rsidRDefault="00636164" w:rsidP="00636164">
      <w:pPr>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70E45" w:rsidRDefault="00A70E45"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70E45" w:rsidRDefault="00A70E45"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36164" w:rsidRDefault="00636164" w:rsidP="00A70E45">
      <w:pPr>
        <w:autoSpaceDE w:val="0"/>
        <w:autoSpaceDN w:val="0"/>
        <w:adjustRightInd w:val="0"/>
        <w:spacing w:after="0" w:line="240" w:lineRule="auto"/>
        <w:outlineLvl w:val="0"/>
        <w:rPr>
          <w:rFonts w:ascii="Times New Roman" w:eastAsia="Times New Roman" w:hAnsi="Times New Roman" w:cs="Times New Roman"/>
          <w:sz w:val="24"/>
          <w:szCs w:val="24"/>
        </w:rPr>
      </w:pPr>
    </w:p>
    <w:p w:rsidR="00A70E45" w:rsidRPr="00636164" w:rsidRDefault="00A70E45" w:rsidP="00A70E45">
      <w:pPr>
        <w:autoSpaceDE w:val="0"/>
        <w:autoSpaceDN w:val="0"/>
        <w:adjustRightInd w:val="0"/>
        <w:spacing w:after="0" w:line="240" w:lineRule="auto"/>
        <w:outlineLvl w:val="0"/>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70E45" w:rsidRDefault="00A70E45" w:rsidP="00A70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70E45">
        <w:rPr>
          <w:rFonts w:ascii="Times New Roman" w:eastAsia="Times New Roman" w:hAnsi="Times New Roman" w:cs="Times New Roman"/>
          <w:sz w:val="24"/>
          <w:szCs w:val="24"/>
          <w:lang w:eastAsia="ru-RU"/>
        </w:rPr>
        <w:t>Приложение № 1</w:t>
      </w:r>
    </w:p>
    <w:p w:rsidR="00A70E45" w:rsidRPr="00A70E45" w:rsidRDefault="00A70E45" w:rsidP="00A70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0E45">
        <w:rPr>
          <w:rFonts w:ascii="Times New Roman" w:eastAsia="Times New Roman" w:hAnsi="Times New Roman" w:cs="Times New Roman"/>
          <w:sz w:val="24"/>
          <w:szCs w:val="24"/>
          <w:lang w:eastAsia="ru-RU"/>
        </w:rPr>
        <w:t xml:space="preserve"> к  постановлению администрации                                                                                </w:t>
      </w:r>
    </w:p>
    <w:p w:rsidR="00A70E45" w:rsidRPr="00A70E45" w:rsidRDefault="00A70E45" w:rsidP="00A70E45">
      <w:pPr>
        <w:spacing w:after="0" w:line="240" w:lineRule="auto"/>
        <w:jc w:val="both"/>
        <w:rPr>
          <w:rFonts w:ascii="Times New Roman" w:eastAsia="Times New Roman" w:hAnsi="Times New Roman" w:cs="Times New Roman"/>
          <w:sz w:val="24"/>
          <w:szCs w:val="24"/>
          <w:lang w:eastAsia="ru-RU"/>
        </w:rPr>
      </w:pPr>
      <w:r w:rsidRPr="00A70E45">
        <w:rPr>
          <w:rFonts w:ascii="Times New Roman" w:eastAsia="Times New Roman" w:hAnsi="Times New Roman" w:cs="Times New Roman"/>
          <w:sz w:val="24"/>
          <w:szCs w:val="24"/>
          <w:lang w:eastAsia="ru-RU"/>
        </w:rPr>
        <w:t xml:space="preserve">                                                                                                 муниципального   образования</w:t>
      </w:r>
    </w:p>
    <w:p w:rsidR="00A70E45" w:rsidRPr="00A70E45" w:rsidRDefault="00A70E45" w:rsidP="00A70E45">
      <w:pPr>
        <w:spacing w:after="0" w:line="240" w:lineRule="auto"/>
        <w:jc w:val="both"/>
        <w:rPr>
          <w:rFonts w:ascii="Times New Roman" w:eastAsia="Times New Roman" w:hAnsi="Times New Roman" w:cs="Times New Roman"/>
          <w:sz w:val="24"/>
          <w:szCs w:val="24"/>
          <w:lang w:eastAsia="ru-RU"/>
        </w:rPr>
      </w:pPr>
      <w:r w:rsidRPr="00A70E45">
        <w:rPr>
          <w:rFonts w:ascii="Times New Roman" w:eastAsia="Times New Roman" w:hAnsi="Times New Roman" w:cs="Times New Roman"/>
          <w:sz w:val="24"/>
          <w:szCs w:val="24"/>
          <w:lang w:eastAsia="ru-RU"/>
        </w:rPr>
        <w:t xml:space="preserve">                                                                                                 Комсомольский сельсовет  </w:t>
      </w:r>
    </w:p>
    <w:p w:rsidR="00A70E45" w:rsidRPr="00A70E45" w:rsidRDefault="00A70E45" w:rsidP="00A70E45">
      <w:pPr>
        <w:spacing w:after="0" w:line="240" w:lineRule="auto"/>
        <w:jc w:val="both"/>
        <w:rPr>
          <w:rFonts w:ascii="Times New Roman" w:eastAsia="Times New Roman" w:hAnsi="Times New Roman" w:cs="Times New Roman"/>
          <w:sz w:val="24"/>
          <w:szCs w:val="24"/>
          <w:lang w:eastAsia="ru-RU"/>
        </w:rPr>
      </w:pPr>
      <w:r w:rsidRPr="00A70E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22.06.</w:t>
      </w:r>
      <w:r w:rsidRPr="00A70E4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 xml:space="preserve">6 </w:t>
      </w:r>
      <w:r w:rsidRPr="00A70E45">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ода </w:t>
      </w:r>
      <w:r w:rsidRPr="00A70E4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A70E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49</w:t>
      </w:r>
      <w:r w:rsidRPr="00A70E45">
        <w:rPr>
          <w:rFonts w:ascii="Times New Roman" w:eastAsia="Times New Roman" w:hAnsi="Times New Roman" w:cs="Times New Roman"/>
          <w:sz w:val="24"/>
          <w:szCs w:val="24"/>
          <w:lang w:eastAsia="ru-RU"/>
        </w:rPr>
        <w:t xml:space="preserve">   -п   </w:t>
      </w:r>
    </w:p>
    <w:p w:rsidR="00636164" w:rsidRPr="00636164" w:rsidRDefault="00636164" w:rsidP="00636164">
      <w:pPr>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636164" w:rsidRDefault="00A70E45" w:rsidP="00636164">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9"/>
      <w:bookmarkEnd w:id="0"/>
      <w:r>
        <w:rPr>
          <w:rFonts w:ascii="Times New Roman" w:eastAsia="Times New Roman" w:hAnsi="Times New Roman" w:cs="Times New Roman"/>
          <w:b/>
          <w:bCs/>
          <w:sz w:val="24"/>
          <w:szCs w:val="24"/>
        </w:rPr>
        <w:t>АДМИНИСТРАТИВНЫЙ РЕГЛАМЕНТ</w:t>
      </w:r>
    </w:p>
    <w:p w:rsidR="00636164" w:rsidRPr="00A70E45" w:rsidRDefault="00A70E45" w:rsidP="0063616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исполнения  </w:t>
      </w:r>
      <w:r w:rsidRPr="00A70E45">
        <w:rPr>
          <w:rFonts w:ascii="Times New Roman" w:eastAsia="Times New Roman" w:hAnsi="Times New Roman" w:cs="Times New Roman"/>
          <w:b/>
          <w:sz w:val="24"/>
          <w:szCs w:val="24"/>
        </w:rPr>
        <w:t>муниципальной функции «Муниципальный жилищный контроль на территории муниципального образования Комсомольский сельсовет Адамовского района Оренбургской области»</w:t>
      </w:r>
    </w:p>
    <w:p w:rsidR="00636164" w:rsidRPr="00636164" w:rsidRDefault="00636164" w:rsidP="00636164">
      <w:pPr>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I. ОБЩИЕ ПОЛОЖЕНИЯ</w:t>
      </w:r>
    </w:p>
    <w:p w:rsidR="00636164" w:rsidRPr="00636164" w:rsidRDefault="00636164" w:rsidP="00636164">
      <w:pPr>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1.1.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1.2. Наименование муниципальной функции: «Муниципальный жилищный контроль на территории муниципального образования</w:t>
      </w:r>
      <w:r w:rsidR="00A70E45">
        <w:rPr>
          <w:rFonts w:ascii="Times New Roman" w:eastAsia="Times New Roman" w:hAnsi="Times New Roman" w:cs="Times New Roman"/>
          <w:sz w:val="24"/>
          <w:szCs w:val="24"/>
        </w:rPr>
        <w:t xml:space="preserve"> Комсомольский сельсовет Адамовского района Оренбургской области</w:t>
      </w:r>
      <w:r w:rsidR="00A70E45" w:rsidRPr="00636164">
        <w:rPr>
          <w:rFonts w:ascii="Times New Roman" w:eastAsia="Times New Roman" w:hAnsi="Times New Roman" w:cs="Times New Roman"/>
          <w:sz w:val="24"/>
          <w:szCs w:val="24"/>
        </w:rPr>
        <w:t xml:space="preserve"> </w:t>
      </w:r>
      <w:r w:rsidRPr="00636164">
        <w:rPr>
          <w:rFonts w:ascii="Times New Roman" w:eastAsia="Times New Roman" w:hAnsi="Times New Roman" w:cs="Times New Roman"/>
          <w:sz w:val="24"/>
          <w:szCs w:val="24"/>
        </w:rPr>
        <w:t>» (далее - муниципальный жилищный контроль).</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1.3. Наименование органа местного самоуправления, осуществляющего муниципальный </w:t>
      </w:r>
      <w:r w:rsidR="00A70E45">
        <w:rPr>
          <w:rFonts w:ascii="Times New Roman" w:eastAsia="Times New Roman" w:hAnsi="Times New Roman" w:cs="Times New Roman"/>
          <w:sz w:val="24"/>
          <w:szCs w:val="24"/>
        </w:rPr>
        <w:t xml:space="preserve">жилищный </w:t>
      </w:r>
      <w:r w:rsidRPr="00636164">
        <w:rPr>
          <w:rFonts w:ascii="Times New Roman" w:eastAsia="Times New Roman" w:hAnsi="Times New Roman" w:cs="Times New Roman"/>
          <w:sz w:val="24"/>
          <w:szCs w:val="24"/>
        </w:rPr>
        <w:t xml:space="preserve"> контроль: администрация муниципального образования </w:t>
      </w:r>
      <w:r w:rsidR="00A70E45">
        <w:rPr>
          <w:rFonts w:ascii="Times New Roman" w:eastAsia="Times New Roman" w:hAnsi="Times New Roman" w:cs="Times New Roman"/>
          <w:sz w:val="24"/>
          <w:szCs w:val="24"/>
        </w:rPr>
        <w:t>Комсомольский сельсовет Адамовского района Оренбургской области</w:t>
      </w:r>
      <w:r w:rsidRPr="00636164">
        <w:rPr>
          <w:rFonts w:ascii="Times New Roman" w:eastAsia="Times New Roman" w:hAnsi="Times New Roman" w:cs="Times New Roman"/>
          <w:sz w:val="24"/>
          <w:szCs w:val="24"/>
        </w:rPr>
        <w:t xml:space="preserve"> (далее – Администрация) в лице главы Администрации, иных работников Администрации, уполномоченных на осуществление муниципального жилищного контроля в соответствии с распределением должностных обязанностей (далее – муниципальные жилищные инспекторы).</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1.4. Перечень нормативных правовых актов, регулиру</w:t>
      </w:r>
      <w:r w:rsidR="00A70E45">
        <w:rPr>
          <w:rFonts w:ascii="Times New Roman" w:eastAsia="Times New Roman" w:hAnsi="Times New Roman" w:cs="Times New Roman"/>
          <w:sz w:val="24"/>
          <w:szCs w:val="24"/>
        </w:rPr>
        <w:t xml:space="preserve">ющих проведение муниципального жилищного </w:t>
      </w:r>
      <w:r w:rsidRPr="00636164">
        <w:rPr>
          <w:rFonts w:ascii="Times New Roman" w:eastAsia="Times New Roman" w:hAnsi="Times New Roman" w:cs="Times New Roman"/>
          <w:sz w:val="24"/>
          <w:szCs w:val="24"/>
        </w:rPr>
        <w:t xml:space="preserve"> контроля:</w:t>
      </w:r>
    </w:p>
    <w:bookmarkStart w:id="1" w:name="sub_1401"/>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fldChar w:fldCharType="begin"/>
      </w:r>
      <w:r w:rsidRPr="00636164">
        <w:rPr>
          <w:rFonts w:ascii="Times New Roman" w:eastAsia="Times New Roman" w:hAnsi="Times New Roman" w:cs="Times New Roman"/>
          <w:sz w:val="24"/>
          <w:szCs w:val="24"/>
        </w:rPr>
        <w:instrText>HYPERLINK "garantF1://10003000.0"</w:instrText>
      </w:r>
      <w:r w:rsidRPr="00636164">
        <w:rPr>
          <w:rFonts w:ascii="Times New Roman" w:eastAsia="Times New Roman" w:hAnsi="Times New Roman" w:cs="Times New Roman"/>
          <w:sz w:val="24"/>
          <w:szCs w:val="24"/>
        </w:rPr>
      </w:r>
      <w:r w:rsidRPr="00636164">
        <w:rPr>
          <w:rFonts w:ascii="Times New Roman" w:eastAsia="Times New Roman" w:hAnsi="Times New Roman" w:cs="Times New Roman"/>
          <w:sz w:val="24"/>
          <w:szCs w:val="24"/>
        </w:rPr>
        <w:fldChar w:fldCharType="separate"/>
      </w:r>
      <w:r w:rsidRPr="00636164">
        <w:rPr>
          <w:rFonts w:ascii="Times New Roman" w:eastAsia="Times New Roman" w:hAnsi="Times New Roman" w:cs="Times New Roman"/>
          <w:sz w:val="24"/>
          <w:szCs w:val="24"/>
        </w:rPr>
        <w:t>Конституция</w:t>
      </w:r>
      <w:r w:rsidRPr="00636164">
        <w:rPr>
          <w:rFonts w:ascii="Times New Roman" w:eastAsia="Times New Roman" w:hAnsi="Times New Roman" w:cs="Times New Roman"/>
          <w:sz w:val="24"/>
          <w:szCs w:val="24"/>
        </w:rPr>
        <w:fldChar w:fldCharType="end"/>
      </w:r>
      <w:r w:rsidRPr="00636164">
        <w:rPr>
          <w:rFonts w:ascii="Times New Roman" w:eastAsia="Times New Roman" w:hAnsi="Times New Roman" w:cs="Times New Roman"/>
          <w:sz w:val="24"/>
          <w:szCs w:val="24"/>
        </w:rPr>
        <w:t xml:space="preserve">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hyperlink r:id="rId11" w:history="1">
        <w:r w:rsidRPr="00636164">
          <w:rPr>
            <w:rFonts w:ascii="Times New Roman" w:eastAsia="Times New Roman" w:hAnsi="Times New Roman" w:cs="Times New Roman"/>
            <w:color w:val="008000"/>
            <w:sz w:val="24"/>
            <w:szCs w:val="24"/>
          </w:rPr>
          <w:t>Закон</w:t>
        </w:r>
      </w:hyperlink>
      <w:r w:rsidRPr="00636164">
        <w:rPr>
          <w:rFonts w:ascii="Times New Roman" w:eastAsia="Times New Roman" w:hAnsi="Times New Roman" w:cs="Times New Roman"/>
          <w:sz w:val="24"/>
          <w:szCs w:val="24"/>
        </w:rPr>
        <w:t xml:space="preserve"> Российской Федерации от 7 февраля 1992 года № 2300-</w:t>
      </w:r>
      <w:r w:rsidRPr="00636164">
        <w:rPr>
          <w:rFonts w:ascii="Times New Roman" w:eastAsia="Times New Roman" w:hAnsi="Times New Roman" w:cs="Times New Roman"/>
          <w:sz w:val="24"/>
          <w:szCs w:val="24"/>
          <w:lang w:val="en-US"/>
        </w:rPr>
        <w:t>I</w:t>
      </w:r>
      <w:r w:rsidRPr="00636164">
        <w:rPr>
          <w:rFonts w:ascii="Times New Roman" w:eastAsia="Times New Roman" w:hAnsi="Times New Roman" w:cs="Times New Roman"/>
          <w:sz w:val="24"/>
          <w:szCs w:val="24"/>
        </w:rPr>
        <w:t xml:space="preserve"> «О защите прав потребителей»;</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Жилищный кодекс Российской Федерации от 29 декабря 2004 года № 188-ФЗ;</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Федеральный закон от 29 декабря 2004 года № 189-ФЗ «О введении в действие Жилищного кодекса Российской Федерации»;</w:t>
      </w:r>
    </w:p>
    <w:bookmarkStart w:id="2" w:name="sub_1404"/>
    <w:bookmarkEnd w:id="1"/>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fldChar w:fldCharType="begin"/>
      </w:r>
      <w:r w:rsidRPr="00636164">
        <w:rPr>
          <w:rFonts w:ascii="Times New Roman" w:eastAsia="Times New Roman" w:hAnsi="Times New Roman" w:cs="Times New Roman"/>
          <w:sz w:val="24"/>
          <w:szCs w:val="24"/>
        </w:rPr>
        <w:instrText>HYPERLINK "garantF1://12046661.0"</w:instrText>
      </w:r>
      <w:r w:rsidRPr="00636164">
        <w:rPr>
          <w:rFonts w:ascii="Times New Roman" w:eastAsia="Times New Roman" w:hAnsi="Times New Roman" w:cs="Times New Roman"/>
          <w:sz w:val="24"/>
          <w:szCs w:val="24"/>
        </w:rPr>
      </w:r>
      <w:r w:rsidRPr="00636164">
        <w:rPr>
          <w:rFonts w:ascii="Times New Roman" w:eastAsia="Times New Roman" w:hAnsi="Times New Roman" w:cs="Times New Roman"/>
          <w:sz w:val="24"/>
          <w:szCs w:val="24"/>
        </w:rPr>
        <w:fldChar w:fldCharType="separate"/>
      </w:r>
      <w:r w:rsidRPr="00636164">
        <w:rPr>
          <w:rFonts w:ascii="Times New Roman" w:eastAsia="Times New Roman" w:hAnsi="Times New Roman" w:cs="Times New Roman"/>
          <w:color w:val="008000"/>
          <w:sz w:val="24"/>
          <w:szCs w:val="24"/>
        </w:rPr>
        <w:t>Федеральный закон</w:t>
      </w:r>
      <w:r w:rsidRPr="00636164">
        <w:rPr>
          <w:rFonts w:ascii="Times New Roman" w:eastAsia="Times New Roman" w:hAnsi="Times New Roman" w:cs="Times New Roman"/>
          <w:sz w:val="24"/>
          <w:szCs w:val="24"/>
        </w:rPr>
        <w:fldChar w:fldCharType="end"/>
      </w:r>
      <w:r w:rsidRPr="00636164">
        <w:rPr>
          <w:rFonts w:ascii="Times New Roman" w:eastAsia="Times New Roman" w:hAnsi="Times New Roman" w:cs="Times New Roman"/>
          <w:sz w:val="24"/>
          <w:szCs w:val="24"/>
        </w:rPr>
        <w:t xml:space="preserve"> от 02 мая 2006 года № 59-ФЗ «О порядке рассмотрения обращений граждан Российской Федерации»;</w:t>
      </w:r>
    </w:p>
    <w:bookmarkStart w:id="3" w:name="sub_1405"/>
    <w:bookmarkEnd w:id="2"/>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fldChar w:fldCharType="begin"/>
      </w:r>
      <w:r w:rsidRPr="00636164">
        <w:rPr>
          <w:rFonts w:ascii="Times New Roman" w:eastAsia="Times New Roman" w:hAnsi="Times New Roman" w:cs="Times New Roman"/>
          <w:sz w:val="24"/>
          <w:szCs w:val="24"/>
        </w:rPr>
        <w:instrText>HYPERLINK "garantF1://12064247.0"</w:instrText>
      </w:r>
      <w:r w:rsidRPr="00636164">
        <w:rPr>
          <w:rFonts w:ascii="Times New Roman" w:eastAsia="Times New Roman" w:hAnsi="Times New Roman" w:cs="Times New Roman"/>
          <w:sz w:val="24"/>
          <w:szCs w:val="24"/>
        </w:rPr>
      </w:r>
      <w:r w:rsidRPr="00636164">
        <w:rPr>
          <w:rFonts w:ascii="Times New Roman" w:eastAsia="Times New Roman" w:hAnsi="Times New Roman" w:cs="Times New Roman"/>
          <w:sz w:val="24"/>
          <w:szCs w:val="24"/>
        </w:rPr>
        <w:fldChar w:fldCharType="separate"/>
      </w:r>
      <w:r w:rsidRPr="00636164">
        <w:rPr>
          <w:rFonts w:ascii="Times New Roman" w:eastAsia="Times New Roman" w:hAnsi="Times New Roman" w:cs="Times New Roman"/>
          <w:color w:val="008000"/>
          <w:sz w:val="24"/>
          <w:szCs w:val="24"/>
        </w:rPr>
        <w:t>Федеральный закон</w:t>
      </w:r>
      <w:r w:rsidRPr="00636164">
        <w:rPr>
          <w:rFonts w:ascii="Times New Roman" w:eastAsia="Times New Roman" w:hAnsi="Times New Roman" w:cs="Times New Roman"/>
          <w:sz w:val="24"/>
          <w:szCs w:val="24"/>
        </w:rPr>
        <w:fldChar w:fldCharType="end"/>
      </w:r>
      <w:r w:rsidRPr="00636164">
        <w:rPr>
          <w:rFonts w:ascii="Times New Roman" w:eastAsia="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Правительства Российской Федерации от 21 января 2006 года № 25 «Об утверждении Правил пользования жилыми помещениями»;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lastRenderedPageBreak/>
        <w:t>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bookmarkStart w:id="4" w:name="sub_1408"/>
    <w:bookmarkEnd w:id="3"/>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fldChar w:fldCharType="begin"/>
      </w:r>
      <w:r w:rsidRPr="00636164">
        <w:rPr>
          <w:rFonts w:ascii="Times New Roman" w:eastAsia="Times New Roman" w:hAnsi="Times New Roman" w:cs="Times New Roman"/>
          <w:sz w:val="24"/>
          <w:szCs w:val="24"/>
          <w:lang w:eastAsia="ru-RU"/>
        </w:rPr>
        <w:instrText>HYPERLINK "garantF1://12068518.0"</w:instrText>
      </w:r>
      <w:r w:rsidRPr="00636164">
        <w:rPr>
          <w:rFonts w:ascii="Times New Roman" w:eastAsia="Times New Roman" w:hAnsi="Times New Roman" w:cs="Times New Roman"/>
          <w:sz w:val="24"/>
          <w:szCs w:val="24"/>
          <w:lang w:eastAsia="ru-RU"/>
        </w:rPr>
      </w:r>
      <w:r w:rsidRPr="00636164">
        <w:rPr>
          <w:rFonts w:ascii="Times New Roman" w:eastAsia="Times New Roman" w:hAnsi="Times New Roman" w:cs="Times New Roman"/>
          <w:sz w:val="24"/>
          <w:szCs w:val="24"/>
          <w:lang w:eastAsia="ru-RU"/>
        </w:rPr>
        <w:fldChar w:fldCharType="separate"/>
      </w:r>
      <w:r w:rsidRPr="00636164">
        <w:rPr>
          <w:rFonts w:ascii="Times New Roman" w:eastAsia="Times New Roman" w:hAnsi="Times New Roman" w:cs="Times New Roman"/>
          <w:color w:val="008000"/>
          <w:sz w:val="24"/>
          <w:szCs w:val="24"/>
          <w:lang w:eastAsia="ru-RU"/>
        </w:rPr>
        <w:t>постановление</w:t>
      </w:r>
      <w:r w:rsidRPr="00636164">
        <w:rPr>
          <w:rFonts w:ascii="Times New Roman" w:eastAsia="Times New Roman" w:hAnsi="Times New Roman" w:cs="Times New Roman"/>
          <w:sz w:val="24"/>
          <w:szCs w:val="24"/>
          <w:lang w:eastAsia="ru-RU"/>
        </w:rPr>
        <w:fldChar w:fldCharType="end"/>
      </w:r>
      <w:r w:rsidRPr="00636164">
        <w:rPr>
          <w:rFonts w:ascii="Times New Roman" w:eastAsia="Times New Roman" w:hAnsi="Times New Roman" w:cs="Times New Roman"/>
          <w:sz w:val="24"/>
          <w:szCs w:val="24"/>
          <w:lang w:eastAsia="ru-RU"/>
        </w:rPr>
        <w:t xml:space="preserve">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bookmarkStart w:id="5" w:name="sub_1410"/>
    <w:bookmarkEnd w:id="4"/>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fldChar w:fldCharType="begin"/>
      </w:r>
      <w:r w:rsidRPr="00636164">
        <w:rPr>
          <w:rFonts w:ascii="Times New Roman" w:eastAsia="Times New Roman" w:hAnsi="Times New Roman" w:cs="Times New Roman"/>
          <w:sz w:val="24"/>
          <w:szCs w:val="24"/>
        </w:rPr>
        <w:instrText>HYPERLINK "garantF1://12071128.0"</w:instrText>
      </w:r>
      <w:r w:rsidRPr="00636164">
        <w:rPr>
          <w:rFonts w:ascii="Times New Roman" w:eastAsia="Times New Roman" w:hAnsi="Times New Roman" w:cs="Times New Roman"/>
          <w:sz w:val="24"/>
          <w:szCs w:val="24"/>
        </w:rPr>
      </w:r>
      <w:r w:rsidRPr="00636164">
        <w:rPr>
          <w:rFonts w:ascii="Times New Roman" w:eastAsia="Times New Roman" w:hAnsi="Times New Roman" w:cs="Times New Roman"/>
          <w:sz w:val="24"/>
          <w:szCs w:val="24"/>
        </w:rPr>
        <w:fldChar w:fldCharType="separate"/>
      </w:r>
      <w:r w:rsidRPr="00636164">
        <w:rPr>
          <w:rFonts w:ascii="Times New Roman" w:eastAsia="Times New Roman" w:hAnsi="Times New Roman" w:cs="Times New Roman"/>
          <w:color w:val="008000"/>
          <w:sz w:val="24"/>
          <w:szCs w:val="24"/>
        </w:rPr>
        <w:t>постановление</w:t>
      </w:r>
      <w:r w:rsidRPr="00636164">
        <w:rPr>
          <w:rFonts w:ascii="Times New Roman" w:eastAsia="Times New Roman" w:hAnsi="Times New Roman" w:cs="Times New Roman"/>
          <w:sz w:val="24"/>
          <w:szCs w:val="24"/>
        </w:rPr>
        <w:fldChar w:fldCharType="end"/>
      </w:r>
      <w:r w:rsidRPr="00636164">
        <w:rPr>
          <w:rFonts w:ascii="Times New Roman" w:eastAsia="Times New Roman" w:hAnsi="Times New Roman" w:cs="Times New Roman"/>
          <w:sz w:val="24"/>
          <w:szCs w:val="24"/>
        </w:rPr>
        <w:t xml:space="preserve"> Правительства Российской Федерации от 23 ноября 2009 года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bookmarkEnd w:id="5"/>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fldChar w:fldCharType="begin"/>
      </w:r>
      <w:r w:rsidRPr="00636164">
        <w:rPr>
          <w:rFonts w:ascii="Times New Roman" w:eastAsia="Times New Roman" w:hAnsi="Times New Roman" w:cs="Times New Roman"/>
          <w:sz w:val="24"/>
          <w:szCs w:val="24"/>
          <w:lang w:eastAsia="ru-RU"/>
        </w:rPr>
        <w:instrText>HYPERLINK "garantF1://12067036.0"</w:instrText>
      </w:r>
      <w:r w:rsidRPr="00636164">
        <w:rPr>
          <w:rFonts w:ascii="Times New Roman" w:eastAsia="Times New Roman" w:hAnsi="Times New Roman" w:cs="Times New Roman"/>
          <w:sz w:val="24"/>
          <w:szCs w:val="24"/>
          <w:lang w:eastAsia="ru-RU"/>
        </w:rPr>
      </w:r>
      <w:r w:rsidRPr="00636164">
        <w:rPr>
          <w:rFonts w:ascii="Times New Roman" w:eastAsia="Times New Roman" w:hAnsi="Times New Roman" w:cs="Times New Roman"/>
          <w:sz w:val="24"/>
          <w:szCs w:val="24"/>
          <w:lang w:eastAsia="ru-RU"/>
        </w:rPr>
        <w:fldChar w:fldCharType="separate"/>
      </w:r>
      <w:r w:rsidRPr="00636164">
        <w:rPr>
          <w:rFonts w:ascii="Times New Roman" w:eastAsia="Times New Roman" w:hAnsi="Times New Roman" w:cs="Times New Roman"/>
          <w:color w:val="008000"/>
          <w:sz w:val="24"/>
          <w:szCs w:val="24"/>
          <w:lang w:eastAsia="ru-RU"/>
        </w:rPr>
        <w:t>приказ</w:t>
      </w:r>
      <w:r w:rsidRPr="00636164">
        <w:rPr>
          <w:rFonts w:ascii="Times New Roman" w:eastAsia="Times New Roman" w:hAnsi="Times New Roman" w:cs="Times New Roman"/>
          <w:sz w:val="24"/>
          <w:szCs w:val="24"/>
          <w:lang w:eastAsia="ru-RU"/>
        </w:rPr>
        <w:fldChar w:fldCharType="end"/>
      </w:r>
      <w:r w:rsidRPr="00636164">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постановление Госстроя России от 27 сентября 2003 года № 170 «Об утверждении Правил и норм технической эксплуатации жилищного фонда»;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иные правовые акты Российской Федерации, Оренбургской области, регламентирующие правоотношения в жилищно-коммунальном хозяйстве.</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1.5. Предмет муниципального контроля.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Предметом муниципального жилищного контроля является соблюдение проверяемыми юридическими лицами, проверяемыми индивидуальными предпринимателями, проверяемыми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1.6. Права и обязанности муниципальных жилищных инспекторов при осуществлении муниципального жилищного контроля.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1.6.1. При осуществлении муниципального жилищного контроля муниципальные жилищные инспекторы имеют право:</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 w:name="sub_1601"/>
      <w:r w:rsidRPr="00636164">
        <w:rPr>
          <w:rFonts w:ascii="Times New Roman" w:eastAsia="Times New Roman" w:hAnsi="Times New Roman" w:cs="Times New Roman"/>
          <w:sz w:val="24"/>
          <w:szCs w:val="24"/>
        </w:rPr>
        <w:t>- беспрепятственно проверять выполнение лицами, подлежащими проверке, обязательных требований, если такие требования относятся к полномочиям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 w:name="sub_1602"/>
      <w:bookmarkEnd w:id="6"/>
      <w:r w:rsidRPr="00636164">
        <w:rPr>
          <w:rFonts w:ascii="Times New Roman" w:eastAsia="Times New Roman" w:hAnsi="Times New Roman" w:cs="Times New Roman"/>
          <w:sz w:val="24"/>
          <w:szCs w:val="24"/>
        </w:rPr>
        <w:t>-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 w:name="sub_1604"/>
      <w:bookmarkEnd w:id="7"/>
      <w:r w:rsidRPr="00636164">
        <w:rPr>
          <w:rFonts w:ascii="Times New Roman" w:eastAsia="Times New Roman" w:hAnsi="Times New Roman" w:cs="Times New Roman"/>
          <w:sz w:val="24"/>
          <w:szCs w:val="24"/>
        </w:rPr>
        <w:t>-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bookmarkEnd w:id="8"/>
    <w:p w:rsidR="00636164" w:rsidRPr="00636164" w:rsidRDefault="00636164" w:rsidP="0063616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36164" w:rsidRPr="00636164" w:rsidRDefault="00636164" w:rsidP="0063616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w:t>
      </w:r>
      <w:r w:rsidRPr="00636164">
        <w:rPr>
          <w:rFonts w:ascii="Times New Roman" w:eastAsia="Times New Roman" w:hAnsi="Times New Roman" w:cs="Times New Roman"/>
          <w:sz w:val="24"/>
          <w:szCs w:val="24"/>
        </w:rPr>
        <w:lastRenderedPageBreak/>
        <w:t>выполнению работ по ремонту общего имущества в многоквартирном доме, правомерность утверждения условий данных договоров;</w:t>
      </w:r>
    </w:p>
    <w:p w:rsidR="00636164" w:rsidRPr="00636164" w:rsidRDefault="00636164" w:rsidP="0063616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36164" w:rsidRPr="00636164" w:rsidRDefault="00636164" w:rsidP="0063616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в случаях, предусмотренных Законодательством Российской Федерации и Оренбургской области, и принимать меры по предотвращению таких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преступлений.</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1.6.2. При осуществлении муниципального жилищного контроля муниципальные жилищные инспекторы обязаны: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9" w:name="sub_1071"/>
      <w:r w:rsidRPr="00636164">
        <w:rPr>
          <w:rFonts w:ascii="Times New Roman" w:eastAsia="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0" w:name="sub_1072"/>
      <w:bookmarkEnd w:id="9"/>
      <w:r w:rsidRPr="00636164">
        <w:rPr>
          <w:rFonts w:ascii="Times New Roman" w:eastAsia="Times New Roman" w:hAnsi="Times New Roman" w:cs="Times New Roman"/>
          <w:sz w:val="24"/>
          <w:szCs w:val="24"/>
        </w:rPr>
        <w:t>- соблюдать законодательство Российской Федерации, права и законные интересы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1" w:name="sub_1073"/>
      <w:bookmarkEnd w:id="10"/>
      <w:r w:rsidRPr="00636164">
        <w:rPr>
          <w:rFonts w:ascii="Times New Roman" w:eastAsia="Times New Roman" w:hAnsi="Times New Roman" w:cs="Times New Roman"/>
          <w:sz w:val="24"/>
          <w:szCs w:val="24"/>
        </w:rPr>
        <w:t>- проводить проверку на основании распоряжения о ее проведении в соответствии с ее назначением;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2" w:name="sub_1074"/>
      <w:bookmarkEnd w:id="11"/>
      <w:r w:rsidRPr="00636164">
        <w:rPr>
          <w:rFonts w:ascii="Times New Roman" w:eastAsia="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3" w:name="sub_1075"/>
      <w:bookmarkEnd w:id="12"/>
      <w:r w:rsidRPr="00636164">
        <w:rPr>
          <w:rFonts w:ascii="Times New Roman" w:eastAsia="Times New Roman" w:hAnsi="Times New Roman" w:cs="Times New Roman"/>
          <w:sz w:val="24"/>
          <w:szCs w:val="24"/>
        </w:rPr>
        <w:t>-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4" w:name="sub_1076"/>
      <w:bookmarkEnd w:id="13"/>
      <w:r w:rsidRPr="00636164">
        <w:rPr>
          <w:rFonts w:ascii="Times New Roman" w:eastAsia="Times New Roman" w:hAnsi="Times New Roman" w:cs="Times New Roman"/>
          <w:sz w:val="24"/>
          <w:szCs w:val="24"/>
        </w:rPr>
        <w:t>-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bookmarkStart w:id="15" w:name="sub_1077"/>
      <w:bookmarkEnd w:id="14"/>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6" w:name="sub_1078"/>
      <w:bookmarkEnd w:id="15"/>
      <w:r w:rsidRPr="00636164">
        <w:rPr>
          <w:rFonts w:ascii="Times New Roman" w:eastAsia="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636164">
        <w:rPr>
          <w:rFonts w:ascii="Times New Roman" w:eastAsia="Times New Roman" w:hAnsi="Times New Roman" w:cs="Times New Roman"/>
          <w:sz w:val="24"/>
          <w:szCs w:val="24"/>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7" w:name="sub_1079"/>
      <w:bookmarkEnd w:id="16"/>
      <w:r w:rsidRPr="00636164">
        <w:rPr>
          <w:rFonts w:ascii="Times New Roman" w:eastAsia="Times New Roman" w:hAnsi="Times New Roman" w:cs="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8" w:name="sub_1710"/>
      <w:bookmarkEnd w:id="17"/>
      <w:r w:rsidRPr="00636164">
        <w:rPr>
          <w:rFonts w:ascii="Times New Roman" w:eastAsia="Times New Roman" w:hAnsi="Times New Roman" w:cs="Times New Roman"/>
          <w:sz w:val="24"/>
          <w:szCs w:val="24"/>
        </w:rPr>
        <w:t>- соблюдать сроки проведения проверки;</w:t>
      </w:r>
    </w:p>
    <w:bookmarkEnd w:id="18"/>
    <w:p w:rsidR="00636164" w:rsidRPr="00636164" w:rsidRDefault="00636164" w:rsidP="00636164">
      <w:pPr>
        <w:spacing w:after="0" w:line="240" w:lineRule="auto"/>
        <w:ind w:firstLine="709"/>
        <w:jc w:val="both"/>
        <w:rPr>
          <w:rFonts w:ascii="Times New Roman" w:eastAsia="Times New Roman" w:hAnsi="Times New Roman" w:cs="Times New Roman"/>
          <w:b/>
          <w:sz w:val="24"/>
          <w:szCs w:val="24"/>
        </w:rPr>
      </w:pPr>
      <w:r w:rsidRPr="00636164">
        <w:rPr>
          <w:rFonts w:ascii="Times New Roman" w:eastAsia="Times New Roman" w:hAnsi="Times New Roman" w:cs="Times New Roman"/>
          <w:sz w:val="24"/>
          <w:szCs w:val="24"/>
        </w:rPr>
        <w:t xml:space="preserve">- не требовать от лиц, подлежащих проверке, документы и иные сведения, представление которых не предусмотрено законодательством Российской Федерации; </w:t>
      </w:r>
      <w:r w:rsidRPr="00636164">
        <w:rPr>
          <w:rFonts w:ascii="Times New Roman" w:eastAsia="Times New Roman" w:hAnsi="Times New Roman" w:cs="Times New Roman"/>
          <w:b/>
          <w:sz w:val="24"/>
          <w:szCs w:val="24"/>
        </w:rPr>
        <w:t>а также документы и (или) информации, запрашиваемых и получаемых в рамках межведомственного информационного взаимодействия  органами муниципального контроля (вступает в силу с 01.07.2016);</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19" w:name="sub_1713"/>
      <w:r w:rsidRPr="00636164">
        <w:rPr>
          <w:rFonts w:ascii="Times New Roman" w:eastAsia="Times New Roman" w:hAnsi="Times New Roman" w:cs="Times New Roman"/>
          <w:sz w:val="24"/>
          <w:szCs w:val="24"/>
        </w:rPr>
        <w:t>- осуществлять запись о проведенной проверке в журнале учета проверок (при его наличии).</w:t>
      </w:r>
    </w:p>
    <w:bookmarkEnd w:id="19"/>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1.7. Права и обязанности лиц, в отношении которых осуществляются мероприятия по муниципальному </w:t>
      </w:r>
      <w:r w:rsidR="00EF31B1">
        <w:rPr>
          <w:rFonts w:ascii="Times New Roman" w:eastAsia="Times New Roman" w:hAnsi="Times New Roman" w:cs="Times New Roman"/>
          <w:sz w:val="24"/>
          <w:szCs w:val="24"/>
        </w:rPr>
        <w:t xml:space="preserve">жилищному </w:t>
      </w:r>
      <w:r w:rsidRPr="00636164">
        <w:rPr>
          <w:rFonts w:ascii="Times New Roman" w:eastAsia="Times New Roman" w:hAnsi="Times New Roman" w:cs="Times New Roman"/>
          <w:sz w:val="24"/>
          <w:szCs w:val="24"/>
        </w:rPr>
        <w:t xml:space="preserve">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1.7.1.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0" w:name="sub_1081"/>
      <w:r w:rsidRPr="00636164">
        <w:rPr>
          <w:rFonts w:ascii="Times New Roman" w:eastAsia="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1" w:name="sub_1082"/>
      <w:bookmarkEnd w:id="20"/>
      <w:r w:rsidRPr="00636164">
        <w:rPr>
          <w:rFonts w:ascii="Times New Roman" w:eastAsia="Times New Roman" w:hAnsi="Times New Roman" w:cs="Times New Roman"/>
          <w:sz w:val="24"/>
          <w:szCs w:val="24"/>
        </w:rPr>
        <w:t>- получать от муниципальных жилищных инспекторов информацию, относящуюся к предмету проверки;</w:t>
      </w:r>
      <w:bookmarkStart w:id="22" w:name="sub_1083"/>
      <w:bookmarkEnd w:id="21"/>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муниципальных жилищных инспекторов;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3" w:name="sub_1084"/>
      <w:bookmarkEnd w:id="22"/>
      <w:r w:rsidRPr="00636164">
        <w:rPr>
          <w:rFonts w:ascii="Times New Roman" w:eastAsia="Times New Roman" w:hAnsi="Times New Roman" w:cs="Times New Roman"/>
          <w:sz w:val="24"/>
          <w:szCs w:val="24"/>
        </w:rPr>
        <w:t>- обжаловать действия (бездействие) муниципальных жилищных инспекторов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4" w:name="sub_1085"/>
      <w:bookmarkEnd w:id="23"/>
      <w:r w:rsidRPr="00636164">
        <w:rPr>
          <w:rFonts w:ascii="Times New Roman" w:eastAsia="Times New Roman" w:hAnsi="Times New Roman" w:cs="Times New Roman"/>
          <w:sz w:val="24"/>
          <w:szCs w:val="24"/>
        </w:rPr>
        <w:t>-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bookmarkEnd w:id="24"/>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1.7.2. При проведении проверок физические лица, юридические лица и индивидуальные предприниматели обязаны:</w:t>
      </w:r>
    </w:p>
    <w:p w:rsidR="00636164" w:rsidRPr="00636164" w:rsidRDefault="00636164" w:rsidP="006361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636164" w:rsidRPr="00636164" w:rsidRDefault="00636164" w:rsidP="006361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 представлять необходимые для проведения проверки документы;</w:t>
      </w:r>
    </w:p>
    <w:p w:rsidR="00636164" w:rsidRPr="00636164" w:rsidRDefault="00636164" w:rsidP="006361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 не препятствовать проведению муниципального жилищного контроля;</w:t>
      </w:r>
    </w:p>
    <w:p w:rsidR="00636164" w:rsidRPr="00636164" w:rsidRDefault="00636164" w:rsidP="006361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6164">
        <w:rPr>
          <w:rFonts w:ascii="Times New Roman" w:eastAsia="Times New Roman" w:hAnsi="Times New Roman" w:cs="Times New Roman"/>
          <w:sz w:val="24"/>
          <w:szCs w:val="24"/>
          <w:lang w:eastAsia="ru-RU"/>
        </w:rPr>
        <w:t>- исполнять иные обязанности, предусмотренные законодательством Российской Федерации.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1.8. Описание результатов проведения муниципального </w:t>
      </w:r>
      <w:r w:rsidR="00EF31B1">
        <w:rPr>
          <w:rFonts w:ascii="Times New Roman" w:eastAsia="Times New Roman" w:hAnsi="Times New Roman" w:cs="Times New Roman"/>
          <w:sz w:val="24"/>
          <w:szCs w:val="24"/>
        </w:rPr>
        <w:t>жилищного</w:t>
      </w:r>
      <w:r w:rsidRPr="00636164">
        <w:rPr>
          <w:rFonts w:ascii="Times New Roman" w:eastAsia="Times New Roman" w:hAnsi="Times New Roman" w:cs="Times New Roman"/>
          <w:sz w:val="24"/>
          <w:szCs w:val="24"/>
        </w:rPr>
        <w:t xml:space="preserve"> контроля: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1.8.1. Конечным результатом исполнения муниципальной функции являются: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акт проверки;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предписание об устранении выявленных нарушений.</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 xml:space="preserve">1.8.2.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sidRPr="00636164">
        <w:rPr>
          <w:rFonts w:ascii="Times New Roman" w:eastAsia="Times New Roman" w:hAnsi="Times New Roman" w:cs="Times New Roman"/>
          <w:color w:val="000000"/>
          <w:sz w:val="24"/>
          <w:szCs w:val="24"/>
          <w:shd w:val="clear" w:color="auto" w:fill="FFFFFF"/>
        </w:rPr>
        <w:t xml:space="preserve">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Pr="00636164">
        <w:rPr>
          <w:rFonts w:ascii="Times New Roman" w:eastAsia="Times New Roman" w:hAnsi="Times New Roman" w:cs="Times New Roman"/>
          <w:sz w:val="24"/>
          <w:szCs w:val="24"/>
        </w:rPr>
        <w:t>Администрация принимает меры по недопущению причинения вреда или прекращению его причинения.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1.8.3. 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2" w:history="1">
        <w:r w:rsidRPr="00636164">
          <w:rPr>
            <w:rFonts w:ascii="Times New Roman" w:eastAsia="Times New Roman" w:hAnsi="Times New Roman" w:cs="Times New Roman"/>
            <w:color w:val="0000FF"/>
            <w:sz w:val="24"/>
            <w:szCs w:val="24"/>
          </w:rPr>
          <w:t>законом</w:t>
        </w:r>
      </w:hyperlink>
      <w:r w:rsidRPr="00636164">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636164" w:rsidRPr="00636164" w:rsidRDefault="00636164" w:rsidP="00636164">
      <w:pPr>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636164" w:rsidRDefault="00636164" w:rsidP="00636164">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II. Требования к порядку проведения проверки</w:t>
      </w:r>
    </w:p>
    <w:p w:rsidR="00636164" w:rsidRPr="00636164" w:rsidRDefault="00636164" w:rsidP="00636164">
      <w:pPr>
        <w:spacing w:after="0" w:line="240" w:lineRule="auto"/>
        <w:jc w:val="center"/>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Информирование о порядке проведения проверки</w:t>
      </w:r>
    </w:p>
    <w:p w:rsidR="00636164" w:rsidRPr="00636164" w:rsidRDefault="00636164" w:rsidP="00636164">
      <w:pPr>
        <w:spacing w:after="0" w:line="240" w:lineRule="auto"/>
        <w:jc w:val="center"/>
        <w:rPr>
          <w:rFonts w:ascii="Times New Roman" w:eastAsia="Times New Roman" w:hAnsi="Times New Roman" w:cs="Times New Roman"/>
          <w:sz w:val="24"/>
          <w:szCs w:val="24"/>
        </w:rPr>
      </w:pPr>
    </w:p>
    <w:p w:rsidR="00636164" w:rsidRPr="00636164" w:rsidRDefault="00636164" w:rsidP="00636164">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2.1. Информация о порядке проведения проверок при осуществлении муниципального жилищного контроля предоставляется непосредственно Администрацией:</w:t>
      </w:r>
    </w:p>
    <w:p w:rsidR="00636164" w:rsidRPr="00636164" w:rsidRDefault="00636164" w:rsidP="00EF31B1">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посредством размещения на официальном сайте Администрации в сети Интернет и на информационных стендах в Администрации;</w:t>
      </w:r>
    </w:p>
    <w:p w:rsidR="00636164" w:rsidRPr="00636164" w:rsidRDefault="00636164" w:rsidP="00EF31B1">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в средствах массовой информации и информационных материалах (брошюрах, буклетах и т.д.);</w:t>
      </w:r>
    </w:p>
    <w:p w:rsidR="00636164" w:rsidRPr="00636164" w:rsidRDefault="00636164" w:rsidP="00EF31B1">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путем устного консультирования на приеме граждан, индивидуальных предпринимателей, представителей организаций (юридических лиц), общественных объединений;</w:t>
      </w:r>
    </w:p>
    <w:p w:rsidR="00636164" w:rsidRPr="00636164" w:rsidRDefault="00636164" w:rsidP="00EF31B1">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по телефону, электронной почте, письменным сообщением на устное или письменное обращение.</w:t>
      </w:r>
    </w:p>
    <w:p w:rsidR="00636164" w:rsidRPr="00636164" w:rsidRDefault="00636164" w:rsidP="00636164">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2.2. По телефону предоставляется следующая информация:</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график (режим) работы Администрации, должностных лиц, уполномоченных предоставлять информацию по телефону, и приема граждан;</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входящие номера, под которыми зарегистрированы в системе делопроизводства материалы проверки и иные документы;</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решения по конкретному заявлению и прилагающимся материалам.</w:t>
      </w:r>
    </w:p>
    <w:p w:rsidR="00636164" w:rsidRPr="00636164" w:rsidRDefault="00636164" w:rsidP="00636164">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2.3. Посредством размещения на официальном сайте Администрации в сети Интернет предоставляется следующая информация:</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о месте нахождения, контактных телефонах, адресах электронной почты Администрации;</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о нормативных правовых и нормативно-технических актах по вопросам проведения проверок при осуществлении муниципального жилищного контроля (наименование, номер, дата принятия нормативного правового акта);</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положения настоящего Административного регламента;</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график (режим) работы Администрации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ежегодный сводный план проведения плановых проверок граждан, юридических лиц и индивидуальных предпринимателей, формируемый Администрацией на текущий год;</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информация о результатах проверок, проведенных Администрацией в рамках осуществления муниципального жилищного контроля в пределах их полномочий;</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 доклад об осуществлении проверок проведенных Администрацией в рамках осуществления муниципального жилищного контроля и эффективности муниципального жилищного контроля за прошедший год;</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реестр аккредитованных граждан и организаций, привлекаемых Администрацией в качестве экспертов, экспертных организаций к проведению мероприятий по контролю.</w:t>
      </w:r>
    </w:p>
    <w:p w:rsidR="00636164" w:rsidRPr="00636164" w:rsidRDefault="00636164" w:rsidP="00636164">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2.4. Посредством размещения на информационных стендах в Администрации предоставляется следующая информация:</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график (режим) работы Администрации и приема граждан;</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жилищный контроль.</w:t>
      </w:r>
    </w:p>
    <w:p w:rsidR="00636164" w:rsidRPr="00636164" w:rsidRDefault="00636164" w:rsidP="00636164">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2.5. Информация о месте нахождения Администрации:</w:t>
      </w:r>
    </w:p>
    <w:p w:rsidR="00636164"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Место нахождения Администрации: 46283</w:t>
      </w:r>
      <w:r w:rsidR="0017725F">
        <w:rPr>
          <w:rFonts w:ascii="Times New Roman" w:eastAsia="Times New Roman" w:hAnsi="Times New Roman" w:cs="Times New Roman"/>
          <w:sz w:val="24"/>
          <w:szCs w:val="24"/>
        </w:rPr>
        <w:t>5</w:t>
      </w:r>
      <w:r w:rsidRPr="00636164">
        <w:rPr>
          <w:rFonts w:ascii="Times New Roman" w:eastAsia="Times New Roman" w:hAnsi="Times New Roman" w:cs="Times New Roman"/>
          <w:sz w:val="24"/>
          <w:szCs w:val="24"/>
        </w:rPr>
        <w:t xml:space="preserve"> Оренбургская область, </w:t>
      </w:r>
      <w:r w:rsidR="0017725F">
        <w:rPr>
          <w:rFonts w:ascii="Times New Roman" w:eastAsia="Times New Roman" w:hAnsi="Times New Roman" w:cs="Times New Roman"/>
          <w:sz w:val="24"/>
          <w:szCs w:val="24"/>
        </w:rPr>
        <w:t>Адамовский район, п. Комсомольский, ул. Гагарина , 12.</w:t>
      </w:r>
    </w:p>
    <w:p w:rsidR="0017725F" w:rsidRPr="00636164" w:rsidRDefault="00636164" w:rsidP="0017725F">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Почтовый адрес для направления документов и обращений: </w:t>
      </w:r>
      <w:r w:rsidR="0017725F" w:rsidRPr="00636164">
        <w:rPr>
          <w:rFonts w:ascii="Times New Roman" w:eastAsia="Times New Roman" w:hAnsi="Times New Roman" w:cs="Times New Roman"/>
          <w:sz w:val="24"/>
          <w:szCs w:val="24"/>
        </w:rPr>
        <w:t>46283</w:t>
      </w:r>
      <w:r w:rsidR="0017725F">
        <w:rPr>
          <w:rFonts w:ascii="Times New Roman" w:eastAsia="Times New Roman" w:hAnsi="Times New Roman" w:cs="Times New Roman"/>
          <w:sz w:val="24"/>
          <w:szCs w:val="24"/>
        </w:rPr>
        <w:t>5</w:t>
      </w:r>
      <w:r w:rsidR="0017725F" w:rsidRPr="00636164">
        <w:rPr>
          <w:rFonts w:ascii="Times New Roman" w:eastAsia="Times New Roman" w:hAnsi="Times New Roman" w:cs="Times New Roman"/>
          <w:sz w:val="24"/>
          <w:szCs w:val="24"/>
        </w:rPr>
        <w:t xml:space="preserve"> Оренбургская область, </w:t>
      </w:r>
      <w:r w:rsidR="0017725F">
        <w:rPr>
          <w:rFonts w:ascii="Times New Roman" w:eastAsia="Times New Roman" w:hAnsi="Times New Roman" w:cs="Times New Roman"/>
          <w:sz w:val="24"/>
          <w:szCs w:val="24"/>
        </w:rPr>
        <w:t>Адамовский район, п. Комсомольский, ул. Гагарина , 12.</w:t>
      </w:r>
    </w:p>
    <w:p w:rsidR="0017725F" w:rsidRPr="0017725F" w:rsidRDefault="0017725F" w:rsidP="0017725F">
      <w:pPr>
        <w:spacing w:after="0" w:line="240" w:lineRule="auto"/>
        <w:ind w:firstLine="708"/>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График работы администрации:</w:t>
      </w:r>
    </w:p>
    <w:p w:rsidR="0017725F" w:rsidRPr="0017725F" w:rsidRDefault="0017725F" w:rsidP="0017725F">
      <w:pPr>
        <w:spacing w:after="0" w:line="240" w:lineRule="auto"/>
        <w:ind w:left="720"/>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с понедельника по пятницу - с 08.00 до 17.00, </w:t>
      </w:r>
    </w:p>
    <w:p w:rsidR="0017725F" w:rsidRPr="0017725F" w:rsidRDefault="0017725F" w:rsidP="0017725F">
      <w:pPr>
        <w:spacing w:after="0" w:line="240" w:lineRule="auto"/>
        <w:ind w:left="720"/>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перерыв на обед - с 13.00 часов до 14.00 часов, </w:t>
      </w:r>
    </w:p>
    <w:p w:rsidR="0017725F" w:rsidRPr="0017725F" w:rsidRDefault="0017725F" w:rsidP="0017725F">
      <w:pPr>
        <w:spacing w:after="0" w:line="240" w:lineRule="auto"/>
        <w:ind w:left="720"/>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выходные дни - суббота, воскресенье.</w:t>
      </w:r>
    </w:p>
    <w:p w:rsidR="0017725F" w:rsidRPr="0017725F" w:rsidRDefault="0017725F" w:rsidP="0017725F">
      <w:pPr>
        <w:spacing w:after="0" w:line="240" w:lineRule="auto"/>
        <w:ind w:left="720"/>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Справочные телефоны администрации:  23-3-89</w:t>
      </w:r>
    </w:p>
    <w:p w:rsidR="0017725F" w:rsidRPr="0017725F" w:rsidRDefault="0017725F" w:rsidP="0017725F">
      <w:pPr>
        <w:spacing w:after="0" w:line="240" w:lineRule="auto"/>
        <w:ind w:left="720"/>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Адрес официального сайта администрации Комсомольского сельсовета Адамовского </w:t>
      </w:r>
      <w:r w:rsidRPr="0017725F">
        <w:rPr>
          <w:rFonts w:ascii="Times New Roman" w:eastAsia="Times New Roman" w:hAnsi="Times New Roman" w:cs="Times New Roman"/>
          <w:b/>
          <w:color w:val="00B0F0"/>
          <w:sz w:val="24"/>
          <w:szCs w:val="24"/>
          <w:lang w:val="en-US" w:eastAsia="ru-RU"/>
        </w:rPr>
        <w:t>mokoms</w:t>
      </w:r>
      <w:r w:rsidRPr="0017725F">
        <w:rPr>
          <w:rFonts w:ascii="Times New Roman" w:eastAsia="Times New Roman" w:hAnsi="Times New Roman" w:cs="Times New Roman"/>
          <w:b/>
          <w:color w:val="00B0F0"/>
          <w:sz w:val="24"/>
          <w:szCs w:val="24"/>
          <w:lang w:eastAsia="ru-RU"/>
        </w:rPr>
        <w:t>.ru</w:t>
      </w:r>
      <w:r w:rsidRPr="0017725F">
        <w:rPr>
          <w:rFonts w:ascii="Times New Roman" w:eastAsia="Times New Roman" w:hAnsi="Times New Roman" w:cs="Times New Roman"/>
          <w:sz w:val="24"/>
          <w:szCs w:val="24"/>
          <w:lang w:eastAsia="ru-RU"/>
        </w:rPr>
        <w:t xml:space="preserve"> в сети «Интернет»: </w:t>
      </w:r>
    </w:p>
    <w:p w:rsidR="0017725F" w:rsidRPr="0017725F" w:rsidRDefault="0017725F" w:rsidP="0017725F">
      <w:pPr>
        <w:spacing w:after="0" w:line="240" w:lineRule="auto"/>
        <w:ind w:left="720"/>
        <w:jc w:val="both"/>
        <w:rPr>
          <w:rFonts w:ascii="Times New Roman" w:eastAsia="Times New Roman" w:hAnsi="Times New Roman" w:cs="Times New Roman"/>
          <w:sz w:val="24"/>
          <w:szCs w:val="24"/>
          <w:lang w:eastAsia="ru-RU"/>
        </w:rPr>
      </w:pPr>
      <w:r w:rsidRPr="0017725F">
        <w:rPr>
          <w:rFonts w:ascii="Times New Roman" w:eastAsia="Times New Roman" w:hAnsi="Times New Roman" w:cs="Times New Roman"/>
          <w:sz w:val="24"/>
          <w:szCs w:val="24"/>
          <w:lang w:eastAsia="ru-RU"/>
        </w:rPr>
        <w:t xml:space="preserve">Адрес электронной почты </w:t>
      </w:r>
      <w:r w:rsidRPr="0017725F">
        <w:rPr>
          <w:rFonts w:ascii="Times New Roman" w:eastAsia="Times New Roman" w:hAnsi="Times New Roman" w:cs="Times New Roman"/>
          <w:b/>
          <w:sz w:val="24"/>
          <w:szCs w:val="24"/>
          <w:lang w:val="en-US" w:eastAsia="ru-RU"/>
        </w:rPr>
        <w:t>koms</w:t>
      </w:r>
      <w:r w:rsidRPr="0017725F">
        <w:rPr>
          <w:rFonts w:ascii="Times New Roman" w:eastAsia="Times New Roman" w:hAnsi="Times New Roman" w:cs="Times New Roman"/>
          <w:b/>
          <w:sz w:val="24"/>
          <w:szCs w:val="24"/>
          <w:lang w:eastAsia="ru-RU"/>
        </w:rPr>
        <w:t>_</w:t>
      </w:r>
      <w:r w:rsidRPr="0017725F">
        <w:rPr>
          <w:rFonts w:ascii="Times New Roman" w:eastAsia="Times New Roman" w:hAnsi="Times New Roman" w:cs="Times New Roman"/>
          <w:b/>
          <w:sz w:val="24"/>
          <w:szCs w:val="24"/>
          <w:lang w:val="en-US" w:eastAsia="ru-RU"/>
        </w:rPr>
        <w:t>sovet</w:t>
      </w:r>
      <w:r w:rsidRPr="0017725F">
        <w:rPr>
          <w:rFonts w:ascii="Times New Roman" w:eastAsia="Times New Roman" w:hAnsi="Times New Roman" w:cs="Times New Roman"/>
          <w:b/>
          <w:sz w:val="24"/>
          <w:szCs w:val="24"/>
          <w:lang w:eastAsia="ru-RU"/>
        </w:rPr>
        <w:t xml:space="preserve"> @.</w:t>
      </w:r>
      <w:r w:rsidRPr="0017725F">
        <w:rPr>
          <w:rFonts w:ascii="Times New Roman" w:eastAsia="Times New Roman" w:hAnsi="Times New Roman" w:cs="Times New Roman"/>
          <w:b/>
          <w:sz w:val="24"/>
          <w:szCs w:val="24"/>
          <w:lang w:val="en-US" w:eastAsia="ru-RU"/>
        </w:rPr>
        <w:t>mail</w:t>
      </w:r>
      <w:r w:rsidRPr="0017725F">
        <w:rPr>
          <w:rFonts w:ascii="Times New Roman" w:eastAsia="Times New Roman" w:hAnsi="Times New Roman" w:cs="Times New Roman"/>
          <w:b/>
          <w:sz w:val="24"/>
          <w:szCs w:val="24"/>
          <w:lang w:eastAsia="ru-RU"/>
        </w:rPr>
        <w:t>.ru</w:t>
      </w:r>
    </w:p>
    <w:p w:rsidR="00636164" w:rsidRPr="00636164" w:rsidRDefault="00636164" w:rsidP="00636164">
      <w:pPr>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2.6. Разъяснения по вопросам проведения проверок предоставляются работниками Администрации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2.7. Плановая проверка проводится не чаще, чем один раз в 3  года в отношении одного юридического лица или одного индивидуального предпринимателя на основании ежегодного плана проведения проверок.</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5" w:name="sub_1015"/>
      <w:r w:rsidRPr="00636164">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2.8. Плановые и внеплановые проверки проводятся в форме документарной и (или)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6" w:name="sub_1016"/>
      <w:bookmarkEnd w:id="25"/>
      <w:r w:rsidRPr="00636164">
        <w:rPr>
          <w:rFonts w:ascii="Times New Roman" w:eastAsia="Times New Roman" w:hAnsi="Times New Roman" w:cs="Times New Roman"/>
          <w:sz w:val="24"/>
          <w:szCs w:val="24"/>
        </w:rPr>
        <w:t>2.9. Срок проведения документарной и выездной проверки не может превышать двадцать рабочих дней.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7" w:name="sub_1017"/>
      <w:bookmarkEnd w:id="26"/>
      <w:r w:rsidRPr="00636164">
        <w:rPr>
          <w:rFonts w:ascii="Times New Roman" w:eastAsia="Times New Roman" w:hAnsi="Times New Roman" w:cs="Times New Roman"/>
          <w:sz w:val="24"/>
          <w:szCs w:val="24"/>
        </w:rPr>
        <w:t>2.10. При организации проверки учитывается режим работы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8" w:name="sub_1018"/>
      <w:bookmarkEnd w:id="27"/>
      <w:r w:rsidRPr="00636164">
        <w:rPr>
          <w:rFonts w:ascii="Times New Roman" w:eastAsia="Times New Roman" w:hAnsi="Times New Roman" w:cs="Times New Roman"/>
          <w:sz w:val="24"/>
          <w:szCs w:val="24"/>
        </w:rPr>
        <w:t xml:space="preserve">2.11. Общий срок проведения плановой выездной проверки в случае, если лица, подлежащие проверке, относятся к субъектам малого предпринимательства, не может </w:t>
      </w:r>
      <w:r w:rsidRPr="00636164">
        <w:rPr>
          <w:rFonts w:ascii="Times New Roman" w:eastAsia="Times New Roman" w:hAnsi="Times New Roman" w:cs="Times New Roman"/>
          <w:sz w:val="24"/>
          <w:szCs w:val="24"/>
        </w:rPr>
        <w:lastRenderedPageBreak/>
        <w:t>превышать пятьдесят часов для одного малого предприятия и пятнадцать часов для одного микропредприятия в год.</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29" w:name="sub_1020"/>
      <w:bookmarkEnd w:id="28"/>
      <w:r w:rsidRPr="00636164">
        <w:rPr>
          <w:rFonts w:ascii="Times New Roman" w:eastAsia="Times New Roman" w:hAnsi="Times New Roman" w:cs="Times New Roman"/>
          <w:sz w:val="24"/>
          <w:szCs w:val="24"/>
        </w:rPr>
        <w:t xml:space="preserve">2.12. </w:t>
      </w:r>
      <w:bookmarkStart w:id="30" w:name="sub_1021"/>
      <w:bookmarkEnd w:id="29"/>
      <w:r w:rsidRPr="00636164">
        <w:rPr>
          <w:rFonts w:ascii="Times New Roman" w:eastAsia="Times New Roman" w:hAnsi="Times New Roman" w:cs="Times New Roman"/>
          <w:sz w:val="24"/>
          <w:szCs w:val="24"/>
        </w:rPr>
        <w:t>В исключительных случаях,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2.13.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31" w:name="sub_1213"/>
      <w:bookmarkEnd w:id="30"/>
      <w:r w:rsidRPr="00636164">
        <w:rPr>
          <w:rFonts w:ascii="Times New Roman" w:eastAsia="Times New Roman" w:hAnsi="Times New Roman" w:cs="Times New Roman"/>
          <w:sz w:val="24"/>
          <w:szCs w:val="24"/>
        </w:rPr>
        <w:t>.</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32" w:name="sub_1214"/>
      <w:bookmarkEnd w:id="31"/>
      <w:r w:rsidRPr="00636164">
        <w:rPr>
          <w:rFonts w:ascii="Times New Roman" w:eastAsia="Times New Roman" w:hAnsi="Times New Roman" w:cs="Times New Roman"/>
          <w:sz w:val="24"/>
          <w:szCs w:val="24"/>
        </w:rPr>
        <w:t>2.14. Взимание муниципальными жилищными инспекторами с лиц, подлежащих проверке, платы за проведение проверки, а также отдельных мероприятий по контролю, проводимых в ее рамках, не допускается.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bookmarkEnd w:id="32"/>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r w:rsidRPr="00636164">
        <w:rPr>
          <w:rFonts w:ascii="Times New Roman" w:eastAsia="Times New Roman" w:hAnsi="Times New Roman" w:cs="Times New Roman"/>
          <w:kern w:val="32"/>
          <w:sz w:val="24"/>
          <w:szCs w:val="24"/>
          <w:lang w:val="en-US" w:eastAsia="ru-RU"/>
        </w:rPr>
        <w:t>III</w:t>
      </w:r>
      <w:r w:rsidRPr="00636164">
        <w:rPr>
          <w:rFonts w:ascii="Times New Roman" w:eastAsia="Times New Roman" w:hAnsi="Times New Roman" w:cs="Times New Roman"/>
          <w:kern w:val="32"/>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tabs>
          <w:tab w:val="left" w:pos="6804"/>
        </w:tabs>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 Исполнение муниципальной функции осуществляется путем последовательного выполнения муниципальными жилищными инспекторами следующих действий, направленных на проверку соблюдения лицами, подлежащими проверке, требований, установленных жилищным законодательством: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планирования проверок, осуществляемых в целях обеспечения исполнения муниципальной функции;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организации и проведения плановых проверок выполнения требований, установленных жилищным законодательством;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организации и проведения внеплановых проверок выполнения требований, установленных жилищным законодательством.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Структура и взаимосвязь административных процедур, осуществляемых при исполнении муниципальной функции (блок-схема), приведены в </w:t>
      </w:r>
      <w:hyperlink w:anchor="sub_12000" w:history="1">
        <w:r w:rsidRPr="00636164">
          <w:rPr>
            <w:rFonts w:ascii="Times New Roman" w:eastAsia="Times New Roman" w:hAnsi="Times New Roman" w:cs="Times New Roman"/>
            <w:sz w:val="24"/>
            <w:szCs w:val="24"/>
          </w:rPr>
          <w:t xml:space="preserve">приложении </w:t>
        </w:r>
      </w:hyperlink>
      <w:r w:rsidRPr="00636164">
        <w:rPr>
          <w:rFonts w:ascii="Times New Roman" w:eastAsia="Times New Roman" w:hAnsi="Times New Roman" w:cs="Times New Roman"/>
          <w:sz w:val="24"/>
          <w:szCs w:val="24"/>
        </w:rPr>
        <w:t xml:space="preserve">к настоящему Административному регламенту.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Муниципальная функция в электронной форме не осуществляется.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33" w:name="sub_54"/>
      <w:r w:rsidRPr="00636164">
        <w:rPr>
          <w:rFonts w:ascii="Times New Roman" w:eastAsia="Times New Roman" w:hAnsi="Times New Roman" w:cs="Times New Roman"/>
          <w:sz w:val="24"/>
          <w:szCs w:val="24"/>
        </w:rPr>
        <w:t xml:space="preserve">3.2. В соответствии с положениями </w:t>
      </w:r>
      <w:hyperlink r:id="rId13" w:history="1">
        <w:r w:rsidRPr="00636164">
          <w:rPr>
            <w:rFonts w:ascii="Times New Roman" w:eastAsia="Times New Roman" w:hAnsi="Times New Roman" w:cs="Times New Roman"/>
            <w:color w:val="008000"/>
            <w:sz w:val="24"/>
            <w:szCs w:val="24"/>
          </w:rPr>
          <w:t>Федерального закон</w:t>
        </w:r>
      </w:hyperlink>
      <w:r w:rsidRPr="00636164">
        <w:rPr>
          <w:rFonts w:ascii="Times New Roman" w:eastAsia="Times New Roman" w:hAnsi="Times New Roman" w:cs="Times New Roman"/>
          <w:sz w:val="24"/>
          <w:szCs w:val="24"/>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14" w:history="1">
        <w:r w:rsidRPr="00636164">
          <w:rPr>
            <w:rFonts w:ascii="Times New Roman" w:eastAsia="Times New Roman" w:hAnsi="Times New Roman" w:cs="Times New Roman"/>
            <w:color w:val="008000"/>
            <w:sz w:val="24"/>
            <w:szCs w:val="24"/>
          </w:rPr>
          <w:t>Федеральный закон</w:t>
        </w:r>
      </w:hyperlink>
      <w:r w:rsidRPr="00636164">
        <w:rPr>
          <w:rFonts w:ascii="Times New Roman" w:eastAsia="Times New Roman" w:hAnsi="Times New Roman" w:cs="Times New Roman"/>
          <w:sz w:val="24"/>
          <w:szCs w:val="24"/>
        </w:rPr>
        <w:t xml:space="preserve"> № 294-ФЗ) мероприятия по контролю, осуществляемые в целях исполнения муниципальной функции, не могут проводиться, а начатые подлежат прекращению в случаях, если установлено, что:</w:t>
      </w:r>
    </w:p>
    <w:bookmarkEnd w:id="33"/>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 отсутствуют основания для проведения проверки, предусмотренные </w:t>
      </w:r>
      <w:hyperlink r:id="rId15" w:history="1">
        <w:r w:rsidRPr="00636164">
          <w:rPr>
            <w:rFonts w:ascii="Times New Roman" w:eastAsia="Times New Roman" w:hAnsi="Times New Roman" w:cs="Times New Roman"/>
            <w:color w:val="008000"/>
            <w:sz w:val="24"/>
            <w:szCs w:val="24"/>
          </w:rPr>
          <w:t>частью 8 статьи 9</w:t>
        </w:r>
      </w:hyperlink>
      <w:r w:rsidRPr="00636164">
        <w:rPr>
          <w:rFonts w:ascii="Times New Roman" w:eastAsia="Times New Roman" w:hAnsi="Times New Roman" w:cs="Times New Roman"/>
          <w:sz w:val="24"/>
          <w:szCs w:val="24"/>
        </w:rPr>
        <w:t xml:space="preserve"> и </w:t>
      </w:r>
      <w:hyperlink r:id="rId16" w:history="1">
        <w:r w:rsidRPr="00636164">
          <w:rPr>
            <w:rFonts w:ascii="Times New Roman" w:eastAsia="Times New Roman" w:hAnsi="Times New Roman" w:cs="Times New Roman"/>
            <w:color w:val="008000"/>
            <w:sz w:val="24"/>
            <w:szCs w:val="24"/>
          </w:rPr>
          <w:t>частью 2 статьи 10</w:t>
        </w:r>
      </w:hyperlink>
      <w:r w:rsidRPr="00636164">
        <w:rPr>
          <w:rFonts w:ascii="Times New Roman" w:eastAsia="Times New Roman" w:hAnsi="Times New Roman" w:cs="Times New Roman"/>
          <w:sz w:val="24"/>
          <w:szCs w:val="24"/>
        </w:rPr>
        <w:t xml:space="preserve"> Федерального закона № 294-ФЗ;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предмет проверки не соответствует полномочиям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34" w:name="sub_55"/>
      <w:r w:rsidRPr="00636164">
        <w:rPr>
          <w:rFonts w:ascii="Times New Roman" w:eastAsia="Times New Roman" w:hAnsi="Times New Roman" w:cs="Times New Roman"/>
          <w:sz w:val="24"/>
          <w:szCs w:val="24"/>
        </w:rPr>
        <w:t>3.3. Основанием для отказа в осуществлении муниципальной функции может являться невозможность проведения мероприятий по контролю в связи с:</w:t>
      </w:r>
    </w:p>
    <w:bookmarkEnd w:id="34"/>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наступлением обстоятельств непреодолимой силы.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bookmarkStart w:id="35" w:name="sub_56"/>
      <w:r w:rsidRPr="00636164">
        <w:rPr>
          <w:rFonts w:ascii="Times New Roman" w:eastAsia="Times New Roman" w:hAnsi="Times New Roman" w:cs="Times New Roman"/>
          <w:kern w:val="32"/>
          <w:sz w:val="24"/>
          <w:szCs w:val="24"/>
          <w:lang w:eastAsia="ru-RU"/>
        </w:rPr>
        <w:t>Административная процедура планирования проверок, осуществляемых в целях обеспечения исполнения муниципальной функции</w:t>
      </w:r>
    </w:p>
    <w:bookmarkEnd w:id="35"/>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36" w:name="sub_57"/>
      <w:r w:rsidRPr="00636164">
        <w:rPr>
          <w:rFonts w:ascii="Times New Roman" w:eastAsia="Times New Roman" w:hAnsi="Times New Roman" w:cs="Times New Roman"/>
          <w:sz w:val="24"/>
          <w:szCs w:val="24"/>
        </w:rPr>
        <w:lastRenderedPageBreak/>
        <w:t>3.4. Административные действия в рамках указанной процедуры осуществляются муниципальными жилищными инспекторами.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37" w:name="sub_58"/>
      <w:bookmarkEnd w:id="36"/>
      <w:r w:rsidRPr="00636164">
        <w:rPr>
          <w:rFonts w:ascii="Times New Roman" w:eastAsia="Times New Roman" w:hAnsi="Times New Roman" w:cs="Times New Roman"/>
          <w:sz w:val="24"/>
          <w:szCs w:val="24"/>
        </w:rPr>
        <w:t xml:space="preserve">3.5. </w:t>
      </w:r>
      <w:bookmarkStart w:id="38" w:name="sub_59"/>
      <w:bookmarkEnd w:id="37"/>
      <w:r w:rsidRPr="00636164">
        <w:rPr>
          <w:rFonts w:ascii="Times New Roman" w:eastAsia="Times New Roman" w:hAnsi="Times New Roman" w:cs="Times New Roman"/>
          <w:sz w:val="24"/>
          <w:szCs w:val="24"/>
        </w:rPr>
        <w:t>Юридическим фактом, являющимся основанием для начала административной процедуры планирования проверок, осуществляемых в целях обеспечения исполнения муниципальной функции на предстоящий год является начало третьего квартала года, предшествующего плановому.</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39" w:name="sub_63"/>
      <w:bookmarkEnd w:id="38"/>
      <w:r w:rsidRPr="00636164">
        <w:rPr>
          <w:rFonts w:ascii="Times New Roman" w:eastAsia="Times New Roman" w:hAnsi="Times New Roman" w:cs="Times New Roman"/>
          <w:sz w:val="24"/>
          <w:szCs w:val="24"/>
        </w:rPr>
        <w:t xml:space="preserve">3.6. Планирование проверок в целях обеспечения исполнения муниципальной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w:t>
      </w:r>
      <w:hyperlink r:id="rId17" w:history="1">
        <w:r w:rsidRPr="00636164">
          <w:rPr>
            <w:rFonts w:ascii="Times New Roman" w:eastAsia="Times New Roman" w:hAnsi="Times New Roman" w:cs="Times New Roman"/>
            <w:color w:val="008000"/>
            <w:sz w:val="24"/>
            <w:szCs w:val="24"/>
          </w:rPr>
          <w:t>Федерального закона</w:t>
        </w:r>
      </w:hyperlink>
      <w:r w:rsidRPr="00636164">
        <w:rPr>
          <w:rFonts w:ascii="Times New Roman" w:eastAsia="Times New Roman" w:hAnsi="Times New Roman" w:cs="Times New Roman"/>
          <w:sz w:val="24"/>
          <w:szCs w:val="24"/>
        </w:rPr>
        <w:t xml:space="preserve"> № 294-ФЗ, Жилищного кодекса РФ, </w:t>
      </w:r>
      <w:hyperlink r:id="rId18" w:history="1">
        <w:r w:rsidRPr="00636164">
          <w:rPr>
            <w:rFonts w:ascii="Times New Roman" w:eastAsia="Times New Roman" w:hAnsi="Times New Roman" w:cs="Times New Roman"/>
            <w:color w:val="008000"/>
            <w:sz w:val="24"/>
            <w:szCs w:val="24"/>
          </w:rPr>
          <w:t>постановления</w:t>
        </w:r>
      </w:hyperlink>
      <w:r w:rsidRPr="00636164">
        <w:rPr>
          <w:rFonts w:ascii="Times New Roman" w:eastAsia="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40" w:name="sub_64"/>
      <w:bookmarkEnd w:id="39"/>
      <w:r w:rsidRPr="00636164">
        <w:rPr>
          <w:rFonts w:ascii="Times New Roman" w:eastAsia="Times New Roman" w:hAnsi="Times New Roman" w:cs="Times New Roman"/>
          <w:sz w:val="24"/>
          <w:szCs w:val="24"/>
        </w:rPr>
        <w:t xml:space="preserve">3.7. В целях надлежащего обеспечения исполнения муниципальной функции Администрацией готовятся предложения в ежегодный план проверок, которые </w:t>
      </w:r>
      <w:bookmarkStart w:id="41" w:name="sub_65"/>
      <w:bookmarkEnd w:id="40"/>
      <w:r w:rsidRPr="00636164">
        <w:rPr>
          <w:rFonts w:ascii="Times New Roman" w:eastAsia="Times New Roman" w:hAnsi="Times New Roman" w:cs="Times New Roman"/>
          <w:sz w:val="24"/>
          <w:szCs w:val="24"/>
        </w:rPr>
        <w:t>должны содержать следующие сведения:</w:t>
      </w:r>
    </w:p>
    <w:bookmarkEnd w:id="41"/>
    <w:p w:rsidR="00636164" w:rsidRPr="00636164" w:rsidRDefault="00636164" w:rsidP="00636164">
      <w:pPr>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наименование юридического лица (филиала, представительства, обособленного структурного подразделения)/ фамилия, имя, отчество индивидуального предпринимателя, деятельность которых подлежит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адреса места нахождения юридического лица, места фактического осуществления деятельности (субъект Российской Федерации, поселение, наименование улицы, номер дома);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основной государственный регистрационный номер;</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идентификационный номер налогоплательщика;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цель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дата начала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срок проведения плановой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42" w:name="sub_66"/>
      <w:r w:rsidRPr="00636164">
        <w:rPr>
          <w:rFonts w:ascii="Times New Roman" w:eastAsia="Times New Roman" w:hAnsi="Times New Roman" w:cs="Times New Roman"/>
          <w:sz w:val="24"/>
          <w:szCs w:val="24"/>
        </w:rPr>
        <w:t>3.8. Основанием для включения плановой проверки в ежегодный план проведения плановых проверок является истечение одного года со дня:</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bookmarkEnd w:id="42"/>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3.9. </w:t>
      </w:r>
      <w:bookmarkStart w:id="43" w:name="sub_67"/>
      <w:r w:rsidRPr="00636164">
        <w:rPr>
          <w:rFonts w:ascii="Times New Roman" w:eastAsia="Times New Roman" w:hAnsi="Times New Roman" w:cs="Times New Roman"/>
          <w:sz w:val="24"/>
          <w:szCs w:val="24"/>
        </w:rPr>
        <w:t>Сформированные предложения в ежегодный план проверок не позднее 5 августа представляются муниципальными жилищными инспекторами на рассмотрение главы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44" w:name="sub_68"/>
      <w:bookmarkEnd w:id="43"/>
      <w:r w:rsidRPr="00636164">
        <w:rPr>
          <w:rFonts w:ascii="Times New Roman" w:eastAsia="Times New Roman" w:hAnsi="Times New Roman" w:cs="Times New Roman"/>
          <w:sz w:val="24"/>
          <w:szCs w:val="24"/>
        </w:rPr>
        <w:t>3.10. Глава Администрации рассматривает проект ежегодного плана проверок и в срок до 1 сентября направляет его для рассмотрения в прокуратуру Адамовского района.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После доработки ежегодного плана проверок в соответствии с представленными органом прокуратуры замечаниями и предложениями Глава Администрации утверждает план проведения проверок и в срок до 20 октября направляет его в прокуратуру Адамовского района.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3.11. Электронная копия утвержденного ежегодного плана проверок в установленные сроки размещается на официальном сайте Администрации в сети Интернет.</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45" w:name="sub_71"/>
      <w:r w:rsidRPr="00636164">
        <w:rPr>
          <w:rFonts w:ascii="Times New Roman" w:eastAsia="Times New Roman" w:hAnsi="Times New Roman" w:cs="Times New Roman"/>
          <w:sz w:val="24"/>
          <w:szCs w:val="24"/>
        </w:rPr>
        <w:t>3.12. 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
    <w:bookmarkEnd w:id="45"/>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Сведения о внесенных в ежегодный план проверок изменениях направляются в 10-дневный срок со дня их внесения в прокуратуру Адамовского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в сети Интернет.</w:t>
      </w:r>
    </w:p>
    <w:bookmarkEnd w:id="44"/>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bookmarkStart w:id="46" w:name="sub_74"/>
      <w:r w:rsidRPr="00636164">
        <w:rPr>
          <w:rFonts w:ascii="Times New Roman" w:eastAsia="Times New Roman" w:hAnsi="Times New Roman" w:cs="Times New Roman"/>
          <w:kern w:val="32"/>
          <w:sz w:val="24"/>
          <w:szCs w:val="24"/>
          <w:lang w:eastAsia="ru-RU"/>
        </w:rPr>
        <w:t>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p>
    <w:bookmarkEnd w:id="46"/>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47" w:name="sub_75"/>
      <w:r w:rsidRPr="00636164">
        <w:rPr>
          <w:rFonts w:ascii="Times New Roman" w:eastAsia="Times New Roman" w:hAnsi="Times New Roman" w:cs="Times New Roman"/>
          <w:sz w:val="24"/>
          <w:szCs w:val="24"/>
        </w:rPr>
        <w:t>3.13. Административные действия по организации и непосредственному проведению плановых проверок соблюдения обязательных требований, установленных жилищным законодательством, осуществляются муниципальными жилищными инспекторами, уполномоченными на осуществление муниципальной функции.</w:t>
      </w:r>
    </w:p>
    <w:bookmarkEnd w:id="47"/>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рамках указанной административной процедуры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3.14. Плановая проверка проводится в форме документарной проверки и (или)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3.15. При проведении административных процедур уполномоченные муниципальные жилищные инспекторы: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определяют круг лиц, имеющих отношение к установленному нарушению;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определяют юридически значимые факты, подтверждающие неисполнение обязательных требований;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48" w:name="sub_76"/>
      <w:r w:rsidRPr="00636164">
        <w:rPr>
          <w:rFonts w:ascii="Times New Roman" w:eastAsia="Times New Roman" w:hAnsi="Times New Roman" w:cs="Times New Roman"/>
          <w:sz w:val="24"/>
          <w:szCs w:val="24"/>
        </w:rPr>
        <w:t>3.16. Административная процедура по организации и проведению плановых проверок включает следующие административные действия: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издание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2) уведомление юридических лиц и индивидуальных предпринимателей о проведении плановой проверки, в порядке, установленном Федеральным законом № 294-ФЗ;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проведение проверки;</w:t>
      </w:r>
    </w:p>
    <w:p w:rsidR="00636164" w:rsidRPr="00636164" w:rsidRDefault="00636164" w:rsidP="00636164">
      <w:pPr>
        <w:spacing w:after="0" w:line="240" w:lineRule="auto"/>
        <w:ind w:firstLine="709"/>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составление акта проверки;</w:t>
      </w:r>
    </w:p>
    <w:p w:rsidR="00636164" w:rsidRPr="00636164" w:rsidRDefault="00636164" w:rsidP="00636164">
      <w:pPr>
        <w:spacing w:after="0" w:line="240" w:lineRule="auto"/>
        <w:ind w:firstLine="709"/>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вручение или направление акта проверки проверяемым лицам;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выдача предписания лицу, подлежащему проверке, об устранении выявленных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8)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9) принятие мер по привлечению лиц, допустивших выявленные нарушения, к ответственности.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3.17. Содержание административного действия по изданию распоряжения о проведении проверки заключается в совершении должностными лицами Администрации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принятие решения о проведении проверки и форме ее проведения (документарная и (или) выездная);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оформление проекта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подписание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3.18. В распоряжении о проведении проверки указываются: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наименование органа муниципального жилищного контроля;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фамилии, имена, отчества (при наличии), должности муниципального жилищного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цели, задачи, предмет проверки и срок ее проведения;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перечень административных регламентов проведения мероприятий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9) даты начала и окончания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Распоряжения о проведении проверки или о продлении срока проведения проверки подписывает глава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3.19.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направление в адрес лиц, подлежащих плановой проверке, уведомления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w:t>
      </w:r>
      <w:r w:rsidRPr="00636164">
        <w:rPr>
          <w:rFonts w:ascii="Times New Roman" w:eastAsia="Times New Roman" w:hAnsi="Times New Roman" w:cs="Times New Roman"/>
          <w:sz w:val="24"/>
          <w:szCs w:val="24"/>
        </w:rPr>
        <w:lastRenderedPageBreak/>
        <w:t>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обеспечение получения доказательств, подтверждающих факт получения лицами, подлежащими проверке, уведомления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проведения в отношении членов саморегулируемой организации плановой проверки саморегулируемая организация также уведомляется о проведении такой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3.20.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3.21.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проведении документарной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рассмотрение, изучение документов лиц, подлежащих проверке;</w:t>
      </w:r>
    </w:p>
    <w:p w:rsidR="00636164" w:rsidRPr="00636164" w:rsidRDefault="00636164" w:rsidP="00636164">
      <w:pPr>
        <w:tabs>
          <w:tab w:val="left" w:pos="142"/>
        </w:tabs>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иные мероприятия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проведении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рассмотрение, изучение документов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проведение исследований, испытаний, расследований, экспертиз;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иные мероприятия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имеющихся в распоряжении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представленных лицом, подлежащим проверке, в соответствии с распоряжением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3.22.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w:t>
      </w:r>
      <w:r w:rsidRPr="00636164">
        <w:rPr>
          <w:rFonts w:ascii="Times New Roman" w:eastAsia="Times New Roman" w:hAnsi="Times New Roman" w:cs="Times New Roman"/>
          <w:sz w:val="24"/>
          <w:szCs w:val="24"/>
        </w:rPr>
        <w:lastRenderedPageBreak/>
        <w:t xml:space="preserve">их деятельности и связанные с исполнением ими обязательных требований, исполнением предписаний муниципальных жилищных инспекторов. </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Документарная проверка проводится по месту нахождения органа муниципального жилищного контроля.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3.23.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b/>
          <w:sz w:val="24"/>
          <w:szCs w:val="24"/>
        </w:rPr>
        <w:t>А также документы и (или) информации, запрашиваемых и получаемых в рамках межведомственного информационного взаимодействия  органами муниципального контроля (вступает в силу с 01.07.2016);</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3.24.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w:t>
      </w:r>
      <w:hyperlink r:id="rId19" w:history="1">
        <w:r w:rsidRPr="00636164">
          <w:rPr>
            <w:rFonts w:ascii="Times New Roman" w:eastAsia="Times New Roman" w:hAnsi="Times New Roman" w:cs="Times New Roman"/>
            <w:color w:val="0000FF"/>
            <w:sz w:val="24"/>
            <w:szCs w:val="24"/>
          </w:rPr>
          <w:t>порядке</w:t>
        </w:r>
      </w:hyperlink>
      <w:r w:rsidRPr="00636164">
        <w:rPr>
          <w:rFonts w:ascii="Times New Roman" w:eastAsia="Times New Roman" w:hAnsi="Times New Roman" w:cs="Times New Roman"/>
          <w:sz w:val="24"/>
          <w:szCs w:val="24"/>
        </w:rPr>
        <w:t>, определяемом Правительством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Проверяемые юридические лица и индивидуальные предприниматели, при представлении запрашиваемых документов в форме электронных документов, должны подписывать их усиленной квалифицированной электронной подписью.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3.25.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3.26. Предметом выездной проверки являются содержащиеся в документах юридического лица, индивидуального предпринимателя, граждан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Плановая выездная проверка проводится в случае, если при документарной проверке не представляется возможным: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3.27. Плановая 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3.28.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предоставляют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обеспечивают доступ проводящих выездную проверку муниципальным жилищным инспекторам и участвующих в выездной проверке экспертов, представителей экспертных организаций на территорию, в здания, строения, сооружения, помещения.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3.29.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3.30. При проведении плановой проверки муниципальные жилищные инспекторы не вправе: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проверять выполнение обязательных требований, если такие требования не относятся к полномочиям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превышать установленные сроки проведения проверки;</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3.31 Акт проверки оформляется непосредственно после ее завершения в соответствии с типовой </w:t>
      </w:r>
      <w:hyperlink r:id="rId20" w:history="1">
        <w:r w:rsidRPr="00636164">
          <w:rPr>
            <w:rFonts w:ascii="Times New Roman" w:eastAsia="Times New Roman" w:hAnsi="Times New Roman" w:cs="Times New Roman"/>
            <w:color w:val="008000"/>
            <w:sz w:val="24"/>
            <w:szCs w:val="24"/>
          </w:rPr>
          <w:t>формой</w:t>
        </w:r>
      </w:hyperlink>
      <w:r w:rsidRPr="00636164">
        <w:rPr>
          <w:rFonts w:ascii="Times New Roman" w:eastAsia="Times New Roman" w:hAnsi="Times New Roman" w:cs="Times New Roman"/>
          <w:sz w:val="24"/>
          <w:szCs w:val="24"/>
        </w:rPr>
        <w:t xml:space="preserve">, утвержденной </w:t>
      </w:r>
      <w:hyperlink r:id="rId21" w:history="1">
        <w:r w:rsidRPr="00636164">
          <w:rPr>
            <w:rFonts w:ascii="Times New Roman" w:eastAsia="Times New Roman" w:hAnsi="Times New Roman" w:cs="Times New Roman"/>
            <w:color w:val="008000"/>
            <w:sz w:val="24"/>
            <w:szCs w:val="24"/>
          </w:rPr>
          <w:t>приказом</w:t>
        </w:r>
      </w:hyperlink>
      <w:r w:rsidRPr="00636164">
        <w:rPr>
          <w:rFonts w:ascii="Times New Roman" w:eastAsia="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в двух экземплярах.</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3.32.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3.33. В акте проверки указываются: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дата, время и место составления акта проверки;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наименование органа муниципального жилищного контроля;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дата и номер распоряжения главы Администрации;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9" w:name="sub_1625"/>
      <w:r w:rsidRPr="00636164">
        <w:rPr>
          <w:rFonts w:ascii="Times New Roman" w:eastAsia="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0" w:name="sub_1626"/>
      <w:bookmarkEnd w:id="49"/>
      <w:r w:rsidRPr="00636164">
        <w:rPr>
          <w:rFonts w:ascii="Times New Roman" w:eastAsia="Times New Roman" w:hAnsi="Times New Roman" w:cs="Times New Roman"/>
          <w:sz w:val="24"/>
          <w:szCs w:val="24"/>
        </w:rPr>
        <w:t>6) дата, время, продолжительность и место проведения проверки;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1" w:name="sub_1627"/>
      <w:bookmarkEnd w:id="50"/>
      <w:r w:rsidRPr="00636164">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2" w:name="sub_1628"/>
      <w:bookmarkEnd w:id="51"/>
      <w:r w:rsidRPr="00636164">
        <w:rPr>
          <w:rFonts w:ascii="Times New Roman" w:eastAsia="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636164">
        <w:rPr>
          <w:rFonts w:ascii="Times New Roman" w:eastAsia="Times New Roman" w:hAnsi="Times New Roman" w:cs="Times New Roman"/>
          <w:sz w:val="24"/>
          <w:szCs w:val="24"/>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3" w:name="sub_1629"/>
      <w:bookmarkEnd w:id="52"/>
      <w:r w:rsidRPr="00636164">
        <w:rPr>
          <w:rFonts w:ascii="Times New Roman" w:eastAsia="Times New Roman" w:hAnsi="Times New Roman" w:cs="Times New Roman"/>
          <w:sz w:val="24"/>
          <w:szCs w:val="24"/>
        </w:rPr>
        <w:t>9) подписи должностного лица или должностных лиц, проводивших проверку.</w:t>
      </w:r>
    </w:p>
    <w:bookmarkEnd w:id="53"/>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3.34. К акту проверки прилагаются связанные с результатами проверки документы или их копии, в том числе: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протоколы отбора образцов продукции, проб обследования объектов окружающей среды и объектов производственной среды;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протоколы или заключения проведенных исследований, испытаний, измерений, экспертиз;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предписание об устранении выявленных нарушений и иные связанные с результатами проверки документы или их копии.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3.35.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 </w:t>
      </w:r>
      <w:r w:rsidRPr="00636164">
        <w:rPr>
          <w:rFonts w:ascii="Times New Roman" w:eastAsia="Times New Roman" w:hAnsi="Times New Roman" w:cs="Times New Roman"/>
          <w:sz w:val="24"/>
          <w:szCs w:val="24"/>
          <w:lang w:eastAsia="ru-RU"/>
        </w:rPr>
        <w:t>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3.36. 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 их подписи.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отсутствии журнала учета проверок запись об этом вносится в акт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3.37. Содержание административного действия по выдаче предписания лицу, подлежащему проверке, об устранении выявленных нарушений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предписании должно быть указано:</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дата и место выдачи предписания;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фамилия, имя, отчество (при наличии) и должность муниципального жилищного инспектора, выдавшего предписание;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перечень нарушений и срок их устранения;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порядок и сроки обжалования предписания;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порядок изменения (продления) срока исполнения предписания (его части);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8) предупреждение лица, в отношении которого выдается предписание, об административной ответственности, предусмотренной </w:t>
      </w:r>
      <w:hyperlink r:id="rId22" w:history="1">
        <w:r w:rsidRPr="00636164">
          <w:rPr>
            <w:rFonts w:ascii="Times New Roman" w:eastAsia="Times New Roman" w:hAnsi="Times New Roman" w:cs="Times New Roman"/>
            <w:color w:val="008000"/>
            <w:sz w:val="24"/>
            <w:szCs w:val="24"/>
          </w:rPr>
          <w:t>частью 1 статьи 19.5</w:t>
        </w:r>
      </w:hyperlink>
      <w:r w:rsidRPr="00636164">
        <w:rPr>
          <w:rFonts w:ascii="Times New Roman" w:eastAsia="Times New Roman" w:hAnsi="Times New Roman" w:cs="Times New Roman"/>
          <w:sz w:val="24"/>
          <w:szCs w:val="24"/>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9) в предписании может быть дополнительно указана иная информация.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3.38.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3.39.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Рассмотрению подлежат ходатайства (заявления), поступившие в Администрацию не позднее чем за 3 рабочих дня до истечения указанного в предписании  срока устранения нарушения.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3.40.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3.41. Определение о продлении (об отказе в продлении) направляется лицу, которому оно было выдано ранее за подписью главы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3.42.  Ходатайство (заявление) и копия определения по нему подшиваются в дело по данному предписанию.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3.43. Предписание или его отдельные части подлежат отмене (отзыву) при наличии одного из следующих условий: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смене управляющей организации многоквартирным домом;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w:t>
      </w:r>
      <w:r w:rsidRPr="00636164">
        <w:rPr>
          <w:rFonts w:ascii="Times New Roman" w:eastAsia="Times New Roman" w:hAnsi="Times New Roman" w:cs="Times New Roman"/>
          <w:sz w:val="24"/>
          <w:szCs w:val="24"/>
        </w:rPr>
        <w:lastRenderedPageBreak/>
        <w:t xml:space="preserve">осуществляющего деятельность по оказанию услуг и (или) выполнению работ по содержанию и ремонту общего имущества в многоквартирных домах;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отмены  (изменения)  нормативных правовых актов, на основании которых было выдано предписание;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обстоятельств непреодолимой силы.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Предписание или его отдельные части подлежат отмене при установлении отсутствия законных оснований к его выдаче.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3.44. Решение об отмене (отзыве) предписания принимается главой администрации на основании служебной записки муниципального жилищного инспектора.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3.45.  Определение об отмене (отзыве) предписания направляется лицу, которому оно было выдано ранее и подшивается в дело по данному предписанию.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3.46. Уполномоченные муниципальные жилищные инспекторы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3.47.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3.48.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Администрацией соответствующие материалы направляются в прокуратуру </w:t>
      </w:r>
      <w:r w:rsidR="00C6576A">
        <w:rPr>
          <w:rFonts w:ascii="Times New Roman" w:eastAsia="Times New Roman" w:hAnsi="Times New Roman" w:cs="Times New Roman"/>
          <w:sz w:val="24"/>
          <w:szCs w:val="24"/>
        </w:rPr>
        <w:t xml:space="preserve">Адамовского </w:t>
      </w:r>
      <w:r w:rsidRPr="00636164">
        <w:rPr>
          <w:rFonts w:ascii="Times New Roman" w:eastAsia="Times New Roman" w:hAnsi="Times New Roman" w:cs="Times New Roman"/>
          <w:sz w:val="24"/>
          <w:szCs w:val="24"/>
        </w:rPr>
        <w:t xml:space="preserve"> района.</w:t>
      </w:r>
    </w:p>
    <w:p w:rsidR="00636164" w:rsidRPr="00636164" w:rsidRDefault="00636164" w:rsidP="00636164">
      <w:pPr>
        <w:shd w:val="clear" w:color="auto" w:fill="FFFFFF"/>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3.49.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 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23" w:history="1">
        <w:r w:rsidRPr="00636164">
          <w:rPr>
            <w:rFonts w:ascii="Times New Roman" w:eastAsia="Times New Roman" w:hAnsi="Times New Roman" w:cs="Times New Roman"/>
            <w:color w:val="008000"/>
            <w:sz w:val="24"/>
            <w:szCs w:val="24"/>
          </w:rPr>
          <w:t>Кодексом</w:t>
        </w:r>
      </w:hyperlink>
      <w:r w:rsidRPr="00636164">
        <w:rPr>
          <w:rFonts w:ascii="Times New Roman" w:eastAsia="Times New Roman" w:hAnsi="Times New Roman" w:cs="Times New Roman"/>
          <w:sz w:val="24"/>
          <w:szCs w:val="24"/>
        </w:rPr>
        <w:t xml:space="preserve"> Российской Федерации об административных правонарушениях;</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p>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bookmarkStart w:id="54" w:name="sub_86"/>
      <w:bookmarkEnd w:id="48"/>
    </w:p>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r w:rsidRPr="00636164">
        <w:rPr>
          <w:rFonts w:ascii="Times New Roman" w:eastAsia="Times New Roman" w:hAnsi="Times New Roman" w:cs="Times New Roman"/>
          <w:kern w:val="32"/>
          <w:sz w:val="24"/>
          <w:szCs w:val="24"/>
          <w:lang w:eastAsia="ru-RU"/>
        </w:rPr>
        <w:t>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p>
    <w:bookmarkEnd w:id="54"/>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55" w:name="sub_87"/>
      <w:r w:rsidRPr="00636164">
        <w:rPr>
          <w:rFonts w:ascii="Times New Roman" w:eastAsia="Times New Roman" w:hAnsi="Times New Roman" w:cs="Times New Roman"/>
          <w:sz w:val="24"/>
          <w:szCs w:val="24"/>
        </w:rPr>
        <w:t>3.50.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муниципальными жилищными инспекторами.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56" w:name="sub_88"/>
      <w:bookmarkEnd w:id="55"/>
      <w:r w:rsidRPr="00636164">
        <w:rPr>
          <w:rFonts w:ascii="Times New Roman" w:eastAsia="Times New Roman" w:hAnsi="Times New Roman" w:cs="Times New Roman"/>
          <w:sz w:val="24"/>
          <w:szCs w:val="24"/>
        </w:rPr>
        <w:t>В рамках указанной административной процедуры уполномоченные муниципальные жилищные инспекторы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3.51. Предметом внеплановой проверки является соблюдение лицом, подлежащим проверке, в процессе осуществления деятельности обязательных требований и </w:t>
      </w:r>
      <w:r w:rsidRPr="00636164">
        <w:rPr>
          <w:rFonts w:ascii="Times New Roman" w:eastAsia="Times New Roman" w:hAnsi="Times New Roman" w:cs="Times New Roman"/>
          <w:sz w:val="24"/>
          <w:szCs w:val="24"/>
        </w:rPr>
        <w:lastRenderedPageBreak/>
        <w:t>требований, установленных муниципальными правовыми актами, выполнение предписаний, ранее выданных работниками Администрации, уполномоченными на осуществление муниципальной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57" w:name="sub_89"/>
      <w:bookmarkEnd w:id="56"/>
      <w:r w:rsidRPr="00636164">
        <w:rPr>
          <w:rFonts w:ascii="Times New Roman" w:eastAsia="Times New Roman" w:hAnsi="Times New Roman" w:cs="Times New Roman"/>
          <w:sz w:val="24"/>
          <w:szCs w:val="24"/>
        </w:rPr>
        <w:t>3.52. Внеплановая проверка проводится в форме документарной проверки и (или)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Внеплановая документарная проверка проводится по месту нахождения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случаях обнаружения в ходе проверки нарушений обязательных требований муниципальный жилищный инспектор, уполномоченный провести проверку, принимает меры, предусмотренные законодательством Российской Федерации, в пределах своей компетенции.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3.53. Основанием для проведения внеплановой проверки является:</w:t>
      </w:r>
    </w:p>
    <w:bookmarkEnd w:id="57"/>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4" w:history="1">
        <w:r w:rsidRPr="00636164">
          <w:rPr>
            <w:rFonts w:ascii="Times New Roman" w:eastAsia="Times New Roman" w:hAnsi="Times New Roman" w:cs="Times New Roman"/>
            <w:color w:val="0000FF"/>
            <w:sz w:val="24"/>
            <w:szCs w:val="24"/>
          </w:rPr>
          <w:t>чрезвычайных</w:t>
        </w:r>
      </w:hyperlink>
      <w:r w:rsidRPr="00636164">
        <w:rPr>
          <w:rFonts w:ascii="Times New Roman" w:eastAsia="Times New Roman" w:hAnsi="Times New Roman" w:cs="Times New Roman"/>
          <w:sz w:val="24"/>
          <w:szCs w:val="24"/>
        </w:rPr>
        <w:t xml:space="preserve"> ситуаций природного и </w:t>
      </w:r>
      <w:hyperlink r:id="rId25" w:history="1">
        <w:r w:rsidRPr="00636164">
          <w:rPr>
            <w:rFonts w:ascii="Times New Roman" w:eastAsia="Times New Roman" w:hAnsi="Times New Roman" w:cs="Times New Roman"/>
            <w:color w:val="0000FF"/>
            <w:sz w:val="24"/>
            <w:szCs w:val="24"/>
          </w:rPr>
          <w:t>техногенного</w:t>
        </w:r>
      </w:hyperlink>
      <w:r w:rsidRPr="00636164">
        <w:rPr>
          <w:rFonts w:ascii="Times New Roman" w:eastAsia="Times New Roman" w:hAnsi="Times New Roman" w:cs="Times New Roman"/>
          <w:sz w:val="24"/>
          <w:szCs w:val="24"/>
        </w:rPr>
        <w:t xml:space="preserve"> характера;</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б) причинение вреда жизни, здоровью граждан, вреда животным, растениям, </w:t>
      </w:r>
      <w:hyperlink r:id="rId26" w:history="1">
        <w:r w:rsidRPr="00636164">
          <w:rPr>
            <w:rFonts w:ascii="Times New Roman" w:eastAsia="Times New Roman" w:hAnsi="Times New Roman" w:cs="Times New Roman"/>
            <w:color w:val="0000FF"/>
            <w:sz w:val="24"/>
            <w:szCs w:val="24"/>
          </w:rPr>
          <w:t>окружающей среде</w:t>
        </w:r>
      </w:hyperlink>
      <w:r w:rsidRPr="00636164">
        <w:rPr>
          <w:rFonts w:ascii="Times New Roman" w:eastAsia="Times New Roman" w:hAnsi="Times New Roman" w:cs="Times New Roman"/>
          <w:sz w:val="24"/>
          <w:szCs w:val="24"/>
        </w:rPr>
        <w:t xml:space="preserve">, </w:t>
      </w:r>
      <w:hyperlink r:id="rId27" w:history="1">
        <w:r w:rsidRPr="00636164">
          <w:rPr>
            <w:rFonts w:ascii="Times New Roman" w:eastAsia="Times New Roman" w:hAnsi="Times New Roman" w:cs="Times New Roman"/>
            <w:color w:val="0000FF"/>
            <w:sz w:val="24"/>
            <w:szCs w:val="24"/>
          </w:rPr>
          <w:t>объектам культурного наследия</w:t>
        </w:r>
      </w:hyperlink>
      <w:r w:rsidRPr="00636164">
        <w:rPr>
          <w:rFonts w:ascii="Times New Roman" w:eastAsia="Times New Roman" w:hAnsi="Times New Roman" w:cs="Times New Roman"/>
          <w:sz w:val="24"/>
          <w:szCs w:val="24"/>
        </w:rPr>
        <w:t xml:space="preserve"> </w:t>
      </w:r>
      <w:hyperlink r:id="rId28" w:history="1">
        <w:r w:rsidRPr="00636164">
          <w:rPr>
            <w:rFonts w:ascii="Times New Roman" w:eastAsia="Times New Roman" w:hAnsi="Times New Roman" w:cs="Times New Roman"/>
            <w:color w:val="0000FF"/>
            <w:sz w:val="24"/>
            <w:szCs w:val="24"/>
          </w:rPr>
          <w:t>(памятникам истории и культуры)</w:t>
        </w:r>
      </w:hyperlink>
      <w:r w:rsidRPr="00636164">
        <w:rPr>
          <w:rFonts w:ascii="Times New Roman" w:eastAsia="Times New Roman" w:hAnsi="Times New Roman" w:cs="Times New Roman"/>
          <w:sz w:val="24"/>
          <w:szCs w:val="24"/>
        </w:rPr>
        <w:t xml:space="preserve"> народов Российской Федерации, безопасности государства, а также возникновение </w:t>
      </w:r>
      <w:hyperlink r:id="rId29" w:history="1">
        <w:r w:rsidRPr="00636164">
          <w:rPr>
            <w:rFonts w:ascii="Times New Roman" w:eastAsia="Times New Roman" w:hAnsi="Times New Roman" w:cs="Times New Roman"/>
            <w:color w:val="0000FF"/>
            <w:sz w:val="24"/>
            <w:szCs w:val="24"/>
          </w:rPr>
          <w:t>чрезвычайных</w:t>
        </w:r>
      </w:hyperlink>
      <w:r w:rsidRPr="00636164">
        <w:rPr>
          <w:rFonts w:ascii="Times New Roman" w:eastAsia="Times New Roman" w:hAnsi="Times New Roman" w:cs="Times New Roman"/>
          <w:sz w:val="24"/>
          <w:szCs w:val="24"/>
        </w:rPr>
        <w:t xml:space="preserve"> ситуаций природного и </w:t>
      </w:r>
      <w:hyperlink r:id="rId30" w:history="1">
        <w:r w:rsidRPr="00636164">
          <w:rPr>
            <w:rFonts w:ascii="Times New Roman" w:eastAsia="Times New Roman" w:hAnsi="Times New Roman" w:cs="Times New Roman"/>
            <w:color w:val="0000FF"/>
            <w:sz w:val="24"/>
            <w:szCs w:val="24"/>
          </w:rPr>
          <w:t>техногенного</w:t>
        </w:r>
      </w:hyperlink>
      <w:r w:rsidRPr="00636164">
        <w:rPr>
          <w:rFonts w:ascii="Times New Roman" w:eastAsia="Times New Roman" w:hAnsi="Times New Roman" w:cs="Times New Roman"/>
          <w:sz w:val="24"/>
          <w:szCs w:val="24"/>
        </w:rPr>
        <w:t xml:space="preserve"> характера;</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нарушение прав потребителей (в случае обращения граждан, права которых нарушены);</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4)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Pr="00636164">
        <w:rPr>
          <w:rFonts w:ascii="Times New Roman" w:eastAsia="Times New Roman" w:hAnsi="Times New Roman" w:cs="Times New Roman"/>
          <w:sz w:val="24"/>
          <w:szCs w:val="24"/>
        </w:rPr>
        <w:lastRenderedPageBreak/>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нарушениях управляющей организацией обязательств, предусмотренных частью 2 статьи 162 Жилищного кодекса РФ.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Обращения и заявления, не позволяющие установить лицо, обратившееся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58" w:name="sub_90"/>
      <w:r w:rsidRPr="00636164">
        <w:rPr>
          <w:rFonts w:ascii="Times New Roman" w:eastAsia="Times New Roman" w:hAnsi="Times New Roman" w:cs="Times New Roman"/>
          <w:sz w:val="24"/>
          <w:szCs w:val="24"/>
        </w:rPr>
        <w:t>3.54. При проведении административных процедур уполномоченные муниципальные жилищные инспекторы: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определяют круг лиц, имеющих отношение к установленному нарушению;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определяют юридически значимые факты, подтверждающие неисполнение обязательных требований;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3.55. Административная процедура включает в себя следующие действия: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издание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уведомление юридических лиц и индивидуальных предпринимателей о проведении внеплановой проверки в порядке, установленном Федеральным законом № 294-ФЗ; уведомление гражданина о проведении внеплановой проверки в порядке, установленном настоящим Административным регламентом;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проведение проверки;</w:t>
      </w:r>
    </w:p>
    <w:p w:rsidR="00636164" w:rsidRPr="00636164" w:rsidRDefault="00636164" w:rsidP="00636164">
      <w:pPr>
        <w:spacing w:after="0" w:line="240" w:lineRule="auto"/>
        <w:ind w:firstLine="709"/>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составление акта проверки;</w:t>
      </w:r>
    </w:p>
    <w:p w:rsidR="00636164" w:rsidRPr="00636164" w:rsidRDefault="00636164" w:rsidP="00636164">
      <w:pPr>
        <w:spacing w:after="0" w:line="240" w:lineRule="auto"/>
        <w:ind w:firstLine="709"/>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вручение или направление акта проверки проверяемым лицам;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8) выдача предписания лицу, подлежащему проверке, об устранении выявленных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9)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10) принятие мер по привлечению лиц, допустивших выявленные нарушения, к ответственности.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3.56. Содержание административного действия по изданию распоряжения о проведении внеплановой проверки заключается в совершении должностными лицами Администрации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принятие решения о проведении проверки и форме ее проведения (документарная и (или) выездная);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оформление проекта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подписание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3.57. В распоряжении о проведении проверки указываются:</w:t>
      </w:r>
    </w:p>
    <w:p w:rsidR="00636164" w:rsidRPr="00636164" w:rsidRDefault="00636164" w:rsidP="00636164">
      <w:pPr>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наименование органа муниципального жилищного контроля;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фамилии, имена, отчества (при наличии), должности муниципальных жилищных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636164" w:rsidRPr="00636164" w:rsidRDefault="00636164" w:rsidP="00636164">
      <w:pPr>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либо фамилия, имя, отчество гражданина или адрес помещения подлежащего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цели, задачи, предмет проверки и срок ее проведения;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перечень административных регламентов проведения мероприятий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9) даты начала и окончания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Распоряжения о проведении проверки подписывает глава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3.58.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направление заявления о согласовании внеплановой выездной проверки в орган прокуратуры;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принятие решения о способе проведения внеплановой проверки с учетом решения органа прокуратуры или о ее прекращении.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3.59. Решение о направлении заявления о согласовании внеплановой выездной проверки в орган прокуратуры принимается при наличии оснований, предусмотренных подпунктами «а, б» подпункта 2 пункта 2.53 настоящего Административного регламента.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3.60. Заявление о согласовании органом прокуратуры проведения внеплановой выездной проверки оформляется в соответствии с типовой </w:t>
      </w:r>
      <w:hyperlink r:id="rId31" w:history="1">
        <w:r w:rsidRPr="00636164">
          <w:rPr>
            <w:rFonts w:ascii="Times New Roman" w:eastAsia="Times New Roman" w:hAnsi="Times New Roman" w:cs="Times New Roman"/>
            <w:color w:val="008000"/>
            <w:sz w:val="24"/>
            <w:szCs w:val="24"/>
          </w:rPr>
          <w:t>формой</w:t>
        </w:r>
      </w:hyperlink>
      <w:r w:rsidRPr="00636164">
        <w:rPr>
          <w:rFonts w:ascii="Times New Roman" w:eastAsia="Times New Roman" w:hAnsi="Times New Roman" w:cs="Times New Roman"/>
          <w:sz w:val="24"/>
          <w:szCs w:val="24"/>
        </w:rPr>
        <w:t xml:space="preserve">, утвержденной </w:t>
      </w:r>
      <w:hyperlink r:id="rId32" w:history="1">
        <w:r w:rsidRPr="00636164">
          <w:rPr>
            <w:rFonts w:ascii="Times New Roman" w:eastAsia="Times New Roman" w:hAnsi="Times New Roman" w:cs="Times New Roman"/>
            <w:color w:val="008000"/>
            <w:sz w:val="24"/>
            <w:szCs w:val="24"/>
          </w:rPr>
          <w:t>приказом</w:t>
        </w:r>
      </w:hyperlink>
      <w:r w:rsidRPr="00636164">
        <w:rPr>
          <w:rFonts w:ascii="Times New Roman" w:eastAsia="Times New Roman" w:hAnsi="Times New Roman" w:cs="Times New Roman"/>
          <w:sz w:val="24"/>
          <w:szCs w:val="24"/>
        </w:rPr>
        <w:t xml:space="preserve"> № 141, и подписывается главой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3.61. В день подписания распоряжения главы Администрации о проведении внеплановой выездной проверки юридического лица или индивидуального </w:t>
      </w:r>
      <w:r w:rsidRPr="00636164">
        <w:rPr>
          <w:rFonts w:ascii="Times New Roman" w:eastAsia="Times New Roman" w:hAnsi="Times New Roman" w:cs="Times New Roman"/>
          <w:sz w:val="24"/>
          <w:szCs w:val="24"/>
        </w:rPr>
        <w:lastRenderedPageBreak/>
        <w:t xml:space="preserve">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w:t>
      </w:r>
      <w:hyperlink r:id="rId33" w:history="1">
        <w:r w:rsidRPr="00636164">
          <w:rPr>
            <w:rFonts w:ascii="Times New Roman" w:eastAsia="Times New Roman" w:hAnsi="Times New Roman" w:cs="Times New Roman"/>
            <w:color w:val="008000"/>
            <w:sz w:val="24"/>
            <w:szCs w:val="24"/>
          </w:rPr>
          <w:t>электронной цифровой подписью</w:t>
        </w:r>
      </w:hyperlink>
      <w:r w:rsidRPr="00636164">
        <w:rPr>
          <w:rFonts w:ascii="Times New Roman" w:eastAsia="Times New Roman" w:hAnsi="Times New Roman" w:cs="Times New Roman"/>
          <w:sz w:val="24"/>
          <w:szCs w:val="24"/>
        </w:rPr>
        <w:t>, в орган прокуратуры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3.62. В случае отказа органа прокуратуры в согласовании проведения внеплановой выездной проверки муниципальный жилищный инспектор принимает одно из следующих решений: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 отсутствии оснований для проведения внеплановой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об обжаловании отказа в согласовании проведения внеплановой выездной, проверки в вышестоящий орган прокуратуры или в суд.</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3.63. Содержание административного действия по уведомлению о проведении проверки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направление в адрес лиц, подлежащих внеплановой проверке, уведомления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2.53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проведения в отношении членов саморегулируемой организации внеплановой выездной проверки саморегулируемая организация также уведомляется о проведении такой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Гражданин о проведении внеплановой проверки уведомляется заблаговременно, любым доступным способом;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обеспечение получения доказательств, подтверждающих факт получения лицами, подлежащими проверке, уведомления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3.64.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Администрации, с требованием представить необходимые для рассмотрения в ходе проведения документарной проверки документы;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w:t>
      </w:r>
      <w:r w:rsidRPr="00636164">
        <w:rPr>
          <w:rFonts w:ascii="Times New Roman" w:eastAsia="Times New Roman" w:hAnsi="Times New Roman" w:cs="Times New Roman"/>
          <w:sz w:val="24"/>
          <w:szCs w:val="24"/>
        </w:rPr>
        <w:lastRenderedPageBreak/>
        <w:t>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жилищного контроля; документами, относящимися к предмету проверки; полномочиями проводящих выездную проверку муниципальных жилищных инспекторов; информацией об экспертах, экспертной организации, привлеченных к проведению проверки; настоящим Административным регламентом.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3.65. Содержание административного действия по проведению проверки заключается в совершении муниципальными жилищными инспекторами проведения мероприятий по контролю, в том числе: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проведении документарной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рассмотрение, изучение документов лиц, подлежащих проверке;</w:t>
      </w:r>
    </w:p>
    <w:p w:rsidR="00636164" w:rsidRPr="00636164" w:rsidRDefault="00636164" w:rsidP="00636164">
      <w:pPr>
        <w:tabs>
          <w:tab w:val="left" w:pos="142"/>
        </w:tabs>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иные мероприятия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проведении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рассмотрение, изучение документов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проведение исследований, испытаний, расследований, экспертиз;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иные мероприятия по контролю.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Рассмотрение, изучение документов лиц, подлежащих проверке, заключается в совершении муниципальными жилищными инспекторами, уполномоченными провести проверку, действий по рассмотрению документов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имеющихся в распоряжении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представленных лицом, подлежащим проверке, в соответствии с распоряжением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3.66.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муниципальных жилищных инспекторов. </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Документарная проверка проводится по месту нахождения органа муниципального жилищного контроля.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муниципальных жилищных инспекторов, вызывает обоснованные сомнения, либо эти сведения не позволяют оценить исполнение лицами, подлежащими проверке, обязательных требований, муниципальными жилищными инспекторами,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3.67. При проведении документарной проверки муниципальные жилищные инспекторы,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3.68.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3.69.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муниципальной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Муниципальные жилищные инспекторы,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муниципальные жилищные инспекторы, уполномоченные проводить проверку, вправе провести выездную проверку.</w:t>
      </w:r>
    </w:p>
    <w:p w:rsidR="00636164" w:rsidRPr="00636164" w:rsidRDefault="00636164" w:rsidP="00636164">
      <w:pPr>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3.70.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36164" w:rsidRPr="00636164" w:rsidRDefault="00636164" w:rsidP="00636164">
      <w:pPr>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Внеплановая выездная проверка проводится в случае, если при документарной проверке не представляется возможным: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жилищных инспекторов документах лиц, подлежащих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3.71. Внеплановая выездная проверка начинается с предъявления служебного удостоверения муниципальными жилищными инспекторами,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муниципальных жилищных инспекторов,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3.72.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1) предоставляют муниципальным жилищным инспекторам, проводящим выездную проверку, возможность ознакомиться с документами, связанными с целями, </w:t>
      </w:r>
      <w:r w:rsidRPr="00636164">
        <w:rPr>
          <w:rFonts w:ascii="Times New Roman" w:eastAsia="Times New Roman" w:hAnsi="Times New Roman" w:cs="Times New Roman"/>
          <w:sz w:val="24"/>
          <w:szCs w:val="24"/>
        </w:rPr>
        <w:lastRenderedPageBreak/>
        <w:t>задачами и предметом выездной проверки, в случае, если выездной проверке не предшествовало проведение документарной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обеспечивают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здания, строения, сооружения, помещения.</w:t>
      </w:r>
    </w:p>
    <w:p w:rsidR="00636164" w:rsidRPr="00636164" w:rsidRDefault="00636164" w:rsidP="00636164">
      <w:pPr>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3.73.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Внеплановая выездная проверка в отношении гражданина проводится в его присутствии или его уполномоченного представителя.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3.74. При проведении внеплановой проверки муниципальные жилищные инспекторы не вправе: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проверять выполнение обязательных требований, если такие требования не относятся к полномочиям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превышать установленные сроки проведения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3.75. Акт проверки оформляется непосредственно после ее завершения в соответствии с типовой </w:t>
      </w:r>
      <w:hyperlink r:id="rId34" w:history="1">
        <w:r w:rsidRPr="00636164">
          <w:rPr>
            <w:rFonts w:ascii="Times New Roman" w:eastAsia="Times New Roman" w:hAnsi="Times New Roman" w:cs="Times New Roman"/>
            <w:color w:val="008000"/>
            <w:sz w:val="24"/>
            <w:szCs w:val="24"/>
          </w:rPr>
          <w:t>формой</w:t>
        </w:r>
      </w:hyperlink>
      <w:r w:rsidRPr="00636164">
        <w:rPr>
          <w:rFonts w:ascii="Times New Roman" w:eastAsia="Times New Roman" w:hAnsi="Times New Roman" w:cs="Times New Roman"/>
          <w:sz w:val="24"/>
          <w:szCs w:val="24"/>
        </w:rPr>
        <w:t xml:space="preserve">, утвержденной </w:t>
      </w:r>
      <w:hyperlink r:id="rId35" w:history="1">
        <w:r w:rsidRPr="00636164">
          <w:rPr>
            <w:rFonts w:ascii="Times New Roman" w:eastAsia="Times New Roman" w:hAnsi="Times New Roman" w:cs="Times New Roman"/>
            <w:color w:val="008000"/>
            <w:sz w:val="24"/>
            <w:szCs w:val="24"/>
          </w:rPr>
          <w:t>приказом</w:t>
        </w:r>
      </w:hyperlink>
      <w:r w:rsidRPr="00636164">
        <w:rPr>
          <w:rFonts w:ascii="Times New Roman" w:eastAsia="Times New Roman" w:hAnsi="Times New Roman" w:cs="Times New Roman"/>
          <w:sz w:val="24"/>
          <w:szCs w:val="24"/>
        </w:rPr>
        <w:t xml:space="preserve"> № 141, в двух экземплярах.</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3.76. Составление акта проверки осуществляется муниципальным жилищным инспектором,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3.77. В акте проверки указываются:</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дата, время и место составления акта проверки;</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наименование органа государственного контроля (надзора);</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дата и номер распоряжения или приказа главы Администрации;</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636164">
        <w:rPr>
          <w:rFonts w:ascii="Times New Roman" w:eastAsia="Times New Roman" w:hAnsi="Times New Roman" w:cs="Times New Roman"/>
          <w:sz w:val="24"/>
          <w:szCs w:val="24"/>
        </w:rPr>
        <w:lastRenderedPageBreak/>
        <w:t>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присутствовавших при проведении проверки;</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дата, время, продолжительность и место проведения проверки;</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rsidR="00636164" w:rsidRPr="00636164" w:rsidRDefault="00636164" w:rsidP="0063616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3.78. К акту проверки прилагаются связанные с результатами проверки документы или их копии, в том числе: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предписание об устранении выявленных нарушений и иные связанные с результатами проверки документы или их копии.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3.79.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3.80. В случае, если для проведения внеплановой выездной проверки в установленном порядке было проведено согласование ее проведения с органом прокуратуры, копия акта проверки направляется муниципальным жилищным инспектором, проводящим проверку, в орган прокуратуры, в течение пяти рабочих дней со дня составления акта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3.81. Муниципальный жилищный инспектор, уполномоченный провести проверку, вносит в журнал учета проверок запись о проведенной проверке, содержащую сведения о наименовании органа муниципального жилищного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муниципальных жилищных инспекторов, проводивших проверку, их подписи.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При отсутствии журнала учета проверок запись об этом вносится в акт проверки.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проведении проверки в отношении гражданина, данное действие не производится.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3.82. Предписание об устранении выявленных нарушений выдается муниципальным жилищным инспектором, уполномоченным проводить проверку, лицу, подлежащему проверке, с указанием сроков устранения таких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предписании должно быть указано:</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1) дата и место выдачи предписания;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2) фамилия, имя, отчество (при наличии) и должность муниципального жилищного инспектора, выдавшего предписание;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5) перечень нарушений и срок их устранения;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6) порядок и сроки обжалования предписания;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7) порядок изменения (продления) срока исполнения предписания (его части);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8) предупреждение лица, в отношении которого выдается предписание, об административной ответственности, предусмотренной </w:t>
      </w:r>
      <w:hyperlink r:id="rId36" w:history="1">
        <w:r w:rsidRPr="00636164">
          <w:rPr>
            <w:rFonts w:ascii="Times New Roman" w:eastAsia="Times New Roman" w:hAnsi="Times New Roman" w:cs="Times New Roman"/>
            <w:color w:val="008000"/>
            <w:sz w:val="24"/>
            <w:szCs w:val="24"/>
          </w:rPr>
          <w:t>частью 1 статьи 19.5</w:t>
        </w:r>
      </w:hyperlink>
      <w:r w:rsidRPr="00636164">
        <w:rPr>
          <w:rFonts w:ascii="Times New Roman" w:eastAsia="Times New Roman" w:hAnsi="Times New Roman" w:cs="Times New Roman"/>
          <w:sz w:val="24"/>
          <w:szCs w:val="24"/>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9) в предписании может быть дополнительно указана иная информация.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3.83.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636164" w:rsidRPr="00636164" w:rsidRDefault="00636164" w:rsidP="006361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3.84. Администрацией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главы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главой Администрации в срок не более 14 дней со дня его регистрации в Администрации и оформляется определением. При этом принятое решение продлении (об отказе в продлении) ходатайства (заявления) должно быть мотивированным.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Рассмотрению подлежат ходатайства (заявления), поступившие в Администрацию не позднее чем за 3 рабочих дня до истечения указанного в предписании  срока устранения нарушения.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3.85.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3.86. Определение о продлении (об отказе в продлении) направляется лицу, которому оно было выдано ранее за подписью главы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3.87.  Ходатайство (заявление) и  копия определения по нему подшиваются в дело по данному предписанию.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3.88. Предписание или его отдельные части подлежат отмене (отзыву) при наличии одного из следующих условий: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смене управляющей организации многоквартирным домом;</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отмены  (изменения) нормативных правовых актов, на основании которых было выдано предписание;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обстоятельств непреодолимой силы.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Предписание или его отдельные части подлежат отмене при установлении отсутствия законных оснований к его выдаче.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3.89. Решение об отмене (отзыве) предписания принимается главой Администрации на основании служебной записки муниципального жилищного инспектора.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3.90. Определение об отмене (отзыве) предписания направляется лицу, которому оно было выдано ранее и подшивается в дело по данному предписанию.</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3.91. Муниципальные жилищные инспекторы,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3.92. Муниципальные жилищные инспекторы осуществляют фактическую проверку исполнения требований предписания, не позднее 10 дней после окончания указанного в предписании срока.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3.93. В случае если при проведении внеплановой проверки установлено, что в установленный срок предписание муниципального жилищного инспектора об устранении нарушений не выполнено, муниципальный жилищный инспектор, который проводит внеплановую проверку, направляет соответствующую информацию в прокуратуру </w:t>
      </w:r>
      <w:r w:rsidR="00C6576A">
        <w:rPr>
          <w:rFonts w:ascii="Times New Roman" w:eastAsia="Times New Roman" w:hAnsi="Times New Roman" w:cs="Times New Roman"/>
          <w:sz w:val="24"/>
          <w:szCs w:val="24"/>
        </w:rPr>
        <w:t xml:space="preserve">Адамовского </w:t>
      </w:r>
      <w:r w:rsidRPr="00636164">
        <w:rPr>
          <w:rFonts w:ascii="Times New Roman" w:eastAsia="Times New Roman" w:hAnsi="Times New Roman" w:cs="Times New Roman"/>
          <w:sz w:val="24"/>
          <w:szCs w:val="24"/>
        </w:rPr>
        <w:t xml:space="preserve"> района.</w:t>
      </w:r>
    </w:p>
    <w:p w:rsidR="00636164" w:rsidRPr="00636164" w:rsidRDefault="00636164" w:rsidP="00636164">
      <w:pPr>
        <w:shd w:val="clear" w:color="auto" w:fill="FFFFFF"/>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целях дальнейшего понуждения к устранению нарушений, Администрация вправе повторно выдать предписание на устранение неисполненных требований предписания с установкой нового срока.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3.94.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муниципальными жилищными инспекторами следующих действий: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37" w:history="1">
        <w:r w:rsidRPr="00636164">
          <w:rPr>
            <w:rFonts w:ascii="Times New Roman" w:eastAsia="Times New Roman" w:hAnsi="Times New Roman" w:cs="Times New Roman"/>
            <w:color w:val="008000"/>
            <w:sz w:val="24"/>
            <w:szCs w:val="24"/>
          </w:rPr>
          <w:t>Кодексом</w:t>
        </w:r>
      </w:hyperlink>
      <w:r w:rsidRPr="00636164">
        <w:rPr>
          <w:rFonts w:ascii="Times New Roman" w:eastAsia="Times New Roman" w:hAnsi="Times New Roman" w:cs="Times New Roman"/>
          <w:sz w:val="24"/>
          <w:szCs w:val="24"/>
        </w:rPr>
        <w:t xml:space="preserve"> Российской Федерации об административных правонарушениях;</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муниципальные жилищные инспекторы обязаны направить информацию (сведения) о таких нарушениях в соответствующие уполномоченные органы.</w:t>
      </w:r>
    </w:p>
    <w:bookmarkEnd w:id="58"/>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bookmarkStart w:id="59" w:name="sub_1400"/>
      <w:r w:rsidRPr="00636164">
        <w:rPr>
          <w:rFonts w:ascii="Times New Roman" w:eastAsia="Times New Roman" w:hAnsi="Times New Roman" w:cs="Times New Roman"/>
          <w:kern w:val="32"/>
          <w:sz w:val="24"/>
          <w:szCs w:val="24"/>
          <w:lang w:val="en-US" w:eastAsia="ru-RU"/>
        </w:rPr>
        <w:t>IV</w:t>
      </w:r>
      <w:r w:rsidRPr="00636164">
        <w:rPr>
          <w:rFonts w:ascii="Times New Roman" w:eastAsia="Times New Roman" w:hAnsi="Times New Roman" w:cs="Times New Roman"/>
          <w:kern w:val="32"/>
          <w:sz w:val="24"/>
          <w:szCs w:val="24"/>
          <w:lang w:eastAsia="ru-RU"/>
        </w:rPr>
        <w:t>. Порядок и формы контроля за исполнением муниципальной функции</w:t>
      </w:r>
    </w:p>
    <w:bookmarkEnd w:id="59"/>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0" w:name="sub_10770"/>
      <w:r w:rsidRPr="00636164">
        <w:rPr>
          <w:rFonts w:ascii="Times New Roman" w:eastAsia="Times New Roman" w:hAnsi="Times New Roman" w:cs="Times New Roman"/>
          <w:sz w:val="24"/>
          <w:szCs w:val="24"/>
        </w:rPr>
        <w:t>4.1. Текущий контроль за соблюдением и исполнением муниципальными жилищными инспекторами муниципальной функции,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 муниципальным жилищным инспектором осуществляет его непосредственный руководитель.</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lang w:eastAsia="ru-RU"/>
        </w:rPr>
      </w:pPr>
      <w:bookmarkStart w:id="61" w:name="sub_10780"/>
      <w:bookmarkEnd w:id="60"/>
      <w:r w:rsidRPr="00636164">
        <w:rPr>
          <w:rFonts w:ascii="Times New Roman" w:eastAsia="Times New Roman" w:hAnsi="Times New Roman" w:cs="Times New Roman"/>
          <w:sz w:val="24"/>
          <w:szCs w:val="24"/>
          <w:lang w:eastAsia="ru-RU"/>
        </w:rPr>
        <w:lastRenderedPageBreak/>
        <w:t xml:space="preserve">4.2. Внеплановая проверка полноты и качества исполнения муниципальной функции осуществляется по решению главы Администрации в случае поступления сведений о нарушениях муниципальными жилищными инспекторами требований </w:t>
      </w:r>
      <w:hyperlink r:id="rId38" w:history="1">
        <w:r w:rsidRPr="00636164">
          <w:rPr>
            <w:rFonts w:ascii="Times New Roman" w:eastAsia="Times New Roman" w:hAnsi="Times New Roman" w:cs="Times New Roman"/>
            <w:color w:val="008000"/>
            <w:sz w:val="24"/>
            <w:szCs w:val="24"/>
            <w:lang w:eastAsia="ru-RU"/>
          </w:rPr>
          <w:t>Федерального закона</w:t>
        </w:r>
      </w:hyperlink>
      <w:r w:rsidRPr="00636164">
        <w:rPr>
          <w:rFonts w:ascii="Times New Roman" w:eastAsia="Times New Roman" w:hAnsi="Times New Roman" w:cs="Times New Roman"/>
          <w:sz w:val="24"/>
          <w:szCs w:val="24"/>
          <w:lang w:eastAsia="ru-RU"/>
        </w:rPr>
        <w:t xml:space="preserve"> № 294-ФЗ, настоящего Административного регламента и иных нормативных правовых актов, устанавливающих требования к исполнению муниципальной функции.</w:t>
      </w:r>
    </w:p>
    <w:p w:rsidR="00636164" w:rsidRPr="00636164" w:rsidRDefault="00636164" w:rsidP="0063616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Муниципальные жилищные инспекторы несут дисциплинарную ответственность за решения и действия (бездействие), принимаемые в ходе исполнения муниципальной функции в соответствии с нормами </w:t>
      </w:r>
      <w:hyperlink r:id="rId39" w:history="1">
        <w:r w:rsidRPr="00636164">
          <w:rPr>
            <w:rFonts w:ascii="Times New Roman" w:eastAsia="Times New Roman" w:hAnsi="Times New Roman" w:cs="Times New Roman"/>
            <w:color w:val="008000"/>
            <w:sz w:val="24"/>
            <w:szCs w:val="24"/>
          </w:rPr>
          <w:t>федерального законодательства</w:t>
        </w:r>
      </w:hyperlink>
      <w:r w:rsidRPr="00636164">
        <w:rPr>
          <w:rFonts w:ascii="Times New Roman" w:eastAsia="Times New Roman" w:hAnsi="Times New Roman" w:cs="Times New Roman"/>
          <w:sz w:val="24"/>
          <w:szCs w:val="24"/>
        </w:rPr>
        <w:t xml:space="preserve"> о муниципальной службе.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2" w:name="sub_1801"/>
      <w:bookmarkEnd w:id="61"/>
      <w:r w:rsidRPr="00636164">
        <w:rPr>
          <w:rFonts w:ascii="Times New Roman" w:eastAsia="Times New Roman" w:hAnsi="Times New Roman" w:cs="Times New Roman"/>
          <w:sz w:val="24"/>
          <w:szCs w:val="24"/>
        </w:rPr>
        <w:t>4.4. Контроль за исполнением муниципальной функции Администрацией и муниципальных жилищных инспекторов может осуществляться со стороны граждан, их объединений и организаций путем направления в адрес Администрации: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3" w:name="sub_1811"/>
      <w:bookmarkEnd w:id="62"/>
      <w:r w:rsidRPr="00636164">
        <w:rPr>
          <w:rFonts w:ascii="Times New Roman" w:eastAsia="Times New Roman" w:hAnsi="Times New Roman" w:cs="Times New Roman"/>
          <w:sz w:val="24"/>
          <w:szCs w:val="24"/>
        </w:rPr>
        <w:t>1) предложений о совершенствовании нормативных правовых актов, регламентирующих исполнение муниципальными жилищными инспекторами муниципальной функции;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4" w:name="sub_1812"/>
      <w:bookmarkEnd w:id="63"/>
      <w:r w:rsidRPr="00636164">
        <w:rPr>
          <w:rFonts w:ascii="Times New Roman" w:eastAsia="Times New Roman" w:hAnsi="Times New Roman" w:cs="Times New Roman"/>
          <w:sz w:val="24"/>
          <w:szCs w:val="24"/>
        </w:rPr>
        <w:t>2) сообщений о нарушении законов и иных нормативных правовых актов, недостатках в работе Администрации и муниципальных жилищных инспекторов;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5" w:name="sub_1813"/>
      <w:bookmarkEnd w:id="64"/>
      <w:r w:rsidRPr="00636164">
        <w:rPr>
          <w:rFonts w:ascii="Times New Roman" w:eastAsia="Times New Roman" w:hAnsi="Times New Roman" w:cs="Times New Roman"/>
          <w:sz w:val="24"/>
          <w:szCs w:val="24"/>
        </w:rPr>
        <w:t>3) жалоб по фактам нарушения муниципальными жилищными инспекторами прав, свобод или законных интересов граждан, проверяемых лиц.</w:t>
      </w:r>
    </w:p>
    <w:bookmarkEnd w:id="65"/>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keepNext/>
        <w:spacing w:after="0" w:line="240" w:lineRule="auto"/>
        <w:ind w:firstLine="709"/>
        <w:jc w:val="center"/>
        <w:outlineLvl w:val="0"/>
        <w:rPr>
          <w:rFonts w:ascii="Times New Roman" w:eastAsia="Times New Roman" w:hAnsi="Times New Roman" w:cs="Times New Roman"/>
          <w:kern w:val="32"/>
          <w:sz w:val="24"/>
          <w:szCs w:val="24"/>
          <w:lang w:eastAsia="ru-RU"/>
        </w:rPr>
      </w:pPr>
      <w:bookmarkStart w:id="66" w:name="sub_1500"/>
      <w:r w:rsidRPr="00636164">
        <w:rPr>
          <w:rFonts w:ascii="Times New Roman" w:eastAsia="Times New Roman" w:hAnsi="Times New Roman" w:cs="Times New Roman"/>
          <w:kern w:val="32"/>
          <w:sz w:val="24"/>
          <w:szCs w:val="24"/>
          <w:lang w:val="en-US" w:eastAsia="ru-RU"/>
        </w:rPr>
        <w:t>V</w:t>
      </w:r>
      <w:r w:rsidRPr="00636164">
        <w:rPr>
          <w:rFonts w:ascii="Times New Roman" w:eastAsia="Times New Roman" w:hAnsi="Times New Roman" w:cs="Times New Roman"/>
          <w:kern w:val="32"/>
          <w:sz w:val="24"/>
          <w:szCs w:val="24"/>
          <w:lang w:eastAsia="ru-RU"/>
        </w:rPr>
        <w:t>. Досудебный (внесудебный) порядок обжалования решений и действий (бездействия) Администрации, муниципальных жилищных инспекторов</w:t>
      </w:r>
    </w:p>
    <w:bookmarkEnd w:id="66"/>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7" w:name="sub_1802"/>
      <w:r w:rsidRPr="00636164">
        <w:rPr>
          <w:rFonts w:ascii="Times New Roman" w:eastAsia="Times New Roman" w:hAnsi="Times New Roman" w:cs="Times New Roman"/>
          <w:sz w:val="24"/>
          <w:szCs w:val="24"/>
        </w:rPr>
        <w:t>5.1. 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переданы в Администрацию.</w:t>
      </w:r>
    </w:p>
    <w:p w:rsidR="00636164" w:rsidRPr="00636164" w:rsidRDefault="00636164" w:rsidP="006361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8" w:name="sub_1803"/>
      <w:bookmarkEnd w:id="67"/>
      <w:r w:rsidRPr="00636164">
        <w:rPr>
          <w:rFonts w:ascii="Times New Roman" w:eastAsia="Times New Roman" w:hAnsi="Times New Roman" w:cs="Times New Roman"/>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5.2. Предметом досудебного обжалования являются действия (бездействие) Администрации, муниципальных жилищных инспекторов, повлекшие за собой нарушение предусмотренных </w:t>
      </w:r>
      <w:hyperlink r:id="rId40" w:history="1">
        <w:r w:rsidRPr="00636164">
          <w:rPr>
            <w:rFonts w:ascii="Times New Roman" w:eastAsia="Times New Roman" w:hAnsi="Times New Roman" w:cs="Times New Roman"/>
            <w:color w:val="008000"/>
            <w:sz w:val="24"/>
            <w:szCs w:val="24"/>
          </w:rPr>
          <w:t>законодательством</w:t>
        </w:r>
      </w:hyperlink>
      <w:r w:rsidRPr="00636164">
        <w:rPr>
          <w:rFonts w:ascii="Times New Roman" w:eastAsia="Times New Roman" w:hAnsi="Times New Roman" w:cs="Times New Roman"/>
          <w:sz w:val="24"/>
          <w:szCs w:val="24"/>
        </w:rPr>
        <w:t xml:space="preserve"> прав юридических лиц, индивидуальных предпринимателей, граждан (далее - также заявители) при проведении проверки, а также результаты проверки.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69" w:name="sub_1804"/>
      <w:bookmarkEnd w:id="68"/>
      <w:r w:rsidRPr="00636164">
        <w:rPr>
          <w:rFonts w:ascii="Times New Roman" w:eastAsia="Times New Roman" w:hAnsi="Times New Roman" w:cs="Times New Roman"/>
          <w:sz w:val="24"/>
          <w:szCs w:val="24"/>
        </w:rPr>
        <w:t xml:space="preserve">5.3. Рассмотрение обращений проверяемых граждан, права, свободы или законные интересы которых были нарушены муниципальными жилищными инспекторами при проведении проверки, осуществляется в порядке, установленном </w:t>
      </w:r>
      <w:hyperlink r:id="rId41" w:history="1">
        <w:r w:rsidRPr="00636164">
          <w:rPr>
            <w:rFonts w:ascii="Times New Roman" w:eastAsia="Times New Roman" w:hAnsi="Times New Roman" w:cs="Times New Roman"/>
            <w:color w:val="008000"/>
            <w:sz w:val="24"/>
            <w:szCs w:val="24"/>
          </w:rPr>
          <w:t>Федеральным законом</w:t>
        </w:r>
      </w:hyperlink>
      <w:r w:rsidRPr="00636164">
        <w:rPr>
          <w:rFonts w:ascii="Times New Roman" w:eastAsia="Times New Roman" w:hAnsi="Times New Roman" w:cs="Times New Roman"/>
          <w:sz w:val="24"/>
          <w:szCs w:val="24"/>
        </w:rPr>
        <w:t xml:space="preserve"> от 02 мая 2006 года № 59-ФЗ «О порядке рассмотрения обращений граждан Российской Федерации» (далее – Федеральный закон № 59-ФЗ).</w:t>
      </w:r>
    </w:p>
    <w:bookmarkEnd w:id="69"/>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Письменная жалоба гражданина, принятая в ходе личного приема, подлежит регистрации и рассмотрению в порядке, установленном </w:t>
      </w:r>
      <w:hyperlink r:id="rId42" w:history="1">
        <w:r w:rsidRPr="00636164">
          <w:rPr>
            <w:rFonts w:ascii="Times New Roman" w:eastAsia="Times New Roman" w:hAnsi="Times New Roman" w:cs="Times New Roman"/>
            <w:color w:val="008000"/>
            <w:sz w:val="24"/>
            <w:szCs w:val="24"/>
          </w:rPr>
          <w:t>Федеральным законом</w:t>
        </w:r>
      </w:hyperlink>
      <w:r w:rsidRPr="00636164">
        <w:rPr>
          <w:rFonts w:ascii="Times New Roman" w:eastAsia="Times New Roman" w:hAnsi="Times New Roman" w:cs="Times New Roman"/>
          <w:sz w:val="24"/>
          <w:szCs w:val="24"/>
        </w:rPr>
        <w:t xml:space="preserve"> № 59-ФЗ.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lastRenderedPageBreak/>
        <w:t>При рассмотрении жалобы уполномоченным должностным лицом Администрации гражданин имеет право (</w:t>
      </w:r>
      <w:hyperlink r:id="rId43" w:history="1">
        <w:r w:rsidRPr="00636164">
          <w:rPr>
            <w:rFonts w:ascii="Times New Roman" w:eastAsia="Times New Roman" w:hAnsi="Times New Roman" w:cs="Times New Roman"/>
            <w:color w:val="008000"/>
            <w:sz w:val="24"/>
            <w:szCs w:val="24"/>
          </w:rPr>
          <w:t>статья 5</w:t>
        </w:r>
      </w:hyperlink>
      <w:r w:rsidRPr="00636164">
        <w:rPr>
          <w:rFonts w:ascii="Times New Roman" w:eastAsia="Times New Roman" w:hAnsi="Times New Roman" w:cs="Times New Roman"/>
          <w:sz w:val="24"/>
          <w:szCs w:val="24"/>
        </w:rPr>
        <w:t xml:space="preserve"> Федерального закона № 59-ФЗ):</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0" w:name="sub_1841"/>
      <w:r w:rsidRPr="00636164">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1" w:name="sub_1842"/>
      <w:bookmarkEnd w:id="70"/>
      <w:r w:rsidRPr="00636164">
        <w:rPr>
          <w:rFonts w:ascii="Times New Roman" w:eastAsia="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2" w:name="sub_1843"/>
      <w:bookmarkEnd w:id="71"/>
      <w:r w:rsidRPr="00636164">
        <w:rPr>
          <w:rFonts w:ascii="Times New Roman" w:eastAsia="Times New Roman" w:hAnsi="Times New Roman" w:cs="Times New Roman"/>
          <w:sz w:val="24"/>
          <w:szCs w:val="24"/>
        </w:rPr>
        <w:t xml:space="preserve">3) получать письменный ответ по существу поставленных в обращении вопросов, за исключением случаев, указанных в </w:t>
      </w:r>
      <w:hyperlink r:id="rId44" w:history="1">
        <w:r w:rsidRPr="00636164">
          <w:rPr>
            <w:rFonts w:ascii="Times New Roman" w:eastAsia="Times New Roman" w:hAnsi="Times New Roman" w:cs="Times New Roman"/>
            <w:color w:val="008000"/>
            <w:sz w:val="24"/>
            <w:szCs w:val="24"/>
          </w:rPr>
          <w:t>статье 11</w:t>
        </w:r>
      </w:hyperlink>
      <w:r w:rsidRPr="00636164">
        <w:rPr>
          <w:rFonts w:ascii="Times New Roman" w:eastAsia="Times New Roman" w:hAnsi="Times New Roman" w:cs="Times New Roman"/>
          <w:sz w:val="24"/>
          <w:szCs w:val="24"/>
        </w:rPr>
        <w:t xml:space="preserve"> Федерального закона №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3" w:name="sub_1844"/>
      <w:bookmarkEnd w:id="72"/>
      <w:r w:rsidRPr="00636164">
        <w:rPr>
          <w:rFonts w:ascii="Times New Roman" w:eastAsia="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4" w:name="sub_1845"/>
      <w:bookmarkEnd w:id="73"/>
      <w:r w:rsidRPr="00636164">
        <w:rPr>
          <w:rFonts w:ascii="Times New Roman" w:eastAsia="Times New Roman" w:hAnsi="Times New Roman" w:cs="Times New Roman"/>
          <w:sz w:val="24"/>
          <w:szCs w:val="24"/>
        </w:rPr>
        <w:t>5) обращаться с заявлением о прекращении рассмотрения жалобы.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5" w:name="sub_1805"/>
      <w:bookmarkEnd w:id="74"/>
      <w:r w:rsidRPr="00636164">
        <w:rPr>
          <w:rFonts w:ascii="Times New Roman" w:eastAsia="Times New Roman" w:hAnsi="Times New Roman" w:cs="Times New Roman"/>
          <w:sz w:val="24"/>
          <w:szCs w:val="24"/>
        </w:rPr>
        <w:t>5.4. В случае если в жалобе не указаны наименование юридического лица либо фамилия индивидуального предпринимателя или гражданина, направившего жалобу, и почтовый адрес, по которому должен быть направлен ответ, ответ на жалобу не дается.</w:t>
      </w:r>
    </w:p>
    <w:bookmarkEnd w:id="75"/>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6" w:name="sub_1086"/>
      <w:r w:rsidRPr="00636164">
        <w:rPr>
          <w:rFonts w:ascii="Times New Roman" w:eastAsia="Times New Roman" w:hAnsi="Times New Roman" w:cs="Times New Roman"/>
          <w:sz w:val="24"/>
          <w:szCs w:val="24"/>
        </w:rPr>
        <w:t>5.5. Заявитель вправе получать информацию и документы, необходимые ему для обоснования и рассмотрения его жалобы.</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77" w:name="sub_1087"/>
      <w:bookmarkEnd w:id="76"/>
      <w:r w:rsidRPr="00636164">
        <w:rPr>
          <w:rFonts w:ascii="Times New Roman" w:eastAsia="Times New Roman" w:hAnsi="Times New Roman" w:cs="Times New Roman"/>
          <w:sz w:val="24"/>
          <w:szCs w:val="24"/>
        </w:rPr>
        <w:t>5.6. В досудебном порядке жалобы</w:t>
      </w:r>
      <w:bookmarkStart w:id="78" w:name="sub_1871"/>
      <w:bookmarkEnd w:id="77"/>
      <w:r w:rsidRPr="00636164">
        <w:rPr>
          <w:rFonts w:ascii="Times New Roman" w:eastAsia="Times New Roman" w:hAnsi="Times New Roman" w:cs="Times New Roman"/>
          <w:sz w:val="24"/>
          <w:szCs w:val="24"/>
        </w:rPr>
        <w:t xml:space="preserve"> от имени Администрации рассматривают – </w:t>
      </w:r>
      <w:bookmarkStart w:id="79" w:name="sub_1872"/>
      <w:bookmarkEnd w:id="78"/>
      <w:r w:rsidRPr="00636164">
        <w:rPr>
          <w:rFonts w:ascii="Times New Roman" w:eastAsia="Times New Roman" w:hAnsi="Times New Roman" w:cs="Times New Roman"/>
          <w:sz w:val="24"/>
          <w:szCs w:val="24"/>
        </w:rPr>
        <w:t>глава Администрации, его заместители.</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0" w:name="sub_1088"/>
      <w:bookmarkEnd w:id="79"/>
      <w:r w:rsidRPr="00636164">
        <w:rPr>
          <w:rFonts w:ascii="Times New Roman" w:eastAsia="Times New Roman" w:hAnsi="Times New Roman" w:cs="Times New Roman"/>
          <w:sz w:val="24"/>
          <w:szCs w:val="24"/>
        </w:rPr>
        <w:t xml:space="preserve">5.7. Срок рассмотрения жалобы в досудебном порядке не должен превышать 30 календарных дней со дня регистрации жалобы. </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1" w:name="sub_1089"/>
      <w:bookmarkEnd w:id="80"/>
      <w:r w:rsidRPr="00636164">
        <w:rPr>
          <w:rFonts w:ascii="Times New Roman" w:eastAsia="Times New Roman" w:hAnsi="Times New Roman" w:cs="Times New Roman"/>
          <w:sz w:val="24"/>
          <w:szCs w:val="24"/>
        </w:rPr>
        <w:t>5.8. По результатам рассмотрения жалобы в досудебном порядке должностное лицо, рассмотревшее жалобу, принимает мотивированное решение:</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2" w:name="sub_1891"/>
      <w:bookmarkEnd w:id="81"/>
      <w:r w:rsidRPr="00636164">
        <w:rPr>
          <w:rFonts w:ascii="Times New Roman" w:eastAsia="Times New Roman" w:hAnsi="Times New Roman" w:cs="Times New Roman"/>
          <w:sz w:val="24"/>
          <w:szCs w:val="24"/>
        </w:rPr>
        <w:t>1) о признании действий (бездействия) муниципального жилищного инспектора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3" w:name="sub_1892"/>
      <w:bookmarkEnd w:id="82"/>
      <w:r w:rsidRPr="00636164">
        <w:rPr>
          <w:rFonts w:ascii="Times New Roman" w:eastAsia="Times New Roman" w:hAnsi="Times New Roman" w:cs="Times New Roman"/>
          <w:sz w:val="24"/>
          <w:szCs w:val="24"/>
        </w:rPr>
        <w:t xml:space="preserve">2) об отмене результатов проверки, если проверка в отношении заявителя была проведена с грубыми нарушениями, установленными </w:t>
      </w:r>
      <w:hyperlink r:id="rId45" w:history="1">
        <w:r w:rsidRPr="00636164">
          <w:rPr>
            <w:rFonts w:ascii="Times New Roman" w:eastAsia="Times New Roman" w:hAnsi="Times New Roman" w:cs="Times New Roman"/>
            <w:color w:val="008000"/>
            <w:sz w:val="24"/>
            <w:szCs w:val="24"/>
          </w:rPr>
          <w:t>частью 2 статьи 20</w:t>
        </w:r>
      </w:hyperlink>
      <w:r w:rsidRPr="00636164">
        <w:rPr>
          <w:rFonts w:ascii="Times New Roman" w:eastAsia="Times New Roman" w:hAnsi="Times New Roman" w:cs="Times New Roman"/>
          <w:sz w:val="24"/>
          <w:szCs w:val="24"/>
        </w:rPr>
        <w:t xml:space="preserve"> Федерального закона № 294-ФЗ, нарушениями Административного регламента;</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4" w:name="sub_1893"/>
      <w:bookmarkEnd w:id="83"/>
      <w:r w:rsidRPr="00636164">
        <w:rPr>
          <w:rFonts w:ascii="Times New Roman" w:eastAsia="Times New Roman" w:hAnsi="Times New Roman" w:cs="Times New Roman"/>
          <w:sz w:val="24"/>
          <w:szCs w:val="24"/>
        </w:rPr>
        <w:t>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муниципальным жилищным инспектором своих служебных обязанностей.</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5" w:name="sub_1090"/>
      <w:bookmarkEnd w:id="84"/>
      <w:r w:rsidRPr="00636164">
        <w:rPr>
          <w:rFonts w:ascii="Times New Roman" w:eastAsia="Times New Roman" w:hAnsi="Times New Roman" w:cs="Times New Roman"/>
          <w:sz w:val="24"/>
          <w:szCs w:val="24"/>
        </w:rPr>
        <w:t>5.9. В случае несогласия заявителя с принятым по его жалобе решением он вправе обжаловать такое решение в суд</w:t>
      </w:r>
      <w:bookmarkEnd w:id="85"/>
      <w:r w:rsidRPr="00636164">
        <w:rPr>
          <w:rFonts w:ascii="Times New Roman" w:eastAsia="Times New Roman" w:hAnsi="Times New Roman" w:cs="Times New Roman"/>
          <w:sz w:val="24"/>
          <w:szCs w:val="24"/>
        </w:rPr>
        <w:t>.</w:t>
      </w:r>
    </w:p>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bookmarkStart w:id="86" w:name="sub_1091"/>
      <w:r w:rsidRPr="00636164">
        <w:rPr>
          <w:rFonts w:ascii="Times New Roman" w:eastAsia="Times New Roman" w:hAnsi="Times New Roman" w:cs="Times New Roman"/>
          <w:sz w:val="24"/>
          <w:szCs w:val="24"/>
        </w:rPr>
        <w:t xml:space="preserve">5.10 </w:t>
      </w:r>
      <w:bookmarkStart w:id="87" w:name="sub_1092"/>
      <w:bookmarkEnd w:id="86"/>
      <w:r w:rsidRPr="00636164">
        <w:rPr>
          <w:rFonts w:ascii="Times New Roman" w:eastAsia="Times New Roman" w:hAnsi="Times New Roman" w:cs="Times New Roman"/>
          <w:sz w:val="24"/>
          <w:szCs w:val="24"/>
        </w:rPr>
        <w:t>Администрация осуществляет контроль за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bookmarkEnd w:id="87"/>
    <w:p w:rsidR="00636164" w:rsidRPr="00636164" w:rsidRDefault="00636164" w:rsidP="00636164">
      <w:pPr>
        <w:spacing w:after="0" w:line="240" w:lineRule="auto"/>
        <w:ind w:firstLine="709"/>
        <w:jc w:val="both"/>
        <w:rPr>
          <w:rFonts w:ascii="Times New Roman" w:eastAsia="Times New Roman" w:hAnsi="Times New Roman" w:cs="Times New Roman"/>
          <w:sz w:val="24"/>
          <w:szCs w:val="24"/>
        </w:rPr>
      </w:pPr>
      <w:r w:rsidRPr="00636164">
        <w:rPr>
          <w:rFonts w:ascii="Times New Roman" w:eastAsia="Times New Roman" w:hAnsi="Times New Roman" w:cs="Times New Roman"/>
          <w:sz w:val="24"/>
          <w:szCs w:val="24"/>
        </w:rPr>
        <w:t xml:space="preserve">О мерах, принятых в отношении виновных в нарушении законодательства Российской Федерации муниципальных жилищных инспекторов в течение десяти дней со </w:t>
      </w:r>
      <w:r w:rsidRPr="00636164">
        <w:rPr>
          <w:rFonts w:ascii="Times New Roman" w:eastAsia="Times New Roman" w:hAnsi="Times New Roman" w:cs="Times New Roman"/>
          <w:sz w:val="24"/>
          <w:szCs w:val="24"/>
        </w:rPr>
        <w:lastRenderedPageBreak/>
        <w:t>дня принятия таких мер Администрацией сообщается в письменной форме лицу, права и (или) законные интересы которого нарушены.</w:t>
      </w: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36164" w:rsidRDefault="00636164"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C6576A" w:rsidRPr="00636164" w:rsidRDefault="00C6576A" w:rsidP="00636164">
      <w:pPr>
        <w:autoSpaceDE w:val="0"/>
        <w:autoSpaceDN w:val="0"/>
        <w:adjustRightInd w:val="0"/>
        <w:spacing w:after="0" w:line="240" w:lineRule="auto"/>
        <w:jc w:val="both"/>
        <w:rPr>
          <w:rFonts w:ascii="Times New Roman" w:eastAsia="Times New Roman" w:hAnsi="Times New Roman" w:cs="Times New Roman"/>
          <w:sz w:val="28"/>
          <w:szCs w:val="28"/>
        </w:rPr>
      </w:pPr>
    </w:p>
    <w:p w:rsidR="00636164" w:rsidRPr="00636164" w:rsidRDefault="00636164" w:rsidP="0063616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36164" w:rsidRPr="00C6576A" w:rsidRDefault="00636164" w:rsidP="0063616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lastRenderedPageBreak/>
        <w:t xml:space="preserve">Приложение </w:t>
      </w:r>
    </w:p>
    <w:p w:rsidR="00636164" w:rsidRPr="00C6576A" w:rsidRDefault="00636164" w:rsidP="0063616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к Административному регламенту</w:t>
      </w:r>
    </w:p>
    <w:p w:rsidR="00636164" w:rsidRPr="00C6576A" w:rsidRDefault="00636164" w:rsidP="0063616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проведения проверок при осуществлении</w:t>
      </w:r>
    </w:p>
    <w:p w:rsidR="00636164" w:rsidRPr="00C6576A" w:rsidRDefault="00636164" w:rsidP="0063616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муниципального жилищного контроля</w:t>
      </w:r>
    </w:p>
    <w:p w:rsidR="00636164" w:rsidRPr="00C6576A" w:rsidRDefault="00636164" w:rsidP="006361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36164" w:rsidRPr="00C6576A" w:rsidRDefault="00636164" w:rsidP="00636164">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88" w:name="Par798"/>
      <w:bookmarkEnd w:id="88"/>
      <w:r w:rsidRPr="00C6576A">
        <w:rPr>
          <w:rFonts w:ascii="Times New Roman" w:eastAsia="Times New Roman" w:hAnsi="Times New Roman" w:cs="Times New Roman"/>
          <w:sz w:val="24"/>
          <w:szCs w:val="24"/>
        </w:rPr>
        <w:t>БЛОК-СХЕМА</w:t>
      </w:r>
    </w:p>
    <w:p w:rsidR="00636164" w:rsidRPr="00C6576A" w:rsidRDefault="00636164" w:rsidP="006361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ПОСЛЕДОВАТЕЛЬНОСТИ АДМИНИСТРАТИВНЫХ ПРОЦЕДУР ПРИ</w:t>
      </w:r>
    </w:p>
    <w:p w:rsidR="00636164" w:rsidRPr="00C6576A" w:rsidRDefault="00636164" w:rsidP="006361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 xml:space="preserve">ПРОВЕДЕНИИ АДМИНИСТРАЦИЕЙ МУНИЦИПАЛЬНОГО ОБРАЗОВАНИЯ </w:t>
      </w:r>
    </w:p>
    <w:p w:rsidR="00636164" w:rsidRPr="00C6576A" w:rsidRDefault="00636164" w:rsidP="006361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СОЛЬ-ИЛЕЦКИЙ ГОРОДСКОЙ ОКРУГ ПРОВЕРОК ПРИ ОСУЩЕСТВЛЕНИИ</w:t>
      </w:r>
    </w:p>
    <w:p w:rsidR="00636164" w:rsidRPr="00C6576A" w:rsidRDefault="00636164" w:rsidP="0063616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 xml:space="preserve">МУНИЦИПАЛЬНОГО ЖИЛИЩНОГО  КОНТРОЛЯ </w:t>
      </w: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83" o:spid="_x0000_s1078" type="#_x0000_t202" style="position:absolute;left:0;text-align:left;margin-left:97.65pt;margin-top:7.4pt;width:240.45pt;height:25.15pt;z-index:251660288;visibility:visible">
            <v:textbox>
              <w:txbxContent>
                <w:p w:rsidR="00636164" w:rsidRPr="00F0445B" w:rsidRDefault="00636164" w:rsidP="00636164">
                  <w:pPr>
                    <w:rPr>
                      <w:sz w:val="20"/>
                      <w:szCs w:val="20"/>
                    </w:rPr>
                  </w:pPr>
                  <w:r w:rsidRPr="00F0445B">
                    <w:rPr>
                      <w:sz w:val="20"/>
                      <w:szCs w:val="20"/>
                    </w:rPr>
                    <w:t>Принятие решения о проведении проверки</w:t>
                  </w:r>
                </w:p>
              </w:txbxContent>
            </v:textbox>
          </v:shape>
        </w:pict>
      </w: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2" o:spid="_x0000_s1083" type="#_x0000_t32" style="position:absolute;left:0;text-align:left;margin-left:211.1pt;margin-top:8.55pt;width:.7pt;height:19.65pt;z-index:251665408;visibility:visible">
            <v:stroke endarrow="block"/>
          </v:shape>
        </w:pict>
      </w: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81" o:spid="_x0000_s1079" type="#_x0000_t202" style="position:absolute;left:0;text-align:left;margin-left:5.95pt;margin-top:2.5pt;width:438.15pt;height:50.95pt;z-index:251661312;visibility:visible">
            <v:textbox>
              <w:txbxContent>
                <w:p w:rsidR="00636164" w:rsidRPr="002D250A" w:rsidRDefault="00636164" w:rsidP="00636164">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C6576A" w:rsidRDefault="00636164" w:rsidP="006361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sz w:val="24"/>
          <w:szCs w:val="24"/>
        </w:rPr>
        <w:t xml:space="preserve">               </w: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80" o:spid="_x0000_s1092" type="#_x0000_t32" style="position:absolute;margin-left:355.1pt;margin-top:5.45pt;width:0;height:23.45pt;z-index:251674624;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79" o:spid="_x0000_s1091" type="#_x0000_t32" style="position:absolute;margin-left:73.9pt;margin-top:5.45pt;width:0;height:23.45pt;z-index:251673600;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78" o:spid="_x0000_s1082" type="#_x0000_t202" style="position:absolute;margin-left:299.6pt;margin-top:4.9pt;width:124.1pt;height:29.2pt;z-index:251664384;visibility:visible">
            <v:textbox>
              <w:txbxContent>
                <w:p w:rsidR="00636164" w:rsidRPr="00F0445B" w:rsidRDefault="00636164" w:rsidP="00636164">
                  <w:pPr>
                    <w:rPr>
                      <w:sz w:val="20"/>
                      <w:szCs w:val="20"/>
                    </w:rPr>
                  </w:pPr>
                  <w:r w:rsidRPr="00F0445B">
                    <w:t>Выездная проверка</w:t>
                  </w:r>
                </w:p>
                <w:p w:rsidR="00636164" w:rsidRPr="00C7739C" w:rsidRDefault="00636164" w:rsidP="00636164">
                  <w:pPr>
                    <w:rPr>
                      <w:sz w:val="20"/>
                      <w:szCs w:val="20"/>
                    </w:rPr>
                  </w:pPr>
                </w:p>
              </w:txbxContent>
            </v:textbox>
          </v:shape>
        </w:pict>
      </w:r>
      <w:r w:rsidRPr="00C6576A">
        <w:rPr>
          <w:rFonts w:ascii="Times New Roman" w:eastAsia="Times New Roman" w:hAnsi="Times New Roman" w:cs="Times New Roman"/>
          <w:noProof/>
          <w:sz w:val="24"/>
          <w:szCs w:val="24"/>
          <w:lang w:eastAsia="ru-RU"/>
        </w:rPr>
        <w:pict>
          <v:shape id="Поле 77" o:spid="_x0000_s1080" type="#_x0000_t202" style="position:absolute;margin-left:5.95pt;margin-top:4.9pt;width:138.25pt;height:29.2pt;z-index:251662336;visibility:visible">
            <v:textbox>
              <w:txbxContent>
                <w:p w:rsidR="00636164" w:rsidRPr="00F0445B" w:rsidRDefault="00636164" w:rsidP="00636164">
                  <w:pPr>
                    <w:rPr>
                      <w:sz w:val="20"/>
                      <w:szCs w:val="20"/>
                    </w:rPr>
                  </w:pPr>
                  <w:r w:rsidRPr="00F0445B">
                    <w:t>Документарная проверка</w:t>
                  </w: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76" o:spid="_x0000_s1102" type="#_x0000_t32" style="position:absolute;margin-left:219.25pt;margin-top:9.2pt;width:80.35pt;height:0;z-index:251684864;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75" o:spid="_x0000_s1101" type="#_x0000_t32" style="position:absolute;margin-left:219.25pt;margin-top:9.2pt;width:0;height:205.15pt;flip:y;z-index:251683840;visibility:visibl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74" o:spid="_x0000_s1094" type="#_x0000_t32" style="position:absolute;margin-left:355.1pt;margin-top:10.1pt;width:0;height:26.5pt;z-index:251676672;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73" o:spid="_x0000_s1093" type="#_x0000_t32" style="position:absolute;margin-left:68.45pt;margin-top:10.1pt;width:.7pt;height:26.5pt;z-index:251675648;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72" o:spid="_x0000_s1088" type="#_x0000_t202" style="position:absolute;margin-left:248.4pt;margin-top:.6pt;width:187.5pt;height:146.05pt;z-index:251670528;visibility:visible">
            <v:textbox>
              <w:txbxContent>
                <w:p w:rsidR="00636164" w:rsidRDefault="00636164" w:rsidP="00636164">
                  <w:pPr>
                    <w:rPr>
                      <w:sz w:val="20"/>
                      <w:szCs w:val="20"/>
                    </w:rPr>
                  </w:pPr>
                  <w:r w:rsidRPr="00F0445B">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w:t>
                  </w:r>
                  <w:r>
                    <w:t xml:space="preserve"> </w:t>
                  </w:r>
                  <w:r w:rsidRPr="00C7739C">
                    <w:rPr>
                      <w:sz w:val="20"/>
                      <w:szCs w:val="20"/>
                    </w:rPr>
                    <w:t>контролю, сроками и условиями ее проведения</w:t>
                  </w:r>
                </w:p>
                <w:p w:rsidR="00636164" w:rsidRPr="002D250A" w:rsidRDefault="00636164" w:rsidP="00636164">
                  <w:pPr>
                    <w:rPr>
                      <w:sz w:val="20"/>
                      <w:szCs w:val="20"/>
                    </w:rPr>
                  </w:pPr>
                </w:p>
              </w:txbxContent>
            </v:textbox>
          </v:shape>
        </w:pict>
      </w:r>
      <w:r w:rsidRPr="00C6576A">
        <w:rPr>
          <w:rFonts w:ascii="Times New Roman" w:eastAsia="Times New Roman" w:hAnsi="Times New Roman" w:cs="Times New Roman"/>
          <w:noProof/>
          <w:sz w:val="24"/>
          <w:szCs w:val="24"/>
          <w:lang w:eastAsia="ru-RU"/>
        </w:rPr>
        <w:pict>
          <v:shape id="Поле 71" o:spid="_x0000_s1081" type="#_x0000_t202" style="position:absolute;margin-left:-13.45pt;margin-top:.6pt;width:201pt;height:68.55pt;z-index:251663360;visibility:visible">
            <v:textbox>
              <w:txbxContent>
                <w:p w:rsidR="00636164" w:rsidRPr="00C7739C" w:rsidRDefault="00636164" w:rsidP="00636164">
                  <w:pPr>
                    <w:spacing w:after="0" w:line="240" w:lineRule="auto"/>
                    <w:rPr>
                      <w:sz w:val="20"/>
                      <w:szCs w:val="20"/>
                    </w:rPr>
                  </w:pPr>
                  <w:r w:rsidRPr="00F0445B">
                    <w:t>Изучение документов юридических лиц, индивидуальных предпринимателей, имеющихся в распоряжении Администрации, а  также полученных по запросам из иных</w:t>
                  </w:r>
                  <w:r w:rsidRPr="00C7739C">
                    <w:rPr>
                      <w:sz w:val="20"/>
                      <w:szCs w:val="20"/>
                    </w:rPr>
                    <w:t xml:space="preserve"> органов</w:t>
                  </w:r>
                </w:p>
                <w:p w:rsidR="00636164" w:rsidRDefault="00636164" w:rsidP="00636164"/>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70" o:spid="_x0000_s1095" type="#_x0000_t32" style="position:absolute;margin-left:69.15pt;margin-top:9.15pt;width:0;height:20.45pt;z-index:251677696;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69" o:spid="_x0000_s1084" type="#_x0000_t202" style="position:absolute;margin-left:-13.45pt;margin-top:5.6pt;width:177.7pt;height:29.9pt;z-index:251666432;visibility:visible">
            <v:textbox>
              <w:txbxContent>
                <w:p w:rsidR="00636164" w:rsidRPr="00714BCF" w:rsidRDefault="00636164" w:rsidP="00636164">
                  <w:pPr>
                    <w:rPr>
                      <w:sz w:val="20"/>
                      <w:szCs w:val="20"/>
                    </w:rPr>
                  </w:pPr>
                  <w:r w:rsidRPr="00714BCF">
                    <w:t>Изучение полученных документов</w:t>
                  </w: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68" o:spid="_x0000_s1098" type="#_x0000_t32" style="position:absolute;margin-left:-.8pt;margin-top:11.5pt;width:0;height:129.7pt;z-index:251680768;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67" o:spid="_x0000_s1096" type="#_x0000_t32" style="position:absolute;margin-left:97.65pt;margin-top:11.5pt;width:0;height:27.15pt;z-index:251678720;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66" o:spid="_x0000_s1097" type="#_x0000_t32" style="position:absolute;margin-left:349pt;margin-top:2.65pt;width:.65pt;height:19.7pt;z-index:251679744;visibility:visible">
            <v:stroke endarrow="block"/>
          </v:shape>
        </w:pict>
      </w:r>
      <w:r w:rsidRPr="00C6576A">
        <w:rPr>
          <w:rFonts w:ascii="Times New Roman" w:eastAsia="Times New Roman" w:hAnsi="Times New Roman" w:cs="Times New Roman"/>
          <w:noProof/>
          <w:sz w:val="24"/>
          <w:szCs w:val="24"/>
          <w:lang w:eastAsia="ru-RU"/>
        </w:rPr>
        <w:pict>
          <v:shape id="Поле 65" o:spid="_x0000_s1087" type="#_x0000_t202" style="position:absolute;margin-left:20.45pt;margin-top:2.65pt;width:167.1pt;height:37.4pt;z-index:251669504;visibility:visible">
            <v:textbox>
              <w:txbxContent>
                <w:p w:rsidR="00636164" w:rsidRDefault="00636164" w:rsidP="00636164">
                  <w:pPr>
                    <w:rPr>
                      <w:sz w:val="20"/>
                      <w:szCs w:val="20"/>
                    </w:rPr>
                  </w:pPr>
                  <w:r w:rsidRPr="00F0445B">
                    <w:t>Принятие решения о проведении выездной</w:t>
                  </w:r>
                  <w:r w:rsidRPr="00C7739C">
                    <w:t xml:space="preserve"> </w:t>
                  </w:r>
                  <w:r w:rsidRPr="00F0445B">
                    <w:rPr>
                      <w:sz w:val="20"/>
                      <w:szCs w:val="20"/>
                    </w:rPr>
                    <w:t>проверки</w:t>
                  </w:r>
                </w:p>
                <w:p w:rsidR="00636164" w:rsidRPr="002D250A" w:rsidRDefault="00636164" w:rsidP="00636164">
                  <w:pPr>
                    <w:rPr>
                      <w:sz w:val="20"/>
                      <w:szCs w:val="20"/>
                    </w:rPr>
                  </w:pP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64" o:spid="_x0000_s1100" type="#_x0000_t32" style="position:absolute;margin-left:187.55pt;margin-top:10.35pt;width:31.7pt;height:.05pt;z-index:251682816;visibility:visible"/>
        </w:pict>
      </w:r>
      <w:r w:rsidRPr="00C6576A">
        <w:rPr>
          <w:rFonts w:ascii="Times New Roman" w:eastAsia="Times New Roman" w:hAnsi="Times New Roman" w:cs="Times New Roman"/>
          <w:noProof/>
          <w:sz w:val="24"/>
          <w:szCs w:val="24"/>
          <w:lang w:eastAsia="ru-RU"/>
        </w:rPr>
        <w:pict>
          <v:shape id="Поле 63" o:spid="_x0000_s1089" type="#_x0000_t202" style="position:absolute;margin-left:248.4pt;margin-top:10.35pt;width:187.5pt;height:62.45pt;z-index:251671552;visibility:visible">
            <v:textbox>
              <w:txbxContent>
                <w:p w:rsidR="00636164" w:rsidRPr="00F0445B" w:rsidRDefault="00636164" w:rsidP="00636164">
                  <w:pPr>
                    <w:rPr>
                      <w:sz w:val="20"/>
                      <w:szCs w:val="20"/>
                    </w:rPr>
                  </w:pPr>
                  <w:r w:rsidRPr="00F0445B">
                    <w:t>Проведение мероприятий по контролю (изучение документов, обследование лесных участков, обмер границ лесных участков)</w:t>
                  </w: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62" o:spid="_x0000_s1099" type="#_x0000_t32" style="position:absolute;margin-left:349pt;margin-top:.8pt;width:0;height:20.4pt;z-index:251681792;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61" o:spid="_x0000_s1090" type="#_x0000_t202" style="position:absolute;margin-left:-8.3pt;margin-top:9.2pt;width:444.2pt;height:29.9pt;z-index:251672576;visibility:visible">
            <v:textbox>
              <w:txbxContent>
                <w:p w:rsidR="00636164" w:rsidRPr="00F0445B" w:rsidRDefault="00636164" w:rsidP="00636164">
                  <w:pPr>
                    <w:jc w:val="center"/>
                    <w:rPr>
                      <w:sz w:val="20"/>
                      <w:szCs w:val="20"/>
                    </w:rPr>
                  </w:pPr>
                  <w:r w:rsidRPr="00F0445B">
                    <w:t>Оформление результатов и принятие мер по результатам проверок</w:t>
                  </w:r>
                </w:p>
                <w:p w:rsidR="00636164" w:rsidRPr="002D250A" w:rsidRDefault="00636164" w:rsidP="00636164">
                  <w:pPr>
                    <w:rPr>
                      <w:sz w:val="20"/>
                      <w:szCs w:val="20"/>
                    </w:rPr>
                  </w:pP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60" o:spid="_x0000_s1103" type="#_x0000_t32" style="position:absolute;margin-left:206.35pt;margin-top:3.1pt;width:.7pt;height:21.75pt;z-index:251685888;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59" o:spid="_x0000_s1085" type="#_x0000_t202" style="position:absolute;margin-left:127.55pt;margin-top:.85pt;width:167.1pt;height:29.9pt;z-index:251667456;visibility:visible">
            <v:textbox>
              <w:txbxContent>
                <w:p w:rsidR="00636164" w:rsidRPr="00F0445B" w:rsidRDefault="00636164" w:rsidP="00636164">
                  <w:pPr>
                    <w:jc w:val="center"/>
                    <w:rPr>
                      <w:sz w:val="20"/>
                      <w:szCs w:val="20"/>
                    </w:rPr>
                  </w:pPr>
                  <w:r w:rsidRPr="00F0445B">
                    <w:t>Составление акта проверки</w:t>
                  </w: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58" o:spid="_x0000_s1104" type="#_x0000_t32" style="position:absolute;margin-left:207.05pt;margin-top:6.75pt;width:0;height:14.9pt;z-index:251686912;visibility:visible">
            <v:stroke endarrow="block"/>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57" o:spid="_x0000_s1086" type="#_x0000_t202" style="position:absolute;margin-left:59.65pt;margin-top:9.65pt;width:315.15pt;height:36pt;z-index:251668480;visibility:visible">
            <v:textbox>
              <w:txbxContent>
                <w:p w:rsidR="00636164" w:rsidRPr="002D250A" w:rsidRDefault="00636164" w:rsidP="00636164">
                  <w:pPr>
                    <w:jc w:val="center"/>
                    <w:rPr>
                      <w:sz w:val="20"/>
                      <w:szCs w:val="20"/>
                    </w:rPr>
                  </w:pPr>
                  <w:r w:rsidRPr="00F0445B">
                    <w:t>Ознакомление представителя юридического лица, индивидуального предпринимателя с содержанием акта проверки</w:t>
                  </w: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56" o:spid="_x0000_s1112" type="#_x0000_t32" style="position:absolute;margin-left:207.05pt;margin-top:33.65pt;width:0;height:75.4pt;z-index:251695104;visibility:visible">
            <v:stroke endarrow="block"/>
          </v:shape>
        </w:pict>
      </w:r>
    </w:p>
    <w:p w:rsidR="00636164"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C6576A" w:rsidRPr="00C6576A" w:rsidRDefault="00C6576A"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p>
    <w:p w:rsidR="00C6576A" w:rsidRDefault="00C6576A" w:rsidP="00636164">
      <w:pPr>
        <w:autoSpaceDE w:val="0"/>
        <w:autoSpaceDN w:val="0"/>
        <w:adjustRightInd w:val="0"/>
        <w:spacing w:after="0" w:line="240" w:lineRule="auto"/>
        <w:rPr>
          <w:rFonts w:ascii="Times New Roman" w:eastAsia="Times New Roman" w:hAnsi="Times New Roman" w:cs="Times New Roman"/>
          <w:sz w:val="24"/>
          <w:szCs w:val="24"/>
        </w:rPr>
      </w:pP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55" o:spid="_x0000_s1114" type="#_x0000_t32" style="position:absolute;margin-left:209.05pt;margin-top:-1.7pt;width:0;height:17.7pt;z-index:251697152;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54" o:spid="_x0000_s1113" type="#_x0000_t32" style="position:absolute;margin-left:208.4pt;margin-top:-46.5pt;width:.65pt;height:19pt;z-index:251696128;visibility:visible">
            <v:stroke endarrow="block"/>
          </v:shape>
        </w:pict>
      </w:r>
      <w:r w:rsidRPr="00C6576A">
        <w:rPr>
          <w:rFonts w:ascii="Times New Roman" w:eastAsia="Times New Roman" w:hAnsi="Times New Roman" w:cs="Times New Roman"/>
          <w:noProof/>
          <w:sz w:val="24"/>
          <w:szCs w:val="24"/>
          <w:lang w:eastAsia="ru-RU"/>
        </w:rPr>
        <w:pict>
          <v:shape id="Поле 53" o:spid="_x0000_s1105" type="#_x0000_t202" style="position:absolute;margin-left:75.95pt;margin-top:-27.5pt;width:294.75pt;height:25.8pt;z-index:251687936;visibility:visible">
            <v:textbox>
              <w:txbxContent>
                <w:p w:rsidR="00636164" w:rsidRPr="00F0445B" w:rsidRDefault="00636164" w:rsidP="00636164">
                  <w:pPr>
                    <w:rPr>
                      <w:sz w:val="20"/>
                      <w:szCs w:val="20"/>
                    </w:rPr>
                  </w:pPr>
                  <w:r w:rsidRPr="00F0445B">
                    <w:t>Подписание акта должностными лицами Администрации</w:t>
                  </w:r>
                </w:p>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52" o:spid="_x0000_s1108" type="#_x0000_t202" style="position:absolute;margin-left:-9.65pt;margin-top:4.65pt;width:467.3pt;height:34.6pt;z-index:251691008;visibility:visible">
            <v:textbox>
              <w:txbxContent>
                <w:p w:rsidR="00636164" w:rsidRPr="006A4998" w:rsidRDefault="00636164" w:rsidP="00636164">
                  <w:pPr>
                    <w:jc w:val="center"/>
                    <w:rPr>
                      <w:sz w:val="20"/>
                      <w:szCs w:val="20"/>
                    </w:rPr>
                  </w:pPr>
                  <w:r w:rsidRPr="00F0445B">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636164" w:rsidRDefault="00636164" w:rsidP="00636164"/>
              </w:txbxContent>
            </v:textbox>
          </v:shape>
        </w:pict>
      </w:r>
    </w:p>
    <w:p w:rsidR="00636164" w:rsidRPr="00C6576A" w:rsidRDefault="00636164" w:rsidP="00636164">
      <w:pPr>
        <w:autoSpaceDE w:val="0"/>
        <w:autoSpaceDN w:val="0"/>
        <w:adjustRightInd w:val="0"/>
        <w:spacing w:after="0" w:line="240" w:lineRule="auto"/>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51" o:spid="_x0000_s1129" type="#_x0000_t32" style="position:absolute;margin-left:75.95pt;margin-top:63.95pt;width:0;height:390.6pt;z-index:251712512;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50" o:spid="_x0000_s1128" type="#_x0000_t32" style="position:absolute;margin-left:378.85pt;margin-top:435.5pt;width:0;height:19.05pt;z-index:251711488;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8" o:spid="_x0000_s1126" type="#_x0000_t32" style="position:absolute;margin-left:370.7pt;margin-top:227pt;width:0;height:29.6pt;z-index:251709440;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7" o:spid="_x0000_s1125" type="#_x0000_t32" style="position:absolute;margin-left:241pt;margin-top:227pt;width:0;height:29.6pt;z-index:251708416;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6" o:spid="_x0000_s1124" type="#_x0000_t32" style="position:absolute;margin-left:370.7pt;margin-top:163.8pt;width:0;height:24.45pt;z-index:251707392;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5" o:spid="_x0000_s1123" type="#_x0000_t32" style="position:absolute;margin-left:241pt;margin-top:163.8pt;width:0;height:24.45pt;z-index:251706368;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4" o:spid="_x0000_s1122" type="#_x0000_t32" style="position:absolute;margin-left:309.6pt;margin-top:121.7pt;width:0;height:13.6pt;z-index:251705344;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3" o:spid="_x0000_s1121" type="#_x0000_t32" style="position:absolute;margin-left:309.6pt;margin-top:63.95pt;width:0;height:16.3pt;z-index:251704320;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2" o:spid="_x0000_s1120" type="#_x0000_t32" style="position:absolute;margin-left:309.6pt;margin-top:27.95pt;width:0;height:11.55pt;z-index:251703296;visibility:visible">
            <v:stroke endarrow="block"/>
          </v:shape>
        </w:pict>
      </w:r>
      <w:r w:rsidRPr="00C6576A">
        <w:rPr>
          <w:rFonts w:ascii="Times New Roman" w:eastAsia="Times New Roman" w:hAnsi="Times New Roman" w:cs="Times New Roman"/>
          <w:noProof/>
          <w:sz w:val="24"/>
          <w:szCs w:val="24"/>
          <w:lang w:eastAsia="ru-RU"/>
        </w:rPr>
        <w:pict>
          <v:shape id="Прямая со стрелкой 41" o:spid="_x0000_s1119" type="#_x0000_t32" style="position:absolute;margin-left:75.95pt;margin-top:27.95pt;width:0;height:11.55pt;z-index:251702272;visibility:visible">
            <v:stroke endarrow="block"/>
          </v:shape>
        </w:pict>
      </w:r>
      <w:r w:rsidRPr="00C6576A">
        <w:rPr>
          <w:rFonts w:ascii="Times New Roman" w:eastAsia="Times New Roman" w:hAnsi="Times New Roman" w:cs="Times New Roman"/>
          <w:noProof/>
          <w:sz w:val="24"/>
          <w:szCs w:val="24"/>
          <w:lang w:eastAsia="ru-RU"/>
        </w:rPr>
        <w:pict>
          <v:shape id="Поле 40" o:spid="_x0000_s1118" type="#_x0000_t202" style="position:absolute;margin-left:10.7pt;margin-top:454.55pt;width:441.5pt;height:24.45pt;z-index:251701248;visibility:visible">
            <v:textbox>
              <w:txbxContent>
                <w:p w:rsidR="00636164" w:rsidRPr="00F0445B" w:rsidRDefault="00636164" w:rsidP="00636164">
                  <w:pPr>
                    <w:jc w:val="center"/>
                    <w:rPr>
                      <w:sz w:val="20"/>
                      <w:szCs w:val="20"/>
                    </w:rPr>
                  </w:pPr>
                  <w:r w:rsidRPr="00F0445B">
                    <w:t>Передача дела о проверке на хранение</w:t>
                  </w:r>
                </w:p>
                <w:p w:rsidR="00636164" w:rsidRDefault="00636164" w:rsidP="00636164"/>
              </w:txbxContent>
            </v:textbox>
          </v:shape>
        </w:pict>
      </w:r>
      <w:r w:rsidRPr="00C6576A">
        <w:rPr>
          <w:rFonts w:ascii="Times New Roman" w:eastAsia="Times New Roman" w:hAnsi="Times New Roman" w:cs="Times New Roman"/>
          <w:noProof/>
          <w:sz w:val="24"/>
          <w:szCs w:val="24"/>
          <w:lang w:eastAsia="ru-RU"/>
        </w:rPr>
        <w:pict>
          <v:shape id="Поле 39" o:spid="_x0000_s1115" type="#_x0000_t202" style="position:absolute;margin-left:309.6pt;margin-top:256.6pt;width:142.6pt;height:178.9pt;z-index:251698176;visibility:visible">
            <v:textbox>
              <w:txbxContent>
                <w:p w:rsidR="00636164" w:rsidRPr="00C7739C" w:rsidRDefault="00636164" w:rsidP="00636164">
                  <w:pPr>
                    <w:rPr>
                      <w:sz w:val="20"/>
                      <w:szCs w:val="20"/>
                    </w:rPr>
                  </w:pPr>
                  <w:r w:rsidRPr="00F0445B">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w:t>
                  </w:r>
                  <w:r w:rsidRPr="00C7739C">
                    <w:t xml:space="preserve"> </w:t>
                  </w:r>
                  <w:r w:rsidRPr="00F0445B">
                    <w:rPr>
                      <w:sz w:val="20"/>
                      <w:szCs w:val="20"/>
                    </w:rPr>
                    <w:t>преступлений, в соответствии с подведомственностью</w:t>
                  </w:r>
                </w:p>
                <w:p w:rsidR="00636164" w:rsidRPr="0090310F" w:rsidRDefault="00636164" w:rsidP="00636164">
                  <w:pPr>
                    <w:rPr>
                      <w:sz w:val="20"/>
                      <w:szCs w:val="20"/>
                    </w:rPr>
                  </w:pPr>
                </w:p>
              </w:txbxContent>
            </v:textbox>
          </v:shape>
        </w:pict>
      </w:r>
      <w:r w:rsidRPr="00C6576A">
        <w:rPr>
          <w:rFonts w:ascii="Times New Roman" w:eastAsia="Times New Roman" w:hAnsi="Times New Roman" w:cs="Times New Roman"/>
          <w:noProof/>
          <w:sz w:val="24"/>
          <w:szCs w:val="24"/>
          <w:lang w:eastAsia="ru-RU"/>
        </w:rPr>
        <w:pict>
          <v:shape id="Поле 38" o:spid="_x0000_s1117" type="#_x0000_t202" style="position:absolute;margin-left:309.6pt;margin-top:188.25pt;width:142.6pt;height:38.75pt;z-index:251700224;visibility:visible">
            <v:textbox>
              <w:txbxContent>
                <w:p w:rsidR="00636164" w:rsidRPr="00F0445B" w:rsidRDefault="00636164" w:rsidP="00636164">
                  <w:pPr>
                    <w:rPr>
                      <w:sz w:val="20"/>
                      <w:szCs w:val="20"/>
                    </w:rPr>
                  </w:pPr>
                  <w:r w:rsidRPr="00F0445B">
                    <w:t>Вне компетенции Администрации</w:t>
                  </w:r>
                </w:p>
              </w:txbxContent>
            </v:textbox>
          </v:shape>
        </w:pict>
      </w:r>
      <w:r w:rsidRPr="00C6576A">
        <w:rPr>
          <w:rFonts w:ascii="Times New Roman" w:eastAsia="Times New Roman" w:hAnsi="Times New Roman" w:cs="Times New Roman"/>
          <w:noProof/>
          <w:sz w:val="24"/>
          <w:szCs w:val="24"/>
          <w:lang w:eastAsia="ru-RU"/>
        </w:rPr>
        <w:pict>
          <v:shape id="Поле 36" o:spid="_x0000_s1110" type="#_x0000_t202" style="position:absolute;margin-left:256.2pt;margin-top:39.5pt;width:129.05pt;height:24.45pt;z-index:251693056;visibility:visible">
            <v:textbox>
              <w:txbxContent>
                <w:p w:rsidR="00636164" w:rsidRPr="00F0445B" w:rsidRDefault="00636164" w:rsidP="00636164">
                  <w:pPr>
                    <w:rPr>
                      <w:sz w:val="20"/>
                      <w:szCs w:val="20"/>
                    </w:rPr>
                  </w:pPr>
                  <w:r w:rsidRPr="00F0445B">
                    <w:t>Нарушения выявлены</w:t>
                  </w:r>
                </w:p>
              </w:txbxContent>
            </v:textbox>
          </v:shape>
        </w:pict>
      </w:r>
      <w:r w:rsidRPr="00C6576A">
        <w:rPr>
          <w:rFonts w:ascii="Times New Roman" w:eastAsia="Times New Roman" w:hAnsi="Times New Roman" w:cs="Times New Roman"/>
          <w:noProof/>
          <w:sz w:val="24"/>
          <w:szCs w:val="24"/>
          <w:lang w:eastAsia="ru-RU"/>
        </w:rPr>
        <w:pict>
          <v:shape id="Поле 35" o:spid="_x0000_s1107" type="#_x0000_t202" style="position:absolute;margin-left:169pt;margin-top:188.25pt;width:129.05pt;height:38.75pt;z-index:251689984;visibility:visible">
            <v:textbox>
              <w:txbxContent>
                <w:p w:rsidR="00636164" w:rsidRPr="00F0445B" w:rsidRDefault="00636164" w:rsidP="00636164">
                  <w:pPr>
                    <w:rPr>
                      <w:sz w:val="20"/>
                      <w:szCs w:val="20"/>
                    </w:rPr>
                  </w:pPr>
                  <w:r w:rsidRPr="00F0445B">
                    <w:t>В рамках компетенции Администрации</w:t>
                  </w:r>
                </w:p>
                <w:p w:rsidR="00636164" w:rsidRDefault="00636164" w:rsidP="00636164"/>
              </w:txbxContent>
            </v:textbox>
          </v:shape>
        </w:pict>
      </w:r>
      <w:r w:rsidRPr="00C6576A">
        <w:rPr>
          <w:rFonts w:ascii="Times New Roman" w:eastAsia="Times New Roman" w:hAnsi="Times New Roman" w:cs="Times New Roman"/>
          <w:noProof/>
          <w:sz w:val="24"/>
          <w:szCs w:val="24"/>
          <w:lang w:eastAsia="ru-RU"/>
        </w:rPr>
        <w:pict>
          <v:shape id="Поле 34" o:spid="_x0000_s1106" type="#_x0000_t202" style="position:absolute;margin-left:216.55pt;margin-top:135.3pt;width:235.65pt;height:28.5pt;z-index:251688960;visibility:visible">
            <v:textbox>
              <w:txbxContent>
                <w:p w:rsidR="00636164" w:rsidRPr="00F0445B" w:rsidRDefault="00636164" w:rsidP="00636164">
                  <w:pPr>
                    <w:jc w:val="center"/>
                    <w:rPr>
                      <w:sz w:val="20"/>
                      <w:szCs w:val="20"/>
                    </w:rPr>
                  </w:pPr>
                  <w:r w:rsidRPr="00F0445B">
                    <w:t>Решение о возбуждении дела</w:t>
                  </w:r>
                </w:p>
                <w:p w:rsidR="00636164" w:rsidRDefault="00636164" w:rsidP="00636164"/>
              </w:txbxContent>
            </v:textbox>
          </v:shape>
        </w:pict>
      </w:r>
      <w:r w:rsidRPr="00C6576A">
        <w:rPr>
          <w:rFonts w:ascii="Times New Roman" w:eastAsia="Times New Roman" w:hAnsi="Times New Roman" w:cs="Times New Roman"/>
          <w:noProof/>
          <w:sz w:val="24"/>
          <w:szCs w:val="24"/>
          <w:lang w:eastAsia="ru-RU"/>
        </w:rPr>
        <w:pict>
          <v:shape id="Поле 33" o:spid="_x0000_s1111" type="#_x0000_t202" style="position:absolute;margin-left:219.95pt;margin-top:80.25pt;width:232.25pt;height:41.45pt;z-index:251694080;visibility:visible">
            <v:textbox>
              <w:txbxContent>
                <w:p w:rsidR="00636164" w:rsidRPr="00F0445B" w:rsidRDefault="00636164" w:rsidP="00636164">
                  <w:pPr>
                    <w:jc w:val="center"/>
                    <w:rPr>
                      <w:sz w:val="20"/>
                      <w:szCs w:val="20"/>
                    </w:rPr>
                  </w:pPr>
                  <w:r w:rsidRPr="00F0445B">
                    <w:t>Выдача предписания об устранении выявленных в ходе проверок нарушений</w:t>
                  </w:r>
                </w:p>
              </w:txbxContent>
            </v:textbox>
          </v:shape>
        </w:pict>
      </w:r>
      <w:r w:rsidRPr="00C6576A">
        <w:rPr>
          <w:rFonts w:ascii="Times New Roman" w:eastAsia="Times New Roman" w:hAnsi="Times New Roman" w:cs="Times New Roman"/>
          <w:noProof/>
          <w:sz w:val="24"/>
          <w:szCs w:val="24"/>
          <w:lang w:eastAsia="ru-RU"/>
        </w:rPr>
        <w:pict>
          <v:shape id="Поле 32" o:spid="_x0000_s1109" type="#_x0000_t202" style="position:absolute;margin-left:3.95pt;margin-top:39.5pt;width:165.05pt;height:24.45pt;z-index:251692032;visibility:visible">
            <v:textbox>
              <w:txbxContent>
                <w:p w:rsidR="00636164" w:rsidRPr="00F0445B" w:rsidRDefault="00636164" w:rsidP="00636164">
                  <w:pPr>
                    <w:rPr>
                      <w:sz w:val="20"/>
                      <w:szCs w:val="20"/>
                    </w:rPr>
                  </w:pPr>
                  <w:r w:rsidRPr="00F0445B">
                    <w:t>Нарушения не выявлены</w:t>
                  </w:r>
                </w:p>
              </w:txbxContent>
            </v:textbox>
          </v:shape>
        </w:pict>
      </w: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C6576A" w:rsidP="00636164">
      <w:pPr>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оле 37" o:spid="_x0000_s1116" type="#_x0000_t202" style="position:absolute;margin-left:162pt;margin-top:10pt;width:129.05pt;height:169.85pt;z-index:251699200;visibility:visible">
            <v:textbox>
              <w:txbxContent>
                <w:p w:rsidR="00C6576A" w:rsidRPr="00C6576A" w:rsidRDefault="00636164" w:rsidP="00636164">
                  <w:pPr>
                    <w:rPr>
                      <w:sz w:val="20"/>
                      <w:szCs w:val="20"/>
                    </w:rPr>
                  </w:pPr>
                  <w:r w:rsidRPr="00F0445B">
                    <w:t>Принятие мер по контролю за устранением выявленных нарушений, их предупреждению, предотвращению, а также меры по привлечению лиц, допустивших</w:t>
                  </w:r>
                  <w:r w:rsidRPr="00C7739C">
                    <w:t xml:space="preserve"> </w:t>
                  </w:r>
                  <w:r w:rsidRPr="00C7739C">
                    <w:rPr>
                      <w:sz w:val="20"/>
                      <w:szCs w:val="20"/>
                    </w:rPr>
                    <w:t xml:space="preserve"> </w:t>
                  </w:r>
                </w:p>
                <w:p w:rsidR="00C6576A" w:rsidRDefault="00C6576A" w:rsidP="00636164">
                  <w:pPr>
                    <w:rPr>
                      <w:sz w:val="20"/>
                      <w:szCs w:val="20"/>
                    </w:rPr>
                  </w:pPr>
                </w:p>
                <w:p w:rsidR="00C6576A" w:rsidRDefault="00C6576A" w:rsidP="00636164">
                  <w:pPr>
                    <w:rPr>
                      <w:sz w:val="20"/>
                      <w:szCs w:val="20"/>
                    </w:rPr>
                  </w:pPr>
                </w:p>
                <w:p w:rsidR="00636164" w:rsidRDefault="00636164" w:rsidP="00636164">
                  <w:pPr>
                    <w:rPr>
                      <w:sz w:val="20"/>
                      <w:szCs w:val="20"/>
                    </w:rPr>
                  </w:pPr>
                  <w:r w:rsidRPr="00C7739C">
                    <w:rPr>
                      <w:sz w:val="20"/>
                      <w:szCs w:val="20"/>
                    </w:rPr>
                    <w:t>выявленные</w:t>
                  </w:r>
                  <w:r>
                    <w:t xml:space="preserve"> </w:t>
                  </w:r>
                  <w:r w:rsidRPr="00C7739C">
                    <w:rPr>
                      <w:sz w:val="20"/>
                      <w:szCs w:val="20"/>
                    </w:rPr>
                    <w:t>нарушения, к ответственности</w:t>
                  </w:r>
                </w:p>
                <w:p w:rsidR="00636164" w:rsidRPr="0090310F" w:rsidRDefault="00636164" w:rsidP="00636164">
                  <w:pPr>
                    <w:rPr>
                      <w:sz w:val="20"/>
                      <w:szCs w:val="20"/>
                    </w:rPr>
                  </w:pPr>
                </w:p>
              </w:txbxContent>
            </v:textbox>
          </v:shape>
        </w:pict>
      </w: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636164" w:rsidP="00636164">
      <w:pPr>
        <w:rPr>
          <w:rFonts w:ascii="Times New Roman" w:eastAsia="Times New Roman" w:hAnsi="Times New Roman" w:cs="Times New Roman"/>
          <w:sz w:val="24"/>
          <w:szCs w:val="24"/>
        </w:rPr>
      </w:pPr>
    </w:p>
    <w:p w:rsidR="00636164" w:rsidRPr="00C6576A" w:rsidRDefault="00C6576A" w:rsidP="00636164">
      <w:pPr>
        <w:rPr>
          <w:rFonts w:ascii="Times New Roman" w:eastAsia="Times New Roman" w:hAnsi="Times New Roman" w:cs="Times New Roman"/>
          <w:sz w:val="24"/>
          <w:szCs w:val="24"/>
        </w:rPr>
      </w:pPr>
      <w:r w:rsidRPr="00C6576A">
        <w:rPr>
          <w:rFonts w:ascii="Times New Roman" w:eastAsia="Times New Roman" w:hAnsi="Times New Roman" w:cs="Times New Roman"/>
          <w:noProof/>
          <w:sz w:val="24"/>
          <w:szCs w:val="24"/>
          <w:lang w:eastAsia="ru-RU"/>
        </w:rPr>
        <w:pict>
          <v:shape id="Прямая со стрелкой 49" o:spid="_x0000_s1127" type="#_x0000_t32" style="position:absolute;margin-left:231.5pt;margin-top:-.1pt;width:0;height:60.45pt;z-index:251710464;visibility:visible">
            <v:stroke endarrow="block"/>
          </v:shape>
        </w:pict>
      </w:r>
    </w:p>
    <w:p w:rsidR="00636164" w:rsidRPr="00C6576A" w:rsidRDefault="00636164" w:rsidP="00636164">
      <w:pPr>
        <w:rPr>
          <w:rFonts w:ascii="Times New Roman" w:eastAsia="Times New Roman" w:hAnsi="Times New Roman" w:cs="Times New Roman"/>
          <w:sz w:val="24"/>
          <w:szCs w:val="24"/>
        </w:rPr>
      </w:pPr>
    </w:p>
    <w:p w:rsidR="00636164" w:rsidRPr="00636164" w:rsidRDefault="00636164" w:rsidP="00636164">
      <w:pPr>
        <w:rPr>
          <w:rFonts w:ascii="Calibri" w:eastAsia="Times New Roman" w:hAnsi="Calibri" w:cs="Calibri"/>
        </w:rPr>
      </w:pPr>
    </w:p>
    <w:p w:rsidR="00636164" w:rsidRPr="00636164" w:rsidRDefault="00636164" w:rsidP="00636164">
      <w:pPr>
        <w:rPr>
          <w:rFonts w:ascii="Calibri" w:eastAsia="Times New Roman" w:hAnsi="Calibri" w:cs="Calibri"/>
        </w:rPr>
      </w:pPr>
    </w:p>
    <w:p w:rsidR="00636164" w:rsidRPr="00636164" w:rsidRDefault="00636164" w:rsidP="00636164">
      <w:pPr>
        <w:jc w:val="center"/>
        <w:rPr>
          <w:rFonts w:ascii="Calibri" w:eastAsia="Times New Roman" w:hAnsi="Calibri" w:cs="Calibri"/>
        </w:rPr>
      </w:pPr>
    </w:p>
    <w:p w:rsidR="00283A63" w:rsidRDefault="00283A63"/>
    <w:sectPr w:rsidR="00283A63" w:rsidSect="00C6576A">
      <w:headerReference w:type="default" r:id="rId46"/>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3FA" w:rsidRDefault="00E123FA" w:rsidP="00C6576A">
      <w:pPr>
        <w:spacing w:after="0" w:line="240" w:lineRule="auto"/>
      </w:pPr>
      <w:r>
        <w:separator/>
      </w:r>
    </w:p>
  </w:endnote>
  <w:endnote w:type="continuationSeparator" w:id="1">
    <w:p w:rsidR="00E123FA" w:rsidRDefault="00E123FA" w:rsidP="00C65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3FA" w:rsidRDefault="00E123FA" w:rsidP="00C6576A">
      <w:pPr>
        <w:spacing w:after="0" w:line="240" w:lineRule="auto"/>
      </w:pPr>
      <w:r>
        <w:separator/>
      </w:r>
    </w:p>
  </w:footnote>
  <w:footnote w:type="continuationSeparator" w:id="1">
    <w:p w:rsidR="00E123FA" w:rsidRDefault="00E123FA" w:rsidP="00C65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2376"/>
      <w:docPartObj>
        <w:docPartGallery w:val="Page Numbers (Top of Page)"/>
        <w:docPartUnique/>
      </w:docPartObj>
    </w:sdtPr>
    <w:sdtContent>
      <w:p w:rsidR="00C6576A" w:rsidRDefault="00C6576A">
        <w:pPr>
          <w:pStyle w:val="ad"/>
          <w:jc w:val="center"/>
        </w:pPr>
        <w:fldSimple w:instr=" PAGE   \* MERGEFORMAT ">
          <w:r>
            <w:rPr>
              <w:noProof/>
            </w:rPr>
            <w:t>3</w:t>
          </w:r>
        </w:fldSimple>
      </w:p>
    </w:sdtContent>
  </w:sdt>
  <w:p w:rsidR="00C6576A" w:rsidRDefault="00C6576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6EAB70"/>
    <w:lvl w:ilvl="0">
      <w:numFmt w:val="decimal"/>
      <w:lvlText w:val="*"/>
      <w:lvlJc w:val="left"/>
      <w:rPr>
        <w:rFonts w:cs="Times New Roman"/>
      </w:rPr>
    </w:lvl>
  </w:abstractNum>
  <w:abstractNum w:abstractNumId="1">
    <w:nsid w:val="18C74CB5"/>
    <w:multiLevelType w:val="hybridMultilevel"/>
    <w:tmpl w:val="2098CF60"/>
    <w:lvl w:ilvl="0" w:tplc="439AD32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23AF2AB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254756F7"/>
    <w:multiLevelType w:val="hybridMultilevel"/>
    <w:tmpl w:val="75188710"/>
    <w:lvl w:ilvl="0" w:tplc="6D083B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81E451F"/>
    <w:multiLevelType w:val="hybridMultilevel"/>
    <w:tmpl w:val="DD4A21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83F3226"/>
    <w:multiLevelType w:val="hybridMultilevel"/>
    <w:tmpl w:val="1AFEE80A"/>
    <w:lvl w:ilvl="0" w:tplc="A9C6A954">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CB31419"/>
    <w:multiLevelType w:val="hybridMultilevel"/>
    <w:tmpl w:val="5624F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56781A"/>
    <w:multiLevelType w:val="hybridMultilevel"/>
    <w:tmpl w:val="6854BDE6"/>
    <w:lvl w:ilvl="0" w:tplc="7DC2EE58">
      <w:start w:val="1"/>
      <w:numFmt w:val="bullet"/>
      <w:lvlText w:val=""/>
      <w:lvlJc w:val="left"/>
      <w:pPr>
        <w:tabs>
          <w:tab w:val="num" w:pos="720"/>
        </w:tabs>
        <w:ind w:left="720" w:hanging="360"/>
      </w:pPr>
      <w:rPr>
        <w:rFonts w:ascii="Wingdings" w:hAnsi="Wingdings" w:hint="default"/>
        <w:sz w:val="3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A337EBC"/>
    <w:multiLevelType w:val="hybridMultilevel"/>
    <w:tmpl w:val="66380B12"/>
    <w:lvl w:ilvl="0" w:tplc="FD183794">
      <w:start w:val="1"/>
      <w:numFmt w:val="bullet"/>
      <w:lvlText w:val=""/>
      <w:lvlJc w:val="left"/>
      <w:pPr>
        <w:tabs>
          <w:tab w:val="num" w:pos="360"/>
        </w:tabs>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F9E548D"/>
    <w:multiLevelType w:val="hybridMultilevel"/>
    <w:tmpl w:val="45808E6A"/>
    <w:lvl w:ilvl="0" w:tplc="4A32DC0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79BF78D9"/>
    <w:multiLevelType w:val="singleLevel"/>
    <w:tmpl w:val="CBE22C42"/>
    <w:lvl w:ilvl="0">
      <w:start w:val="1"/>
      <w:numFmt w:val="decimal"/>
      <w:lvlText w:val="%1."/>
      <w:lvlJc w:val="left"/>
      <w:pPr>
        <w:tabs>
          <w:tab w:val="num" w:pos="1155"/>
        </w:tabs>
        <w:ind w:left="1155" w:hanging="360"/>
      </w:pPr>
      <w:rPr>
        <w:rFonts w:cs="Times New Roman" w:hint="default"/>
      </w:rPr>
    </w:lvl>
  </w:abstractNum>
  <w:num w:numId="1">
    <w:abstractNumId w:val="1"/>
  </w:num>
  <w:num w:numId="2">
    <w:abstractNumId w:val="2"/>
  </w:num>
  <w:num w:numId="3">
    <w:abstractNumId w:val="5"/>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0"/>
    <w:lvlOverride w:ilvl="0">
      <w:lvl w:ilvl="0">
        <w:numFmt w:val="bullet"/>
        <w:lvlText w:val="-"/>
        <w:legacy w:legacy="1" w:legacySpace="0" w:legacyIndent="139"/>
        <w:lvlJc w:val="left"/>
        <w:rPr>
          <w:rFonts w:ascii="Times New Roman" w:hAnsi="Times New Roman" w:hint="default"/>
        </w:rPr>
      </w:lvl>
    </w:lvlOverride>
  </w:num>
  <w:num w:numId="9">
    <w:abstractNumId w:val="0"/>
    <w:lvlOverride w:ilvl="0">
      <w:lvl w:ilvl="0">
        <w:numFmt w:val="bullet"/>
        <w:lvlText w:val="-"/>
        <w:legacy w:legacy="1" w:legacySpace="0" w:legacyIndent="134"/>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140"/>
        <w:lvlJc w:val="left"/>
        <w:rPr>
          <w:rFonts w:ascii="Times New Roman" w:hAnsi="Times New Roman" w:hint="default"/>
        </w:rPr>
      </w:lvl>
    </w:lvlOverride>
  </w:num>
  <w:num w:numId="12">
    <w:abstractNumId w:val="0"/>
    <w:lvlOverride w:ilvl="0">
      <w:lvl w:ilvl="0">
        <w:numFmt w:val="bullet"/>
        <w:lvlText w:val="-"/>
        <w:legacy w:legacy="1" w:legacySpace="0" w:legacyIndent="135"/>
        <w:lvlJc w:val="left"/>
        <w:rPr>
          <w:rFonts w:ascii="Times New Roman" w:hAnsi="Times New Roman" w:hint="default"/>
        </w:rPr>
      </w:lvl>
    </w:lvlOverride>
  </w:num>
  <w:num w:numId="13">
    <w:abstractNumId w:val="0"/>
    <w:lvlOverride w:ilvl="0">
      <w:lvl w:ilvl="0">
        <w:numFmt w:val="bullet"/>
        <w:lvlText w:val="-"/>
        <w:legacy w:legacy="1" w:legacySpace="0" w:legacyIndent="201"/>
        <w:lvlJc w:val="left"/>
        <w:rPr>
          <w:rFonts w:ascii="Times New Roman" w:hAnsi="Times New Roman" w:hint="default"/>
        </w:rPr>
      </w:lvl>
    </w:lvlOverride>
  </w:num>
  <w:num w:numId="14">
    <w:abstractNumId w:val="0"/>
    <w:lvlOverride w:ilvl="0">
      <w:lvl w:ilvl="0">
        <w:numFmt w:val="bullet"/>
        <w:lvlText w:val="-"/>
        <w:legacy w:legacy="1" w:legacySpace="0" w:legacyIndent="158"/>
        <w:lvlJc w:val="left"/>
        <w:rPr>
          <w:rFonts w:ascii="Times New Roman" w:hAnsi="Times New Roman" w:hint="default"/>
        </w:rPr>
      </w:lvl>
    </w:lvlOverride>
  </w:num>
  <w:num w:numId="15">
    <w:abstractNumId w:val="0"/>
    <w:lvlOverride w:ilvl="0">
      <w:lvl w:ilvl="0">
        <w:numFmt w:val="bullet"/>
        <w:lvlText w:val="-"/>
        <w:legacy w:legacy="1" w:legacySpace="0" w:legacyIndent="144"/>
        <w:lvlJc w:val="left"/>
        <w:rPr>
          <w:rFonts w:ascii="Times New Roman" w:hAnsi="Times New Roman" w:hint="default"/>
        </w:rPr>
      </w:lvl>
    </w:lvlOverride>
  </w:num>
  <w:num w:numId="16">
    <w:abstractNumId w:val="0"/>
    <w:lvlOverride w:ilvl="0">
      <w:lvl w:ilvl="0">
        <w:numFmt w:val="bullet"/>
        <w:lvlText w:val="-"/>
        <w:legacy w:legacy="1" w:legacySpace="0" w:legacyIndent="212"/>
        <w:lvlJc w:val="left"/>
        <w:rPr>
          <w:rFonts w:ascii="Times New Roman" w:hAnsi="Times New Roman" w:hint="default"/>
        </w:rPr>
      </w:lvl>
    </w:lvlOverride>
  </w:num>
  <w:num w:numId="17">
    <w:abstractNumId w:val="3"/>
  </w:num>
  <w:num w:numId="18">
    <w:abstractNumId w:val="4"/>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6164"/>
    <w:rsid w:val="00013E36"/>
    <w:rsid w:val="000A333A"/>
    <w:rsid w:val="000B7B1C"/>
    <w:rsid w:val="000E3F15"/>
    <w:rsid w:val="000F4428"/>
    <w:rsid w:val="0017725F"/>
    <w:rsid w:val="00177689"/>
    <w:rsid w:val="001B3568"/>
    <w:rsid w:val="001F1F59"/>
    <w:rsid w:val="001F6B3F"/>
    <w:rsid w:val="002440F6"/>
    <w:rsid w:val="00252D5A"/>
    <w:rsid w:val="00257643"/>
    <w:rsid w:val="00283A63"/>
    <w:rsid w:val="002876C9"/>
    <w:rsid w:val="003142B2"/>
    <w:rsid w:val="00332698"/>
    <w:rsid w:val="003C59B8"/>
    <w:rsid w:val="0044265A"/>
    <w:rsid w:val="0044450A"/>
    <w:rsid w:val="00485A0F"/>
    <w:rsid w:val="0049397C"/>
    <w:rsid w:val="004E3008"/>
    <w:rsid w:val="004F0A1F"/>
    <w:rsid w:val="00505FFD"/>
    <w:rsid w:val="00583ED0"/>
    <w:rsid w:val="00595D87"/>
    <w:rsid w:val="005D5798"/>
    <w:rsid w:val="00636164"/>
    <w:rsid w:val="00645D56"/>
    <w:rsid w:val="006840B0"/>
    <w:rsid w:val="00737844"/>
    <w:rsid w:val="0074549B"/>
    <w:rsid w:val="00796CDA"/>
    <w:rsid w:val="008342EA"/>
    <w:rsid w:val="00843456"/>
    <w:rsid w:val="00851498"/>
    <w:rsid w:val="00854F7F"/>
    <w:rsid w:val="00885B74"/>
    <w:rsid w:val="009913D9"/>
    <w:rsid w:val="009A12BD"/>
    <w:rsid w:val="00A02C9B"/>
    <w:rsid w:val="00A454BC"/>
    <w:rsid w:val="00A65EF9"/>
    <w:rsid w:val="00A70E45"/>
    <w:rsid w:val="00A97852"/>
    <w:rsid w:val="00AC588D"/>
    <w:rsid w:val="00B03A86"/>
    <w:rsid w:val="00B06CBE"/>
    <w:rsid w:val="00B44961"/>
    <w:rsid w:val="00B913E0"/>
    <w:rsid w:val="00BB6167"/>
    <w:rsid w:val="00C13FDF"/>
    <w:rsid w:val="00C6576A"/>
    <w:rsid w:val="00D450D3"/>
    <w:rsid w:val="00D467A8"/>
    <w:rsid w:val="00D616C4"/>
    <w:rsid w:val="00DB7EFF"/>
    <w:rsid w:val="00DE54B1"/>
    <w:rsid w:val="00DF7CC3"/>
    <w:rsid w:val="00E03F2D"/>
    <w:rsid w:val="00E123FA"/>
    <w:rsid w:val="00E3134F"/>
    <w:rsid w:val="00E736A5"/>
    <w:rsid w:val="00EA494B"/>
    <w:rsid w:val="00ED3C9F"/>
    <w:rsid w:val="00EF31B1"/>
    <w:rsid w:val="00F047A6"/>
    <w:rsid w:val="00F914B7"/>
    <w:rsid w:val="00F95716"/>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63"/>
  </w:style>
  <w:style w:type="paragraph" w:styleId="1">
    <w:name w:val="heading 1"/>
    <w:basedOn w:val="a"/>
    <w:next w:val="a"/>
    <w:link w:val="10"/>
    <w:qFormat/>
    <w:rsid w:val="00636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36164"/>
    <w:pPr>
      <w:keepNext/>
      <w:pageBreakBefore/>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36164"/>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63616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4F0A1F"/>
    <w:pPr>
      <w:spacing w:after="0" w:line="274" w:lineRule="exact"/>
      <w:ind w:left="20" w:right="40" w:firstLine="740"/>
      <w:jc w:val="both"/>
    </w:pPr>
    <w:rPr>
      <w:rFonts w:ascii="Times New Roman" w:eastAsia="Times New Roman" w:hAnsi="Times New Roman" w:cs="Times New Roman"/>
      <w:color w:val="000000"/>
      <w:sz w:val="23"/>
      <w:szCs w:val="23"/>
      <w:shd w:val="clear" w:color="auto" w:fill="80FFFF"/>
    </w:rPr>
  </w:style>
  <w:style w:type="character" w:customStyle="1" w:styleId="12">
    <w:name w:val="Стиль1 Знак"/>
    <w:basedOn w:val="a0"/>
    <w:link w:val="11"/>
    <w:rsid w:val="004F0A1F"/>
    <w:rPr>
      <w:rFonts w:ascii="Times New Roman" w:eastAsia="Times New Roman" w:hAnsi="Times New Roman" w:cs="Times New Roman"/>
      <w:color w:val="000000"/>
      <w:sz w:val="23"/>
      <w:szCs w:val="23"/>
    </w:rPr>
  </w:style>
  <w:style w:type="character" w:customStyle="1" w:styleId="10">
    <w:name w:val="Заголовок 1 Знак"/>
    <w:basedOn w:val="a0"/>
    <w:link w:val="1"/>
    <w:rsid w:val="00636164"/>
    <w:rPr>
      <w:rFonts w:ascii="Arial" w:eastAsia="Times New Roman" w:hAnsi="Arial" w:cs="Arial"/>
      <w:b/>
      <w:bCs/>
      <w:kern w:val="32"/>
      <w:sz w:val="32"/>
      <w:szCs w:val="32"/>
      <w:lang w:eastAsia="ru-RU"/>
    </w:rPr>
  </w:style>
  <w:style w:type="character" w:customStyle="1" w:styleId="20">
    <w:name w:val="Заголовок 2 Знак"/>
    <w:basedOn w:val="a0"/>
    <w:link w:val="2"/>
    <w:rsid w:val="00636164"/>
    <w:rPr>
      <w:rFonts w:ascii="Arial" w:eastAsia="Times New Roman" w:hAnsi="Arial" w:cs="Arial"/>
      <w:b/>
      <w:bCs/>
      <w:i/>
      <w:iCs/>
      <w:sz w:val="28"/>
      <w:szCs w:val="28"/>
      <w:lang w:eastAsia="ru-RU"/>
    </w:rPr>
  </w:style>
  <w:style w:type="character" w:customStyle="1" w:styleId="30">
    <w:name w:val="Заголовок 3 Знак"/>
    <w:basedOn w:val="a0"/>
    <w:link w:val="3"/>
    <w:rsid w:val="00636164"/>
    <w:rPr>
      <w:rFonts w:ascii="Arial" w:eastAsia="Times New Roman" w:hAnsi="Arial" w:cs="Arial"/>
      <w:b/>
      <w:bCs/>
      <w:sz w:val="26"/>
      <w:szCs w:val="26"/>
      <w:lang w:eastAsia="ru-RU"/>
    </w:rPr>
  </w:style>
  <w:style w:type="character" w:customStyle="1" w:styleId="60">
    <w:name w:val="Заголовок 6 Знак"/>
    <w:basedOn w:val="a0"/>
    <w:link w:val="6"/>
    <w:rsid w:val="00636164"/>
    <w:rPr>
      <w:rFonts w:ascii="Times New Roman" w:eastAsia="Times New Roman" w:hAnsi="Times New Roman" w:cs="Times New Roman"/>
      <w:b/>
      <w:bCs/>
      <w:lang w:eastAsia="ru-RU"/>
    </w:rPr>
  </w:style>
  <w:style w:type="numbering" w:customStyle="1" w:styleId="13">
    <w:name w:val="Нет списка1"/>
    <w:next w:val="a2"/>
    <w:semiHidden/>
    <w:rsid w:val="00636164"/>
  </w:style>
  <w:style w:type="paragraph" w:customStyle="1" w:styleId="ConsPlusNonformat">
    <w:name w:val="ConsPlusNonformat"/>
    <w:rsid w:val="00636164"/>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rsid w:val="00636164"/>
    <w:pPr>
      <w:spacing w:after="0" w:line="240" w:lineRule="auto"/>
    </w:pPr>
    <w:rPr>
      <w:rFonts w:ascii="Calibri" w:eastAsia="Times New Roman" w:hAnsi="Calibri" w:cs="Calibri"/>
      <w:sz w:val="16"/>
      <w:szCs w:val="16"/>
    </w:rPr>
  </w:style>
  <w:style w:type="character" w:customStyle="1" w:styleId="a4">
    <w:name w:val="Текст выноски Знак"/>
    <w:basedOn w:val="a0"/>
    <w:link w:val="a3"/>
    <w:semiHidden/>
    <w:rsid w:val="00636164"/>
    <w:rPr>
      <w:rFonts w:ascii="Calibri" w:eastAsia="Times New Roman" w:hAnsi="Calibri" w:cs="Calibri"/>
      <w:sz w:val="16"/>
      <w:szCs w:val="16"/>
    </w:rPr>
  </w:style>
  <w:style w:type="character" w:styleId="a5">
    <w:name w:val="Hyperlink"/>
    <w:basedOn w:val="a0"/>
    <w:rsid w:val="00636164"/>
    <w:rPr>
      <w:rFonts w:cs="Times New Roman"/>
      <w:color w:val="0000FF"/>
      <w:u w:val="single"/>
    </w:rPr>
  </w:style>
  <w:style w:type="paragraph" w:customStyle="1" w:styleId="NoSpacing">
    <w:name w:val="No Spacing"/>
    <w:rsid w:val="00636164"/>
    <w:pPr>
      <w:spacing w:after="0" w:line="240" w:lineRule="auto"/>
    </w:pPr>
    <w:rPr>
      <w:rFonts w:ascii="Calibri" w:eastAsia="Calibri" w:hAnsi="Calibri" w:cs="Calibri"/>
      <w:lang w:eastAsia="ru-RU"/>
    </w:rPr>
  </w:style>
  <w:style w:type="paragraph" w:styleId="a6">
    <w:name w:val="Normal (Web)"/>
    <w:basedOn w:val="a"/>
    <w:rsid w:val="006361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Body Text"/>
    <w:basedOn w:val="a"/>
    <w:link w:val="a8"/>
    <w:rsid w:val="00636164"/>
    <w:pPr>
      <w:spacing w:before="100" w:after="120" w:line="240" w:lineRule="auto"/>
    </w:pPr>
    <w:rPr>
      <w:rFonts w:ascii="Times New Roman" w:eastAsia="Calibri" w:hAnsi="Times New Roman" w:cs="Times New Roman"/>
      <w:sz w:val="24"/>
      <w:szCs w:val="24"/>
      <w:lang w:eastAsia="ar-SA"/>
    </w:rPr>
  </w:style>
  <w:style w:type="character" w:customStyle="1" w:styleId="a8">
    <w:name w:val="Основной текст Знак"/>
    <w:basedOn w:val="a0"/>
    <w:link w:val="a7"/>
    <w:rsid w:val="00636164"/>
    <w:rPr>
      <w:rFonts w:ascii="Times New Roman" w:eastAsia="Calibri" w:hAnsi="Times New Roman" w:cs="Times New Roman"/>
      <w:sz w:val="24"/>
      <w:szCs w:val="24"/>
      <w:lang w:eastAsia="ar-SA"/>
    </w:rPr>
  </w:style>
  <w:style w:type="paragraph" w:customStyle="1" w:styleId="ConsPlusNormal">
    <w:name w:val="ConsPlusNormal"/>
    <w:link w:val="ConsPlusNormal0"/>
    <w:rsid w:val="00636164"/>
    <w:pPr>
      <w:autoSpaceDE w:val="0"/>
      <w:autoSpaceDN w:val="0"/>
      <w:adjustRightInd w:val="0"/>
      <w:spacing w:after="0" w:line="240" w:lineRule="auto"/>
    </w:pPr>
    <w:rPr>
      <w:rFonts w:ascii="Calibri" w:eastAsia="Times New Roman" w:hAnsi="Calibri" w:cs="Times New Roman"/>
      <w:sz w:val="28"/>
      <w:szCs w:val="28"/>
    </w:rPr>
  </w:style>
  <w:style w:type="paragraph" w:customStyle="1" w:styleId="a9">
    <w:name w:val="Прижатый влево"/>
    <w:basedOn w:val="a"/>
    <w:next w:val="a"/>
    <w:rsid w:val="0063616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Гипертекстовая ссылка"/>
    <w:rsid w:val="00636164"/>
    <w:rPr>
      <w:color w:val="008000"/>
      <w:sz w:val="22"/>
    </w:rPr>
  </w:style>
  <w:style w:type="paragraph" w:styleId="ab">
    <w:name w:val="Body Text Indent"/>
    <w:basedOn w:val="a"/>
    <w:link w:val="ac"/>
    <w:rsid w:val="00636164"/>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rsid w:val="00636164"/>
    <w:rPr>
      <w:rFonts w:ascii="Times New Roman" w:eastAsia="Times New Roman" w:hAnsi="Times New Roman" w:cs="Times New Roman"/>
      <w:sz w:val="28"/>
      <w:szCs w:val="28"/>
      <w:lang w:eastAsia="ru-RU"/>
    </w:rPr>
  </w:style>
  <w:style w:type="paragraph" w:styleId="21">
    <w:name w:val="Body Text Indent 2"/>
    <w:basedOn w:val="a"/>
    <w:link w:val="22"/>
    <w:rsid w:val="0063616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36164"/>
    <w:rPr>
      <w:rFonts w:ascii="Times New Roman" w:eastAsia="Times New Roman" w:hAnsi="Times New Roman" w:cs="Times New Roman"/>
      <w:sz w:val="24"/>
      <w:szCs w:val="24"/>
      <w:lang w:eastAsia="ru-RU"/>
    </w:rPr>
  </w:style>
  <w:style w:type="paragraph" w:styleId="31">
    <w:name w:val="Body Text Indent 3"/>
    <w:basedOn w:val="a"/>
    <w:link w:val="32"/>
    <w:rsid w:val="0063616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6164"/>
    <w:rPr>
      <w:rFonts w:ascii="Times New Roman" w:eastAsia="Times New Roman" w:hAnsi="Times New Roman" w:cs="Times New Roman"/>
      <w:sz w:val="16"/>
      <w:szCs w:val="16"/>
      <w:lang w:eastAsia="ru-RU"/>
    </w:rPr>
  </w:style>
  <w:style w:type="paragraph" w:styleId="ad">
    <w:name w:val="header"/>
    <w:basedOn w:val="a"/>
    <w:link w:val="ae"/>
    <w:uiPriority w:val="99"/>
    <w:rsid w:val="006361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36164"/>
    <w:rPr>
      <w:rFonts w:ascii="Times New Roman" w:eastAsia="Times New Roman" w:hAnsi="Times New Roman" w:cs="Times New Roman"/>
      <w:sz w:val="24"/>
      <w:szCs w:val="24"/>
      <w:lang w:eastAsia="ru-RU"/>
    </w:rPr>
  </w:style>
  <w:style w:type="character" w:styleId="af">
    <w:name w:val="page number"/>
    <w:basedOn w:val="a0"/>
    <w:rsid w:val="00636164"/>
    <w:rPr>
      <w:rFonts w:cs="Times New Roman"/>
    </w:rPr>
  </w:style>
  <w:style w:type="paragraph" w:customStyle="1" w:styleId="Preformat">
    <w:name w:val="Preformat"/>
    <w:rsid w:val="006361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636164"/>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f1">
    <w:name w:val="Название Знак"/>
    <w:basedOn w:val="a0"/>
    <w:link w:val="af0"/>
    <w:rsid w:val="00636164"/>
    <w:rPr>
      <w:rFonts w:ascii="Times New Roman" w:eastAsia="Times New Roman" w:hAnsi="Times New Roman" w:cs="Times New Roman"/>
      <w:b/>
      <w:bCs/>
      <w:caps/>
      <w:sz w:val="24"/>
      <w:szCs w:val="24"/>
      <w:lang w:eastAsia="ru-RU"/>
    </w:rPr>
  </w:style>
  <w:style w:type="paragraph" w:styleId="23">
    <w:name w:val="Body Text 2"/>
    <w:basedOn w:val="a"/>
    <w:link w:val="24"/>
    <w:rsid w:val="0063616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636164"/>
    <w:rPr>
      <w:rFonts w:ascii="Times New Roman" w:eastAsia="Times New Roman" w:hAnsi="Times New Roman" w:cs="Times New Roman"/>
      <w:sz w:val="20"/>
      <w:szCs w:val="20"/>
      <w:lang w:eastAsia="ru-RU"/>
    </w:rPr>
  </w:style>
  <w:style w:type="paragraph" w:customStyle="1" w:styleId="Heading">
    <w:name w:val="Heading"/>
    <w:rsid w:val="0063616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0">
    <w:name w:val="Стиль11"/>
    <w:basedOn w:val="a"/>
    <w:rsid w:val="00636164"/>
    <w:pPr>
      <w:widowControl w:val="0"/>
      <w:spacing w:after="0" w:line="240" w:lineRule="auto"/>
      <w:ind w:firstLine="720"/>
      <w:jc w:val="both"/>
    </w:pPr>
    <w:rPr>
      <w:rFonts w:ascii="Arial" w:eastAsia="Times New Roman" w:hAnsi="Arial" w:cs="Arial"/>
      <w:sz w:val="28"/>
      <w:szCs w:val="28"/>
      <w:lang w:eastAsia="ru-RU"/>
    </w:rPr>
  </w:style>
  <w:style w:type="paragraph" w:styleId="33">
    <w:name w:val="Body Text 3"/>
    <w:basedOn w:val="a"/>
    <w:link w:val="34"/>
    <w:rsid w:val="0063616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36164"/>
    <w:rPr>
      <w:rFonts w:ascii="Times New Roman" w:eastAsia="Times New Roman" w:hAnsi="Times New Roman" w:cs="Times New Roman"/>
      <w:sz w:val="16"/>
      <w:szCs w:val="16"/>
      <w:lang w:eastAsia="ru-RU"/>
    </w:rPr>
  </w:style>
  <w:style w:type="paragraph" w:styleId="af2">
    <w:name w:val="footer"/>
    <w:basedOn w:val="a"/>
    <w:link w:val="af3"/>
    <w:rsid w:val="006361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636164"/>
    <w:rPr>
      <w:rFonts w:ascii="Times New Roman" w:eastAsia="Times New Roman" w:hAnsi="Times New Roman" w:cs="Times New Roman"/>
      <w:sz w:val="24"/>
      <w:szCs w:val="24"/>
      <w:lang w:eastAsia="ru-RU"/>
    </w:rPr>
  </w:style>
  <w:style w:type="character" w:customStyle="1" w:styleId="af4">
    <w:name w:val="Не вступил в силу"/>
    <w:rsid w:val="00636164"/>
    <w:rPr>
      <w:color w:val="008080"/>
      <w:sz w:val="22"/>
    </w:rPr>
  </w:style>
  <w:style w:type="paragraph" w:customStyle="1" w:styleId="af5">
    <w:name w:val="Заголовок статьи"/>
    <w:basedOn w:val="a"/>
    <w:next w:val="a"/>
    <w:rsid w:val="00636164"/>
    <w:pPr>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CharChar">
    <w:name w:val="Char Char"/>
    <w:basedOn w:val="a"/>
    <w:rsid w:val="00636164"/>
    <w:pPr>
      <w:spacing w:after="160" w:line="240" w:lineRule="exact"/>
    </w:pPr>
    <w:rPr>
      <w:rFonts w:ascii="Verdana" w:eastAsia="Times New Roman" w:hAnsi="Verdana" w:cs="Verdana"/>
      <w:sz w:val="24"/>
      <w:szCs w:val="24"/>
      <w:lang w:val="en-US"/>
    </w:rPr>
  </w:style>
  <w:style w:type="character" w:customStyle="1" w:styleId="ConsPlusNormal0">
    <w:name w:val="ConsPlusNormal Знак"/>
    <w:link w:val="ConsPlusNormal"/>
    <w:locked/>
    <w:rsid w:val="00636164"/>
    <w:rPr>
      <w:rFonts w:ascii="Calibri" w:eastAsia="Times New Roman" w:hAnsi="Calibri" w:cs="Times New Roman"/>
      <w:sz w:val="28"/>
      <w:szCs w:val="28"/>
    </w:rPr>
  </w:style>
  <w:style w:type="paragraph" w:customStyle="1" w:styleId="af6">
    <w:name w:val="Комментарий"/>
    <w:basedOn w:val="a"/>
    <w:next w:val="a"/>
    <w:rsid w:val="00636164"/>
    <w:pPr>
      <w:widowControl w:val="0"/>
      <w:autoSpaceDE w:val="0"/>
      <w:autoSpaceDN w:val="0"/>
      <w:adjustRightInd w:val="0"/>
      <w:spacing w:after="0" w:line="240" w:lineRule="auto"/>
      <w:ind w:left="170"/>
      <w:jc w:val="both"/>
    </w:pPr>
    <w:rPr>
      <w:rFonts w:ascii="Arial" w:eastAsia="Times New Roman" w:hAnsi="Arial" w:cs="Arial"/>
      <w:i/>
      <w:iCs/>
      <w:color w:val="800080"/>
      <w:lang w:eastAsia="ru-RU"/>
    </w:rPr>
  </w:style>
  <w:style w:type="character" w:customStyle="1" w:styleId="af7">
    <w:name w:val="Знак Знак"/>
    <w:semiHidden/>
    <w:rsid w:val="00636164"/>
    <w:rPr>
      <w:rFonts w:ascii="Tahoma" w:hAnsi="Tahoma"/>
      <w:sz w:val="16"/>
    </w:rPr>
  </w:style>
  <w:style w:type="paragraph" w:customStyle="1" w:styleId="CharChar0">
    <w:name w:val="Char Char Знак"/>
    <w:basedOn w:val="a"/>
    <w:autoRedefine/>
    <w:rsid w:val="00636164"/>
    <w:pPr>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6CA5C2EDDDB1575D6F705A22144285340A5063A08F286443A0C7C22760A4B6033941C4B30040Ba5b2E" TargetMode="External"/><Relationship Id="rId13" Type="http://schemas.openxmlformats.org/officeDocument/2006/relationships/hyperlink" Target="garantF1://12064247.0" TargetMode="External"/><Relationship Id="rId18" Type="http://schemas.openxmlformats.org/officeDocument/2006/relationships/hyperlink" Target="garantF1://12077032.0" TargetMode="External"/><Relationship Id="rId26" Type="http://schemas.openxmlformats.org/officeDocument/2006/relationships/hyperlink" Target="consultantplus://offline/ref=4B593FD9A3E82253EBD96507B56A18476EE179987B4474CFF4E1C64892A77C7DC93135EC9CBEBF89h2TBG" TargetMode="External"/><Relationship Id="rId39" Type="http://schemas.openxmlformats.org/officeDocument/2006/relationships/hyperlink" Target="garantF1://12036354.57" TargetMode="External"/><Relationship Id="rId3" Type="http://schemas.openxmlformats.org/officeDocument/2006/relationships/settings" Target="settings.xml"/><Relationship Id="rId21" Type="http://schemas.openxmlformats.org/officeDocument/2006/relationships/hyperlink" Target="garantF1://12067036.0" TargetMode="External"/><Relationship Id="rId34" Type="http://schemas.openxmlformats.org/officeDocument/2006/relationships/hyperlink" Target="garantF1://12067036.3000" TargetMode="External"/><Relationship Id="rId42" Type="http://schemas.openxmlformats.org/officeDocument/2006/relationships/hyperlink" Target="garantF1://12046661.11" TargetMode="External"/><Relationship Id="rId47" Type="http://schemas.openxmlformats.org/officeDocument/2006/relationships/fontTable" Target="fontTable.xml"/><Relationship Id="rId7" Type="http://schemas.openxmlformats.org/officeDocument/2006/relationships/hyperlink" Target="consultantplus://offline/ref=1B901756AFDF54FE10D40ABFD84763AB8A2055356671B83F121A7CDCE67057509D7E119605t6cCK" TargetMode="External"/><Relationship Id="rId12" Type="http://schemas.openxmlformats.org/officeDocument/2006/relationships/hyperlink" Target="consultantplus://offline/ref=1B901756AFDF54FE10D40ABFD84763AB8A225839627DB83F121A7CDCE6t7c0K" TargetMode="External"/><Relationship Id="rId17" Type="http://schemas.openxmlformats.org/officeDocument/2006/relationships/hyperlink" Target="garantF1://12064247.0" TargetMode="External"/><Relationship Id="rId25" Type="http://schemas.openxmlformats.org/officeDocument/2006/relationships/hyperlink" Target="consultantplus://offline/ref=4B593FD9A3E82253EBD96507B56A18476EE17C977C4B29C5FCB8CA4A95A8236ACE7839ED9CBEBCh8TBG" TargetMode="External"/><Relationship Id="rId33" Type="http://schemas.openxmlformats.org/officeDocument/2006/relationships/hyperlink" Target="garantF1://84059.32" TargetMode="External"/><Relationship Id="rId38" Type="http://schemas.openxmlformats.org/officeDocument/2006/relationships/hyperlink" Target="garantF1://12064247.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64247.1002" TargetMode="External"/><Relationship Id="rId20" Type="http://schemas.openxmlformats.org/officeDocument/2006/relationships/hyperlink" Target="garantF1://12067036.3000" TargetMode="External"/><Relationship Id="rId29" Type="http://schemas.openxmlformats.org/officeDocument/2006/relationships/hyperlink" Target="consultantplus://offline/ref=4B593FD9A3E82253EBD96507B56A18476EE07F977D4174CFF4E1C64892A77C7DC93135EC9CBEBD8Bh2TEG" TargetMode="External"/><Relationship Id="rId41" Type="http://schemas.openxmlformats.org/officeDocument/2006/relationships/hyperlink" Target="garantF1://1204666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24" Type="http://schemas.openxmlformats.org/officeDocument/2006/relationships/hyperlink" Target="consultantplus://offline/ref=4B593FD9A3E82253EBD96507B56A18476EE07F977D4174CFF4E1C64892A77C7DC93135EC9CBEBD8Bh2TEG" TargetMode="External"/><Relationship Id="rId32" Type="http://schemas.openxmlformats.org/officeDocument/2006/relationships/hyperlink" Target="garantF1://12067036.0" TargetMode="External"/><Relationship Id="rId37" Type="http://schemas.openxmlformats.org/officeDocument/2006/relationships/hyperlink" Target="garantF1://12025267.20" TargetMode="External"/><Relationship Id="rId40" Type="http://schemas.openxmlformats.org/officeDocument/2006/relationships/hyperlink" Target="garantF1://12064247.300" TargetMode="External"/><Relationship Id="rId45" Type="http://schemas.openxmlformats.org/officeDocument/2006/relationships/hyperlink" Target="garantF1://12064247.2002" TargetMode="External"/><Relationship Id="rId5" Type="http://schemas.openxmlformats.org/officeDocument/2006/relationships/footnotes" Target="footnotes.xml"/><Relationship Id="rId15" Type="http://schemas.openxmlformats.org/officeDocument/2006/relationships/hyperlink" Target="garantF1://12064247.98" TargetMode="External"/><Relationship Id="rId23" Type="http://schemas.openxmlformats.org/officeDocument/2006/relationships/hyperlink" Target="garantF1://12025267.20" TargetMode="External"/><Relationship Id="rId28" Type="http://schemas.openxmlformats.org/officeDocument/2006/relationships/hyperlink" Target="consultantplus://offline/ref=4B593FD9A3E82253EBD96507B56A184766EA7C977F4B29C5FCB8CA4A95A8236ACE7839ED9CBABBh8TCG" TargetMode="External"/><Relationship Id="rId36" Type="http://schemas.openxmlformats.org/officeDocument/2006/relationships/hyperlink" Target="garantF1://12025267.19501" TargetMode="External"/><Relationship Id="rId10" Type="http://schemas.openxmlformats.org/officeDocument/2006/relationships/hyperlink" Target="consultantplus://offline/ref=1B901756AFDF54FE10D414B2CE2B3EAF8B2D0E31657FB56146452781B1795D07DA3148D747628F2C62D240t2cEK" TargetMode="External"/><Relationship Id="rId19" Type="http://schemas.openxmlformats.org/officeDocument/2006/relationships/hyperlink" Target="consultantplus://offline/ref=96235A77BD2EC0FEED7A8FE0A095C6902203B9934473404C2BA632FF8957Z8F" TargetMode="External"/><Relationship Id="rId31" Type="http://schemas.openxmlformats.org/officeDocument/2006/relationships/hyperlink" Target="garantF1://12067036.2000" TargetMode="External"/><Relationship Id="rId44" Type="http://schemas.openxmlformats.org/officeDocument/2006/relationships/hyperlink" Target="garantF1://12046661.11" TargetMode="External"/><Relationship Id="rId4" Type="http://schemas.openxmlformats.org/officeDocument/2006/relationships/webSettings" Target="webSettings.xml"/><Relationship Id="rId9" Type="http://schemas.openxmlformats.org/officeDocument/2006/relationships/hyperlink" Target="consultantplus://offline/ref=1B901756AFDF54FE10D40ABFD84763AB8A2054396579B83F121A7CDCE67057509D7E119Dt0c2K" TargetMode="External"/><Relationship Id="rId14" Type="http://schemas.openxmlformats.org/officeDocument/2006/relationships/hyperlink" Target="garantF1://12064247.1011" TargetMode="External"/><Relationship Id="rId22" Type="http://schemas.openxmlformats.org/officeDocument/2006/relationships/hyperlink" Target="garantF1://12025267.19501" TargetMode="External"/><Relationship Id="rId27" Type="http://schemas.openxmlformats.org/officeDocument/2006/relationships/hyperlink" Target="consultantplus://offline/ref=4B593FD9A3E82253EBD96507B56A18476EE17F997C4074CFF4E1C64892A77C7DC93135EC9CBEBF8Ah2T9G" TargetMode="External"/><Relationship Id="rId30" Type="http://schemas.openxmlformats.org/officeDocument/2006/relationships/hyperlink" Target="consultantplus://offline/ref=4B593FD9A3E82253EBD96507B56A18476EE17C977C4B29C5FCB8CA4A95A8236ACE7839ED9CBEBCh8TBG" TargetMode="External"/><Relationship Id="rId35" Type="http://schemas.openxmlformats.org/officeDocument/2006/relationships/hyperlink" Target="garantF1://12067036.0" TargetMode="External"/><Relationship Id="rId43" Type="http://schemas.openxmlformats.org/officeDocument/2006/relationships/hyperlink" Target="garantF1://12046661.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34</Pages>
  <Words>15724</Words>
  <Characters>89632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2016-06-29T09:46:00Z</cp:lastPrinted>
  <dcterms:created xsi:type="dcterms:W3CDTF">2016-06-29T08:09:00Z</dcterms:created>
  <dcterms:modified xsi:type="dcterms:W3CDTF">2016-06-29T09:47:00Z</dcterms:modified>
</cp:coreProperties>
</file>