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85" w:rsidRPr="00965F85" w:rsidRDefault="00B55685" w:rsidP="00B55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5F85">
        <w:rPr>
          <w:rFonts w:ascii="Times New Roman" w:hAnsi="Times New Roman" w:cs="Times New Roman"/>
          <w:b/>
        </w:rPr>
        <w:t>АДМИНИСТРАЦИ</w:t>
      </w:r>
      <w:r>
        <w:rPr>
          <w:rFonts w:ascii="Times New Roman" w:hAnsi="Times New Roman" w:cs="Times New Roman"/>
          <w:b/>
        </w:rPr>
        <w:t xml:space="preserve">Я </w:t>
      </w:r>
      <w:r w:rsidR="009C4C1D">
        <w:rPr>
          <w:rFonts w:ascii="Times New Roman" w:hAnsi="Times New Roman" w:cs="Times New Roman"/>
          <w:b/>
        </w:rPr>
        <w:t>ДАНКОВСКОГО</w:t>
      </w:r>
      <w:r w:rsidRPr="00965F85">
        <w:rPr>
          <w:rFonts w:ascii="Times New Roman" w:hAnsi="Times New Roman" w:cs="Times New Roman"/>
          <w:b/>
        </w:rPr>
        <w:t xml:space="preserve"> СЕЛЬСКОГО ПОСЕЛЕНИЯ</w:t>
      </w:r>
    </w:p>
    <w:p w:rsidR="00B55685" w:rsidRDefault="00B55685" w:rsidP="00B55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КАШИРСКОГО</w:t>
      </w:r>
      <w:r w:rsidRPr="00965F85">
        <w:rPr>
          <w:rFonts w:ascii="Times New Roman" w:hAnsi="Times New Roman" w:cs="Times New Roman"/>
          <w:b/>
        </w:rPr>
        <w:t xml:space="preserve"> МУНИЦИПАЛЬНОГО РАЙОНА</w:t>
      </w:r>
      <w:r>
        <w:rPr>
          <w:rFonts w:ascii="Times New Roman" w:hAnsi="Times New Roman" w:cs="Times New Roman"/>
          <w:b/>
        </w:rPr>
        <w:t xml:space="preserve"> </w:t>
      </w:r>
      <w:r w:rsidRPr="00965F85">
        <w:rPr>
          <w:rFonts w:ascii="Times New Roman" w:hAnsi="Times New Roman" w:cs="Times New Roman"/>
          <w:b/>
        </w:rPr>
        <w:t>ВОРОНЕЖСКОЙ ОБЛАСТИ</w:t>
      </w:r>
    </w:p>
    <w:p w:rsidR="00B55685" w:rsidRDefault="00B55685" w:rsidP="00B556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5685" w:rsidRDefault="00B55685" w:rsidP="00B55685">
      <w:pPr>
        <w:jc w:val="center"/>
        <w:rPr>
          <w:rFonts w:ascii="Times New Roman" w:hAnsi="Times New Roman" w:cs="Times New Roman"/>
        </w:rPr>
      </w:pPr>
      <w:r w:rsidRPr="00965F85">
        <w:rPr>
          <w:rFonts w:ascii="Times New Roman" w:hAnsi="Times New Roman" w:cs="Times New Roman"/>
          <w:b/>
        </w:rPr>
        <w:t>ПОСТАНОВЛЕНИЕ</w:t>
      </w:r>
    </w:p>
    <w:p w:rsidR="00B55685" w:rsidRPr="009C4C1D" w:rsidRDefault="009C4C1D" w:rsidP="009C4C1D">
      <w:pPr>
        <w:spacing w:after="0"/>
        <w:rPr>
          <w:rFonts w:ascii="Times New Roman" w:hAnsi="Times New Roman" w:cs="Times New Roman"/>
          <w:u w:val="single"/>
        </w:rPr>
      </w:pPr>
      <w:r w:rsidRPr="009C4C1D">
        <w:rPr>
          <w:rFonts w:ascii="Times New Roman" w:hAnsi="Times New Roman" w:cs="Times New Roman"/>
          <w:u w:val="single"/>
        </w:rPr>
        <w:t xml:space="preserve">от 12.02. 2016 г.  </w:t>
      </w:r>
      <w:r w:rsidR="00B55685" w:rsidRPr="009C4C1D">
        <w:rPr>
          <w:rFonts w:ascii="Times New Roman" w:hAnsi="Times New Roman" w:cs="Times New Roman"/>
          <w:u w:val="single"/>
        </w:rPr>
        <w:t xml:space="preserve">   № </w:t>
      </w:r>
      <w:r w:rsidRPr="009C4C1D">
        <w:rPr>
          <w:rFonts w:ascii="Times New Roman" w:hAnsi="Times New Roman" w:cs="Times New Roman"/>
          <w:u w:val="single"/>
        </w:rPr>
        <w:t>34</w:t>
      </w:r>
    </w:p>
    <w:p w:rsidR="00B55685" w:rsidRPr="003F7290" w:rsidRDefault="00B55685" w:rsidP="009C4C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290">
        <w:rPr>
          <w:rFonts w:ascii="Times New Roman" w:hAnsi="Times New Roman" w:cs="Times New Roman"/>
          <w:sz w:val="20"/>
          <w:szCs w:val="20"/>
        </w:rPr>
        <w:t xml:space="preserve">с. </w:t>
      </w:r>
      <w:r w:rsidR="009C4C1D">
        <w:rPr>
          <w:rFonts w:ascii="Times New Roman" w:hAnsi="Times New Roman" w:cs="Times New Roman"/>
          <w:sz w:val="20"/>
          <w:szCs w:val="20"/>
        </w:rPr>
        <w:t>Данково</w:t>
      </w:r>
    </w:p>
    <w:p w:rsidR="00B55685" w:rsidRDefault="00B55685" w:rsidP="00B55685">
      <w:pPr>
        <w:spacing w:after="0" w:line="240" w:lineRule="auto"/>
        <w:rPr>
          <w:rFonts w:ascii="Times New Roman" w:hAnsi="Times New Roman" w:cs="Times New Roman"/>
        </w:rPr>
      </w:pPr>
    </w:p>
    <w:p w:rsidR="00B55685" w:rsidRPr="00F81F06" w:rsidRDefault="00B55685" w:rsidP="00B5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F06">
        <w:rPr>
          <w:rFonts w:ascii="Times New Roman" w:hAnsi="Times New Roman" w:cs="Times New Roman"/>
          <w:sz w:val="24"/>
          <w:szCs w:val="24"/>
        </w:rPr>
        <w:t>О внесении</w:t>
      </w:r>
      <w:r w:rsidR="009C4C1D">
        <w:rPr>
          <w:rFonts w:ascii="Times New Roman" w:hAnsi="Times New Roman" w:cs="Times New Roman"/>
          <w:sz w:val="24"/>
          <w:szCs w:val="24"/>
        </w:rPr>
        <w:t xml:space="preserve"> дополнений в постановление  от 06.10.2015г. № 52</w:t>
      </w:r>
      <w:r w:rsidRPr="00F81F06">
        <w:rPr>
          <w:rFonts w:ascii="Times New Roman" w:hAnsi="Times New Roman" w:cs="Times New Roman"/>
          <w:sz w:val="24"/>
          <w:szCs w:val="24"/>
        </w:rPr>
        <w:t xml:space="preserve"> </w:t>
      </w:r>
      <w:r w:rsidR="009C4C1D">
        <w:rPr>
          <w:rFonts w:ascii="Times New Roman" w:hAnsi="Times New Roman" w:cs="Times New Roman"/>
          <w:sz w:val="24"/>
          <w:szCs w:val="24"/>
        </w:rPr>
        <w:t>«</w:t>
      </w:r>
      <w:r w:rsidRPr="00F81F0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 административного регламента администрации </w:t>
      </w:r>
      <w:r w:rsidR="009C4C1D">
        <w:rPr>
          <w:rFonts w:ascii="Times New Roman" w:hAnsi="Times New Roman" w:cs="Times New Roman"/>
          <w:sz w:val="24"/>
          <w:szCs w:val="24"/>
        </w:rPr>
        <w:t>Данковского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 Воронежской области по  предоставлению</w:t>
      </w:r>
      <w:r w:rsidRPr="00F81F0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9C4C1D">
        <w:rPr>
          <w:rFonts w:ascii="Times New Roman" w:hAnsi="Times New Roman" w:cs="Times New Roman"/>
          <w:sz w:val="24"/>
          <w:szCs w:val="24"/>
        </w:rPr>
        <w:t>«</w:t>
      </w:r>
      <w:r w:rsidRPr="00C05D6D">
        <w:rPr>
          <w:rFonts w:ascii="Times New Roman" w:hAnsi="Times New Roman" w:cs="Times New Roman"/>
          <w:sz w:val="24"/>
          <w:szCs w:val="24"/>
        </w:rPr>
        <w:t>Присвоение адреса  объекту недвижимости и аннулирование адреса</w:t>
      </w:r>
      <w:r w:rsidR="009C4C1D">
        <w:rPr>
          <w:rFonts w:ascii="Times New Roman" w:hAnsi="Times New Roman" w:cs="Times New Roman"/>
          <w:sz w:val="24"/>
          <w:szCs w:val="24"/>
        </w:rPr>
        <w:t>»</w:t>
      </w:r>
    </w:p>
    <w:p w:rsidR="00B55685" w:rsidRDefault="00B55685" w:rsidP="009C4C1D">
      <w:pPr>
        <w:jc w:val="both"/>
        <w:rPr>
          <w:rFonts w:ascii="Times New Roman" w:hAnsi="Times New Roman" w:cs="Times New Roman"/>
        </w:rPr>
      </w:pPr>
    </w:p>
    <w:p w:rsidR="00B55685" w:rsidRDefault="00B55685" w:rsidP="009C4C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proofErr w:type="gramStart"/>
      <w:r w:rsidRPr="008D1200">
        <w:rPr>
          <w:rFonts w:ascii="TimesNewRomanPSMT" w:hAnsi="TimesNewRomanPSMT" w:cs="TimesNewRomanPSMT"/>
          <w:sz w:val="24"/>
          <w:szCs w:val="24"/>
        </w:rPr>
        <w:t>В целях выполнения требований пункта 2 части 4 статьи 26 Федерального закона от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D1200">
        <w:rPr>
          <w:rFonts w:ascii="TimesNewRomanPSMT" w:hAnsi="TimesNewRomanPSMT" w:cs="TimesNewRomanPSMT"/>
          <w:sz w:val="24"/>
          <w:szCs w:val="24"/>
        </w:rPr>
        <w:t>1.12.2014 № 419-ФЗ «О внесении изменений в отдельные законодательные акты Российской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D1200">
        <w:rPr>
          <w:rFonts w:ascii="TimesNewRomanPSMT" w:hAnsi="TimesNewRomanPSMT" w:cs="TimesNewRomanPSMT"/>
          <w:sz w:val="24"/>
          <w:szCs w:val="24"/>
        </w:rPr>
        <w:t>Федерации по вопросам социальной защиты инвалидов в связи с ратификацией Конвенции оправах инвалидов», в соответствии с письмом правового управления Правительства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D1200">
        <w:rPr>
          <w:rFonts w:ascii="TimesNewRomanPSMT" w:hAnsi="TimesNewRomanPSMT" w:cs="TimesNewRomanPSMT"/>
          <w:sz w:val="24"/>
          <w:szCs w:val="24"/>
        </w:rPr>
        <w:t>Воронежской области и в целях обеспечения единого подхода к обеспечению условий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8D1200">
        <w:rPr>
          <w:rFonts w:ascii="TimesNewRomanPSMT" w:hAnsi="TimesNewRomanPSMT" w:cs="TimesNewRomanPSMT"/>
          <w:sz w:val="24"/>
          <w:szCs w:val="24"/>
        </w:rPr>
        <w:t>доступности для инвалидов муниципальных услуг</w:t>
      </w:r>
      <w:proofErr w:type="gramEnd"/>
    </w:p>
    <w:p w:rsidR="009C4C1D" w:rsidRPr="008D1200" w:rsidRDefault="009C4C1D" w:rsidP="009C4C1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B55685" w:rsidRDefault="00B55685" w:rsidP="00B55685">
      <w:pPr>
        <w:tabs>
          <w:tab w:val="left" w:pos="31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Ю :</w:t>
      </w:r>
    </w:p>
    <w:p w:rsidR="00B55685" w:rsidRPr="00F81F06" w:rsidRDefault="009C4C1D" w:rsidP="00B556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685" w:rsidRPr="001A4720">
        <w:rPr>
          <w:rFonts w:ascii="Times New Roman" w:hAnsi="Times New Roman" w:cs="Times New Roman"/>
          <w:sz w:val="24"/>
          <w:szCs w:val="24"/>
        </w:rPr>
        <w:t xml:space="preserve">1. </w:t>
      </w:r>
      <w:r w:rsidR="00B55685">
        <w:rPr>
          <w:rFonts w:ascii="Times New Roman" w:hAnsi="Times New Roman" w:cs="Times New Roman"/>
          <w:sz w:val="24"/>
          <w:szCs w:val="24"/>
        </w:rPr>
        <w:t xml:space="preserve">Внести  в постановление </w:t>
      </w:r>
      <w:r>
        <w:rPr>
          <w:rFonts w:ascii="Times New Roman" w:hAnsi="Times New Roman" w:cs="Times New Roman"/>
          <w:sz w:val="24"/>
          <w:szCs w:val="24"/>
        </w:rPr>
        <w:t>от 06.10.2015г. № 52</w:t>
      </w:r>
      <w:r w:rsidRPr="00F81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B55685" w:rsidRPr="00F81F06">
        <w:rPr>
          <w:rFonts w:ascii="Times New Roman" w:hAnsi="Times New Roman" w:cs="Times New Roman"/>
          <w:sz w:val="24"/>
          <w:szCs w:val="24"/>
        </w:rPr>
        <w:t xml:space="preserve">Об </w:t>
      </w:r>
      <w:r w:rsidR="00B55685">
        <w:rPr>
          <w:rFonts w:ascii="Times New Roman" w:hAnsi="Times New Roman" w:cs="Times New Roman"/>
          <w:sz w:val="24"/>
          <w:szCs w:val="24"/>
        </w:rPr>
        <w:t xml:space="preserve">утверждении  административного регламента администрации </w:t>
      </w:r>
      <w:r>
        <w:rPr>
          <w:rFonts w:ascii="Times New Roman" w:hAnsi="Times New Roman" w:cs="Times New Roman"/>
          <w:sz w:val="24"/>
          <w:szCs w:val="24"/>
        </w:rPr>
        <w:t>Данковского</w:t>
      </w:r>
      <w:r w:rsidR="00B55685">
        <w:rPr>
          <w:rFonts w:ascii="Times New Roman" w:hAnsi="Times New Roman" w:cs="Times New Roman"/>
          <w:sz w:val="24"/>
          <w:szCs w:val="24"/>
        </w:rPr>
        <w:t xml:space="preserve"> сельского поселения Каширского муниципального района  Воронежской области по  предоставлению</w:t>
      </w:r>
      <w:r w:rsidR="00B55685" w:rsidRPr="00F81F0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 услуги  «</w:t>
      </w:r>
      <w:r w:rsidR="00B55685" w:rsidRPr="00C05D6D">
        <w:rPr>
          <w:rFonts w:ascii="Times New Roman" w:hAnsi="Times New Roman" w:cs="Times New Roman"/>
          <w:sz w:val="24"/>
          <w:szCs w:val="24"/>
        </w:rPr>
        <w:t>Присвоение адреса  объекту недвижимости и аннулирование адреса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55685" w:rsidRPr="00C96C10">
        <w:rPr>
          <w:rFonts w:ascii="Times New Roman" w:hAnsi="Times New Roman" w:cs="Times New Roman"/>
          <w:sz w:val="24"/>
          <w:szCs w:val="24"/>
        </w:rPr>
        <w:t xml:space="preserve"> </w:t>
      </w:r>
      <w:r w:rsidR="00B55685">
        <w:rPr>
          <w:rFonts w:ascii="Times New Roman" w:hAnsi="Times New Roman" w:cs="Times New Roman"/>
          <w:sz w:val="24"/>
          <w:szCs w:val="24"/>
        </w:rPr>
        <w:t>следующее  дополнение:</w:t>
      </w:r>
    </w:p>
    <w:p w:rsidR="00B55685" w:rsidRDefault="009C4C1D" w:rsidP="00B556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5685">
        <w:rPr>
          <w:rFonts w:ascii="Times New Roman" w:hAnsi="Times New Roman" w:cs="Times New Roman"/>
          <w:sz w:val="24"/>
          <w:szCs w:val="24"/>
        </w:rPr>
        <w:t xml:space="preserve">1.1. </w:t>
      </w:r>
      <w:r w:rsidR="00B55685" w:rsidRPr="001A4720">
        <w:rPr>
          <w:rFonts w:ascii="Times New Roman" w:hAnsi="Times New Roman" w:cs="Times New Roman"/>
          <w:sz w:val="24"/>
          <w:szCs w:val="24"/>
        </w:rPr>
        <w:t>Раздел 2 Стандарт предоставления муниципальной услуги,</w:t>
      </w:r>
      <w:r w:rsidR="00B55685">
        <w:rPr>
          <w:rFonts w:ascii="Times New Roman" w:hAnsi="Times New Roman" w:cs="Times New Roman"/>
          <w:sz w:val="24"/>
          <w:szCs w:val="24"/>
        </w:rPr>
        <w:t xml:space="preserve"> пункт 12 дополнить подпунктом 6</w:t>
      </w:r>
      <w:r w:rsidR="00B55685" w:rsidRPr="001A472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  <w:r w:rsidR="00B55685" w:rsidRPr="001A4720"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B55685" w:rsidRPr="001A2347" w:rsidRDefault="009C4C1D" w:rsidP="00B556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«</w:t>
      </w:r>
      <w:r w:rsidR="00B55685">
        <w:rPr>
          <w:rFonts w:ascii="TimesNewRomanPSMT" w:hAnsi="TimesNewRomanPSMT" w:cs="TimesNewRomanPSMT"/>
          <w:sz w:val="24"/>
          <w:szCs w:val="24"/>
        </w:rPr>
        <w:t xml:space="preserve">6) </w:t>
      </w:r>
      <w:r w:rsidR="00B55685" w:rsidRPr="001A2347">
        <w:rPr>
          <w:rFonts w:ascii="TimesNewRomanPSMT" w:hAnsi="TimesNewRomanPSMT" w:cs="TimesNewRomanPSMT"/>
          <w:sz w:val="24"/>
          <w:szCs w:val="24"/>
        </w:rPr>
        <w:t>Требования к обеспечению условий доступности муниципальных услуг для инвалидов.</w:t>
      </w:r>
      <w:r w:rsidR="00B55685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B55685" w:rsidRPr="001A2347">
        <w:rPr>
          <w:rFonts w:ascii="TimesNewRomanPSMT" w:hAnsi="TimesNewRomanPSMT" w:cs="TimesNewRomanPSMT"/>
          <w:sz w:val="24"/>
          <w:szCs w:val="24"/>
        </w:rPr>
        <w:t>Орган, предоставляющий муниципальную услугу обеспечивает условия доступности для</w:t>
      </w:r>
      <w:r w:rsidR="00B55685">
        <w:rPr>
          <w:rFonts w:ascii="TimesNewRomanPSMT" w:hAnsi="TimesNewRomanPSMT" w:cs="TimesNewRomanPSMT"/>
          <w:sz w:val="24"/>
          <w:szCs w:val="24"/>
        </w:rPr>
        <w:t xml:space="preserve"> </w:t>
      </w:r>
      <w:r w:rsidR="00B55685" w:rsidRPr="001A2347">
        <w:rPr>
          <w:rFonts w:ascii="TimesNewRomanPSMT" w:hAnsi="TimesNewRomanPSMT" w:cs="TimesNewRomanPSMT"/>
          <w:sz w:val="24"/>
          <w:szCs w:val="24"/>
        </w:rPr>
        <w:t>беспрепятственного доступа инвалидов в здание и помещения, в котором предоставляется</w:t>
      </w:r>
      <w:r w:rsidR="00B55685">
        <w:rPr>
          <w:rFonts w:ascii="TimesNewRomanPSMT" w:hAnsi="TimesNewRomanPSMT" w:cs="TimesNewRomanPSMT"/>
          <w:sz w:val="24"/>
          <w:szCs w:val="24"/>
        </w:rPr>
        <w:t xml:space="preserve"> </w:t>
      </w:r>
      <w:r w:rsidR="00B55685" w:rsidRPr="001A2347">
        <w:rPr>
          <w:rFonts w:ascii="TimesNewRomanPSMT" w:hAnsi="TimesNewRomanPSMT" w:cs="TimesNewRomanPSMT"/>
          <w:sz w:val="24"/>
          <w:szCs w:val="24"/>
        </w:rPr>
        <w:t>муниципальная услуга, и получения муниципальной услуги в соответствии с требованиями,</w:t>
      </w:r>
      <w:r w:rsidR="00B55685">
        <w:rPr>
          <w:rFonts w:ascii="TimesNewRomanPSMT" w:hAnsi="TimesNewRomanPSMT" w:cs="TimesNewRomanPSMT"/>
          <w:sz w:val="24"/>
          <w:szCs w:val="24"/>
        </w:rPr>
        <w:t xml:space="preserve"> </w:t>
      </w:r>
      <w:r w:rsidR="00B55685" w:rsidRPr="001A2347">
        <w:rPr>
          <w:rFonts w:ascii="TimesNewRomanPSMT" w:hAnsi="TimesNewRomanPSMT" w:cs="TimesNewRomanPSMT"/>
          <w:sz w:val="24"/>
          <w:szCs w:val="24"/>
        </w:rPr>
        <w:t>установленными Федеральным законом от 24.11.1995 № 181-ФЗ «О социальной защите</w:t>
      </w:r>
      <w:r w:rsidR="00B55685">
        <w:rPr>
          <w:rFonts w:ascii="TimesNewRomanPSMT" w:hAnsi="TimesNewRomanPSMT" w:cs="TimesNewRomanPSMT"/>
          <w:sz w:val="24"/>
          <w:szCs w:val="24"/>
        </w:rPr>
        <w:t xml:space="preserve"> </w:t>
      </w:r>
      <w:r w:rsidR="00B55685" w:rsidRPr="001A2347">
        <w:rPr>
          <w:rFonts w:ascii="TimesNewRomanPSMT" w:hAnsi="TimesNewRomanPSMT" w:cs="TimesNewRomanPSMT"/>
          <w:sz w:val="24"/>
          <w:szCs w:val="24"/>
        </w:rPr>
        <w:t>инвалидов в Российской Федерации», и другими законодательными и иными нормативными</w:t>
      </w:r>
      <w:r w:rsidR="00B55685">
        <w:rPr>
          <w:rFonts w:ascii="TimesNewRomanPSMT" w:hAnsi="TimesNewRomanPSMT" w:cs="TimesNewRomanPSMT"/>
          <w:sz w:val="24"/>
          <w:szCs w:val="24"/>
        </w:rPr>
        <w:t xml:space="preserve"> </w:t>
      </w:r>
      <w:r w:rsidR="00B55685" w:rsidRPr="001A2347">
        <w:rPr>
          <w:rFonts w:ascii="TimesNewRomanPSMT" w:hAnsi="TimesNewRomanPSMT" w:cs="TimesNewRomanPSMT"/>
          <w:sz w:val="24"/>
          <w:szCs w:val="24"/>
        </w:rPr>
        <w:t>правовыми актами Российской Федерации и Воронежской области.</w:t>
      </w:r>
      <w:proofErr w:type="gramEnd"/>
    </w:p>
    <w:p w:rsidR="00B55685" w:rsidRPr="001A2347" w:rsidRDefault="00B55685" w:rsidP="00B556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</w:t>
      </w:r>
      <w:r w:rsidRPr="001A2347">
        <w:rPr>
          <w:rFonts w:ascii="TimesNewRomanPSMT" w:hAnsi="TimesNewRomanPSMT" w:cs="TimesNewRomanPSMT"/>
          <w:sz w:val="24"/>
          <w:szCs w:val="24"/>
        </w:rPr>
        <w:t xml:space="preserve">Если здание и помещения, в котором </w:t>
      </w:r>
      <w:proofErr w:type="gramStart"/>
      <w:r w:rsidRPr="001A2347">
        <w:rPr>
          <w:rFonts w:ascii="TimesNewRomanPSMT" w:hAnsi="TimesNewRomanPSMT" w:cs="TimesNewRomanPSMT"/>
          <w:sz w:val="24"/>
          <w:szCs w:val="24"/>
        </w:rPr>
        <w:t>предоставляется услуга не приспособлены</w:t>
      </w:r>
      <w:proofErr w:type="gramEnd"/>
      <w:r w:rsidRPr="001A2347">
        <w:rPr>
          <w:rFonts w:ascii="TimesNewRomanPSMT" w:hAnsi="TimesNewRomanPSMT" w:cs="TimesNewRomanPSMT"/>
          <w:sz w:val="24"/>
          <w:szCs w:val="24"/>
        </w:rPr>
        <w:t xml:space="preserve"> или не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1A2347">
        <w:rPr>
          <w:rFonts w:ascii="TimesNewRomanPSMT" w:hAnsi="TimesNewRomanPSMT" w:cs="TimesNewRomanPSMT"/>
          <w:sz w:val="24"/>
          <w:szCs w:val="24"/>
        </w:rPr>
        <w:t>полностью приспособлены для потребностей инвалидов, орган, предоставляющий</w:t>
      </w:r>
    </w:p>
    <w:p w:rsidR="00B55685" w:rsidRPr="001A2347" w:rsidRDefault="00B55685" w:rsidP="00B5568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1A2347">
        <w:rPr>
          <w:rFonts w:ascii="TimesNewRomanPSMT" w:hAnsi="TimesNewRomanPSMT" w:cs="TimesNewRomanPSMT"/>
          <w:sz w:val="24"/>
          <w:szCs w:val="24"/>
        </w:rPr>
        <w:t>муниципальную услугу обеспечивает предоставление муниципальной услуги по месту</w:t>
      </w:r>
    </w:p>
    <w:p w:rsidR="00B55685" w:rsidRPr="00195BF5" w:rsidRDefault="00B55685" w:rsidP="00195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жительства инвалида.</w:t>
      </w:r>
      <w:r w:rsidR="009C4C1D">
        <w:rPr>
          <w:rFonts w:ascii="TimesNewRomanPSMT" w:hAnsi="TimesNewRomanPSMT" w:cs="TimesNewRomanPSMT"/>
          <w:sz w:val="24"/>
          <w:szCs w:val="24"/>
        </w:rPr>
        <w:t>»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B55685" w:rsidRPr="001A4720" w:rsidRDefault="00B55685" w:rsidP="00195BF5">
      <w:pPr>
        <w:tabs>
          <w:tab w:val="left" w:pos="318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1A4720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1A4720">
        <w:rPr>
          <w:rFonts w:ascii="Times New Roman" w:hAnsi="Times New Roman"/>
          <w:bCs/>
          <w:sz w:val="24"/>
          <w:szCs w:val="24"/>
        </w:rPr>
        <w:t xml:space="preserve">Настоящее </w:t>
      </w:r>
      <w:r>
        <w:rPr>
          <w:rFonts w:ascii="Times New Roman" w:hAnsi="Times New Roman"/>
          <w:bCs/>
          <w:sz w:val="24"/>
          <w:szCs w:val="24"/>
        </w:rPr>
        <w:t>п</w:t>
      </w:r>
      <w:r w:rsidRPr="001A4720">
        <w:rPr>
          <w:rFonts w:ascii="Times New Roman" w:hAnsi="Times New Roman"/>
          <w:bCs/>
          <w:sz w:val="24"/>
          <w:szCs w:val="24"/>
        </w:rPr>
        <w:t>остановление подлежит обнародованию.</w:t>
      </w:r>
    </w:p>
    <w:p w:rsidR="00B55685" w:rsidRPr="001A4720" w:rsidRDefault="00B55685" w:rsidP="00195BF5">
      <w:pPr>
        <w:tabs>
          <w:tab w:val="left" w:pos="318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720">
        <w:rPr>
          <w:rFonts w:ascii="Times New Roman" w:hAnsi="Times New Roman" w:cs="Times New Roman"/>
          <w:bCs/>
          <w:sz w:val="24"/>
          <w:szCs w:val="24"/>
        </w:rPr>
        <w:t xml:space="preserve">3. Контроль за исполнением настоящего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1A4720">
        <w:rPr>
          <w:rFonts w:ascii="Times New Roman" w:hAnsi="Times New Roman" w:cs="Times New Roman"/>
          <w:bCs/>
          <w:sz w:val="24"/>
          <w:szCs w:val="24"/>
        </w:rPr>
        <w:t>остановления оставляю за собой.</w:t>
      </w:r>
    </w:p>
    <w:p w:rsidR="00B55685" w:rsidRPr="007D497C" w:rsidRDefault="00B55685" w:rsidP="00B55685">
      <w:pPr>
        <w:tabs>
          <w:tab w:val="left" w:pos="3186"/>
        </w:tabs>
        <w:jc w:val="both"/>
        <w:rPr>
          <w:rFonts w:ascii="Times New Roman" w:hAnsi="Times New Roman" w:cs="Times New Roman"/>
          <w:bCs/>
        </w:rPr>
      </w:pPr>
    </w:p>
    <w:p w:rsidR="00B55685" w:rsidRPr="001A4720" w:rsidRDefault="00B55685" w:rsidP="00B55685">
      <w:pPr>
        <w:tabs>
          <w:tab w:val="left" w:pos="318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720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r w:rsidR="009C4C1D">
        <w:rPr>
          <w:rFonts w:ascii="Times New Roman" w:hAnsi="Times New Roman" w:cs="Times New Roman"/>
          <w:bCs/>
          <w:sz w:val="24"/>
          <w:szCs w:val="24"/>
        </w:rPr>
        <w:t>Данковского</w:t>
      </w:r>
    </w:p>
    <w:p w:rsidR="00B55685" w:rsidRDefault="00B55685" w:rsidP="00B55685">
      <w:pPr>
        <w:tabs>
          <w:tab w:val="left" w:pos="318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4720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                                                                </w:t>
      </w:r>
      <w:r w:rsidR="009C4C1D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proofErr w:type="spellStart"/>
      <w:r w:rsidR="009C4C1D">
        <w:rPr>
          <w:rFonts w:ascii="Times New Roman" w:hAnsi="Times New Roman" w:cs="Times New Roman"/>
          <w:bCs/>
          <w:sz w:val="24"/>
          <w:szCs w:val="24"/>
        </w:rPr>
        <w:t>Л.В.Чернякина</w:t>
      </w:r>
      <w:proofErr w:type="spellEnd"/>
    </w:p>
    <w:p w:rsidR="00195BF5" w:rsidRDefault="00195BF5" w:rsidP="00B55685">
      <w:pPr>
        <w:tabs>
          <w:tab w:val="left" w:pos="318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BF5" w:rsidRPr="001A4720" w:rsidRDefault="00195BF5" w:rsidP="00B55685">
      <w:pPr>
        <w:tabs>
          <w:tab w:val="left" w:pos="318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95BF5" w:rsidRPr="00195BF5" w:rsidRDefault="00195BF5" w:rsidP="00195B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5BF5" w:rsidRPr="00195BF5" w:rsidRDefault="00195BF5" w:rsidP="00195B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BF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АКТ</w:t>
      </w:r>
    </w:p>
    <w:p w:rsidR="00195BF5" w:rsidRPr="00195BF5" w:rsidRDefault="00195BF5" w:rsidP="00195BF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5BF5">
        <w:rPr>
          <w:rFonts w:ascii="Times New Roman" w:eastAsia="Times New Roman" w:hAnsi="Times New Roman" w:cs="Times New Roman"/>
          <w:b/>
          <w:sz w:val="24"/>
          <w:szCs w:val="24"/>
        </w:rPr>
        <w:t>ОБ ОБНАРОДОВАНИИ МУНИЦИПАЛЬНОГО ПРАВОВОГО АКТА</w:t>
      </w:r>
    </w:p>
    <w:p w:rsidR="00195BF5" w:rsidRPr="00195BF5" w:rsidRDefault="00195BF5" w:rsidP="00195BF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BF5" w:rsidRPr="00195BF5" w:rsidRDefault="00195BF5" w:rsidP="00195BF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F5">
        <w:rPr>
          <w:rFonts w:ascii="Times New Roman" w:eastAsia="Times New Roman" w:hAnsi="Times New Roman" w:cs="Times New Roman"/>
          <w:sz w:val="24"/>
          <w:szCs w:val="24"/>
        </w:rPr>
        <w:t xml:space="preserve">           От  12.02.2016 года                                                                           с. Данково</w:t>
      </w:r>
    </w:p>
    <w:p w:rsidR="00195BF5" w:rsidRPr="00F81F06" w:rsidRDefault="00195BF5" w:rsidP="00195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</w:t>
      </w:r>
      <w:proofErr w:type="gramStart"/>
      <w:r w:rsidRPr="00195BF5">
        <w:rPr>
          <w:rFonts w:ascii="Times New Roman" w:eastAsia="Calibri" w:hAnsi="Times New Roman" w:cs="Times New Roman"/>
          <w:sz w:val="24"/>
          <w:szCs w:val="24"/>
          <w:lang w:eastAsia="en-US"/>
        </w:rPr>
        <w:t>Мы нижеподписавшиеся, комиссия в составе  главы   Данковского сельского поселения  Л.В.Чернякиной, ведущего специалиста администрации Данковского сельского поселения  Бащевой А.Е., депутата Совета народных депутатов Данковского сельского поселения Кучиной Г.М.. настоящим подтверждаем, что 12.02.2016 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гражданина, в холе</w:t>
      </w:r>
      <w:proofErr w:type="gramEnd"/>
      <w:r w:rsidRPr="00195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</w:t>
      </w:r>
      <w:proofErr w:type="gramStart"/>
      <w:r w:rsidRPr="00195BF5">
        <w:rPr>
          <w:rFonts w:ascii="Times New Roman" w:eastAsia="Calibri" w:hAnsi="Times New Roman" w:cs="Times New Roman"/>
          <w:sz w:val="24"/>
          <w:szCs w:val="24"/>
          <w:lang w:eastAsia="en-US"/>
        </w:rPr>
        <w:t>в зале Данковской сельской библиотеки, расположенной по адресу: с. Данково, ул. Смирнова, 87а, для всеобщего ознакомления было вывешено постановление администрации Данковского сельского поселения Каширского муниципального района Воронежской области  от 12.02.2016 года  № 3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Pr="00195BF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F81F06">
        <w:rPr>
          <w:rFonts w:ascii="Times New Roman" w:hAnsi="Times New Roman" w:cs="Times New Roman"/>
          <w:sz w:val="24"/>
          <w:szCs w:val="24"/>
        </w:rPr>
        <w:t>О внесении</w:t>
      </w:r>
      <w:r>
        <w:rPr>
          <w:rFonts w:ascii="Times New Roman" w:hAnsi="Times New Roman" w:cs="Times New Roman"/>
          <w:sz w:val="24"/>
          <w:szCs w:val="24"/>
        </w:rPr>
        <w:t xml:space="preserve"> дополнений в постановление  от 06.10.2015г. № 52</w:t>
      </w:r>
      <w:r w:rsidRPr="00F81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81F06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>утверждении  административного регламента администрации Данковского сельского поселения Каширского муниципального района  Воронежской области по  предоставлению</w:t>
      </w:r>
      <w:r w:rsidRPr="00F81F06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05D6D">
        <w:rPr>
          <w:rFonts w:ascii="Times New Roman" w:hAnsi="Times New Roman" w:cs="Times New Roman"/>
          <w:sz w:val="24"/>
          <w:szCs w:val="24"/>
        </w:rPr>
        <w:t>Присвоение адреса</w:t>
      </w:r>
      <w:proofErr w:type="gramEnd"/>
      <w:r w:rsidRPr="00C05D6D">
        <w:rPr>
          <w:rFonts w:ascii="Times New Roman" w:hAnsi="Times New Roman" w:cs="Times New Roman"/>
          <w:sz w:val="24"/>
          <w:szCs w:val="24"/>
        </w:rPr>
        <w:t xml:space="preserve">  объекту недвижимости и аннулирование адреса</w:t>
      </w:r>
      <w:r>
        <w:rPr>
          <w:rFonts w:ascii="Times New Roman" w:hAnsi="Times New Roman" w:cs="Times New Roman"/>
          <w:sz w:val="24"/>
          <w:szCs w:val="24"/>
        </w:rPr>
        <w:t>».</w:t>
      </w:r>
      <w:r w:rsidRPr="00195BF5">
        <w:rPr>
          <w:rFonts w:ascii="Times New Roman" w:eastAsia="Calibri" w:hAnsi="Times New Roman" w:cs="Times New Roman"/>
          <w:bCs/>
          <w:color w:val="1E1E1E"/>
          <w:sz w:val="24"/>
          <w:szCs w:val="24"/>
          <w:lang w:eastAsia="en-US"/>
        </w:rPr>
        <w:t xml:space="preserve"> </w:t>
      </w:r>
    </w:p>
    <w:p w:rsidR="00195BF5" w:rsidRPr="00195BF5" w:rsidRDefault="00195BF5" w:rsidP="0019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BF5" w:rsidRPr="00195BF5" w:rsidRDefault="00195BF5" w:rsidP="00195BF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F5">
        <w:rPr>
          <w:rFonts w:ascii="Times New Roman" w:eastAsia="Times New Roman" w:hAnsi="Times New Roman" w:cs="Times New Roman"/>
          <w:sz w:val="24"/>
          <w:szCs w:val="24"/>
        </w:rPr>
        <w:t xml:space="preserve">      Содержание данного акта подтверждаем личными подписями:</w:t>
      </w:r>
      <w:bookmarkStart w:id="0" w:name="_GoBack"/>
      <w:bookmarkEnd w:id="0"/>
    </w:p>
    <w:p w:rsidR="00195BF5" w:rsidRPr="00195BF5" w:rsidRDefault="00195BF5" w:rsidP="00195BF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BF5" w:rsidRPr="00195BF5" w:rsidRDefault="00195BF5" w:rsidP="00195BF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F5">
        <w:rPr>
          <w:rFonts w:ascii="Times New Roman" w:eastAsia="Times New Roman" w:hAnsi="Times New Roman" w:cs="Times New Roman"/>
          <w:sz w:val="24"/>
          <w:szCs w:val="24"/>
        </w:rPr>
        <w:t>1.  Глава администрации                                                               Л. В. Чернякина</w:t>
      </w:r>
    </w:p>
    <w:p w:rsidR="00195BF5" w:rsidRPr="00195BF5" w:rsidRDefault="00195BF5" w:rsidP="00195BF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F5">
        <w:rPr>
          <w:rFonts w:ascii="Times New Roman" w:eastAsia="Times New Roman" w:hAnsi="Times New Roman" w:cs="Times New Roman"/>
          <w:sz w:val="24"/>
          <w:szCs w:val="24"/>
        </w:rPr>
        <w:t>2. Ведущий специалист администрации                                          А. Е. Бащева</w:t>
      </w:r>
    </w:p>
    <w:p w:rsidR="00195BF5" w:rsidRPr="00195BF5" w:rsidRDefault="00195BF5" w:rsidP="00195BF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BF5">
        <w:rPr>
          <w:rFonts w:ascii="Times New Roman" w:eastAsia="Times New Roman" w:hAnsi="Times New Roman" w:cs="Times New Roman"/>
          <w:sz w:val="24"/>
          <w:szCs w:val="24"/>
        </w:rPr>
        <w:t xml:space="preserve">3. Депутат Совета народных депутатов                                          Г. М.  Кучина </w:t>
      </w:r>
    </w:p>
    <w:p w:rsidR="00195BF5" w:rsidRPr="00195BF5" w:rsidRDefault="00195BF5" w:rsidP="00195BF5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5BF5" w:rsidRPr="00195BF5" w:rsidRDefault="00195BF5" w:rsidP="00195BF5">
      <w:pPr>
        <w:rPr>
          <w:rFonts w:ascii="Calibri" w:eastAsia="Calibri" w:hAnsi="Calibri" w:cs="Times New Roman"/>
          <w:lang w:eastAsia="en-US"/>
        </w:rPr>
      </w:pPr>
    </w:p>
    <w:p w:rsidR="00195BF5" w:rsidRPr="00195BF5" w:rsidRDefault="00195BF5" w:rsidP="00195BF5">
      <w:pPr>
        <w:rPr>
          <w:rFonts w:ascii="Calibri" w:eastAsia="Calibri" w:hAnsi="Calibri" w:cs="Times New Roman"/>
          <w:lang w:eastAsia="en-US"/>
        </w:rPr>
      </w:pPr>
    </w:p>
    <w:p w:rsidR="00195BF5" w:rsidRPr="00195BF5" w:rsidRDefault="00195BF5" w:rsidP="00195BF5">
      <w:pPr>
        <w:rPr>
          <w:rFonts w:ascii="Calibri" w:eastAsia="Times New Roman" w:hAnsi="Calibri" w:cs="Times New Roman"/>
        </w:rPr>
      </w:pPr>
    </w:p>
    <w:p w:rsidR="009655B9" w:rsidRDefault="009655B9"/>
    <w:p w:rsidR="00512D7E" w:rsidRDefault="00512D7E"/>
    <w:sectPr w:rsidR="00512D7E" w:rsidSect="0014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507"/>
    <w:rsid w:val="00195BF5"/>
    <w:rsid w:val="00512D7E"/>
    <w:rsid w:val="00546507"/>
    <w:rsid w:val="00604A00"/>
    <w:rsid w:val="009655B9"/>
    <w:rsid w:val="009C4C1D"/>
    <w:rsid w:val="00B5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6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645</Words>
  <Characters>3677</Characters>
  <Application>Microsoft Office Word</Application>
  <DocSecurity>0</DocSecurity>
  <Lines>30</Lines>
  <Paragraphs>8</Paragraphs>
  <ScaleCrop>false</ScaleCrop>
  <Company>*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2016-02-17T12:40:00Z</dcterms:created>
  <dcterms:modified xsi:type="dcterms:W3CDTF">2016-02-19T06:45:00Z</dcterms:modified>
</cp:coreProperties>
</file>