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15" w:rsidRDefault="00770915" w:rsidP="0077091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НАРОДНЫХ ДЕПУТАТОВ</w:t>
      </w:r>
    </w:p>
    <w:p w:rsidR="00770915" w:rsidRDefault="00770915" w:rsidP="0077091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ПОЧЕПСКОГО  СЕЛЬСКОГО ПОСЕЛЕНИЯ</w:t>
      </w:r>
    </w:p>
    <w:p w:rsidR="00770915" w:rsidRDefault="00770915" w:rsidP="0077091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ЛИСКИНСКОГО  МУНИЦИПАЛЬНОГО РАЙОНА</w:t>
      </w:r>
    </w:p>
    <w:p w:rsidR="00770915" w:rsidRDefault="00770915" w:rsidP="00770915">
      <w:pPr>
        <w:pBdr>
          <w:bottom w:val="single" w:sz="12" w:space="1" w:color="auto"/>
        </w:pBdr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ВОРОНЕЖСКОЙ ОБЛАСТИ</w:t>
      </w:r>
    </w:p>
    <w:p w:rsidR="00770915" w:rsidRDefault="00770915" w:rsidP="00770915">
      <w:pPr>
        <w:tabs>
          <w:tab w:val="left" w:pos="426"/>
        </w:tabs>
        <w:spacing w:after="0"/>
        <w:ind w:firstLine="567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</w:t>
      </w:r>
    </w:p>
    <w:p w:rsidR="00770915" w:rsidRDefault="00770915" w:rsidP="00770915">
      <w:pPr>
        <w:tabs>
          <w:tab w:val="left" w:pos="426"/>
        </w:tabs>
        <w:spacing w:after="0"/>
        <w:ind w:firstLine="567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РЕШЕНИЕ</w:t>
      </w:r>
    </w:p>
    <w:p w:rsidR="00770915" w:rsidRDefault="00770915" w:rsidP="00770915">
      <w:pPr>
        <w:tabs>
          <w:tab w:val="left" w:pos="426"/>
        </w:tabs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70915" w:rsidRPr="00FA4AF0" w:rsidRDefault="00B82719" w:rsidP="00770915">
      <w:pPr>
        <w:tabs>
          <w:tab w:val="left" w:pos="426"/>
        </w:tabs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«28</w:t>
      </w:r>
      <w:r w:rsidR="00770915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марта  2018   №  </w:t>
      </w:r>
      <w:r w:rsidR="00FF6720">
        <w:rPr>
          <w:rFonts w:ascii="Times New Roman" w:hAnsi="Times New Roman"/>
          <w:sz w:val="28"/>
          <w:szCs w:val="28"/>
          <w:lang w:eastAsia="ru-RU"/>
        </w:rPr>
        <w:t>175</w:t>
      </w:r>
    </w:p>
    <w:p w:rsidR="00770915" w:rsidRDefault="00770915" w:rsidP="00770915">
      <w:pPr>
        <w:tabs>
          <w:tab w:val="left" w:pos="426"/>
        </w:tabs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FA4AF0">
        <w:rPr>
          <w:rFonts w:ascii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FA4AF0">
        <w:rPr>
          <w:rFonts w:ascii="Times New Roman" w:hAnsi="Times New Roman"/>
          <w:sz w:val="20"/>
          <w:szCs w:val="20"/>
          <w:lang w:eastAsia="ru-RU"/>
        </w:rPr>
        <w:t>Почепское</w:t>
      </w:r>
      <w:proofErr w:type="spellEnd"/>
    </w:p>
    <w:p w:rsidR="00770915" w:rsidRDefault="00770915" w:rsidP="00770915">
      <w:pPr>
        <w:tabs>
          <w:tab w:val="left" w:pos="426"/>
        </w:tabs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770915" w:rsidRPr="0055482B" w:rsidRDefault="00770915" w:rsidP="00770915">
      <w:pPr>
        <w:tabs>
          <w:tab w:val="left" w:pos="426"/>
        </w:tabs>
        <w:outlineLvl w:val="0"/>
        <w:rPr>
          <w:rFonts w:ascii="Times New Roman" w:hAnsi="Times New Roman"/>
          <w:b/>
          <w:sz w:val="28"/>
          <w:szCs w:val="28"/>
        </w:rPr>
      </w:pPr>
      <w:r w:rsidRPr="006C547F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решение Совета  народных депутатов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Почепского</w:t>
      </w:r>
      <w:proofErr w:type="spellEnd"/>
      <w:r w:rsidRPr="006C547F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 Лискинского муниципального района Воронежской области от «</w:t>
      </w:r>
      <w:r>
        <w:rPr>
          <w:rFonts w:ascii="Times New Roman" w:hAnsi="Times New Roman"/>
          <w:b/>
          <w:bCs/>
          <w:kern w:val="28"/>
          <w:sz w:val="28"/>
          <w:szCs w:val="28"/>
        </w:rPr>
        <w:t>01</w:t>
      </w:r>
      <w:r w:rsidRPr="006C547F">
        <w:rPr>
          <w:rFonts w:ascii="Times New Roman" w:hAnsi="Times New Roman"/>
          <w:b/>
          <w:bCs/>
          <w:kern w:val="28"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декабря 2017</w:t>
      </w:r>
      <w:r w:rsidRPr="006C547F">
        <w:rPr>
          <w:rFonts w:ascii="Times New Roman" w:hAnsi="Times New Roman"/>
          <w:b/>
          <w:bCs/>
          <w:kern w:val="28"/>
          <w:sz w:val="28"/>
          <w:szCs w:val="28"/>
        </w:rPr>
        <w:t xml:space="preserve"> года №</w:t>
      </w:r>
      <w:r w:rsidR="00B8271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123</w:t>
      </w:r>
      <w:r w:rsidRPr="006C547F">
        <w:rPr>
          <w:rFonts w:ascii="Times New Roman" w:hAnsi="Times New Roman"/>
          <w:b/>
          <w:bCs/>
          <w:kern w:val="28"/>
          <w:sz w:val="28"/>
          <w:szCs w:val="28"/>
        </w:rPr>
        <w:t xml:space="preserve"> «Об утверждении  Правил благоустройства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Почепского</w:t>
      </w:r>
      <w:proofErr w:type="spellEnd"/>
      <w:r w:rsidRPr="006C547F">
        <w:rPr>
          <w:rFonts w:ascii="Times New Roman" w:hAnsi="Times New Roman"/>
          <w:b/>
          <w:bCs/>
          <w:kern w:val="28"/>
          <w:sz w:val="28"/>
          <w:szCs w:val="28"/>
        </w:rPr>
        <w:t xml:space="preserve">  сельского поселения Лискинского муниципального района» </w:t>
      </w:r>
    </w:p>
    <w:p w:rsidR="00770915" w:rsidRPr="0055482B" w:rsidRDefault="00770915" w:rsidP="00770915">
      <w:pPr>
        <w:rPr>
          <w:rFonts w:ascii="Times New Roman" w:hAnsi="Times New Roman"/>
          <w:sz w:val="28"/>
          <w:szCs w:val="28"/>
        </w:rPr>
      </w:pPr>
      <w:r w:rsidRPr="006C547F">
        <w:rPr>
          <w:rFonts w:ascii="Times New Roman" w:hAnsi="Times New Roman"/>
          <w:sz w:val="28"/>
          <w:szCs w:val="28"/>
        </w:rPr>
        <w:t xml:space="preserve"> С целью обеспечения благоустройства и порядка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Почепского</w:t>
      </w:r>
      <w:proofErr w:type="spellEnd"/>
      <w:r w:rsidRPr="006C547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области, в соответствии со ст.14 Федерального закона от 6 октября 2003 года №131-ФЗ «Об общих принципах организации местного самоуправления в Российской Федерации», Приказом  Министерства строительства и жилищно-коммунального хозяйства Российской федерации от 13.04.2017 года №711/</w:t>
      </w:r>
      <w:proofErr w:type="spellStart"/>
      <w:proofErr w:type="gramStart"/>
      <w:r w:rsidRPr="006C547F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6C547F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Уставом </w:t>
      </w:r>
      <w:proofErr w:type="spellStart"/>
      <w:r>
        <w:rPr>
          <w:rFonts w:ascii="Times New Roman" w:hAnsi="Times New Roman"/>
          <w:sz w:val="28"/>
          <w:szCs w:val="28"/>
        </w:rPr>
        <w:t>Почепского</w:t>
      </w:r>
      <w:proofErr w:type="spellEnd"/>
      <w:r w:rsidRPr="006C547F"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Почепского</w:t>
      </w:r>
      <w:proofErr w:type="spellEnd"/>
      <w:r w:rsidRPr="006C547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770915" w:rsidRPr="006C547F" w:rsidRDefault="00770915" w:rsidP="00770915">
      <w:pPr>
        <w:rPr>
          <w:rFonts w:ascii="Times New Roman" w:hAnsi="Times New Roman"/>
          <w:b/>
          <w:sz w:val="28"/>
          <w:szCs w:val="28"/>
        </w:rPr>
      </w:pPr>
      <w:r w:rsidRPr="006C547F">
        <w:rPr>
          <w:rFonts w:ascii="Times New Roman" w:hAnsi="Times New Roman"/>
          <w:b/>
          <w:sz w:val="28"/>
          <w:szCs w:val="28"/>
        </w:rPr>
        <w:t xml:space="preserve">         РЕШИЛ:</w:t>
      </w:r>
    </w:p>
    <w:p w:rsidR="000A7491" w:rsidRPr="00CC408E" w:rsidRDefault="00770915" w:rsidP="00CC408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4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Правила благоустройства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Лискинского муниципального района, утвержденные решением Совета  народных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от « 17»  сентября 2012г. №77 «Об утверждении  Правил благоустройства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Лискинского муниципального района» следующие изменения:</w:t>
      </w:r>
    </w:p>
    <w:p w:rsidR="00770915" w:rsidRPr="00CC408E" w:rsidRDefault="00770915" w:rsidP="00CC408E">
      <w:pPr>
        <w:pStyle w:val="a3"/>
        <w:numPr>
          <w:ilvl w:val="0"/>
          <w:numId w:val="1"/>
        </w:numPr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Пункт 43 Правил изложить в новой редакции</w:t>
      </w:r>
    </w:p>
    <w:p w:rsidR="00770915" w:rsidRPr="00433131" w:rsidRDefault="00770915" w:rsidP="00770915">
      <w:pPr>
        <w:autoSpaceDE w:val="0"/>
        <w:autoSpaceDN w:val="0"/>
        <w:adjustRightInd w:val="0"/>
        <w:spacing w:line="360" w:lineRule="auto"/>
        <w:ind w:firstLine="540"/>
        <w:outlineLvl w:val="2"/>
        <w:rPr>
          <w:rFonts w:ascii="Times New Roman" w:hAnsi="Times New Roman"/>
          <w:b/>
          <w:sz w:val="28"/>
          <w:szCs w:val="28"/>
        </w:rPr>
      </w:pPr>
      <w:r w:rsidRPr="00433131">
        <w:rPr>
          <w:rFonts w:ascii="Times New Roman" w:hAnsi="Times New Roman"/>
          <w:sz w:val="26"/>
          <w:szCs w:val="26"/>
        </w:rPr>
        <w:tab/>
      </w:r>
      <w:r w:rsidRPr="00433131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>3</w:t>
      </w:r>
      <w:r w:rsidRPr="00433131">
        <w:rPr>
          <w:rFonts w:ascii="Times New Roman" w:hAnsi="Times New Roman"/>
          <w:b/>
          <w:sz w:val="26"/>
          <w:szCs w:val="26"/>
        </w:rPr>
        <w:t>.1 Организация</w:t>
      </w:r>
      <w:r w:rsidRPr="009B5A42">
        <w:rPr>
          <w:rFonts w:ascii="Times New Roman" w:hAnsi="Times New Roman"/>
          <w:b/>
          <w:sz w:val="28"/>
          <w:szCs w:val="28"/>
        </w:rPr>
        <w:t xml:space="preserve"> сбора и транспортировки твердых коммунальных отходов</w:t>
      </w:r>
    </w:p>
    <w:p w:rsidR="00770915" w:rsidRPr="009B5A42" w:rsidRDefault="00770915" w:rsidP="0077091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C71D23">
        <w:rPr>
          <w:sz w:val="28"/>
          <w:szCs w:val="28"/>
        </w:rPr>
        <w:t xml:space="preserve">1. </w:t>
      </w:r>
      <w:r w:rsidRPr="009B5A42">
        <w:rPr>
          <w:rFonts w:ascii="Times New Roman" w:hAnsi="Times New Roman"/>
          <w:sz w:val="26"/>
          <w:szCs w:val="26"/>
        </w:rPr>
        <w:t>Обращение с отходами организует собственник (владелец) отходов, если договор об обращении с отходами не предусматривает иное.</w:t>
      </w:r>
    </w:p>
    <w:p w:rsidR="00770915" w:rsidRPr="009B5A42" w:rsidRDefault="00770915" w:rsidP="0077091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B5A42">
        <w:rPr>
          <w:rFonts w:ascii="Times New Roman" w:hAnsi="Times New Roman"/>
          <w:sz w:val="26"/>
          <w:szCs w:val="26"/>
        </w:rPr>
        <w:lastRenderedPageBreak/>
        <w:t>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(перемещения с помощью транспортных средств к месту их утилизации) в соответствии с законодательством Российской Федерации.</w:t>
      </w:r>
    </w:p>
    <w:p w:rsidR="00770915" w:rsidRPr="009B5A42" w:rsidRDefault="00770915" w:rsidP="0077091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B5A42">
        <w:rPr>
          <w:rFonts w:ascii="Times New Roman" w:hAnsi="Times New Roman"/>
          <w:sz w:val="26"/>
          <w:szCs w:val="26"/>
        </w:rPr>
        <w:t>Все хозяйствующие субъекты, в случае передачи имущества другому хозяйствующему субъекту в аренду, субаренду, регулируют вопросы по сбору, транспортировке, утилизации, переработке отходов со специализированными организациями, осуществляющими сбор, транспортирование, утилизацию, переработку отходов по отношению к арендатору или субарендатору в соответствии с законодательством Российской Федерации.</w:t>
      </w:r>
    </w:p>
    <w:p w:rsidR="00770915" w:rsidRPr="009B5A42" w:rsidRDefault="00770915" w:rsidP="0077091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B5A42">
        <w:rPr>
          <w:rFonts w:ascii="Times New Roman" w:hAnsi="Times New Roman"/>
          <w:sz w:val="26"/>
          <w:szCs w:val="26"/>
        </w:rPr>
        <w:t xml:space="preserve">Сбор отходов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Почепского</w:t>
      </w:r>
      <w:proofErr w:type="spellEnd"/>
      <w:r w:rsidRPr="009B5A42">
        <w:rPr>
          <w:rFonts w:ascii="Times New Roman" w:hAnsi="Times New Roman"/>
          <w:sz w:val="26"/>
          <w:szCs w:val="26"/>
        </w:rPr>
        <w:t xml:space="preserve"> сельского поселения осуществляется без использования контейнеров. </w:t>
      </w:r>
    </w:p>
    <w:p w:rsidR="00770915" w:rsidRPr="009B5A42" w:rsidRDefault="00770915" w:rsidP="0077091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  <w:shd w:val="clear" w:color="auto" w:fill="FFFFFF"/>
        </w:rPr>
      </w:pPr>
      <w:r w:rsidRPr="009B5A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5A42">
        <w:rPr>
          <w:rStyle w:val="a5"/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Бесконтейнерная</w:t>
      </w:r>
      <w:proofErr w:type="spellEnd"/>
      <w:r w:rsidRPr="009B5A42">
        <w:rPr>
          <w:rStyle w:val="a5"/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9B5A42">
        <w:rPr>
          <w:rFonts w:ascii="Times New Roman" w:hAnsi="Times New Roman"/>
          <w:sz w:val="26"/>
          <w:szCs w:val="26"/>
          <w:shd w:val="clear" w:color="auto" w:fill="FFFFFF"/>
        </w:rPr>
        <w:t xml:space="preserve">схема предусматривает сбор ТБО </w:t>
      </w:r>
      <w:proofErr w:type="spellStart"/>
      <w:r w:rsidRPr="009B5A42">
        <w:rPr>
          <w:rFonts w:ascii="Times New Roman" w:hAnsi="Times New Roman"/>
          <w:sz w:val="26"/>
          <w:szCs w:val="26"/>
          <w:shd w:val="clear" w:color="auto" w:fill="FFFFFF"/>
        </w:rPr>
        <w:t>мусоровозным</w:t>
      </w:r>
      <w:proofErr w:type="spellEnd"/>
      <w:r w:rsidRPr="009B5A42">
        <w:rPr>
          <w:rFonts w:ascii="Times New Roman" w:hAnsi="Times New Roman"/>
          <w:sz w:val="26"/>
          <w:szCs w:val="26"/>
          <w:shd w:val="clear" w:color="auto" w:fill="FFFFFF"/>
        </w:rPr>
        <w:t xml:space="preserve"> транспортом непосредственно от населения без использования каких-либо дополнительных устрой</w:t>
      </w:r>
      <w:proofErr w:type="gramStart"/>
      <w:r w:rsidRPr="009B5A42">
        <w:rPr>
          <w:rFonts w:ascii="Times New Roman" w:hAnsi="Times New Roman"/>
          <w:sz w:val="26"/>
          <w:szCs w:val="26"/>
          <w:shd w:val="clear" w:color="auto" w:fill="FFFFFF"/>
        </w:rPr>
        <w:t>ств дл</w:t>
      </w:r>
      <w:proofErr w:type="gramEnd"/>
      <w:r w:rsidRPr="009B5A42">
        <w:rPr>
          <w:rFonts w:ascii="Times New Roman" w:hAnsi="Times New Roman"/>
          <w:sz w:val="26"/>
          <w:szCs w:val="26"/>
          <w:shd w:val="clear" w:color="auto" w:fill="FFFFFF"/>
        </w:rPr>
        <w:t xml:space="preserve">я предварительного сбора. Схема предусматривает следование мусоровоза по обслуживаемому участку с периодическими, строго регламентированными по времени остановками для заполнения кузова. При такой схеме применяются мусоровозы с задней и боковой загрузкой   с уплотнением ТБО в кузове, а также самосвалы, </w:t>
      </w:r>
      <w:proofErr w:type="gramStart"/>
      <w:r w:rsidRPr="009B5A42">
        <w:rPr>
          <w:rFonts w:ascii="Times New Roman" w:hAnsi="Times New Roman"/>
          <w:sz w:val="26"/>
          <w:szCs w:val="26"/>
          <w:shd w:val="clear" w:color="auto" w:fill="FFFFFF"/>
        </w:rPr>
        <w:t>трактора</w:t>
      </w:r>
      <w:proofErr w:type="gramEnd"/>
      <w:r w:rsidRPr="009B5A42">
        <w:rPr>
          <w:rFonts w:ascii="Times New Roman" w:hAnsi="Times New Roman"/>
          <w:sz w:val="26"/>
          <w:szCs w:val="26"/>
          <w:shd w:val="clear" w:color="auto" w:fill="FFFFFF"/>
        </w:rPr>
        <w:t xml:space="preserve"> использование которых не противоречит санитарным требованиям. </w:t>
      </w:r>
    </w:p>
    <w:p w:rsidR="00770915" w:rsidRPr="009B5A42" w:rsidRDefault="00770915" w:rsidP="00770915">
      <w:pPr>
        <w:pStyle w:val="a4"/>
        <w:spacing w:before="60" w:beforeAutospacing="0" w:after="60" w:line="276" w:lineRule="auto"/>
        <w:ind w:firstLine="709"/>
        <w:jc w:val="both"/>
        <w:rPr>
          <w:sz w:val="26"/>
          <w:szCs w:val="26"/>
        </w:rPr>
      </w:pPr>
      <w:r w:rsidRPr="009B5A42">
        <w:rPr>
          <w:sz w:val="26"/>
          <w:szCs w:val="26"/>
        </w:rPr>
        <w:t>Физические и юридические лица, индивидуальные предприниматели, осуществляющие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обязаны организовать сбор и вывоз отходов самостоятельно (</w:t>
      </w:r>
      <w:proofErr w:type="spellStart"/>
      <w:r w:rsidRPr="009B5A42">
        <w:rPr>
          <w:sz w:val="26"/>
          <w:szCs w:val="26"/>
        </w:rPr>
        <w:t>самовывоз</w:t>
      </w:r>
      <w:proofErr w:type="spellEnd"/>
      <w:r w:rsidRPr="009B5A42">
        <w:rPr>
          <w:sz w:val="26"/>
          <w:szCs w:val="26"/>
        </w:rPr>
        <w:t>) с оплатой на полигоне ТБО, либо на основании договоров со специализированными организациями.</w:t>
      </w:r>
    </w:p>
    <w:p w:rsidR="00770915" w:rsidRPr="009B5A42" w:rsidRDefault="00770915" w:rsidP="00770915">
      <w:pPr>
        <w:spacing w:before="60" w:after="60"/>
        <w:ind w:left="181" w:firstLine="709"/>
        <w:rPr>
          <w:rFonts w:ascii="Times New Roman" w:hAnsi="Times New Roman"/>
          <w:sz w:val="26"/>
          <w:szCs w:val="26"/>
        </w:rPr>
      </w:pPr>
      <w:r w:rsidRPr="009B5A42">
        <w:rPr>
          <w:rFonts w:ascii="Times New Roman" w:hAnsi="Times New Roman"/>
          <w:sz w:val="26"/>
          <w:szCs w:val="26"/>
        </w:rPr>
        <w:t>Вывоз и утилизацию (захоронение) отход</w:t>
      </w:r>
      <w:r>
        <w:rPr>
          <w:rFonts w:ascii="Times New Roman" w:hAnsi="Times New Roman"/>
          <w:sz w:val="26"/>
          <w:szCs w:val="26"/>
        </w:rPr>
        <w:t>ов, мусора</w:t>
      </w:r>
      <w:r w:rsidRPr="009B5A42">
        <w:rPr>
          <w:rFonts w:ascii="Times New Roman" w:hAnsi="Times New Roman"/>
          <w:sz w:val="26"/>
          <w:szCs w:val="26"/>
        </w:rPr>
        <w:t xml:space="preserve"> уличного, любых видов отходов, в том числе листьев, порубочных остатков древесной и кустарниковой растительности, образующихся в результате хозяйственной и иной деятельности в течени</w:t>
      </w:r>
      <w:proofErr w:type="gramStart"/>
      <w:r w:rsidRPr="009B5A42">
        <w:rPr>
          <w:rFonts w:ascii="Times New Roman" w:hAnsi="Times New Roman"/>
          <w:sz w:val="26"/>
          <w:szCs w:val="26"/>
        </w:rPr>
        <w:t>и</w:t>
      </w:r>
      <w:proofErr w:type="gramEnd"/>
      <w:r w:rsidRPr="009B5A42">
        <w:rPr>
          <w:rFonts w:ascii="Times New Roman" w:hAnsi="Times New Roman"/>
          <w:sz w:val="26"/>
          <w:szCs w:val="26"/>
        </w:rPr>
        <w:t xml:space="preserve"> года физические и юридические лица, индивидуальные предприниматели, обязаны подтвердить документами, выданными специализированными организациями. Документ, подтверждающий </w:t>
      </w:r>
      <w:proofErr w:type="spellStart"/>
      <w:r w:rsidRPr="009B5A42">
        <w:rPr>
          <w:rFonts w:ascii="Times New Roman" w:hAnsi="Times New Roman"/>
          <w:sz w:val="26"/>
          <w:szCs w:val="26"/>
        </w:rPr>
        <w:t>самовывоз</w:t>
      </w:r>
      <w:proofErr w:type="spellEnd"/>
      <w:r w:rsidRPr="009B5A42">
        <w:rPr>
          <w:rFonts w:ascii="Times New Roman" w:hAnsi="Times New Roman"/>
          <w:sz w:val="26"/>
          <w:szCs w:val="26"/>
        </w:rPr>
        <w:t xml:space="preserve"> мусора на полигон должен храниться в течение календарного года.</w:t>
      </w:r>
    </w:p>
    <w:p w:rsidR="00770915" w:rsidRPr="009B5A42" w:rsidRDefault="00770915" w:rsidP="00770915">
      <w:pPr>
        <w:spacing w:before="60" w:after="60"/>
        <w:ind w:left="181" w:firstLine="709"/>
        <w:rPr>
          <w:rFonts w:ascii="Times New Roman" w:hAnsi="Times New Roman"/>
          <w:sz w:val="26"/>
          <w:szCs w:val="26"/>
        </w:rPr>
      </w:pPr>
      <w:r w:rsidRPr="009B5A42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9B5A42">
        <w:rPr>
          <w:rFonts w:ascii="Times New Roman" w:hAnsi="Times New Roman"/>
          <w:sz w:val="26"/>
          <w:szCs w:val="26"/>
        </w:rPr>
        <w:t>случае</w:t>
      </w:r>
      <w:proofErr w:type="gramEnd"/>
      <w:r w:rsidRPr="009B5A42">
        <w:rPr>
          <w:rFonts w:ascii="Times New Roman" w:hAnsi="Times New Roman"/>
          <w:sz w:val="26"/>
          <w:szCs w:val="26"/>
        </w:rPr>
        <w:t xml:space="preserve"> самостоятельного вывоза отходов на полигон физическими и юридическими лицами, индивидуальными предпринимателями, вывоз должен осуществляться не реже 1 раза в месяц, при этом квитанции об оплате мусора хранятся в течение календарного года.</w:t>
      </w:r>
    </w:p>
    <w:p w:rsidR="00770915" w:rsidRPr="009B5A42" w:rsidRDefault="00770915" w:rsidP="00770915">
      <w:pPr>
        <w:spacing w:before="60" w:after="60"/>
        <w:ind w:left="180"/>
        <w:rPr>
          <w:rFonts w:ascii="Times New Roman" w:hAnsi="Times New Roman"/>
          <w:sz w:val="26"/>
          <w:szCs w:val="26"/>
        </w:rPr>
      </w:pPr>
      <w:r w:rsidRPr="009B5A42">
        <w:rPr>
          <w:rFonts w:ascii="Times New Roman" w:hAnsi="Times New Roman"/>
          <w:sz w:val="26"/>
          <w:szCs w:val="26"/>
        </w:rPr>
        <w:t xml:space="preserve">      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среде;</w:t>
      </w:r>
    </w:p>
    <w:p w:rsidR="00770915" w:rsidRPr="009B5A42" w:rsidRDefault="00770915" w:rsidP="00770915">
      <w:pPr>
        <w:spacing w:before="60" w:after="60"/>
        <w:ind w:left="180"/>
        <w:rPr>
          <w:rFonts w:ascii="Times New Roman" w:hAnsi="Times New Roman"/>
          <w:sz w:val="26"/>
          <w:szCs w:val="26"/>
        </w:rPr>
      </w:pPr>
      <w:r w:rsidRPr="009B5A42">
        <w:rPr>
          <w:rFonts w:ascii="Times New Roman" w:hAnsi="Times New Roman"/>
          <w:sz w:val="26"/>
          <w:szCs w:val="26"/>
        </w:rPr>
        <w:t>Сбор и вывоз крупногабаритных отходов:</w:t>
      </w:r>
    </w:p>
    <w:p w:rsidR="00770915" w:rsidRPr="009B5A42" w:rsidRDefault="00770915" w:rsidP="00770915">
      <w:pPr>
        <w:spacing w:before="60" w:after="60"/>
        <w:ind w:left="180"/>
        <w:rPr>
          <w:rFonts w:ascii="Times New Roman" w:hAnsi="Times New Roman"/>
          <w:sz w:val="26"/>
          <w:szCs w:val="26"/>
        </w:rPr>
      </w:pPr>
      <w:r w:rsidRPr="009B5A42">
        <w:rPr>
          <w:rFonts w:ascii="Times New Roman" w:hAnsi="Times New Roman"/>
          <w:sz w:val="26"/>
          <w:szCs w:val="26"/>
        </w:rPr>
        <w:lastRenderedPageBreak/>
        <w:t>- сбор и вывоз с территорий жилищного фонда крупногабаритного и строительного мусора, вторичных материалов, веток, листвы осуществляются организациями, обслуживающими соответствующий жилищный фонд. Вывоз крупногабаритных отходов организуется ежедневно;</w:t>
      </w:r>
    </w:p>
    <w:p w:rsidR="00770915" w:rsidRPr="009B5A42" w:rsidRDefault="00770915" w:rsidP="00770915">
      <w:pPr>
        <w:spacing w:before="60" w:after="60"/>
        <w:ind w:left="180"/>
        <w:rPr>
          <w:rFonts w:ascii="Times New Roman" w:hAnsi="Times New Roman"/>
          <w:sz w:val="26"/>
          <w:szCs w:val="26"/>
        </w:rPr>
      </w:pPr>
      <w:r w:rsidRPr="009B5A42">
        <w:rPr>
          <w:rFonts w:ascii="Times New Roman" w:hAnsi="Times New Roman"/>
          <w:sz w:val="26"/>
          <w:szCs w:val="26"/>
        </w:rPr>
        <w:t>- 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- на основании соответствующей заявки, поданной в специализированную организацию, либо самостоятельно на полигон ТБО (в этом случае подтверждающий документ (талон, квитанция, расходный ордер) хранится в течение календарного года). </w:t>
      </w:r>
    </w:p>
    <w:p w:rsidR="00770915" w:rsidRPr="009B5A42" w:rsidRDefault="00770915" w:rsidP="0077091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bookmarkStart w:id="0" w:name="Par411"/>
      <w:bookmarkEnd w:id="0"/>
      <w:r w:rsidRPr="009B5A42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B5A42">
        <w:rPr>
          <w:rFonts w:ascii="Times New Roman" w:hAnsi="Times New Roman"/>
          <w:sz w:val="26"/>
          <w:szCs w:val="26"/>
        </w:rPr>
        <w:t>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лица, в собственности, владении или пользовании которых находятся эти территории.</w:t>
      </w:r>
      <w:proofErr w:type="gramEnd"/>
    </w:p>
    <w:p w:rsidR="00770915" w:rsidRPr="009B5A42" w:rsidRDefault="00770915" w:rsidP="0077091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B5A42">
        <w:rPr>
          <w:rFonts w:ascii="Times New Roman" w:hAnsi="Times New Roman"/>
          <w:sz w:val="26"/>
          <w:szCs w:val="26"/>
        </w:rPr>
        <w:t>4.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улицы.</w:t>
      </w:r>
    </w:p>
    <w:p w:rsidR="00770915" w:rsidRPr="00CC408E" w:rsidRDefault="00770915" w:rsidP="00CC408E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B5A42">
        <w:rPr>
          <w:rFonts w:ascii="Times New Roman" w:hAnsi="Times New Roman"/>
          <w:sz w:val="26"/>
          <w:szCs w:val="26"/>
        </w:rPr>
        <w:t xml:space="preserve">5. </w:t>
      </w:r>
      <w:r w:rsidRPr="00455E80">
        <w:rPr>
          <w:rFonts w:ascii="Times New Roman" w:hAnsi="Times New Roman"/>
          <w:sz w:val="26"/>
          <w:szCs w:val="26"/>
        </w:rPr>
        <w:t>Коммунальные отходы вывозятся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согласно графика</w:t>
      </w:r>
      <w:proofErr w:type="gramEnd"/>
      <w:r>
        <w:rPr>
          <w:rFonts w:ascii="Times New Roman" w:hAnsi="Times New Roman"/>
          <w:sz w:val="26"/>
          <w:szCs w:val="26"/>
        </w:rPr>
        <w:t>, установленного организацией, занимающейся сбором и вывозом ТКО.</w:t>
      </w:r>
    </w:p>
    <w:p w:rsidR="00770915" w:rsidRPr="00433131" w:rsidRDefault="00770915" w:rsidP="00770915">
      <w:pPr>
        <w:pStyle w:val="a4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b/>
          <w:sz w:val="26"/>
          <w:szCs w:val="26"/>
        </w:rPr>
      </w:pPr>
      <w:r w:rsidRPr="00433131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3</w:t>
      </w:r>
      <w:r w:rsidRPr="00433131">
        <w:rPr>
          <w:b/>
          <w:sz w:val="26"/>
          <w:szCs w:val="26"/>
        </w:rPr>
        <w:t>.2.  Сбор и вывоз жидких отходов.</w:t>
      </w:r>
    </w:p>
    <w:p w:rsidR="00770915" w:rsidRPr="00433131" w:rsidRDefault="00770915" w:rsidP="00770915">
      <w:pPr>
        <w:pStyle w:val="a4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sz w:val="26"/>
          <w:szCs w:val="26"/>
        </w:rPr>
      </w:pPr>
      <w:r w:rsidRPr="00433131">
        <w:rPr>
          <w:sz w:val="26"/>
          <w:szCs w:val="26"/>
        </w:rPr>
        <w:t>1.. В связи с  отсутствием канализационной сети отвод бытовых стоков допускается в водонепроницаемый выгреб.</w:t>
      </w:r>
    </w:p>
    <w:p w:rsidR="00770915" w:rsidRPr="001F1143" w:rsidRDefault="00770915" w:rsidP="007709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31">
        <w:rPr>
          <w:rFonts w:ascii="Times New Roman" w:hAnsi="Times New Roman" w:cs="Times New Roman"/>
          <w:sz w:val="26"/>
          <w:szCs w:val="26"/>
        </w:rPr>
        <w:t>2. Вывоз жидких отходов производится специализированными организациями, осуществляющими деятельность на договорной основе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962BB3">
        <w:rPr>
          <w:rFonts w:ascii="Times New Roman" w:hAnsi="Times New Roman" w:cs="Times New Roman"/>
          <w:sz w:val="28"/>
          <w:szCs w:val="28"/>
        </w:rPr>
        <w:t>специализированном транспорте (ассенизационных машинах).</w:t>
      </w:r>
    </w:p>
    <w:p w:rsidR="00770915" w:rsidRPr="001F1143" w:rsidRDefault="00770915" w:rsidP="00770915">
      <w:pPr>
        <w:pStyle w:val="a4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b/>
          <w:sz w:val="26"/>
          <w:szCs w:val="26"/>
        </w:rPr>
      </w:pPr>
      <w:r w:rsidRPr="001F114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3</w:t>
      </w:r>
      <w:r w:rsidRPr="001F1143">
        <w:rPr>
          <w:b/>
          <w:sz w:val="26"/>
          <w:szCs w:val="26"/>
        </w:rPr>
        <w:t xml:space="preserve">.3. </w:t>
      </w:r>
      <w:r w:rsidRPr="001F1143">
        <w:rPr>
          <w:b/>
          <w:sz w:val="28"/>
          <w:szCs w:val="28"/>
        </w:rPr>
        <w:t>Организация сбора отработанных ртутьсодержащих ламп</w:t>
      </w:r>
      <w:r>
        <w:rPr>
          <w:b/>
          <w:sz w:val="26"/>
          <w:szCs w:val="26"/>
        </w:rPr>
        <w:t>.</w:t>
      </w:r>
    </w:p>
    <w:p w:rsidR="00770915" w:rsidRPr="00B33F0F" w:rsidRDefault="00770915" w:rsidP="00770915">
      <w:pPr>
        <w:pStyle w:val="a4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Fonts w:ascii="Arial" w:hAnsi="Arial" w:cs="Arial"/>
          <w:color w:val="444455"/>
          <w:sz w:val="26"/>
          <w:szCs w:val="26"/>
        </w:rPr>
      </w:pPr>
      <w:r w:rsidRPr="00433131">
        <w:rPr>
          <w:sz w:val="26"/>
          <w:szCs w:val="26"/>
        </w:rPr>
        <w:t xml:space="preserve">1. Чрезвычайно опасные ртутьсодержащие отходы I класса опасности (использованные осветительные приборы - люминесцентные и ртутные лампы; отработанные ртутьсодержащие приборы и оборудование - термометры, манометры и т.д.) подлежат обязательной сдаче для </w:t>
      </w:r>
      <w:proofErr w:type="spellStart"/>
      <w:r w:rsidRPr="00433131">
        <w:rPr>
          <w:sz w:val="26"/>
          <w:szCs w:val="26"/>
        </w:rPr>
        <w:t>демеркуризации</w:t>
      </w:r>
      <w:proofErr w:type="spellEnd"/>
      <w:r w:rsidRPr="00433131">
        <w:rPr>
          <w:sz w:val="26"/>
          <w:szCs w:val="26"/>
        </w:rPr>
        <w:t xml:space="preserve"> в организацию, имеющую лицензию на соответствующий вид деятельности</w:t>
      </w:r>
      <w:r w:rsidRPr="00433131">
        <w:rPr>
          <w:rFonts w:ascii="Arial" w:hAnsi="Arial" w:cs="Arial"/>
          <w:color w:val="444455"/>
          <w:sz w:val="26"/>
          <w:szCs w:val="26"/>
        </w:rPr>
        <w:t>.</w:t>
      </w:r>
    </w:p>
    <w:p w:rsidR="00770915" w:rsidRDefault="00770915" w:rsidP="00770915"/>
    <w:p w:rsidR="00CC408E" w:rsidRPr="00DC7034" w:rsidRDefault="00CC408E" w:rsidP="00CC408E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DC7034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Почепского</w:t>
      </w:r>
      <w:proofErr w:type="spellEnd"/>
      <w:r w:rsidRPr="00DC7034">
        <w:rPr>
          <w:rFonts w:ascii="Times New Roman" w:hAnsi="Times New Roman"/>
          <w:sz w:val="28"/>
          <w:szCs w:val="28"/>
          <w:lang w:eastAsia="ar-SA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ar-SA"/>
        </w:rPr>
        <w:t xml:space="preserve">го поселения                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Pr="00DC7034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В.И.Бокова</w:t>
      </w:r>
    </w:p>
    <w:p w:rsidR="00CC408E" w:rsidRPr="00DC7034" w:rsidRDefault="00CC408E" w:rsidP="00CC408E">
      <w:pPr>
        <w:pStyle w:val="ConsPlusNormal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08E" w:rsidRPr="00DC7034" w:rsidRDefault="00CC408E" w:rsidP="00CC408E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CC408E" w:rsidRPr="00DC7034" w:rsidRDefault="00CC408E" w:rsidP="00CC408E">
      <w:pPr>
        <w:pStyle w:val="a8"/>
        <w:rPr>
          <w:rFonts w:ascii="Times New Roman" w:hAnsi="Times New Roman"/>
          <w:sz w:val="28"/>
          <w:szCs w:val="28"/>
          <w:lang w:eastAsia="ar-SA"/>
        </w:rPr>
      </w:pPr>
      <w:r w:rsidRPr="00DC7034">
        <w:rPr>
          <w:rFonts w:ascii="Times New Roman" w:hAnsi="Times New Roman"/>
          <w:sz w:val="28"/>
          <w:szCs w:val="28"/>
          <w:lang w:eastAsia="ar-SA"/>
        </w:rPr>
        <w:t>Председатель Совета народных депутатов</w:t>
      </w:r>
    </w:p>
    <w:p w:rsidR="00CC408E" w:rsidRPr="00DC7034" w:rsidRDefault="00CC408E" w:rsidP="00CC408E">
      <w:pPr>
        <w:pStyle w:val="a8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Почепского</w:t>
      </w:r>
      <w:proofErr w:type="spellEnd"/>
      <w:r w:rsidRPr="00DC703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Pr="00DC7034">
        <w:rPr>
          <w:rFonts w:ascii="Times New Roman" w:hAnsi="Times New Roman"/>
          <w:sz w:val="28"/>
          <w:szCs w:val="28"/>
          <w:lang w:eastAsia="ar-SA"/>
        </w:rPr>
        <w:tab/>
      </w:r>
      <w:r w:rsidRPr="00DC7034">
        <w:rPr>
          <w:rFonts w:ascii="Times New Roman" w:hAnsi="Times New Roman"/>
          <w:sz w:val="28"/>
          <w:szCs w:val="28"/>
          <w:lang w:eastAsia="ar-SA"/>
        </w:rPr>
        <w:tab/>
      </w:r>
      <w:r w:rsidRPr="00DC7034">
        <w:rPr>
          <w:rFonts w:ascii="Times New Roman" w:hAnsi="Times New Roman"/>
          <w:sz w:val="28"/>
          <w:szCs w:val="28"/>
          <w:lang w:eastAsia="ar-SA"/>
        </w:rPr>
        <w:tab/>
      </w:r>
      <w:r w:rsidRPr="00DC7034">
        <w:rPr>
          <w:rFonts w:ascii="Times New Roman" w:hAnsi="Times New Roman"/>
          <w:sz w:val="28"/>
          <w:szCs w:val="28"/>
          <w:lang w:eastAsia="ar-SA"/>
        </w:rPr>
        <w:tab/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 В.А.Ковалев</w:t>
      </w:r>
    </w:p>
    <w:p w:rsidR="00CC408E" w:rsidRPr="00DC7034" w:rsidRDefault="00CC408E" w:rsidP="00CC408E">
      <w:pPr>
        <w:pStyle w:val="a8"/>
        <w:ind w:left="1069"/>
        <w:rPr>
          <w:rFonts w:ascii="Times New Roman" w:hAnsi="Times New Roman"/>
          <w:sz w:val="28"/>
          <w:szCs w:val="28"/>
          <w:lang w:eastAsia="ar-SA"/>
        </w:rPr>
      </w:pPr>
    </w:p>
    <w:p w:rsidR="00770915" w:rsidRDefault="00770915" w:rsidP="00770915"/>
    <w:p w:rsidR="00770915" w:rsidRDefault="00770915" w:rsidP="00770915"/>
    <w:p w:rsidR="00770915" w:rsidRDefault="00770915" w:rsidP="00770915"/>
    <w:p w:rsidR="00CC408E" w:rsidRDefault="00770915" w:rsidP="00770915">
      <w:r>
        <w:t xml:space="preserve">                                                                    </w:t>
      </w:r>
    </w:p>
    <w:p w:rsidR="00CC408E" w:rsidRDefault="00CC408E" w:rsidP="00770915"/>
    <w:p w:rsidR="00CC408E" w:rsidRDefault="00CC408E" w:rsidP="00770915"/>
    <w:p w:rsidR="00CC408E" w:rsidRDefault="00CC408E" w:rsidP="00770915"/>
    <w:p w:rsidR="00770915" w:rsidRPr="00C61F1D" w:rsidRDefault="00CC408E" w:rsidP="00770915">
      <w:pPr>
        <w:rPr>
          <w:rFonts w:ascii="Times New Roman" w:hAnsi="Times New Roman"/>
          <w:sz w:val="24"/>
          <w:szCs w:val="24"/>
        </w:rPr>
      </w:pPr>
      <w:r>
        <w:t xml:space="preserve">                                </w:t>
      </w:r>
      <w:r w:rsidR="00770915" w:rsidRPr="00C61F1D">
        <w:rPr>
          <w:rFonts w:ascii="Times New Roman" w:hAnsi="Times New Roman"/>
          <w:sz w:val="24"/>
          <w:szCs w:val="24"/>
        </w:rPr>
        <w:t>АКТ</w:t>
      </w:r>
    </w:p>
    <w:p w:rsidR="00770915" w:rsidRPr="00C61F1D" w:rsidRDefault="00770915" w:rsidP="00770915">
      <w:pPr>
        <w:jc w:val="center"/>
        <w:rPr>
          <w:rFonts w:ascii="Times New Roman" w:hAnsi="Times New Roman"/>
          <w:sz w:val="24"/>
          <w:szCs w:val="24"/>
        </w:rPr>
      </w:pPr>
    </w:p>
    <w:p w:rsidR="00770915" w:rsidRPr="00C61F1D" w:rsidRDefault="00770915" w:rsidP="00770915">
      <w:pPr>
        <w:jc w:val="center"/>
        <w:rPr>
          <w:rFonts w:ascii="Times New Roman" w:hAnsi="Times New Roman"/>
          <w:sz w:val="24"/>
          <w:szCs w:val="24"/>
        </w:rPr>
      </w:pPr>
      <w:r w:rsidRPr="00C61F1D">
        <w:rPr>
          <w:rFonts w:ascii="Times New Roman" w:hAnsi="Times New Roman"/>
          <w:sz w:val="24"/>
          <w:szCs w:val="24"/>
        </w:rPr>
        <w:t xml:space="preserve">обнародования решения сессии Совета народных депутатов   </w:t>
      </w:r>
      <w:proofErr w:type="spellStart"/>
      <w:r w:rsidRPr="00C61F1D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C61F1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61F1D">
        <w:rPr>
          <w:rFonts w:ascii="Times New Roman" w:hAnsi="Times New Roman"/>
          <w:sz w:val="24"/>
          <w:szCs w:val="24"/>
        </w:rPr>
        <w:br/>
        <w:t>Лискинского муниципального района Воронежской области</w:t>
      </w:r>
    </w:p>
    <w:p w:rsidR="00770915" w:rsidRPr="00C61F1D" w:rsidRDefault="00770915" w:rsidP="007709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</w:t>
      </w:r>
      <w:r w:rsidRPr="00C61F1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C61F1D">
        <w:rPr>
          <w:rFonts w:ascii="Times New Roman" w:hAnsi="Times New Roman"/>
          <w:sz w:val="24"/>
          <w:szCs w:val="24"/>
        </w:rPr>
        <w:t>.2019года</w:t>
      </w:r>
    </w:p>
    <w:p w:rsidR="00770915" w:rsidRPr="00C61F1D" w:rsidRDefault="00770915" w:rsidP="00770915">
      <w:pPr>
        <w:jc w:val="center"/>
        <w:rPr>
          <w:rFonts w:ascii="Times New Roman" w:hAnsi="Times New Roman"/>
          <w:sz w:val="24"/>
          <w:szCs w:val="24"/>
        </w:rPr>
      </w:pPr>
    </w:p>
    <w:p w:rsidR="00770915" w:rsidRPr="00C61F1D" w:rsidRDefault="00770915" w:rsidP="00770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28.03</w:t>
      </w:r>
      <w:r w:rsidRPr="00C61F1D">
        <w:rPr>
          <w:rFonts w:ascii="Times New Roman" w:hAnsi="Times New Roman"/>
          <w:sz w:val="24"/>
          <w:szCs w:val="24"/>
        </w:rPr>
        <w:t>.2019 года</w:t>
      </w:r>
      <w:proofErr w:type="gramStart"/>
      <w:r w:rsidRPr="00C61F1D">
        <w:rPr>
          <w:rFonts w:ascii="Times New Roman" w:hAnsi="Times New Roman"/>
          <w:sz w:val="24"/>
          <w:szCs w:val="24"/>
        </w:rPr>
        <w:t>.</w:t>
      </w:r>
      <w:proofErr w:type="gramEnd"/>
      <w:r w:rsidRPr="00C61F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C61F1D">
        <w:rPr>
          <w:rFonts w:ascii="Times New Roman" w:hAnsi="Times New Roman"/>
          <w:sz w:val="24"/>
          <w:szCs w:val="24"/>
        </w:rPr>
        <w:t>с</w:t>
      </w:r>
      <w:proofErr w:type="gramEnd"/>
      <w:r w:rsidRPr="00C61F1D">
        <w:rPr>
          <w:rFonts w:ascii="Times New Roman" w:hAnsi="Times New Roman"/>
          <w:sz w:val="24"/>
          <w:szCs w:val="24"/>
        </w:rPr>
        <w:t xml:space="preserve">ело </w:t>
      </w:r>
      <w:proofErr w:type="spellStart"/>
      <w:r w:rsidRPr="00C61F1D">
        <w:rPr>
          <w:rFonts w:ascii="Times New Roman" w:hAnsi="Times New Roman"/>
          <w:sz w:val="24"/>
          <w:szCs w:val="24"/>
        </w:rPr>
        <w:t>Почепское</w:t>
      </w:r>
      <w:proofErr w:type="spellEnd"/>
    </w:p>
    <w:p w:rsidR="00770915" w:rsidRPr="00C61F1D" w:rsidRDefault="00770915" w:rsidP="00770915">
      <w:pPr>
        <w:rPr>
          <w:rFonts w:ascii="Times New Roman" w:hAnsi="Times New Roman"/>
          <w:sz w:val="24"/>
          <w:szCs w:val="24"/>
        </w:rPr>
      </w:pPr>
    </w:p>
    <w:p w:rsidR="00770915" w:rsidRPr="00C61F1D" w:rsidRDefault="00770915" w:rsidP="0077091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61F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Мы, нижеподписавшиеся, комиссия в составе Председателя Совета народных депутатов В.А.Ковалев, председателя комиссии В.И.Боковой, секретаря комиссии </w:t>
      </w:r>
      <w:proofErr w:type="spellStart"/>
      <w:r w:rsidRPr="00C61F1D">
        <w:rPr>
          <w:rFonts w:ascii="Times New Roman" w:hAnsi="Times New Roman" w:cs="Times New Roman"/>
          <w:b w:val="0"/>
          <w:color w:val="000000"/>
          <w:sz w:val="24"/>
          <w:szCs w:val="24"/>
        </w:rPr>
        <w:t>С.С.Коровкиной</w:t>
      </w:r>
      <w:proofErr w:type="spellEnd"/>
      <w:r w:rsidRPr="00C61F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 членов комиссии: </w:t>
      </w:r>
      <w:proofErr w:type="gramStart"/>
      <w:r w:rsidRPr="00C61F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Т.И.Малаховой, </w:t>
      </w:r>
      <w:proofErr w:type="spellStart"/>
      <w:r w:rsidRPr="00C61F1D">
        <w:rPr>
          <w:rFonts w:ascii="Times New Roman" w:hAnsi="Times New Roman" w:cs="Times New Roman"/>
          <w:b w:val="0"/>
          <w:color w:val="000000"/>
          <w:sz w:val="24"/>
          <w:szCs w:val="24"/>
        </w:rPr>
        <w:t>А.Т.Гунькова</w:t>
      </w:r>
      <w:proofErr w:type="spellEnd"/>
      <w:r w:rsidRPr="00C61F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составили настоящий акт  в том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 что 28.03</w:t>
      </w:r>
      <w:r w:rsidRPr="00C61F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.2019 года принято решение сессии Совета народных депутатов </w:t>
      </w:r>
      <w:proofErr w:type="spellStart"/>
      <w:r w:rsidRPr="00C61F1D">
        <w:rPr>
          <w:rFonts w:ascii="Times New Roman" w:hAnsi="Times New Roman" w:cs="Times New Roman"/>
          <w:b w:val="0"/>
          <w:color w:val="000000"/>
          <w:sz w:val="24"/>
          <w:szCs w:val="24"/>
        </w:rPr>
        <w:t>Почепского</w:t>
      </w:r>
      <w:proofErr w:type="spellEnd"/>
      <w:r w:rsidRPr="00C61F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№ </w:t>
      </w:r>
      <w:r w:rsidR="00FF6720">
        <w:rPr>
          <w:rFonts w:ascii="Times New Roman" w:hAnsi="Times New Roman" w:cs="Times New Roman"/>
          <w:b w:val="0"/>
          <w:color w:val="000000"/>
          <w:sz w:val="24"/>
          <w:szCs w:val="24"/>
        </w:rPr>
        <w:t>175</w:t>
      </w:r>
      <w:r w:rsidRPr="00C61F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О </w:t>
      </w:r>
      <w:r w:rsidRPr="00C61F1D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внесения изменений в решение Совета  народных депутатов  </w:t>
      </w:r>
      <w:proofErr w:type="spellStart"/>
      <w:r w:rsidRPr="00C61F1D">
        <w:rPr>
          <w:rFonts w:ascii="Times New Roman" w:hAnsi="Times New Roman" w:cs="Times New Roman"/>
          <w:b w:val="0"/>
          <w:kern w:val="28"/>
          <w:sz w:val="24"/>
          <w:szCs w:val="24"/>
        </w:rPr>
        <w:t>Почепского</w:t>
      </w:r>
      <w:proofErr w:type="spellEnd"/>
      <w:r w:rsidRPr="00C61F1D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сельского поселения Лискинского муниципального района Воронежской области от «01»декабря 2017г. №123«Об утверждении  Правил благоустройства </w:t>
      </w:r>
      <w:proofErr w:type="spellStart"/>
      <w:r w:rsidRPr="00C61F1D">
        <w:rPr>
          <w:rFonts w:ascii="Times New Roman" w:hAnsi="Times New Roman" w:cs="Times New Roman"/>
          <w:b w:val="0"/>
          <w:kern w:val="28"/>
          <w:sz w:val="24"/>
          <w:szCs w:val="24"/>
        </w:rPr>
        <w:t>Почепского</w:t>
      </w:r>
      <w:proofErr w:type="spellEnd"/>
      <w:r w:rsidRPr="00C61F1D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сельского поселения Лискинского муниципального района</w:t>
      </w:r>
      <w:r>
        <w:rPr>
          <w:rFonts w:ascii="Times New Roman" w:hAnsi="Times New Roman" w:cs="Times New Roman"/>
          <w:b w:val="0"/>
          <w:kern w:val="28"/>
          <w:sz w:val="24"/>
          <w:szCs w:val="24"/>
        </w:rPr>
        <w:t>»</w:t>
      </w:r>
      <w:proofErr w:type="gramEnd"/>
    </w:p>
    <w:p w:rsidR="00770915" w:rsidRPr="00C61F1D" w:rsidRDefault="00770915" w:rsidP="00770915">
      <w:pPr>
        <w:rPr>
          <w:rFonts w:ascii="Times New Roman" w:hAnsi="Times New Roman"/>
          <w:sz w:val="24"/>
          <w:szCs w:val="24"/>
        </w:rPr>
      </w:pPr>
      <w:r w:rsidRPr="00C61F1D">
        <w:rPr>
          <w:rFonts w:ascii="Times New Roman" w:hAnsi="Times New Roman"/>
          <w:sz w:val="24"/>
          <w:szCs w:val="24"/>
        </w:rPr>
        <w:t xml:space="preserve">размещено в местах, предназначенных для обнародования муниципальных правовых актов: внутренний стенд в здании администрации </w:t>
      </w:r>
      <w:proofErr w:type="spellStart"/>
      <w:r w:rsidRPr="00C61F1D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C61F1D">
        <w:rPr>
          <w:rFonts w:ascii="Times New Roman" w:hAnsi="Times New Roman"/>
          <w:sz w:val="24"/>
          <w:szCs w:val="24"/>
        </w:rPr>
        <w:t xml:space="preserve"> сельского поселения по ул. Садовая,8, в здании </w:t>
      </w:r>
      <w:proofErr w:type="spellStart"/>
      <w:r w:rsidRPr="00C61F1D">
        <w:rPr>
          <w:rFonts w:ascii="Times New Roman" w:hAnsi="Times New Roman"/>
          <w:sz w:val="24"/>
          <w:szCs w:val="24"/>
        </w:rPr>
        <w:t>Почепской</w:t>
      </w:r>
      <w:proofErr w:type="spellEnd"/>
      <w:r w:rsidRPr="00C61F1D">
        <w:rPr>
          <w:rFonts w:ascii="Times New Roman" w:hAnsi="Times New Roman"/>
          <w:sz w:val="24"/>
          <w:szCs w:val="24"/>
        </w:rPr>
        <w:t xml:space="preserve"> СОШ с. </w:t>
      </w:r>
      <w:proofErr w:type="spellStart"/>
      <w:r w:rsidRPr="00C61F1D">
        <w:rPr>
          <w:rFonts w:ascii="Times New Roman" w:hAnsi="Times New Roman"/>
          <w:sz w:val="24"/>
          <w:szCs w:val="24"/>
        </w:rPr>
        <w:t>Почепское</w:t>
      </w:r>
      <w:proofErr w:type="spellEnd"/>
      <w:r w:rsidRPr="00C61F1D">
        <w:rPr>
          <w:rFonts w:ascii="Times New Roman" w:hAnsi="Times New Roman"/>
          <w:sz w:val="24"/>
          <w:szCs w:val="24"/>
        </w:rPr>
        <w:t>, ул</w:t>
      </w:r>
      <w:proofErr w:type="gramStart"/>
      <w:r w:rsidRPr="00C61F1D">
        <w:rPr>
          <w:rFonts w:ascii="Times New Roman" w:hAnsi="Times New Roman"/>
          <w:sz w:val="24"/>
          <w:szCs w:val="24"/>
        </w:rPr>
        <w:t>.С</w:t>
      </w:r>
      <w:proofErr w:type="gramEnd"/>
      <w:r w:rsidRPr="00C61F1D">
        <w:rPr>
          <w:rFonts w:ascii="Times New Roman" w:hAnsi="Times New Roman"/>
          <w:sz w:val="24"/>
          <w:szCs w:val="24"/>
        </w:rPr>
        <w:t xml:space="preserve">адовая,2; в здании </w:t>
      </w:r>
      <w:proofErr w:type="spellStart"/>
      <w:r w:rsidRPr="00C61F1D">
        <w:rPr>
          <w:rFonts w:ascii="Times New Roman" w:hAnsi="Times New Roman"/>
          <w:sz w:val="24"/>
          <w:szCs w:val="24"/>
        </w:rPr>
        <w:t>Ермоловской</w:t>
      </w:r>
      <w:proofErr w:type="spellEnd"/>
      <w:r w:rsidRPr="00C61F1D">
        <w:rPr>
          <w:rFonts w:ascii="Times New Roman" w:hAnsi="Times New Roman"/>
          <w:sz w:val="24"/>
          <w:szCs w:val="24"/>
        </w:rPr>
        <w:t xml:space="preserve"> СОШ с. Ермоловка, ул.Школьная, 2 с целью доведения до сведения жителей, проживающих на территории </w:t>
      </w:r>
      <w:proofErr w:type="spellStart"/>
      <w:r w:rsidRPr="00C61F1D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C61F1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70915" w:rsidRPr="00C61F1D" w:rsidRDefault="00770915" w:rsidP="00770915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770915" w:rsidRPr="00C61F1D" w:rsidRDefault="00770915" w:rsidP="00770915">
      <w:pPr>
        <w:tabs>
          <w:tab w:val="left" w:pos="7050"/>
        </w:tabs>
        <w:rPr>
          <w:rFonts w:ascii="Times New Roman" w:hAnsi="Times New Roman"/>
          <w:sz w:val="24"/>
          <w:szCs w:val="24"/>
        </w:rPr>
      </w:pPr>
      <w:r w:rsidRPr="00C61F1D">
        <w:rPr>
          <w:rFonts w:ascii="Times New Roman" w:hAnsi="Times New Roman"/>
          <w:sz w:val="24"/>
          <w:szCs w:val="24"/>
        </w:rPr>
        <w:tab/>
      </w:r>
    </w:p>
    <w:p w:rsidR="00770915" w:rsidRPr="00C61F1D" w:rsidRDefault="00770915" w:rsidP="00770915">
      <w:pPr>
        <w:spacing w:line="240" w:lineRule="auto"/>
        <w:rPr>
          <w:rFonts w:ascii="Times New Roman" w:hAnsi="Times New Roman"/>
          <w:sz w:val="24"/>
          <w:szCs w:val="24"/>
        </w:rPr>
      </w:pPr>
      <w:r w:rsidRPr="00C61F1D">
        <w:rPr>
          <w:rFonts w:ascii="Times New Roman" w:hAnsi="Times New Roman"/>
          <w:sz w:val="24"/>
          <w:szCs w:val="24"/>
        </w:rPr>
        <w:tab/>
        <w:t>В чем и составлен настоящий акт.</w:t>
      </w:r>
    </w:p>
    <w:p w:rsidR="00770915" w:rsidRPr="00C61F1D" w:rsidRDefault="00770915" w:rsidP="007709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0915" w:rsidRPr="00C61F1D" w:rsidRDefault="00770915" w:rsidP="00770915">
      <w:pPr>
        <w:spacing w:line="240" w:lineRule="auto"/>
        <w:ind w:left="708" w:hanging="651"/>
        <w:rPr>
          <w:rFonts w:ascii="Times New Roman" w:hAnsi="Times New Roman"/>
          <w:sz w:val="24"/>
          <w:szCs w:val="24"/>
        </w:rPr>
      </w:pPr>
      <w:r w:rsidRPr="00C61F1D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C61F1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1F1D">
        <w:rPr>
          <w:rFonts w:ascii="Times New Roman" w:hAnsi="Times New Roman"/>
          <w:sz w:val="24"/>
          <w:szCs w:val="24"/>
        </w:rPr>
        <w:t xml:space="preserve">                                                                        В.И. Бокова                                                                    </w:t>
      </w:r>
    </w:p>
    <w:p w:rsidR="00770915" w:rsidRPr="00C61F1D" w:rsidRDefault="00770915" w:rsidP="00770915">
      <w:pPr>
        <w:spacing w:line="240" w:lineRule="auto"/>
        <w:ind w:left="708" w:hanging="651"/>
        <w:rPr>
          <w:rFonts w:ascii="Times New Roman" w:hAnsi="Times New Roman"/>
          <w:sz w:val="24"/>
          <w:szCs w:val="24"/>
        </w:rPr>
      </w:pPr>
      <w:r w:rsidRPr="00C61F1D">
        <w:rPr>
          <w:rFonts w:ascii="Times New Roman" w:hAnsi="Times New Roman"/>
          <w:sz w:val="24"/>
          <w:szCs w:val="24"/>
        </w:rPr>
        <w:t>Председатель Совета народных депутатов:                                          В.А. Ковалев</w:t>
      </w:r>
    </w:p>
    <w:p w:rsidR="00770915" w:rsidRPr="00C61F1D" w:rsidRDefault="00770915" w:rsidP="00770915">
      <w:pPr>
        <w:spacing w:line="240" w:lineRule="auto"/>
        <w:rPr>
          <w:rFonts w:ascii="Times New Roman" w:hAnsi="Times New Roman"/>
          <w:sz w:val="24"/>
          <w:szCs w:val="24"/>
        </w:rPr>
      </w:pPr>
      <w:r w:rsidRPr="00C61F1D">
        <w:rPr>
          <w:rFonts w:ascii="Times New Roman" w:hAnsi="Times New Roman"/>
          <w:sz w:val="24"/>
          <w:szCs w:val="24"/>
        </w:rPr>
        <w:t xml:space="preserve">Секретарь комиссии:                                                                                </w:t>
      </w:r>
      <w:proofErr w:type="spellStart"/>
      <w:r w:rsidRPr="00C61F1D">
        <w:rPr>
          <w:rFonts w:ascii="Times New Roman" w:hAnsi="Times New Roman"/>
          <w:sz w:val="24"/>
          <w:szCs w:val="24"/>
        </w:rPr>
        <w:t>С.С.Коровкина</w:t>
      </w:r>
      <w:proofErr w:type="spellEnd"/>
      <w:r w:rsidRPr="00C61F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770915" w:rsidRPr="00C61F1D" w:rsidRDefault="00770915" w:rsidP="00770915">
      <w:pPr>
        <w:spacing w:line="240" w:lineRule="auto"/>
        <w:rPr>
          <w:rFonts w:ascii="Times New Roman" w:hAnsi="Times New Roman"/>
          <w:sz w:val="24"/>
          <w:szCs w:val="24"/>
        </w:rPr>
      </w:pPr>
      <w:r w:rsidRPr="00C61F1D">
        <w:rPr>
          <w:rFonts w:ascii="Times New Roman" w:hAnsi="Times New Roman"/>
          <w:sz w:val="24"/>
          <w:szCs w:val="24"/>
        </w:rPr>
        <w:t>Члены комиссии:                                                                                      Т.И.Малахова</w:t>
      </w:r>
    </w:p>
    <w:p w:rsidR="00770915" w:rsidRPr="00C61F1D" w:rsidRDefault="00770915" w:rsidP="00770915">
      <w:pPr>
        <w:spacing w:line="240" w:lineRule="auto"/>
        <w:rPr>
          <w:rFonts w:ascii="Times New Roman" w:hAnsi="Times New Roman"/>
          <w:sz w:val="24"/>
          <w:szCs w:val="24"/>
        </w:rPr>
      </w:pPr>
      <w:r w:rsidRPr="00C61F1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61F1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F1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61F1D">
        <w:rPr>
          <w:rFonts w:ascii="Times New Roman" w:hAnsi="Times New Roman"/>
          <w:sz w:val="24"/>
          <w:szCs w:val="24"/>
        </w:rPr>
        <w:t>А.Т.Гуньков</w:t>
      </w:r>
      <w:proofErr w:type="spellEnd"/>
    </w:p>
    <w:p w:rsidR="00770915" w:rsidRPr="00C61F1D" w:rsidRDefault="00770915" w:rsidP="007709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0915" w:rsidRPr="00C61F1D" w:rsidRDefault="00770915" w:rsidP="007709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0915" w:rsidRPr="00C61F1D" w:rsidRDefault="00770915" w:rsidP="00770915">
      <w:pPr>
        <w:pStyle w:val="a6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</w:p>
    <w:p w:rsidR="00770915" w:rsidRPr="00C61F1D" w:rsidRDefault="00770915" w:rsidP="00770915">
      <w:pPr>
        <w:pStyle w:val="a6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</w:p>
    <w:p w:rsidR="00770915" w:rsidRPr="00C61F1D" w:rsidRDefault="00770915" w:rsidP="007709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0915" w:rsidRPr="00C61F1D" w:rsidRDefault="00770915" w:rsidP="007709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0915" w:rsidRPr="00C61F1D" w:rsidRDefault="00770915" w:rsidP="007709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0915" w:rsidRPr="00C61F1D" w:rsidRDefault="00770915" w:rsidP="007709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0915" w:rsidRPr="00C61F1D" w:rsidRDefault="00770915" w:rsidP="007709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0915" w:rsidRPr="00C61F1D" w:rsidRDefault="00770915" w:rsidP="007709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0915" w:rsidRPr="00C61F1D" w:rsidRDefault="00770915" w:rsidP="007709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0915" w:rsidRPr="00C61F1D" w:rsidRDefault="00770915" w:rsidP="007709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0915" w:rsidRDefault="00770915" w:rsidP="00770915"/>
    <w:sectPr w:rsidR="00770915" w:rsidSect="000A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D7564"/>
    <w:multiLevelType w:val="hybridMultilevel"/>
    <w:tmpl w:val="9C10ADEA"/>
    <w:lvl w:ilvl="0" w:tplc="F08E0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0915"/>
    <w:rsid w:val="000A7491"/>
    <w:rsid w:val="00637905"/>
    <w:rsid w:val="00770915"/>
    <w:rsid w:val="007B091F"/>
    <w:rsid w:val="007E5A7D"/>
    <w:rsid w:val="00B82719"/>
    <w:rsid w:val="00BB6E4F"/>
    <w:rsid w:val="00CC408E"/>
    <w:rsid w:val="00F35954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1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915"/>
    <w:pPr>
      <w:spacing w:after="0" w:line="240" w:lineRule="auto"/>
      <w:ind w:left="720" w:firstLine="567"/>
      <w:jc w:val="both"/>
    </w:pPr>
    <w:rPr>
      <w:rFonts w:ascii="Arial" w:hAnsi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70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70915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770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0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091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semiHidden/>
    <w:unhideWhenUsed/>
    <w:rsid w:val="0077091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7709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CC40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6</cp:revision>
  <cp:lastPrinted>2019-04-01T13:23:00Z</cp:lastPrinted>
  <dcterms:created xsi:type="dcterms:W3CDTF">2019-03-26T08:09:00Z</dcterms:created>
  <dcterms:modified xsi:type="dcterms:W3CDTF">2019-04-01T13:53:00Z</dcterms:modified>
</cp:coreProperties>
</file>