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33" w:rsidRDefault="00F77933" w:rsidP="00F77933">
      <w:pPr>
        <w:jc w:val="both"/>
      </w:pPr>
      <w:r>
        <w:t xml:space="preserve">              </w:t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>
            <wp:extent cx="586740" cy="68834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</w:p>
    <w:p w:rsidR="00F77933" w:rsidRDefault="00F77933" w:rsidP="00F77933">
      <w:pPr>
        <w:rPr>
          <w:b/>
        </w:rPr>
      </w:pPr>
      <w:r>
        <w:t xml:space="preserve">        </w:t>
      </w:r>
      <w:r>
        <w:rPr>
          <w:b/>
        </w:rPr>
        <w:t xml:space="preserve">   АДМИНИСТРАЦИЯ                        ПРОЕКТ                                    </w:t>
      </w:r>
    </w:p>
    <w:p w:rsidR="00F77933" w:rsidRDefault="00F77933" w:rsidP="00F77933">
      <w:pPr>
        <w:rPr>
          <w:b/>
        </w:rPr>
      </w:pPr>
      <w:r>
        <w:rPr>
          <w:b/>
        </w:rPr>
        <w:t xml:space="preserve">    </w:t>
      </w:r>
      <w:r>
        <w:t>сельского поселения Екатериновка</w:t>
      </w:r>
    </w:p>
    <w:p w:rsidR="00F77933" w:rsidRDefault="00F77933" w:rsidP="00F77933">
      <w:pPr>
        <w:rPr>
          <w:b/>
        </w:rPr>
      </w:pPr>
      <w:r>
        <w:t xml:space="preserve">  муниципального района Безенчукский</w:t>
      </w:r>
    </w:p>
    <w:p w:rsidR="00F77933" w:rsidRDefault="00F77933" w:rsidP="00F77933">
      <w:pPr>
        <w:jc w:val="both"/>
      </w:pPr>
      <w:r>
        <w:t xml:space="preserve">           Самарской области</w:t>
      </w:r>
    </w:p>
    <w:p w:rsidR="00F77933" w:rsidRDefault="00F77933" w:rsidP="00F77933">
      <w:pPr>
        <w:pStyle w:val="1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ПОСТАНОВЛЕНИЕ</w:t>
      </w:r>
    </w:p>
    <w:p w:rsidR="00F77933" w:rsidRPr="00622C89" w:rsidRDefault="00F77933" w:rsidP="00F77933">
      <w:pPr>
        <w:pStyle w:val="11"/>
        <w:shd w:val="clear" w:color="auto" w:fill="FFFFFF"/>
        <w:spacing w:before="96"/>
        <w:ind w:firstLine="5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от           2016 года  № </w:t>
      </w:r>
    </w:p>
    <w:p w:rsidR="00F77933" w:rsidRDefault="00F77933" w:rsidP="00F77933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326494" w:rsidRPr="002A2F82" w:rsidRDefault="00326494" w:rsidP="00326494">
      <w:pPr>
        <w:jc w:val="both"/>
        <w:rPr>
          <w:sz w:val="24"/>
          <w:szCs w:val="24"/>
        </w:rPr>
      </w:pPr>
    </w:p>
    <w:p w:rsidR="00F77933" w:rsidRDefault="00DE3AFA" w:rsidP="00F77933">
      <w:pPr>
        <w:pStyle w:val="ad"/>
        <w:spacing w:before="0" w:beforeAutospacing="0" w:after="0" w:afterAutospacing="0" w:line="276" w:lineRule="auto"/>
        <w:jc w:val="both"/>
        <w:rPr>
          <w:rStyle w:val="ae"/>
          <w:color w:val="3C3C3C"/>
        </w:rPr>
      </w:pPr>
      <w:r w:rsidRPr="00F77933">
        <w:rPr>
          <w:rStyle w:val="ae"/>
          <w:color w:val="3C3C3C"/>
        </w:rPr>
        <w:t>Об утверждении Административного регламента</w:t>
      </w:r>
      <w:r w:rsidR="00F77933" w:rsidRPr="00F77933">
        <w:rPr>
          <w:rStyle w:val="ae"/>
          <w:color w:val="3C3C3C"/>
        </w:rPr>
        <w:t xml:space="preserve"> по осуществлению муниципального </w:t>
      </w:r>
      <w:proofErr w:type="gramStart"/>
      <w:r w:rsidR="00F77933" w:rsidRPr="00F77933">
        <w:rPr>
          <w:rStyle w:val="ae"/>
          <w:color w:val="3C3C3C"/>
        </w:rPr>
        <w:t>контроля за</w:t>
      </w:r>
      <w:proofErr w:type="gramEnd"/>
      <w:r w:rsidR="00F77933" w:rsidRPr="00F77933">
        <w:rPr>
          <w:rStyle w:val="ae"/>
          <w:color w:val="3C3C3C"/>
        </w:rPr>
        <w:t xml:space="preserve"> сохранностью автомобильных дорог местного значения в границах населенных пунктов сельского поселения Екатериновка</w:t>
      </w:r>
    </w:p>
    <w:p w:rsidR="00F77933" w:rsidRPr="00F77933" w:rsidRDefault="00DE3AFA" w:rsidP="00F77933">
      <w:pPr>
        <w:pStyle w:val="ad"/>
        <w:spacing w:before="0" w:beforeAutospacing="0" w:after="0" w:afterAutospacing="0" w:line="276" w:lineRule="auto"/>
        <w:rPr>
          <w:color w:val="3C3C3C"/>
        </w:rPr>
      </w:pPr>
      <w:r w:rsidRPr="00F77933">
        <w:rPr>
          <w:color w:val="3C3C3C"/>
        </w:rPr>
        <w:br/>
      </w:r>
    </w:p>
    <w:p w:rsidR="00833404" w:rsidRDefault="002A2F82" w:rsidP="00F77933">
      <w:pPr>
        <w:pStyle w:val="ad"/>
        <w:spacing w:before="0" w:beforeAutospacing="0" w:after="0" w:afterAutospacing="0" w:line="276" w:lineRule="auto"/>
        <w:jc w:val="both"/>
        <w:rPr>
          <w:rStyle w:val="apple-converted-space"/>
          <w:color w:val="3C3C3C"/>
        </w:rPr>
      </w:pPr>
      <w:r w:rsidRPr="00F77933">
        <w:rPr>
          <w:color w:val="3C3C3C"/>
        </w:rPr>
        <w:t xml:space="preserve">     </w:t>
      </w:r>
      <w:proofErr w:type="gramStart"/>
      <w:r w:rsidRPr="00F77933">
        <w:rPr>
          <w:color w:val="3C3C3C"/>
        </w:rPr>
        <w:t>В</w:t>
      </w:r>
      <w:r w:rsidR="00DE3AFA" w:rsidRPr="00F77933">
        <w:rPr>
          <w:color w:val="3C3C3C"/>
        </w:rPr>
        <w:t xml:space="preserve"> целях осуществления эффективного контроля за сохранностью автомобильных дорог местного значения в границах населенных пунктов на территории  сельского поселения</w:t>
      </w:r>
      <w:r w:rsidR="00F77933" w:rsidRPr="00F77933">
        <w:rPr>
          <w:color w:val="3C3C3C"/>
        </w:rPr>
        <w:t xml:space="preserve"> Екатериновка</w:t>
      </w:r>
      <w:r w:rsidR="00DE3AFA" w:rsidRPr="00F77933">
        <w:rPr>
          <w:color w:val="3C3C3C"/>
        </w:rPr>
        <w:t>,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26.12.2008г. №294 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DE3AFA" w:rsidRPr="00F77933">
        <w:rPr>
          <w:color w:val="3C3C3C"/>
        </w:rPr>
        <w:t xml:space="preserve"> контроля»</w:t>
      </w:r>
      <w:r w:rsidR="00870E2D" w:rsidRPr="00F77933">
        <w:rPr>
          <w:color w:val="3C3C3C"/>
        </w:rPr>
        <w:t xml:space="preserve">  </w:t>
      </w:r>
      <w:r w:rsidR="00DE3AFA" w:rsidRPr="00F77933">
        <w:rPr>
          <w:color w:val="3C3C3C"/>
        </w:rPr>
        <w:t>сельского поселения</w:t>
      </w:r>
      <w:r w:rsidR="00DE3AFA" w:rsidRPr="00F77933">
        <w:rPr>
          <w:rStyle w:val="apple-converted-space"/>
          <w:color w:val="3C3C3C"/>
        </w:rPr>
        <w:t> </w:t>
      </w:r>
      <w:r w:rsidR="00833404" w:rsidRPr="00F77933">
        <w:rPr>
          <w:rStyle w:val="apple-converted-space"/>
          <w:color w:val="3C3C3C"/>
        </w:rPr>
        <w:t xml:space="preserve"> </w:t>
      </w:r>
      <w:r w:rsidR="00F77933" w:rsidRPr="00F77933">
        <w:rPr>
          <w:rStyle w:val="apple-converted-space"/>
          <w:color w:val="3C3C3C"/>
        </w:rPr>
        <w:t>Екатериновка</w:t>
      </w:r>
    </w:p>
    <w:p w:rsidR="00F77933" w:rsidRDefault="00F77933" w:rsidP="00F77933">
      <w:pPr>
        <w:pStyle w:val="ad"/>
        <w:spacing w:before="0" w:beforeAutospacing="0" w:after="0" w:afterAutospacing="0" w:line="276" w:lineRule="auto"/>
        <w:jc w:val="both"/>
        <w:rPr>
          <w:rStyle w:val="apple-converted-space"/>
          <w:b/>
          <w:color w:val="3C3C3C"/>
        </w:rPr>
      </w:pPr>
    </w:p>
    <w:p w:rsidR="00A31362" w:rsidRPr="00F77933" w:rsidRDefault="00A31362" w:rsidP="00F77933">
      <w:pPr>
        <w:pStyle w:val="ad"/>
        <w:spacing w:before="0" w:beforeAutospacing="0" w:after="0" w:afterAutospacing="0" w:line="276" w:lineRule="auto"/>
        <w:jc w:val="both"/>
        <w:rPr>
          <w:rStyle w:val="apple-converted-space"/>
          <w:b/>
          <w:color w:val="3C3C3C"/>
        </w:rPr>
      </w:pPr>
    </w:p>
    <w:p w:rsidR="00DE3AFA" w:rsidRDefault="002A2F82" w:rsidP="00F77933">
      <w:pPr>
        <w:pStyle w:val="ad"/>
        <w:spacing w:before="0" w:beforeAutospacing="0" w:after="0" w:afterAutospacing="0" w:line="276" w:lineRule="auto"/>
        <w:jc w:val="both"/>
        <w:rPr>
          <w:b/>
          <w:color w:val="3C3C3C"/>
        </w:rPr>
      </w:pPr>
      <w:r w:rsidRPr="00F77933">
        <w:rPr>
          <w:rStyle w:val="apple-converted-space"/>
          <w:b/>
          <w:color w:val="3C3C3C"/>
        </w:rPr>
        <w:t xml:space="preserve">                                 </w:t>
      </w:r>
      <w:proofErr w:type="gramStart"/>
      <w:r w:rsidR="00833404" w:rsidRPr="00F77933">
        <w:rPr>
          <w:rStyle w:val="apple-converted-space"/>
          <w:b/>
          <w:color w:val="3C3C3C"/>
        </w:rPr>
        <w:t>П</w:t>
      </w:r>
      <w:proofErr w:type="gramEnd"/>
      <w:r w:rsidR="00833404" w:rsidRPr="00F77933">
        <w:rPr>
          <w:rStyle w:val="apple-converted-space"/>
          <w:color w:val="3C3C3C"/>
        </w:rPr>
        <w:t xml:space="preserve"> </w:t>
      </w:r>
      <w:r w:rsidR="00833404" w:rsidRPr="00F77933">
        <w:rPr>
          <w:rStyle w:val="apple-converted-space"/>
          <w:b/>
          <w:color w:val="3C3C3C"/>
        </w:rPr>
        <w:t xml:space="preserve">О С Т А Н О В Л Я </w:t>
      </w:r>
      <w:r w:rsidRPr="00F77933">
        <w:rPr>
          <w:rStyle w:val="apple-converted-space"/>
          <w:b/>
          <w:color w:val="3C3C3C"/>
        </w:rPr>
        <w:t>Ю</w:t>
      </w:r>
      <w:r w:rsidR="00DE3AFA" w:rsidRPr="00F77933">
        <w:rPr>
          <w:b/>
          <w:color w:val="3C3C3C"/>
        </w:rPr>
        <w:t>:</w:t>
      </w:r>
    </w:p>
    <w:p w:rsidR="00A31362" w:rsidRDefault="00A31362" w:rsidP="00F77933">
      <w:pPr>
        <w:pStyle w:val="ad"/>
        <w:spacing w:before="0" w:beforeAutospacing="0" w:after="0" w:afterAutospacing="0" w:line="276" w:lineRule="auto"/>
        <w:jc w:val="both"/>
        <w:rPr>
          <w:b/>
          <w:color w:val="3C3C3C"/>
        </w:rPr>
      </w:pPr>
    </w:p>
    <w:p w:rsidR="00F77933" w:rsidRPr="00F77933" w:rsidRDefault="00F77933" w:rsidP="00F77933">
      <w:pPr>
        <w:pStyle w:val="ad"/>
        <w:spacing w:before="0" w:beforeAutospacing="0" w:after="0" w:afterAutospacing="0" w:line="276" w:lineRule="auto"/>
        <w:jc w:val="both"/>
        <w:rPr>
          <w:b/>
          <w:color w:val="3C3C3C"/>
        </w:rPr>
      </w:pPr>
    </w:p>
    <w:p w:rsidR="002A2F82" w:rsidRPr="00F77933" w:rsidRDefault="00DE3AFA" w:rsidP="00F77933">
      <w:pPr>
        <w:pStyle w:val="ad"/>
        <w:spacing w:before="0" w:beforeAutospacing="0" w:after="0" w:afterAutospacing="0" w:line="276" w:lineRule="auto"/>
        <w:jc w:val="both"/>
        <w:rPr>
          <w:color w:val="3C3C3C"/>
        </w:rPr>
      </w:pPr>
      <w:r w:rsidRPr="00F77933">
        <w:rPr>
          <w:color w:val="3C3C3C"/>
        </w:rPr>
        <w:t xml:space="preserve">1. Утвердить Административный регламент по осуществлению муниципального </w:t>
      </w:r>
      <w:proofErr w:type="gramStart"/>
      <w:r w:rsidRPr="00F77933">
        <w:rPr>
          <w:color w:val="3C3C3C"/>
        </w:rPr>
        <w:t>контроля за</w:t>
      </w:r>
      <w:proofErr w:type="gramEnd"/>
      <w:r w:rsidRPr="00F77933">
        <w:rPr>
          <w:color w:val="3C3C3C"/>
        </w:rPr>
        <w:t xml:space="preserve"> сохранностью автомобильных дорог местного значения в границах </w:t>
      </w:r>
      <w:r w:rsidR="002A2F82" w:rsidRPr="00F77933">
        <w:rPr>
          <w:color w:val="3C3C3C"/>
        </w:rPr>
        <w:t xml:space="preserve"> </w:t>
      </w:r>
      <w:r w:rsidRPr="00F77933">
        <w:rPr>
          <w:color w:val="3C3C3C"/>
        </w:rPr>
        <w:t xml:space="preserve">населенных пунктов  сельского поселения </w:t>
      </w:r>
      <w:r w:rsidR="00F77933" w:rsidRPr="00F77933">
        <w:rPr>
          <w:color w:val="3C3C3C"/>
        </w:rPr>
        <w:t>Екатериновка</w:t>
      </w:r>
      <w:r w:rsidR="00833404" w:rsidRPr="00F77933">
        <w:rPr>
          <w:color w:val="3C3C3C"/>
        </w:rPr>
        <w:t xml:space="preserve"> </w:t>
      </w:r>
      <w:r w:rsidRPr="00F77933">
        <w:rPr>
          <w:color w:val="3C3C3C"/>
        </w:rPr>
        <w:t>согласно приложению.</w:t>
      </w:r>
    </w:p>
    <w:p w:rsidR="00F77933" w:rsidRPr="00F77933" w:rsidRDefault="00F77933" w:rsidP="00F77933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77933">
        <w:rPr>
          <w:bCs/>
          <w:sz w:val="24"/>
          <w:szCs w:val="24"/>
        </w:rPr>
        <w:t>2.Опубликовать настоящее Постановление в газете «Вестник сельского поселения Екатериновка, разместить на официальном сайте администрации сельского поселения Екатериновка в сети Интернет (</w:t>
      </w:r>
      <w:hyperlink r:id="rId7" w:history="1">
        <w:r w:rsidRPr="00F77933">
          <w:rPr>
            <w:rStyle w:val="af"/>
            <w:bCs/>
            <w:sz w:val="24"/>
            <w:szCs w:val="24"/>
            <w:lang w:val="en-US"/>
          </w:rPr>
          <w:t>http</w:t>
        </w:r>
        <w:r w:rsidRPr="00F77933">
          <w:rPr>
            <w:rStyle w:val="af"/>
            <w:bCs/>
            <w:sz w:val="24"/>
            <w:szCs w:val="24"/>
          </w:rPr>
          <w:t>://</w:t>
        </w:r>
        <w:r w:rsidRPr="00F77933">
          <w:rPr>
            <w:rStyle w:val="af"/>
            <w:bCs/>
            <w:sz w:val="24"/>
            <w:szCs w:val="24"/>
            <w:lang w:val="en-US"/>
          </w:rPr>
          <w:t>www</w:t>
        </w:r>
        <w:r w:rsidRPr="00F77933">
          <w:rPr>
            <w:rStyle w:val="af"/>
            <w:bCs/>
            <w:sz w:val="24"/>
            <w:szCs w:val="24"/>
          </w:rPr>
          <w:t>.</w:t>
        </w:r>
        <w:proofErr w:type="spellStart"/>
        <w:r w:rsidRPr="00F77933">
          <w:rPr>
            <w:rStyle w:val="af"/>
            <w:bCs/>
            <w:sz w:val="24"/>
            <w:szCs w:val="24"/>
            <w:lang w:val="en-US"/>
          </w:rPr>
          <w:t>admekaterin</w:t>
        </w:r>
        <w:proofErr w:type="spellEnd"/>
        <w:r w:rsidRPr="00F77933">
          <w:rPr>
            <w:rStyle w:val="af"/>
            <w:bCs/>
            <w:sz w:val="24"/>
            <w:szCs w:val="24"/>
          </w:rPr>
          <w:t>.</w:t>
        </w:r>
        <w:proofErr w:type="spellStart"/>
        <w:r w:rsidRPr="00F77933">
          <w:rPr>
            <w:rStyle w:val="af"/>
            <w:bCs/>
            <w:sz w:val="24"/>
            <w:szCs w:val="24"/>
            <w:lang w:val="en-US"/>
          </w:rPr>
          <w:t>ru</w:t>
        </w:r>
        <w:proofErr w:type="spellEnd"/>
      </w:hyperlink>
      <w:r w:rsidRPr="00F77933">
        <w:rPr>
          <w:bCs/>
          <w:sz w:val="24"/>
          <w:szCs w:val="24"/>
        </w:rPr>
        <w:t>).</w:t>
      </w:r>
    </w:p>
    <w:p w:rsidR="00F77933" w:rsidRPr="00F77933" w:rsidRDefault="00F77933" w:rsidP="00F7793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77933">
        <w:rPr>
          <w:color w:val="000000"/>
          <w:sz w:val="24"/>
          <w:szCs w:val="24"/>
        </w:rPr>
        <w:t xml:space="preserve">3.Постановление вступает в силу на следующий день после его официального </w:t>
      </w:r>
      <w:r w:rsidRPr="00F77933">
        <w:rPr>
          <w:sz w:val="24"/>
          <w:szCs w:val="24"/>
        </w:rPr>
        <w:t>опубликования.</w:t>
      </w:r>
    </w:p>
    <w:p w:rsidR="00F77933" w:rsidRPr="00F77933" w:rsidRDefault="00F77933" w:rsidP="00F77933">
      <w:pPr>
        <w:widowControl/>
        <w:suppressAutoHyphens/>
        <w:overflowPunct w:val="0"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F77933">
        <w:rPr>
          <w:rFonts w:eastAsia="Times New Roman"/>
          <w:sz w:val="24"/>
          <w:szCs w:val="24"/>
        </w:rPr>
        <w:t>4.</w:t>
      </w:r>
      <w:proofErr w:type="gramStart"/>
      <w:r w:rsidRPr="00F77933">
        <w:rPr>
          <w:rFonts w:eastAsia="Times New Roman"/>
          <w:sz w:val="24"/>
          <w:szCs w:val="24"/>
        </w:rPr>
        <w:t>Контроль за</w:t>
      </w:r>
      <w:proofErr w:type="gramEnd"/>
      <w:r w:rsidRPr="00F77933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1362" w:rsidRDefault="00DE3AFA" w:rsidP="00F77933">
      <w:pPr>
        <w:pStyle w:val="ad"/>
        <w:spacing w:before="0" w:beforeAutospacing="0" w:after="0" w:afterAutospacing="0" w:line="343" w:lineRule="atLeast"/>
        <w:jc w:val="both"/>
        <w:rPr>
          <w:rStyle w:val="ae"/>
          <w:b w:val="0"/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br/>
      </w:r>
      <w:r w:rsidRPr="00833404">
        <w:rPr>
          <w:rStyle w:val="ae"/>
          <w:b w:val="0"/>
          <w:color w:val="3C3C3C"/>
          <w:sz w:val="22"/>
          <w:szCs w:val="22"/>
        </w:rPr>
        <w:t>Глава сельского поселения</w:t>
      </w:r>
      <w:r w:rsidR="002A2F82">
        <w:rPr>
          <w:rStyle w:val="ae"/>
          <w:b w:val="0"/>
          <w:color w:val="3C3C3C"/>
          <w:sz w:val="22"/>
          <w:szCs w:val="22"/>
        </w:rPr>
        <w:t xml:space="preserve"> </w:t>
      </w:r>
    </w:p>
    <w:p w:rsidR="00870E2D" w:rsidRPr="00833404" w:rsidRDefault="00A31362" w:rsidP="00F77933">
      <w:pPr>
        <w:pStyle w:val="ad"/>
        <w:spacing w:before="0" w:beforeAutospacing="0" w:after="0" w:afterAutospacing="0" w:line="343" w:lineRule="atLeast"/>
        <w:jc w:val="both"/>
        <w:rPr>
          <w:rStyle w:val="ae"/>
          <w:b w:val="0"/>
          <w:color w:val="3C3C3C"/>
          <w:sz w:val="22"/>
          <w:szCs w:val="22"/>
        </w:rPr>
      </w:pPr>
      <w:r>
        <w:rPr>
          <w:rStyle w:val="ae"/>
          <w:b w:val="0"/>
          <w:color w:val="3C3C3C"/>
          <w:sz w:val="22"/>
          <w:szCs w:val="22"/>
        </w:rPr>
        <w:t xml:space="preserve">Екатериновка               </w:t>
      </w:r>
      <w:r w:rsidR="002A2F82">
        <w:rPr>
          <w:rStyle w:val="ae"/>
          <w:b w:val="0"/>
          <w:color w:val="3C3C3C"/>
          <w:sz w:val="22"/>
          <w:szCs w:val="22"/>
        </w:rPr>
        <w:t xml:space="preserve">                      </w:t>
      </w:r>
      <w:r>
        <w:rPr>
          <w:rStyle w:val="ae"/>
          <w:b w:val="0"/>
          <w:color w:val="3C3C3C"/>
          <w:sz w:val="22"/>
          <w:szCs w:val="22"/>
        </w:rPr>
        <w:t xml:space="preserve">                 А.В. Гайдуков</w:t>
      </w:r>
    </w:p>
    <w:p w:rsidR="00DE3AFA" w:rsidRPr="00833404" w:rsidRDefault="00870E2D" w:rsidP="00DE3AFA">
      <w:pPr>
        <w:pStyle w:val="ad"/>
        <w:spacing w:before="0" w:beforeAutospacing="0" w:after="150" w:afterAutospacing="0" w:line="343" w:lineRule="atLeast"/>
        <w:jc w:val="both"/>
        <w:rPr>
          <w:b/>
          <w:color w:val="3C3C3C"/>
          <w:sz w:val="22"/>
          <w:szCs w:val="22"/>
        </w:rPr>
      </w:pPr>
      <w:r w:rsidRPr="00833404">
        <w:rPr>
          <w:rStyle w:val="ae"/>
          <w:b w:val="0"/>
          <w:color w:val="3C3C3C"/>
          <w:sz w:val="22"/>
          <w:szCs w:val="22"/>
        </w:rPr>
        <w:t xml:space="preserve">                                       </w:t>
      </w:r>
    </w:p>
    <w:p w:rsidR="00870E2D" w:rsidRDefault="00870E2D" w:rsidP="00A31362">
      <w:pPr>
        <w:pStyle w:val="ad"/>
        <w:spacing w:before="0" w:beforeAutospacing="0" w:after="150" w:afterAutospacing="0" w:line="343" w:lineRule="atLeast"/>
        <w:rPr>
          <w:color w:val="3C3C3C"/>
          <w:sz w:val="22"/>
          <w:szCs w:val="22"/>
        </w:rPr>
      </w:pPr>
    </w:p>
    <w:p w:rsidR="00A31362" w:rsidRDefault="00A31362" w:rsidP="00A31362">
      <w:pPr>
        <w:pStyle w:val="ad"/>
        <w:spacing w:before="0" w:beforeAutospacing="0" w:after="150" w:afterAutospacing="0" w:line="343" w:lineRule="atLeast"/>
        <w:rPr>
          <w:color w:val="3C3C3C"/>
          <w:sz w:val="22"/>
          <w:szCs w:val="22"/>
        </w:rPr>
      </w:pPr>
    </w:p>
    <w:p w:rsidR="00A31362" w:rsidRDefault="00A31362" w:rsidP="00A31362">
      <w:pPr>
        <w:pStyle w:val="ad"/>
        <w:spacing w:before="0" w:beforeAutospacing="0" w:after="150" w:afterAutospacing="0" w:line="343" w:lineRule="atLeast"/>
        <w:rPr>
          <w:color w:val="3C3C3C"/>
          <w:sz w:val="22"/>
          <w:szCs w:val="22"/>
        </w:rPr>
      </w:pPr>
    </w:p>
    <w:p w:rsidR="00A31362" w:rsidRDefault="00A31362" w:rsidP="00A31362">
      <w:pPr>
        <w:pStyle w:val="ad"/>
        <w:spacing w:before="0" w:beforeAutospacing="0" w:after="0" w:afterAutospacing="0"/>
        <w:rPr>
          <w:color w:val="3C3C3C"/>
          <w:sz w:val="16"/>
          <w:szCs w:val="16"/>
        </w:rPr>
      </w:pPr>
      <w:r>
        <w:rPr>
          <w:color w:val="3C3C3C"/>
          <w:sz w:val="16"/>
          <w:szCs w:val="16"/>
        </w:rPr>
        <w:t xml:space="preserve">Л.Б. </w:t>
      </w:r>
      <w:proofErr w:type="spellStart"/>
      <w:r>
        <w:rPr>
          <w:color w:val="3C3C3C"/>
          <w:sz w:val="16"/>
          <w:szCs w:val="16"/>
        </w:rPr>
        <w:t>Резепова</w:t>
      </w:r>
      <w:proofErr w:type="spellEnd"/>
    </w:p>
    <w:p w:rsidR="00A31362" w:rsidRPr="00A31362" w:rsidRDefault="00A31362" w:rsidP="00A31362">
      <w:pPr>
        <w:pStyle w:val="ad"/>
        <w:spacing w:before="0" w:beforeAutospacing="0" w:after="0" w:afterAutospacing="0"/>
        <w:rPr>
          <w:color w:val="3C3C3C"/>
          <w:sz w:val="16"/>
          <w:szCs w:val="16"/>
        </w:rPr>
      </w:pPr>
      <w:r>
        <w:rPr>
          <w:color w:val="3C3C3C"/>
          <w:sz w:val="16"/>
          <w:szCs w:val="16"/>
        </w:rPr>
        <w:t>31459</w:t>
      </w:r>
    </w:p>
    <w:p w:rsidR="00870E2D" w:rsidRPr="00833404" w:rsidRDefault="00870E2D" w:rsidP="00A31362">
      <w:pPr>
        <w:pStyle w:val="ad"/>
        <w:spacing w:before="0" w:beforeAutospacing="0" w:after="0" w:afterAutospacing="0" w:line="343" w:lineRule="atLeast"/>
        <w:jc w:val="right"/>
        <w:rPr>
          <w:color w:val="3C3C3C"/>
          <w:sz w:val="22"/>
          <w:szCs w:val="22"/>
        </w:rPr>
      </w:pPr>
    </w:p>
    <w:p w:rsidR="00870E2D" w:rsidRPr="00833404" w:rsidRDefault="00870E2D" w:rsidP="00DE3AFA">
      <w:pPr>
        <w:pStyle w:val="ad"/>
        <w:spacing w:before="0" w:beforeAutospacing="0" w:after="150" w:afterAutospacing="0" w:line="343" w:lineRule="atLeast"/>
        <w:jc w:val="right"/>
        <w:rPr>
          <w:color w:val="3C3C3C"/>
          <w:sz w:val="22"/>
          <w:szCs w:val="22"/>
        </w:rPr>
      </w:pPr>
    </w:p>
    <w:p w:rsidR="00870E2D" w:rsidRPr="00833404" w:rsidRDefault="00870E2D" w:rsidP="00DE3AFA">
      <w:pPr>
        <w:pStyle w:val="ad"/>
        <w:spacing w:before="0" w:beforeAutospacing="0" w:after="150" w:afterAutospacing="0" w:line="343" w:lineRule="atLeast"/>
        <w:jc w:val="right"/>
        <w:rPr>
          <w:color w:val="3C3C3C"/>
          <w:sz w:val="22"/>
          <w:szCs w:val="22"/>
        </w:rPr>
      </w:pPr>
    </w:p>
    <w:p w:rsidR="00DE3AFA" w:rsidRPr="00833404" w:rsidRDefault="00DE3AFA" w:rsidP="00DE3AFA">
      <w:pPr>
        <w:pStyle w:val="ad"/>
        <w:spacing w:before="0" w:beforeAutospacing="0" w:after="150" w:afterAutospacing="0" w:line="343" w:lineRule="atLeast"/>
        <w:jc w:val="right"/>
        <w:rPr>
          <w:color w:val="3C3C3C"/>
          <w:sz w:val="22"/>
          <w:szCs w:val="22"/>
        </w:rPr>
      </w:pPr>
      <w:r w:rsidRPr="00A31362">
        <w:rPr>
          <w:color w:val="3C3C3C"/>
          <w:sz w:val="22"/>
          <w:szCs w:val="22"/>
        </w:rPr>
        <w:t>ПРИЛОЖЕНИЕ</w:t>
      </w:r>
      <w:r w:rsidRPr="003371D1">
        <w:rPr>
          <w:b/>
          <w:color w:val="3C3C3C"/>
          <w:sz w:val="22"/>
          <w:szCs w:val="22"/>
        </w:rPr>
        <w:br/>
      </w:r>
      <w:r w:rsidR="00A31362">
        <w:rPr>
          <w:color w:val="3C3C3C"/>
          <w:sz w:val="22"/>
          <w:szCs w:val="22"/>
        </w:rPr>
        <w:t>к П</w:t>
      </w:r>
      <w:r w:rsidRPr="00833404">
        <w:rPr>
          <w:color w:val="3C3C3C"/>
          <w:sz w:val="22"/>
          <w:szCs w:val="22"/>
        </w:rPr>
        <w:t xml:space="preserve">остановлению </w:t>
      </w:r>
      <w:r w:rsidR="002A6BEB">
        <w:rPr>
          <w:color w:val="3C3C3C"/>
          <w:sz w:val="22"/>
          <w:szCs w:val="22"/>
        </w:rPr>
        <w:t>А</w:t>
      </w:r>
      <w:r w:rsidRPr="00833404">
        <w:rPr>
          <w:color w:val="3C3C3C"/>
          <w:sz w:val="22"/>
          <w:szCs w:val="22"/>
        </w:rPr>
        <w:t>дминистрации</w:t>
      </w:r>
      <w:r w:rsidRPr="00833404">
        <w:rPr>
          <w:rStyle w:val="apple-converted-space"/>
          <w:color w:val="3C3C3C"/>
          <w:sz w:val="22"/>
          <w:szCs w:val="22"/>
        </w:rPr>
        <w:t> </w:t>
      </w:r>
      <w:r w:rsidRPr="00833404">
        <w:rPr>
          <w:color w:val="3C3C3C"/>
          <w:sz w:val="22"/>
          <w:szCs w:val="22"/>
        </w:rPr>
        <w:br/>
        <w:t>сельского поселени</w:t>
      </w:r>
      <w:r w:rsidR="00870E2D" w:rsidRPr="00833404">
        <w:rPr>
          <w:color w:val="3C3C3C"/>
          <w:sz w:val="22"/>
          <w:szCs w:val="22"/>
        </w:rPr>
        <w:t>я П</w:t>
      </w:r>
      <w:r w:rsidR="002A6BEB">
        <w:rPr>
          <w:color w:val="3C3C3C"/>
          <w:sz w:val="22"/>
          <w:szCs w:val="22"/>
        </w:rPr>
        <w:t>есочное</w:t>
      </w:r>
      <w:r w:rsidRPr="00833404">
        <w:rPr>
          <w:color w:val="3C3C3C"/>
          <w:sz w:val="22"/>
          <w:szCs w:val="22"/>
        </w:rPr>
        <w:br/>
        <w:t xml:space="preserve">от </w:t>
      </w:r>
      <w:r w:rsidR="00A31362">
        <w:rPr>
          <w:color w:val="3C3C3C"/>
          <w:sz w:val="22"/>
          <w:szCs w:val="22"/>
        </w:rPr>
        <w:t>____________</w:t>
      </w:r>
      <w:r w:rsidRPr="00833404">
        <w:rPr>
          <w:color w:val="3C3C3C"/>
          <w:sz w:val="22"/>
          <w:szCs w:val="22"/>
        </w:rPr>
        <w:t>201</w:t>
      </w:r>
      <w:r w:rsidR="00D77D9C">
        <w:rPr>
          <w:color w:val="3C3C3C"/>
          <w:sz w:val="22"/>
          <w:szCs w:val="22"/>
        </w:rPr>
        <w:t>6</w:t>
      </w:r>
      <w:r w:rsidRPr="00833404">
        <w:rPr>
          <w:color w:val="3C3C3C"/>
          <w:sz w:val="22"/>
          <w:szCs w:val="22"/>
        </w:rPr>
        <w:t xml:space="preserve"> г. № </w:t>
      </w:r>
      <w:r w:rsidR="00A31362">
        <w:rPr>
          <w:color w:val="3C3C3C"/>
          <w:sz w:val="22"/>
          <w:szCs w:val="22"/>
        </w:rPr>
        <w:t>_____</w:t>
      </w:r>
    </w:p>
    <w:p w:rsidR="00DE3AFA" w:rsidRPr="00833404" w:rsidRDefault="00DE3AFA" w:rsidP="00DE3AFA">
      <w:pPr>
        <w:pStyle w:val="ad"/>
        <w:spacing w:before="0" w:beforeAutospacing="0" w:after="150" w:afterAutospacing="0" w:line="343" w:lineRule="atLeast"/>
        <w:jc w:val="center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br/>
      </w:r>
      <w:r w:rsidRPr="00833404">
        <w:rPr>
          <w:rStyle w:val="ae"/>
          <w:color w:val="3C3C3C"/>
          <w:sz w:val="22"/>
          <w:szCs w:val="22"/>
        </w:rPr>
        <w:t>АДМИНИСТРАТИВНЫЙ РЕГЛАМЕНТ</w:t>
      </w:r>
      <w:r w:rsidRPr="00833404">
        <w:rPr>
          <w:color w:val="3C3C3C"/>
          <w:sz w:val="22"/>
          <w:szCs w:val="22"/>
        </w:rPr>
        <w:br/>
      </w:r>
      <w:r w:rsidRPr="00833404">
        <w:rPr>
          <w:rStyle w:val="ae"/>
          <w:color w:val="3C3C3C"/>
          <w:sz w:val="22"/>
          <w:szCs w:val="22"/>
        </w:rPr>
        <w:t xml:space="preserve">ОСУЩЕСТВЛЕНИЯ МУНИЦИПАЛЬНОГО </w:t>
      </w:r>
      <w:proofErr w:type="gramStart"/>
      <w:r w:rsidRPr="00833404">
        <w:rPr>
          <w:rStyle w:val="ae"/>
          <w:color w:val="3C3C3C"/>
          <w:sz w:val="22"/>
          <w:szCs w:val="22"/>
        </w:rPr>
        <w:t>КОНТРОЛЯ ЗА</w:t>
      </w:r>
      <w:proofErr w:type="gramEnd"/>
      <w:r w:rsidRPr="00833404">
        <w:rPr>
          <w:rStyle w:val="ae"/>
          <w:color w:val="3C3C3C"/>
          <w:sz w:val="22"/>
          <w:szCs w:val="22"/>
        </w:rPr>
        <w:t xml:space="preserve"> ОБЕСПЕЧЕНИЕМ</w:t>
      </w:r>
      <w:r w:rsidRPr="00833404">
        <w:rPr>
          <w:color w:val="3C3C3C"/>
          <w:sz w:val="22"/>
          <w:szCs w:val="22"/>
        </w:rPr>
        <w:br/>
      </w:r>
      <w:r w:rsidRPr="00833404">
        <w:rPr>
          <w:rStyle w:val="ae"/>
          <w:color w:val="3C3C3C"/>
          <w:sz w:val="22"/>
          <w:szCs w:val="22"/>
        </w:rPr>
        <w:t>СОХРАННОСТИ АВТОМОБИЛЬНЫХ ДОРОГ МЕСТНОГО ЗНАЧЕНИЯ</w:t>
      </w:r>
      <w:r w:rsidRPr="00833404">
        <w:rPr>
          <w:color w:val="3C3C3C"/>
          <w:sz w:val="22"/>
          <w:szCs w:val="22"/>
        </w:rPr>
        <w:br/>
      </w:r>
      <w:r w:rsidRPr="00833404">
        <w:rPr>
          <w:rStyle w:val="ae"/>
          <w:color w:val="3C3C3C"/>
          <w:sz w:val="22"/>
          <w:szCs w:val="22"/>
        </w:rPr>
        <w:t xml:space="preserve"> СЕЛЬСКОГО ПОСЕЛЕНИЯ</w:t>
      </w:r>
      <w:r w:rsidR="00870E2D" w:rsidRPr="00833404">
        <w:rPr>
          <w:rStyle w:val="ae"/>
          <w:color w:val="3C3C3C"/>
          <w:sz w:val="22"/>
          <w:szCs w:val="22"/>
        </w:rPr>
        <w:t xml:space="preserve"> </w:t>
      </w:r>
      <w:r w:rsidR="00A31362">
        <w:rPr>
          <w:rStyle w:val="ae"/>
          <w:color w:val="3C3C3C"/>
          <w:sz w:val="22"/>
          <w:szCs w:val="22"/>
        </w:rPr>
        <w:t>ЕКАТЕРИНОВКА</w:t>
      </w:r>
    </w:p>
    <w:p w:rsidR="00DE3AFA" w:rsidRPr="00833404" w:rsidRDefault="002A6BEB" w:rsidP="00DE3AFA">
      <w:pPr>
        <w:pStyle w:val="ad"/>
        <w:spacing w:before="0" w:beforeAutospacing="0" w:after="150" w:afterAutospacing="0" w:line="343" w:lineRule="atLeast"/>
        <w:jc w:val="both"/>
        <w:rPr>
          <w:color w:val="3C3C3C"/>
          <w:sz w:val="22"/>
          <w:szCs w:val="22"/>
        </w:rPr>
      </w:pPr>
      <w:r>
        <w:rPr>
          <w:color w:val="3C3C3C"/>
          <w:sz w:val="22"/>
          <w:szCs w:val="22"/>
        </w:rPr>
        <w:t xml:space="preserve">                                      </w:t>
      </w:r>
      <w:r w:rsidR="00DE3AFA" w:rsidRPr="00833404">
        <w:rPr>
          <w:color w:val="3C3C3C"/>
          <w:sz w:val="22"/>
          <w:szCs w:val="22"/>
        </w:rPr>
        <w:t>I. Общие положения</w:t>
      </w:r>
    </w:p>
    <w:p w:rsidR="002A6BEB" w:rsidRDefault="00DE3AFA" w:rsidP="008A78E1">
      <w:pPr>
        <w:pStyle w:val="a9"/>
        <w:ind w:left="-284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1. Настоящий административный регламент (далее - Регламент) определяет последовательность и сроки действий (административных процедур) осуществления муниципального контроля по соблюдению обязательных требований и (или) требований, установленных муниципальными правовыми актами сельского поселения</w:t>
      </w:r>
      <w:r w:rsidR="00870E2D" w:rsidRPr="00833404">
        <w:rPr>
          <w:color w:val="3C3C3C"/>
          <w:sz w:val="22"/>
          <w:szCs w:val="22"/>
        </w:rPr>
        <w:t xml:space="preserve"> </w:t>
      </w:r>
      <w:r w:rsidR="00A31362">
        <w:rPr>
          <w:color w:val="3C3C3C"/>
          <w:sz w:val="22"/>
          <w:szCs w:val="22"/>
        </w:rPr>
        <w:t>Екатериновка</w:t>
      </w:r>
      <w:r w:rsidRPr="00833404">
        <w:rPr>
          <w:color w:val="3C3C3C"/>
          <w:sz w:val="22"/>
          <w:szCs w:val="22"/>
        </w:rPr>
        <w:t>, за обеспечением сохранности автомобильных дорог местного значения в границах населенных пунктов.</w:t>
      </w:r>
      <w:r w:rsidRPr="00833404">
        <w:rPr>
          <w:color w:val="3C3C3C"/>
          <w:sz w:val="22"/>
          <w:szCs w:val="22"/>
        </w:rPr>
        <w:br/>
        <w:t>2. Проведение муниципального контроля по соблюдению обязательных требований и (или) требований, установленных муниципальными правовыми актами сельского поселения</w:t>
      </w:r>
      <w:r w:rsidR="00870E2D" w:rsidRPr="00833404">
        <w:rPr>
          <w:color w:val="3C3C3C"/>
          <w:sz w:val="22"/>
          <w:szCs w:val="22"/>
        </w:rPr>
        <w:t xml:space="preserve"> </w:t>
      </w:r>
      <w:r w:rsidR="00A31362">
        <w:rPr>
          <w:color w:val="3C3C3C"/>
          <w:sz w:val="22"/>
          <w:szCs w:val="22"/>
        </w:rPr>
        <w:t>Екатериновка</w:t>
      </w:r>
      <w:r w:rsidRPr="00833404">
        <w:rPr>
          <w:color w:val="3C3C3C"/>
          <w:sz w:val="22"/>
          <w:szCs w:val="22"/>
        </w:rPr>
        <w:t>, за обеспечением сохранности автомобильных дорог местного значения, осуществляется в соответствии с:</w:t>
      </w:r>
      <w:r w:rsidRPr="00833404">
        <w:rPr>
          <w:color w:val="3C3C3C"/>
          <w:sz w:val="22"/>
          <w:szCs w:val="22"/>
        </w:rPr>
        <w:br/>
      </w:r>
      <w:r w:rsidR="003371D1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Конституцией Российской Федерации;</w:t>
      </w:r>
      <w:r w:rsidRPr="00833404">
        <w:rPr>
          <w:color w:val="3C3C3C"/>
          <w:sz w:val="22"/>
          <w:szCs w:val="22"/>
        </w:rPr>
        <w:br/>
      </w:r>
      <w:r w:rsidR="003371D1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Федеральным законом от 06.10.2003 N 131-ФЗ "Об общих принципах организации местного самоуправления в Российской Федерации";</w:t>
      </w:r>
      <w:r w:rsidRPr="00833404">
        <w:rPr>
          <w:color w:val="3C3C3C"/>
          <w:sz w:val="22"/>
          <w:szCs w:val="22"/>
        </w:rPr>
        <w:br/>
      </w:r>
      <w:r w:rsidR="003371D1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 xml:space="preserve">- </w:t>
      </w:r>
      <w:proofErr w:type="gramStart"/>
      <w:r w:rsidRPr="00833404">
        <w:rPr>
          <w:color w:val="3C3C3C"/>
          <w:sz w:val="22"/>
          <w:szCs w:val="22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Pr="00833404">
        <w:rPr>
          <w:color w:val="3C3C3C"/>
          <w:sz w:val="22"/>
          <w:szCs w:val="22"/>
        </w:rPr>
        <w:br/>
      </w:r>
      <w:r w:rsidR="003371D1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r w:rsidRPr="00833404">
        <w:rPr>
          <w:color w:val="3C3C3C"/>
          <w:sz w:val="22"/>
          <w:szCs w:val="22"/>
        </w:rPr>
        <w:br/>
      </w:r>
      <w:r w:rsidR="003371D1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Федеральным законом от 10.12.1995 N 196-ФЗ "О безопасности дорожного движения";</w:t>
      </w:r>
      <w:proofErr w:type="gramEnd"/>
      <w:r w:rsidRPr="00833404">
        <w:rPr>
          <w:color w:val="3C3C3C"/>
          <w:sz w:val="22"/>
          <w:szCs w:val="22"/>
        </w:rPr>
        <w:br/>
      </w:r>
      <w:r w:rsidR="003371D1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Кодексом Российской Федерации об административных правонарушениях от 30 декабря 2001 г. N 195-ФЗ;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 </w:t>
      </w:r>
      <w:r w:rsidRPr="00833404">
        <w:rPr>
          <w:color w:val="3C3C3C"/>
          <w:sz w:val="22"/>
          <w:szCs w:val="22"/>
        </w:rPr>
        <w:t>- Федеральным законом от 02.05.2006 N 59-ФЗ "О порядке рассмотрения обращений граждан Российской Федерации";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постановлением Правительства Российской Федерации от 11 апреля 2006 года N 209 "О некоторых вопросах, связанных с классификацией автомобильных дорог в Российской Федерации";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постановлением Правительства Российской Федерации от 28 сентября 2009 года "О классификации автомобильных дорог в Российской Федерации";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 xml:space="preserve">- Государственным стандартом Российской Федерации ГОСТ </w:t>
      </w:r>
      <w:proofErr w:type="gramStart"/>
      <w:r w:rsidRPr="00833404">
        <w:rPr>
          <w:color w:val="3C3C3C"/>
          <w:sz w:val="22"/>
          <w:szCs w:val="22"/>
        </w:rPr>
        <w:t>Р</w:t>
      </w:r>
      <w:proofErr w:type="gramEnd"/>
      <w:r w:rsidRPr="00833404">
        <w:rPr>
          <w:color w:val="3C3C3C"/>
          <w:sz w:val="22"/>
          <w:szCs w:val="22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(постановление Госстандарта РФ от 11.10.1993 N 221);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Уставом  сельского поселения</w:t>
      </w:r>
      <w:r w:rsidR="00833404">
        <w:rPr>
          <w:color w:val="3C3C3C"/>
          <w:sz w:val="22"/>
          <w:szCs w:val="22"/>
        </w:rPr>
        <w:t xml:space="preserve"> </w:t>
      </w:r>
      <w:r w:rsidR="00A31362">
        <w:rPr>
          <w:color w:val="3C3C3C"/>
          <w:sz w:val="22"/>
          <w:szCs w:val="22"/>
        </w:rPr>
        <w:t>Екатериновка</w:t>
      </w:r>
      <w:r w:rsidRPr="00833404">
        <w:rPr>
          <w:color w:val="3C3C3C"/>
          <w:sz w:val="22"/>
          <w:szCs w:val="22"/>
        </w:rPr>
        <w:t>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настоящим Регламентом.</w:t>
      </w:r>
      <w:r w:rsidRPr="00833404">
        <w:rPr>
          <w:color w:val="3C3C3C"/>
          <w:sz w:val="22"/>
          <w:szCs w:val="22"/>
        </w:rPr>
        <w:br/>
        <w:t xml:space="preserve">3. Муниципальный </w:t>
      </w:r>
      <w:proofErr w:type="gramStart"/>
      <w:r w:rsidRPr="00833404">
        <w:rPr>
          <w:color w:val="3C3C3C"/>
          <w:sz w:val="22"/>
          <w:szCs w:val="22"/>
        </w:rPr>
        <w:t>контроль за</w:t>
      </w:r>
      <w:proofErr w:type="gramEnd"/>
      <w:r w:rsidRPr="00833404">
        <w:rPr>
          <w:color w:val="3C3C3C"/>
          <w:sz w:val="22"/>
          <w:szCs w:val="22"/>
        </w:rPr>
        <w:t xml:space="preserve"> обеспечением сохранности автомобильных дорог местного значения в границах населенных пунктов осуществляется администрацией  сельского поселения</w:t>
      </w:r>
      <w:r w:rsidR="00CA71A1">
        <w:rPr>
          <w:color w:val="3C3C3C"/>
          <w:sz w:val="22"/>
          <w:szCs w:val="22"/>
        </w:rPr>
        <w:t xml:space="preserve"> </w:t>
      </w:r>
      <w:r w:rsidR="00A31362">
        <w:rPr>
          <w:color w:val="3C3C3C"/>
          <w:sz w:val="22"/>
          <w:szCs w:val="22"/>
        </w:rPr>
        <w:t>Екатериновка</w:t>
      </w:r>
      <w:r w:rsidRPr="00833404">
        <w:rPr>
          <w:color w:val="3C3C3C"/>
          <w:sz w:val="22"/>
          <w:szCs w:val="22"/>
        </w:rPr>
        <w:t>.</w:t>
      </w:r>
      <w:r w:rsidRPr="00833404">
        <w:rPr>
          <w:rStyle w:val="apple-converted-space"/>
          <w:color w:val="3C3C3C"/>
          <w:sz w:val="22"/>
          <w:szCs w:val="22"/>
        </w:rPr>
        <w:t> </w:t>
      </w:r>
      <w:r w:rsidRPr="00833404">
        <w:rPr>
          <w:color w:val="3C3C3C"/>
          <w:sz w:val="22"/>
          <w:szCs w:val="22"/>
        </w:rPr>
        <w:br/>
        <w:t>4. Задачей муниципального контроля является соблюдение юридическими лицами, индивидуальными предпринимателями обязательных требований и (или) требований, установленных муниципальными правовыми актами, обеспечения сохранности автомобильных дорог местного значения.</w:t>
      </w:r>
      <w:r w:rsidRPr="00833404">
        <w:rPr>
          <w:color w:val="3C3C3C"/>
          <w:sz w:val="22"/>
          <w:szCs w:val="22"/>
        </w:rPr>
        <w:br/>
        <w:t xml:space="preserve">5. Предметом проверки является </w:t>
      </w:r>
      <w:proofErr w:type="gramStart"/>
      <w:r w:rsidRPr="00833404">
        <w:rPr>
          <w:color w:val="3C3C3C"/>
          <w:sz w:val="22"/>
          <w:szCs w:val="22"/>
        </w:rPr>
        <w:t>контроль за</w:t>
      </w:r>
      <w:proofErr w:type="gramEnd"/>
      <w:r w:rsidRPr="00833404">
        <w:rPr>
          <w:color w:val="3C3C3C"/>
          <w:sz w:val="22"/>
          <w:szCs w:val="22"/>
        </w:rPr>
        <w:t>: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 xml:space="preserve">- соблюдением требований использования автомобильных дорог местного значения в пределах установленной сферы деятельности администрации сельского поселения </w:t>
      </w:r>
      <w:r w:rsidR="00A31362">
        <w:rPr>
          <w:color w:val="3C3C3C"/>
          <w:sz w:val="22"/>
          <w:szCs w:val="22"/>
        </w:rPr>
        <w:t>Екатериновка</w:t>
      </w:r>
      <w:r w:rsidRPr="00833404">
        <w:rPr>
          <w:color w:val="3C3C3C"/>
          <w:sz w:val="22"/>
          <w:szCs w:val="22"/>
        </w:rPr>
        <w:t>.</w:t>
      </w:r>
      <w:r w:rsidRPr="00833404">
        <w:rPr>
          <w:color w:val="3C3C3C"/>
          <w:sz w:val="22"/>
          <w:szCs w:val="22"/>
        </w:rPr>
        <w:br/>
        <w:t>6. Субъектами проверки являются юридические лица и индивидуальные предприниматели, осуществляющие работы в полосе отвода автомобильных дорог, владельцы объектов дорожного сервиса, пользователи автомобильных дорог.</w:t>
      </w:r>
      <w:r w:rsidRPr="00833404">
        <w:rPr>
          <w:color w:val="3C3C3C"/>
          <w:sz w:val="22"/>
          <w:szCs w:val="22"/>
        </w:rPr>
        <w:br/>
        <w:t>7. Информация о порядке осуществления муниципального контроля предоставляется: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в администрации сельского поселения</w:t>
      </w:r>
      <w:r w:rsidR="00833404">
        <w:rPr>
          <w:color w:val="3C3C3C"/>
          <w:sz w:val="22"/>
          <w:szCs w:val="22"/>
        </w:rPr>
        <w:t xml:space="preserve"> </w:t>
      </w:r>
      <w:r w:rsidR="00A31362">
        <w:rPr>
          <w:color w:val="3C3C3C"/>
          <w:sz w:val="22"/>
          <w:szCs w:val="22"/>
        </w:rPr>
        <w:t>Екатериновка</w:t>
      </w:r>
      <w:r w:rsidRPr="00833404">
        <w:rPr>
          <w:color w:val="3C3C3C"/>
          <w:sz w:val="22"/>
          <w:szCs w:val="22"/>
        </w:rPr>
        <w:t>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с использованием средств телефонной связи;</w:t>
      </w:r>
    </w:p>
    <w:p w:rsidR="002A6BEB" w:rsidRDefault="002A6BEB" w:rsidP="008A78E1">
      <w:pPr>
        <w:pStyle w:val="a9"/>
        <w:ind w:left="-284"/>
        <w:jc w:val="both"/>
        <w:rPr>
          <w:color w:val="3C3C3C"/>
          <w:sz w:val="22"/>
          <w:szCs w:val="22"/>
        </w:rPr>
      </w:pPr>
    </w:p>
    <w:p w:rsidR="002A6BEB" w:rsidRDefault="002A6BEB" w:rsidP="008A78E1">
      <w:pPr>
        <w:pStyle w:val="a9"/>
        <w:ind w:left="-284"/>
        <w:jc w:val="both"/>
        <w:rPr>
          <w:color w:val="3C3C3C"/>
          <w:sz w:val="22"/>
          <w:szCs w:val="22"/>
        </w:rPr>
      </w:pPr>
    </w:p>
    <w:p w:rsidR="00DE3AFA" w:rsidRPr="00833404" w:rsidRDefault="00DE3AFA" w:rsidP="008A78E1">
      <w:pPr>
        <w:pStyle w:val="a9"/>
        <w:ind w:left="-284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посредством размещения в информационно-телекоммуникационных сетях общего пользования (в сети Интернет).</w:t>
      </w:r>
      <w:r w:rsidRPr="00833404">
        <w:rPr>
          <w:color w:val="3C3C3C"/>
          <w:sz w:val="22"/>
          <w:szCs w:val="22"/>
        </w:rPr>
        <w:br/>
        <w:t xml:space="preserve">8. Перечень видов документов, предоставляемых юридическими лицами, индивидуальными предпринимателями в ходе осуществления муниципального </w:t>
      </w:r>
      <w:proofErr w:type="gramStart"/>
      <w:r w:rsidRPr="00833404">
        <w:rPr>
          <w:color w:val="3C3C3C"/>
          <w:sz w:val="22"/>
          <w:szCs w:val="22"/>
        </w:rPr>
        <w:t>контроля за</w:t>
      </w:r>
      <w:proofErr w:type="gramEnd"/>
      <w:r w:rsidRPr="00833404">
        <w:rPr>
          <w:color w:val="3C3C3C"/>
          <w:sz w:val="22"/>
          <w:szCs w:val="22"/>
        </w:rPr>
        <w:t xml:space="preserve"> обеспечением сохранности автомобильных дорог местного значения: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документы юридического лица, индивидуального предпринимателя, устанавливающие их организационно-правовую форму, документы, удостоверяющие личность (для граждан);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документы юридического лица, индивидуального предпринимателя, устанавливающие права и обязанности;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документы юридического лица, индивидуального предпринимателя, используемые при осуществлении их деятельности и связанные с исполнением ими обязательных требований и (или) требований, установленных муниципальными правовыми актами по обеспечению сохранности автомобильных дорог местного значения.</w:t>
      </w:r>
      <w:r w:rsidRPr="00833404">
        <w:rPr>
          <w:color w:val="3C3C3C"/>
          <w:sz w:val="22"/>
          <w:szCs w:val="22"/>
        </w:rPr>
        <w:br/>
        <w:t xml:space="preserve">9. </w:t>
      </w:r>
      <w:proofErr w:type="gramStart"/>
      <w:r w:rsidRPr="00833404">
        <w:rPr>
          <w:color w:val="3C3C3C"/>
          <w:sz w:val="22"/>
          <w:szCs w:val="22"/>
        </w:rPr>
        <w:t>Юридическими фактами, являющимися основаниями для осуществления муниципального контроля в установленной сфере деятельности, являются: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ежегодный план проверок (далее - План);</w:t>
      </w:r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актами;</w:t>
      </w:r>
      <w:proofErr w:type="gramEnd"/>
      <w:r w:rsidRPr="00833404">
        <w:rPr>
          <w:color w:val="3C3C3C"/>
          <w:sz w:val="22"/>
          <w:szCs w:val="22"/>
        </w:rPr>
        <w:br/>
      </w:r>
      <w:r w:rsidR="002A6BEB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 xml:space="preserve">-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связанных с осуществлением муниципального </w:t>
      </w:r>
      <w:proofErr w:type="gramStart"/>
      <w:r w:rsidRPr="00833404">
        <w:rPr>
          <w:color w:val="3C3C3C"/>
          <w:sz w:val="22"/>
          <w:szCs w:val="22"/>
        </w:rPr>
        <w:t>контроля за</w:t>
      </w:r>
      <w:proofErr w:type="gramEnd"/>
      <w:r w:rsidRPr="00833404">
        <w:rPr>
          <w:color w:val="3C3C3C"/>
          <w:sz w:val="22"/>
          <w:szCs w:val="22"/>
        </w:rPr>
        <w:t xml:space="preserve"> соблюдением требований обеспечения сохранности автомобильных дорог местного значения.</w:t>
      </w:r>
      <w:r w:rsidRPr="00833404">
        <w:rPr>
          <w:color w:val="3C3C3C"/>
          <w:sz w:val="22"/>
          <w:szCs w:val="22"/>
        </w:rPr>
        <w:br/>
        <w:t>10. Конечными результатами проведения проверок при осуществлении муниципального контроля являются:</w:t>
      </w:r>
      <w:r w:rsidRPr="00833404">
        <w:rPr>
          <w:color w:val="3C3C3C"/>
          <w:sz w:val="22"/>
          <w:szCs w:val="22"/>
        </w:rPr>
        <w:br/>
      </w:r>
      <w:r w:rsidR="003371D1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составление акта проверки;</w:t>
      </w:r>
      <w:r w:rsidRPr="00833404">
        <w:rPr>
          <w:color w:val="3C3C3C"/>
          <w:sz w:val="22"/>
          <w:szCs w:val="22"/>
        </w:rPr>
        <w:br/>
      </w:r>
      <w:r w:rsidR="003371D1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вынесение предписаний по устранению нарушений требований с указанием сроков их исполнения;</w:t>
      </w:r>
      <w:r w:rsidRPr="00833404">
        <w:rPr>
          <w:color w:val="3C3C3C"/>
          <w:sz w:val="22"/>
          <w:szCs w:val="22"/>
        </w:rPr>
        <w:br/>
      </w:r>
      <w:r w:rsidR="003371D1">
        <w:rPr>
          <w:color w:val="3C3C3C"/>
          <w:sz w:val="22"/>
          <w:szCs w:val="22"/>
        </w:rPr>
        <w:t xml:space="preserve">  </w:t>
      </w:r>
      <w:r w:rsidRPr="00833404">
        <w:rPr>
          <w:color w:val="3C3C3C"/>
          <w:sz w:val="22"/>
          <w:szCs w:val="22"/>
        </w:rPr>
        <w:t>- исполнение нарушителями ранее выданных предписаний об устранении нарушений.</w:t>
      </w:r>
    </w:p>
    <w:p w:rsidR="00DE3AFA" w:rsidRPr="00833404" w:rsidRDefault="00DE3AFA" w:rsidP="008A78E1">
      <w:pPr>
        <w:pStyle w:val="ad"/>
        <w:spacing w:before="0" w:beforeAutospacing="0" w:after="150" w:afterAutospacing="0" w:line="343" w:lineRule="atLeast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II. Административные процедуры</w:t>
      </w:r>
    </w:p>
    <w:p w:rsidR="00DE3AFA" w:rsidRPr="00833404" w:rsidRDefault="00DE3AFA" w:rsidP="008A78E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 xml:space="preserve">1. К административным процедурам, выполняемым при осуществлении муниципального </w:t>
      </w:r>
      <w:proofErr w:type="gramStart"/>
      <w:r w:rsidRPr="00833404">
        <w:rPr>
          <w:color w:val="3C3C3C"/>
          <w:sz w:val="22"/>
          <w:szCs w:val="22"/>
        </w:rPr>
        <w:t>контроля за</w:t>
      </w:r>
      <w:proofErr w:type="gramEnd"/>
      <w:r w:rsidRPr="00833404">
        <w:rPr>
          <w:color w:val="3C3C3C"/>
          <w:sz w:val="22"/>
          <w:szCs w:val="22"/>
        </w:rPr>
        <w:t xml:space="preserve"> соблюдением требований обеспечения сохранности автомобильных дорог местного значения, относятся:</w:t>
      </w:r>
      <w:r w:rsidRPr="00833404">
        <w:rPr>
          <w:color w:val="3C3C3C"/>
          <w:sz w:val="22"/>
          <w:szCs w:val="22"/>
        </w:rPr>
        <w:br/>
        <w:t>1.1 Рассмотрение обращений и заявлений.</w:t>
      </w:r>
      <w:r w:rsidRPr="00833404">
        <w:rPr>
          <w:color w:val="3C3C3C"/>
          <w:sz w:val="22"/>
          <w:szCs w:val="22"/>
        </w:rPr>
        <w:br/>
        <w:t>1.2. Организация проведения проверки.</w:t>
      </w:r>
      <w:r w:rsidRPr="00833404">
        <w:rPr>
          <w:color w:val="3C3C3C"/>
          <w:sz w:val="22"/>
          <w:szCs w:val="22"/>
        </w:rPr>
        <w:br/>
        <w:t>1.3. Проведение плановой проверки.</w:t>
      </w:r>
      <w:r w:rsidRPr="00833404">
        <w:rPr>
          <w:color w:val="3C3C3C"/>
          <w:sz w:val="22"/>
          <w:szCs w:val="22"/>
        </w:rPr>
        <w:br/>
        <w:t>1.4. Проведение внеплановой проверки.</w:t>
      </w:r>
      <w:r w:rsidRPr="00833404">
        <w:rPr>
          <w:color w:val="3C3C3C"/>
          <w:sz w:val="22"/>
          <w:szCs w:val="22"/>
        </w:rPr>
        <w:br/>
        <w:t>1.5. Проведение документарной проверки.</w:t>
      </w:r>
      <w:r w:rsidRPr="00833404">
        <w:rPr>
          <w:color w:val="3C3C3C"/>
          <w:sz w:val="22"/>
          <w:szCs w:val="22"/>
        </w:rPr>
        <w:br/>
        <w:t>1.6. Проведение выездной проверки.</w:t>
      </w:r>
      <w:r w:rsidRPr="00833404">
        <w:rPr>
          <w:color w:val="3C3C3C"/>
          <w:sz w:val="22"/>
          <w:szCs w:val="22"/>
        </w:rPr>
        <w:br/>
        <w:t>1.7. Оформление результатов проверки.</w:t>
      </w:r>
      <w:r w:rsidRPr="00833404">
        <w:rPr>
          <w:color w:val="3C3C3C"/>
          <w:sz w:val="22"/>
          <w:szCs w:val="22"/>
        </w:rPr>
        <w:br/>
        <w:t>1.8. Принятие мер в отношении фактов нарушений, выявленных при проведении проверки.</w:t>
      </w:r>
      <w:r w:rsidRPr="00833404">
        <w:rPr>
          <w:color w:val="3C3C3C"/>
          <w:sz w:val="22"/>
          <w:szCs w:val="22"/>
        </w:rPr>
        <w:br/>
        <w:t>2. Блок-схема последовательности административных процедур проведения проверки представлена в приложении 1 к административному регламенту.</w:t>
      </w:r>
    </w:p>
    <w:p w:rsidR="00DE3AFA" w:rsidRPr="00833404" w:rsidRDefault="00DE3AFA" w:rsidP="008A78E1">
      <w:pPr>
        <w:pStyle w:val="ad"/>
        <w:spacing w:before="0" w:beforeAutospacing="0" w:after="150" w:afterAutospacing="0" w:line="343" w:lineRule="atLeast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1.1 Рассмотрение обращений и заявлений</w:t>
      </w:r>
    </w:p>
    <w:p w:rsidR="00DE3AFA" w:rsidRPr="00833404" w:rsidRDefault="00DE3AFA" w:rsidP="008A78E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 xml:space="preserve">Обращения и заявления граждан, юридических лиц, индивидуальных предпринимателей, а также информация, поступающая от органов государственной власти, органов местного самоуправления, связанные с осуществлением муниципального </w:t>
      </w:r>
      <w:proofErr w:type="gramStart"/>
      <w:r w:rsidRPr="00833404">
        <w:rPr>
          <w:color w:val="3C3C3C"/>
          <w:sz w:val="22"/>
          <w:szCs w:val="22"/>
        </w:rPr>
        <w:t>контроля за</w:t>
      </w:r>
      <w:proofErr w:type="gramEnd"/>
      <w:r w:rsidRPr="00833404">
        <w:rPr>
          <w:color w:val="3C3C3C"/>
          <w:sz w:val="22"/>
          <w:szCs w:val="22"/>
        </w:rPr>
        <w:t xml:space="preserve"> соблюдением требований обеспечения сохранности автомобильных дорог местного значения, рассматриваются в соответствии с законодательством Российской Федерации.</w:t>
      </w:r>
      <w:r w:rsidRPr="00833404">
        <w:rPr>
          <w:color w:val="3C3C3C"/>
          <w:sz w:val="22"/>
          <w:szCs w:val="22"/>
        </w:rPr>
        <w:br/>
      </w:r>
      <w:proofErr w:type="gramStart"/>
      <w:r w:rsidRPr="00833404">
        <w:rPr>
          <w:color w:val="3C3C3C"/>
          <w:sz w:val="22"/>
          <w:szCs w:val="22"/>
        </w:rPr>
        <w:t>Специалист, ответственный за регистрацию, проверяет обращения и заявления на соответствие следующим требованиям:</w:t>
      </w:r>
      <w:r w:rsidRPr="00833404">
        <w:rPr>
          <w:color w:val="3C3C3C"/>
          <w:sz w:val="22"/>
          <w:szCs w:val="22"/>
        </w:rPr>
        <w:br/>
        <w:t>- возможность установления лица, обратившегося в администрацию (наличие фамилии гражданина, направившего обращение, и почтового адреса, по которому должен быть направлен ответ);</w:t>
      </w:r>
      <w:r w:rsidRPr="00833404">
        <w:rPr>
          <w:color w:val="3C3C3C"/>
          <w:sz w:val="22"/>
          <w:szCs w:val="22"/>
        </w:rPr>
        <w:br/>
        <w:t xml:space="preserve">- наличие сведений о фактах, указанных подпунктами "а", "б" пункта 2) раздела 1.4 настоящей </w:t>
      </w:r>
      <w:r w:rsidRPr="00833404">
        <w:rPr>
          <w:color w:val="3C3C3C"/>
          <w:sz w:val="22"/>
          <w:szCs w:val="22"/>
        </w:rPr>
        <w:lastRenderedPageBreak/>
        <w:t>статьи;</w:t>
      </w:r>
      <w:r w:rsidRPr="00833404">
        <w:rPr>
          <w:color w:val="3C3C3C"/>
          <w:sz w:val="22"/>
          <w:szCs w:val="22"/>
        </w:rPr>
        <w:br/>
        <w:t>- соответствие предмета обращения полномочиям администрации.</w:t>
      </w:r>
      <w:proofErr w:type="gramEnd"/>
      <w:r w:rsidRPr="00833404">
        <w:rPr>
          <w:color w:val="3C3C3C"/>
          <w:sz w:val="22"/>
          <w:szCs w:val="22"/>
        </w:rPr>
        <w:br/>
        <w:t>Результатом исполнения административной процедуры является поручение Главы поселения о подготовке решения о проведении проверки.</w:t>
      </w:r>
      <w:r w:rsidRPr="00833404">
        <w:rPr>
          <w:color w:val="3C3C3C"/>
          <w:sz w:val="22"/>
          <w:szCs w:val="22"/>
        </w:rPr>
        <w:br/>
        <w:t>Максимальный срок исполнения указанной административной процедуры - 2 рабочих дня.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1.2. Организация проведения проверки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Плановая и внеплановая проверки осуществляются на основании распоряжения Главы поселения. 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1.3. Проведение плановой проверки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proofErr w:type="gramStart"/>
      <w:r w:rsidRPr="00833404">
        <w:rPr>
          <w:color w:val="3C3C3C"/>
          <w:sz w:val="22"/>
          <w:szCs w:val="22"/>
        </w:rPr>
        <w:t>Плановые проверки проводятся в соответствии с ежегодным планом проведения п</w:t>
      </w:r>
      <w:r w:rsidR="00A31362">
        <w:rPr>
          <w:color w:val="3C3C3C"/>
          <w:sz w:val="22"/>
          <w:szCs w:val="22"/>
        </w:rPr>
        <w:t>лановых проверок, утверждаемым Г</w:t>
      </w:r>
      <w:r w:rsidRPr="00833404">
        <w:rPr>
          <w:color w:val="3C3C3C"/>
          <w:sz w:val="22"/>
          <w:szCs w:val="22"/>
        </w:rPr>
        <w:t>лавой сельского поселения</w:t>
      </w:r>
      <w:r w:rsidR="00833404">
        <w:rPr>
          <w:color w:val="3C3C3C"/>
          <w:sz w:val="22"/>
          <w:szCs w:val="22"/>
        </w:rPr>
        <w:t xml:space="preserve"> </w:t>
      </w:r>
      <w:r w:rsidR="00A31362">
        <w:rPr>
          <w:color w:val="3C3C3C"/>
          <w:sz w:val="22"/>
          <w:szCs w:val="22"/>
        </w:rPr>
        <w:t>Екатериновка</w:t>
      </w:r>
      <w:r w:rsidRPr="00833404">
        <w:rPr>
          <w:color w:val="3C3C3C"/>
          <w:sz w:val="22"/>
          <w:szCs w:val="22"/>
        </w:rPr>
        <w:t>, издаваемым по форме, утвержденной постановлением Правительства Российской Федерации от 30 октября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  <w:proofErr w:type="gramEnd"/>
      <w:r w:rsidRPr="00833404">
        <w:rPr>
          <w:color w:val="3C3C3C"/>
          <w:sz w:val="22"/>
          <w:szCs w:val="22"/>
        </w:rPr>
        <w:br/>
        <w:t>Основанием для включения плановой проверки в ежегодный план проведения плановых проверок является истечение трех лет со дня:</w:t>
      </w:r>
      <w:r w:rsidRPr="00833404">
        <w:rPr>
          <w:color w:val="3C3C3C"/>
          <w:sz w:val="22"/>
          <w:szCs w:val="22"/>
        </w:rPr>
        <w:br/>
        <w:t>- государственной регистрации юридического лица, индивидуального предпринимателя;</w:t>
      </w:r>
      <w:r w:rsidRPr="00833404">
        <w:rPr>
          <w:color w:val="3C3C3C"/>
          <w:sz w:val="22"/>
          <w:szCs w:val="22"/>
        </w:rPr>
        <w:br/>
        <w:t>- окончания проведения последней плановой проверки юридического лица, индивидуального предпринимателя;</w:t>
      </w:r>
      <w:r w:rsidRPr="00833404">
        <w:rPr>
          <w:color w:val="3C3C3C"/>
          <w:sz w:val="22"/>
          <w:szCs w:val="22"/>
        </w:rPr>
        <w:br/>
        <w:t xml:space="preserve">- </w:t>
      </w:r>
      <w:proofErr w:type="gramStart"/>
      <w:r w:rsidRPr="00833404">
        <w:rPr>
          <w:color w:val="3C3C3C"/>
          <w:sz w:val="22"/>
          <w:szCs w:val="22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  <w:r w:rsidRPr="00833404">
        <w:rPr>
          <w:color w:val="3C3C3C"/>
          <w:sz w:val="22"/>
          <w:szCs w:val="22"/>
        </w:rPr>
        <w:br/>
        <w:t xml:space="preserve">В срок до 1 сентября года, предшествующего году проведения плановых проверок,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проект плана ежегодного проведения плановых проверок направляется в Прокуратуру </w:t>
      </w:r>
      <w:proofErr w:type="spellStart"/>
      <w:r w:rsidR="00833404">
        <w:rPr>
          <w:color w:val="3C3C3C"/>
          <w:sz w:val="22"/>
          <w:szCs w:val="22"/>
        </w:rPr>
        <w:t>Безенчукск</w:t>
      </w:r>
      <w:r w:rsidRPr="00833404">
        <w:rPr>
          <w:color w:val="3C3C3C"/>
          <w:sz w:val="22"/>
          <w:szCs w:val="22"/>
        </w:rPr>
        <w:t>ого</w:t>
      </w:r>
      <w:proofErr w:type="spellEnd"/>
      <w:r w:rsidRPr="00833404">
        <w:rPr>
          <w:color w:val="3C3C3C"/>
          <w:sz w:val="22"/>
          <w:szCs w:val="22"/>
        </w:rPr>
        <w:t xml:space="preserve"> района </w:t>
      </w:r>
      <w:r w:rsidR="00833404">
        <w:rPr>
          <w:color w:val="3C3C3C"/>
          <w:sz w:val="22"/>
          <w:szCs w:val="22"/>
        </w:rPr>
        <w:t>Самарс</w:t>
      </w:r>
      <w:r w:rsidRPr="00833404">
        <w:rPr>
          <w:color w:val="3C3C3C"/>
          <w:sz w:val="22"/>
          <w:szCs w:val="22"/>
        </w:rPr>
        <w:t>кой области.</w:t>
      </w:r>
      <w:r w:rsidRPr="00833404">
        <w:rPr>
          <w:color w:val="3C3C3C"/>
          <w:sz w:val="22"/>
          <w:szCs w:val="22"/>
        </w:rPr>
        <w:br/>
        <w:t>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</w:t>
      </w:r>
      <w:r w:rsidR="00A31362">
        <w:rPr>
          <w:color w:val="3C3C3C"/>
          <w:sz w:val="22"/>
          <w:szCs w:val="22"/>
        </w:rPr>
        <w:t>вместных проверок утверждается Г</w:t>
      </w:r>
      <w:r w:rsidRPr="00833404">
        <w:rPr>
          <w:color w:val="3C3C3C"/>
          <w:sz w:val="22"/>
          <w:szCs w:val="22"/>
        </w:rPr>
        <w:t>лавой сельского поселения</w:t>
      </w:r>
      <w:r w:rsidR="00CA71A1">
        <w:rPr>
          <w:color w:val="3C3C3C"/>
          <w:sz w:val="22"/>
          <w:szCs w:val="22"/>
        </w:rPr>
        <w:t xml:space="preserve"> </w:t>
      </w:r>
      <w:r w:rsidR="00A31362">
        <w:rPr>
          <w:color w:val="3C3C3C"/>
          <w:sz w:val="22"/>
          <w:szCs w:val="22"/>
        </w:rPr>
        <w:t>Екатериновка.</w:t>
      </w:r>
      <w:r w:rsidRPr="00833404">
        <w:rPr>
          <w:color w:val="3C3C3C"/>
          <w:sz w:val="22"/>
          <w:szCs w:val="22"/>
        </w:rPr>
        <w:br/>
        <w:t>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Интернет.</w:t>
      </w:r>
      <w:r w:rsidRPr="00833404">
        <w:rPr>
          <w:color w:val="3C3C3C"/>
          <w:sz w:val="22"/>
          <w:szCs w:val="22"/>
        </w:rPr>
        <w:br/>
        <w:t>Плановая проверка проводится в форме:</w:t>
      </w:r>
      <w:r w:rsidRPr="00833404">
        <w:rPr>
          <w:color w:val="3C3C3C"/>
          <w:sz w:val="22"/>
          <w:szCs w:val="22"/>
        </w:rPr>
        <w:br/>
        <w:t>- документарной проверки;</w:t>
      </w:r>
      <w:r w:rsidRPr="00833404">
        <w:rPr>
          <w:color w:val="3C3C3C"/>
          <w:sz w:val="22"/>
          <w:szCs w:val="22"/>
        </w:rPr>
        <w:br/>
        <w:t>- выездной проверки.</w:t>
      </w:r>
      <w:r w:rsidRPr="00833404">
        <w:rPr>
          <w:color w:val="3C3C3C"/>
          <w:sz w:val="22"/>
          <w:szCs w:val="22"/>
        </w:rPr>
        <w:br/>
        <w:t>О проведении плановой проверки юридическое лицо, индивидуальный предприниматель уведомляются не позднее</w:t>
      </w:r>
      <w:r w:rsidR="00A31362">
        <w:rPr>
          <w:color w:val="3C3C3C"/>
          <w:sz w:val="22"/>
          <w:szCs w:val="22"/>
        </w:rPr>
        <w:t>,</w:t>
      </w:r>
      <w:r w:rsidRPr="00833404">
        <w:rPr>
          <w:color w:val="3C3C3C"/>
          <w:sz w:val="22"/>
          <w:szCs w:val="22"/>
        </w:rPr>
        <w:t xml:space="preserve"> чем за три рабочих дня до начала ее проведения посредством направления копии распоряжения руководителя о проведении плановой проверки заказным почтовым отправлением с уведомлением о вручении или иным доступным способом.</w:t>
      </w:r>
    </w:p>
    <w:p w:rsidR="00DE3AFA" w:rsidRPr="00833404" w:rsidRDefault="00DE3AFA" w:rsidP="00DE3AFA">
      <w:pPr>
        <w:pStyle w:val="ad"/>
        <w:spacing w:before="0" w:beforeAutospacing="0" w:after="150" w:afterAutospacing="0" w:line="343" w:lineRule="atLeast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1.4. Проведение внеплановой проверки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proofErr w:type="gramStart"/>
      <w:r w:rsidRPr="00833404">
        <w:rPr>
          <w:color w:val="3C3C3C"/>
          <w:sz w:val="22"/>
          <w:szCs w:val="22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обеспечения сохранности </w:t>
      </w:r>
      <w:r w:rsidRPr="00833404">
        <w:rPr>
          <w:color w:val="3C3C3C"/>
          <w:sz w:val="22"/>
          <w:szCs w:val="22"/>
        </w:rPr>
        <w:lastRenderedPageBreak/>
        <w:t xml:space="preserve">автомобильных дорог местного значения, установленных законодательством Российской Федерации, нормативными правовыми актами </w:t>
      </w:r>
      <w:r w:rsidR="00CA71A1">
        <w:rPr>
          <w:color w:val="3C3C3C"/>
          <w:sz w:val="22"/>
          <w:szCs w:val="22"/>
        </w:rPr>
        <w:t>Самарской</w:t>
      </w:r>
      <w:r w:rsidRPr="00833404">
        <w:rPr>
          <w:color w:val="3C3C3C"/>
          <w:sz w:val="22"/>
          <w:szCs w:val="22"/>
        </w:rPr>
        <w:t xml:space="preserve"> области, муниципальными правовыми актами  сельского поселения</w:t>
      </w:r>
      <w:r w:rsidR="00833404">
        <w:rPr>
          <w:color w:val="3C3C3C"/>
          <w:sz w:val="22"/>
          <w:szCs w:val="22"/>
        </w:rPr>
        <w:t xml:space="preserve"> </w:t>
      </w:r>
      <w:r w:rsidR="00A31362">
        <w:rPr>
          <w:color w:val="3C3C3C"/>
          <w:sz w:val="22"/>
          <w:szCs w:val="22"/>
        </w:rPr>
        <w:t>Екатериновка</w:t>
      </w:r>
      <w:r w:rsidRPr="00833404">
        <w:rPr>
          <w:color w:val="3C3C3C"/>
          <w:sz w:val="22"/>
          <w:szCs w:val="22"/>
        </w:rPr>
        <w:t xml:space="preserve"> выполнение предписаний администрации,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</w:t>
      </w:r>
      <w:proofErr w:type="gramEnd"/>
      <w:r w:rsidRPr="00833404">
        <w:rPr>
          <w:color w:val="3C3C3C"/>
          <w:sz w:val="22"/>
          <w:szCs w:val="22"/>
        </w:rPr>
        <w:t xml:space="preserve"> ситуаций природного и техногенного характера, по ликвидации последствий причинения такого вреда.</w:t>
      </w:r>
      <w:r w:rsidRPr="00833404">
        <w:rPr>
          <w:color w:val="3C3C3C"/>
          <w:sz w:val="22"/>
          <w:szCs w:val="22"/>
        </w:rPr>
        <w:br/>
        <w:t>Основанием для проведения внеплановой проверки является:</w:t>
      </w:r>
      <w:r w:rsidRPr="00833404">
        <w:rPr>
          <w:color w:val="3C3C3C"/>
          <w:sz w:val="22"/>
          <w:szCs w:val="22"/>
        </w:rPr>
        <w:br/>
        <w:t>1) истечение срока исполнения юридическим лицом, индивидуальным предпринимателем ранее выданного администрацией предписания об устранении выявленного нарушения требований, установленных муниципальными правовыми актами;</w:t>
      </w:r>
      <w:r w:rsidRPr="00833404">
        <w:rPr>
          <w:color w:val="3C3C3C"/>
          <w:sz w:val="22"/>
          <w:szCs w:val="22"/>
        </w:rPr>
        <w:br/>
      </w:r>
      <w:proofErr w:type="gramStart"/>
      <w:r w:rsidRPr="00833404">
        <w:rPr>
          <w:color w:val="3C3C3C"/>
          <w:sz w:val="22"/>
          <w:szCs w:val="22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833404">
        <w:rPr>
          <w:color w:val="3C3C3C"/>
          <w:sz w:val="22"/>
          <w:szCs w:val="22"/>
        </w:rPr>
        <w:br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</w:t>
      </w:r>
      <w:proofErr w:type="gramEnd"/>
      <w:r w:rsidRPr="00833404">
        <w:rPr>
          <w:color w:val="3C3C3C"/>
          <w:sz w:val="22"/>
          <w:szCs w:val="22"/>
        </w:rPr>
        <w:t xml:space="preserve"> природного и техногенного характера;</w:t>
      </w:r>
      <w:r w:rsidRPr="00833404">
        <w:rPr>
          <w:color w:val="3C3C3C"/>
          <w:sz w:val="22"/>
          <w:szCs w:val="22"/>
        </w:rPr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  <w:r w:rsidRPr="00833404">
        <w:rPr>
          <w:color w:val="3C3C3C"/>
          <w:sz w:val="22"/>
          <w:szCs w:val="22"/>
        </w:rPr>
        <w:br/>
        <w:t>Внеплановая проверка проводится в форме документарной проверки и (или) выездной проверки.</w:t>
      </w:r>
      <w:r w:rsidRPr="00833404">
        <w:rPr>
          <w:color w:val="3C3C3C"/>
          <w:sz w:val="22"/>
          <w:szCs w:val="22"/>
        </w:rPr>
        <w:br/>
        <w:t>Внеплановая выездная проверка юридических лиц, индивидуальных предпринимателей проводится по основаниям, указанным в подпунктах "а" и "б" пункта 2) настоящего раздела, администрацией после согласования с органом прокуратуры по месту осуществления деятельности таких юридических лиц, индивидуальных предпринимателей.</w:t>
      </w:r>
      <w:r w:rsidRPr="00833404">
        <w:rPr>
          <w:color w:val="3C3C3C"/>
          <w:sz w:val="22"/>
          <w:szCs w:val="22"/>
        </w:rPr>
        <w:br/>
        <w:t>Администрация подготавливает заявление о согласовании с органом прокуратуры проведения внеплановой выездной проверки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833404">
        <w:rPr>
          <w:color w:val="3C3C3C"/>
          <w:sz w:val="22"/>
          <w:szCs w:val="22"/>
        </w:rPr>
        <w:br/>
      </w:r>
      <w:proofErr w:type="gramStart"/>
      <w:r w:rsidRPr="00833404">
        <w:rPr>
          <w:color w:val="3C3C3C"/>
          <w:sz w:val="22"/>
          <w:szCs w:val="22"/>
        </w:rPr>
        <w:t>В день подписания Главой поселения распоряжения о проведении внеплановой выездной проверки юридического лица,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833404">
        <w:rPr>
          <w:color w:val="3C3C3C"/>
          <w:sz w:val="22"/>
          <w:szCs w:val="22"/>
        </w:rPr>
        <w:t xml:space="preserve"> К этому заявлению прилагаются копия распоряжения Главы поселения о проведении внеплановой выездной проверки и документы, которые содержат сведения, послужившие основанием ее проведения.</w:t>
      </w:r>
      <w:r w:rsidRPr="00833404">
        <w:rPr>
          <w:color w:val="3C3C3C"/>
          <w:sz w:val="22"/>
          <w:szCs w:val="22"/>
        </w:rPr>
        <w:br/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необходимостью принятия неотложных </w:t>
      </w:r>
      <w:proofErr w:type="gramStart"/>
      <w:r w:rsidRPr="00833404">
        <w:rPr>
          <w:color w:val="3C3C3C"/>
          <w:sz w:val="22"/>
          <w:szCs w:val="22"/>
        </w:rPr>
        <w:t>мер</w:t>
      </w:r>
      <w:proofErr w:type="gramEnd"/>
      <w:r w:rsidRPr="00833404">
        <w:rPr>
          <w:color w:val="3C3C3C"/>
          <w:sz w:val="22"/>
          <w:szCs w:val="22"/>
        </w:rPr>
        <w:t xml:space="preserve"> администрация приступает </w:t>
      </w:r>
      <w:proofErr w:type="gramStart"/>
      <w:r w:rsidRPr="00833404">
        <w:rPr>
          <w:color w:val="3C3C3C"/>
          <w:sz w:val="22"/>
          <w:szCs w:val="22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</w:t>
      </w:r>
      <w:proofErr w:type="gramEnd"/>
      <w:r w:rsidRPr="00833404">
        <w:rPr>
          <w:color w:val="3C3C3C"/>
          <w:sz w:val="22"/>
          <w:szCs w:val="22"/>
        </w:rPr>
        <w:t xml:space="preserve"> проведения внеплановой выездной проверки в органы прокуратуры в течение двадцати четырех часов.</w:t>
      </w:r>
      <w:r w:rsidRPr="00833404">
        <w:rPr>
          <w:color w:val="3C3C3C"/>
          <w:sz w:val="22"/>
          <w:szCs w:val="22"/>
        </w:rPr>
        <w:br/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833404">
        <w:rPr>
          <w:color w:val="3C3C3C"/>
          <w:sz w:val="22"/>
          <w:szCs w:val="22"/>
        </w:rPr>
        <w:t>основания</w:t>
      </w:r>
      <w:proofErr w:type="gramEnd"/>
      <w:r w:rsidRPr="00833404">
        <w:rPr>
          <w:color w:val="3C3C3C"/>
          <w:sz w:val="22"/>
          <w:szCs w:val="22"/>
        </w:rPr>
        <w:t xml:space="preserve"> проведения которой указаны в пункте 2) раздела 1.4,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 В случае если в результате </w:t>
      </w:r>
      <w:r w:rsidRPr="00833404">
        <w:rPr>
          <w:color w:val="3C3C3C"/>
          <w:sz w:val="22"/>
          <w:szCs w:val="22"/>
        </w:rPr>
        <w:lastRenderedPageBreak/>
        <w:t>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r w:rsidRPr="00833404">
        <w:rPr>
          <w:color w:val="3C3C3C"/>
          <w:sz w:val="22"/>
          <w:szCs w:val="22"/>
        </w:rPr>
        <w:br/>
        <w:t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должностным лицом Администрации предписания.</w:t>
      </w:r>
    </w:p>
    <w:p w:rsidR="00DE3AFA" w:rsidRPr="00833404" w:rsidRDefault="00DE3AFA" w:rsidP="00DE3AFA">
      <w:pPr>
        <w:pStyle w:val="ad"/>
        <w:spacing w:before="0" w:beforeAutospacing="0" w:after="150" w:afterAutospacing="0" w:line="343" w:lineRule="atLeast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1.5. Проведение документарной проверки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bookmarkStart w:id="0" w:name="_GoBack"/>
      <w:bookmarkEnd w:id="0"/>
      <w:proofErr w:type="gramStart"/>
      <w:r w:rsidRPr="00833404">
        <w:rPr>
          <w:color w:val="3C3C3C"/>
          <w:sz w:val="22"/>
          <w:szCs w:val="22"/>
        </w:rPr>
        <w:t>Юридическим фактом, являющимся основанием для начала проведения документарной проверки (плановой и внеплановой), является получение специалистом Администрации, ответственным за проведение проверки, распоряжения о проведении документарной проверки.</w:t>
      </w:r>
      <w:proofErr w:type="gramEnd"/>
      <w:r w:rsidRPr="00833404">
        <w:rPr>
          <w:color w:val="3C3C3C"/>
          <w:sz w:val="22"/>
          <w:szCs w:val="22"/>
        </w:rPr>
        <w:br/>
        <w:t>Проведение документарной проверки проводится по месту нахождения Администрации.</w:t>
      </w:r>
      <w:r w:rsidRPr="00833404">
        <w:rPr>
          <w:color w:val="3C3C3C"/>
          <w:sz w:val="22"/>
          <w:szCs w:val="22"/>
        </w:rPr>
        <w:br/>
        <w:t>В процессе проведения документарной проверки должностными лицами Администрации рассматриваются материалы предыдущих проверок и документы, истребованные в ходе проведения проверки в соответствии с перечнем, указанным в распоряжении о проведении документарной проверки.</w:t>
      </w:r>
      <w:r w:rsidRPr="00833404">
        <w:rPr>
          <w:color w:val="3C3C3C"/>
          <w:sz w:val="22"/>
          <w:szCs w:val="22"/>
        </w:rPr>
        <w:br/>
        <w:t>Если сведения, содержащиеся в документах, не позволяют оценить соблюдение юридическим лицом, индивидуальным предпринимателем требований, Администрация направляет в адрес юридического лица,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  <w:r w:rsidRPr="00833404">
        <w:rPr>
          <w:color w:val="3C3C3C"/>
          <w:sz w:val="22"/>
          <w:szCs w:val="22"/>
        </w:rPr>
        <w:br/>
        <w:t>В течение десяти рабочих дней со дня получения мотивированного запроса юридическое лицо, индивидуальный предприниматель представляют в Администрацию указанные в запросе документы.</w:t>
      </w:r>
      <w:r w:rsidRPr="00833404">
        <w:rPr>
          <w:color w:val="3C3C3C"/>
          <w:sz w:val="22"/>
          <w:szCs w:val="22"/>
        </w:rPr>
        <w:br/>
        <w:t>Должностные лица Администрации рассматривают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требований, должностные лица Администрации проводят выездную проверку на основании отдельного распоряжения о проведении выездной проверки.</w:t>
      </w:r>
      <w:r w:rsidRPr="00833404">
        <w:rPr>
          <w:color w:val="3C3C3C"/>
          <w:sz w:val="22"/>
          <w:szCs w:val="22"/>
        </w:rPr>
        <w:br/>
        <w:t>Решение о назначении выездной проверки также принимается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Pr="00833404">
        <w:rPr>
          <w:color w:val="3C3C3C"/>
          <w:sz w:val="22"/>
          <w:szCs w:val="22"/>
        </w:rPr>
        <w:br/>
        <w:t>Если в ходе документарной проверки должностными лицами Администрации получена исчерпывающая информация по предмету проверки, то по результатам проверки составляется Акт проверки.</w:t>
      </w:r>
      <w:r w:rsidRPr="00833404">
        <w:rPr>
          <w:color w:val="3C3C3C"/>
          <w:sz w:val="22"/>
          <w:szCs w:val="22"/>
        </w:rPr>
        <w:br/>
        <w:t>Максимальный срок выполнения административной процедуры составляет 20 рабочих дней.</w:t>
      </w:r>
    </w:p>
    <w:p w:rsidR="00DE3AFA" w:rsidRPr="00833404" w:rsidRDefault="00DE3AFA" w:rsidP="00DE3AFA">
      <w:pPr>
        <w:pStyle w:val="ad"/>
        <w:spacing w:before="0" w:beforeAutospacing="0" w:after="150" w:afterAutospacing="0" w:line="343" w:lineRule="atLeast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1.6. Проведение выездной проверки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proofErr w:type="gramStart"/>
      <w:r w:rsidRPr="00833404">
        <w:rPr>
          <w:color w:val="3C3C3C"/>
          <w:sz w:val="22"/>
          <w:szCs w:val="22"/>
        </w:rPr>
        <w:t xml:space="preserve">Предметом выездной проверки являются содержащиеся в документах юридического лица, индивидуального предпринимателя сведения, состояние используемых при осуществлении деятельности территорий, зданий, сооружений,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требований к обеспечению сохранности автомобильных дорог местного значения, установленных законодательством Российской Федерации, нормативными правовыми актами </w:t>
      </w:r>
      <w:r w:rsidR="00833404">
        <w:rPr>
          <w:color w:val="3C3C3C"/>
          <w:sz w:val="22"/>
          <w:szCs w:val="22"/>
        </w:rPr>
        <w:t>Самар</w:t>
      </w:r>
      <w:r w:rsidRPr="00833404">
        <w:rPr>
          <w:color w:val="3C3C3C"/>
          <w:sz w:val="22"/>
          <w:szCs w:val="22"/>
        </w:rPr>
        <w:t>ской области</w:t>
      </w:r>
      <w:proofErr w:type="gramEnd"/>
      <w:r w:rsidRPr="00833404">
        <w:rPr>
          <w:color w:val="3C3C3C"/>
          <w:sz w:val="22"/>
          <w:szCs w:val="22"/>
        </w:rPr>
        <w:t>, муниципальными правовыми актами  сельского поселения</w:t>
      </w:r>
      <w:r w:rsidR="00833404">
        <w:rPr>
          <w:color w:val="3C3C3C"/>
          <w:sz w:val="22"/>
          <w:szCs w:val="22"/>
        </w:rPr>
        <w:t xml:space="preserve"> </w:t>
      </w:r>
      <w:r w:rsidR="008A78E1">
        <w:rPr>
          <w:color w:val="3C3C3C"/>
          <w:sz w:val="22"/>
          <w:szCs w:val="22"/>
        </w:rPr>
        <w:t>Екатериновка</w:t>
      </w:r>
      <w:r w:rsidRPr="00833404">
        <w:rPr>
          <w:color w:val="3C3C3C"/>
          <w:sz w:val="22"/>
          <w:szCs w:val="22"/>
        </w:rPr>
        <w:t>.</w:t>
      </w:r>
      <w:r w:rsidRPr="00833404">
        <w:rPr>
          <w:color w:val="3C3C3C"/>
          <w:sz w:val="22"/>
          <w:szCs w:val="22"/>
        </w:rPr>
        <w:br/>
        <w:t>Юридическим фактом, являющимся основанием для начала проведения выездной проверки (плановой и внеплановой), является получение специалистом, ответственным за проведение проверки, распоряжения о проведении выездной проверки.</w:t>
      </w:r>
      <w:r w:rsidRPr="00833404">
        <w:rPr>
          <w:color w:val="3C3C3C"/>
          <w:sz w:val="22"/>
          <w:szCs w:val="22"/>
        </w:rPr>
        <w:br/>
      </w:r>
      <w:r w:rsidRPr="00833404">
        <w:rPr>
          <w:color w:val="3C3C3C"/>
          <w:sz w:val="22"/>
          <w:szCs w:val="22"/>
        </w:rPr>
        <w:lastRenderedPageBreak/>
        <w:t>Выездная проверка (плановая и (или)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  <w:r w:rsidRPr="00833404">
        <w:rPr>
          <w:color w:val="3C3C3C"/>
          <w:sz w:val="22"/>
          <w:szCs w:val="22"/>
        </w:rPr>
        <w:br/>
        <w:t>Выездная проверка проводится в случае, если при документарной проверке не представляется возможным:</w:t>
      </w:r>
      <w:r w:rsidRPr="00833404">
        <w:rPr>
          <w:color w:val="3C3C3C"/>
          <w:sz w:val="22"/>
          <w:szCs w:val="22"/>
        </w:rPr>
        <w:br/>
        <w:t>1) удостовериться в полноте и достоверности сведений, имеющихся в документах юридического лица, индивидуального предпринимателя;</w:t>
      </w:r>
      <w:r w:rsidRPr="00833404">
        <w:rPr>
          <w:color w:val="3C3C3C"/>
          <w:sz w:val="22"/>
          <w:szCs w:val="22"/>
        </w:rPr>
        <w:br/>
        <w:t>2) оценить соответствие деятельности юридического лица, индивидуального предпринимателя обязательным требованиям и (или) требованиям, установленным муниципальными правовыми актами, без проведения соответствующего мероприятия по контролю.</w:t>
      </w:r>
      <w:r w:rsidRPr="00833404">
        <w:rPr>
          <w:color w:val="3C3C3C"/>
          <w:sz w:val="22"/>
          <w:szCs w:val="22"/>
        </w:rPr>
        <w:br/>
        <w:t>Результатом исполнения административной процедуры является Акт проверки.</w:t>
      </w:r>
      <w:r w:rsidRPr="00833404">
        <w:rPr>
          <w:color w:val="3C3C3C"/>
          <w:sz w:val="22"/>
          <w:szCs w:val="22"/>
        </w:rPr>
        <w:br/>
        <w:t xml:space="preserve">Максимальный срок выполнения административной процедуры составляет 20 рабочих дней (за исключением субъектов малого предпринимательства). В отношении одного субъекта малого предпринимательства общий срок проведения выездных проверок составляет пятьдесят часов для малого предприятия и пятнадцать часов для </w:t>
      </w:r>
      <w:proofErr w:type="spellStart"/>
      <w:r w:rsidRPr="00833404">
        <w:rPr>
          <w:color w:val="3C3C3C"/>
          <w:sz w:val="22"/>
          <w:szCs w:val="22"/>
        </w:rPr>
        <w:t>микропредприятия</w:t>
      </w:r>
      <w:proofErr w:type="spellEnd"/>
      <w:r w:rsidRPr="00833404">
        <w:rPr>
          <w:color w:val="3C3C3C"/>
          <w:sz w:val="22"/>
          <w:szCs w:val="22"/>
        </w:rPr>
        <w:t xml:space="preserve"> в год.</w:t>
      </w:r>
      <w:r w:rsidRPr="00833404">
        <w:rPr>
          <w:color w:val="3C3C3C"/>
          <w:sz w:val="22"/>
          <w:szCs w:val="22"/>
        </w:rPr>
        <w:br/>
      </w:r>
      <w:proofErr w:type="gramStart"/>
      <w:r w:rsidRPr="00833404">
        <w:rPr>
          <w:color w:val="3C3C3C"/>
          <w:sz w:val="22"/>
          <w:szCs w:val="22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</w:t>
      </w:r>
      <w:r w:rsidR="008A78E1">
        <w:rPr>
          <w:color w:val="3C3C3C"/>
          <w:sz w:val="22"/>
          <w:szCs w:val="22"/>
        </w:rPr>
        <w:t>й должностных лиц Администрации</w:t>
      </w:r>
      <w:r w:rsidRPr="00833404">
        <w:rPr>
          <w:color w:val="3C3C3C"/>
          <w:sz w:val="22"/>
          <w:szCs w:val="22"/>
        </w:rPr>
        <w:t xml:space="preserve">, проводящих выездную плановую проверку, срок проведения выездной плановой проверки может быть продлен руководителем, но не более чем на двадцать рабочих дней, в отношении малых предприятий - не более чем на пятьдесят часов, </w:t>
      </w:r>
      <w:proofErr w:type="spellStart"/>
      <w:r w:rsidRPr="00833404">
        <w:rPr>
          <w:color w:val="3C3C3C"/>
          <w:sz w:val="22"/>
          <w:szCs w:val="22"/>
        </w:rPr>
        <w:t>микропредприятий</w:t>
      </w:r>
      <w:proofErr w:type="spellEnd"/>
      <w:r w:rsidRPr="00833404">
        <w:rPr>
          <w:color w:val="3C3C3C"/>
          <w:sz w:val="22"/>
          <w:szCs w:val="22"/>
        </w:rPr>
        <w:t xml:space="preserve"> - не более чем на</w:t>
      </w:r>
      <w:proofErr w:type="gramEnd"/>
      <w:r w:rsidRPr="00833404">
        <w:rPr>
          <w:color w:val="3C3C3C"/>
          <w:sz w:val="22"/>
          <w:szCs w:val="22"/>
        </w:rPr>
        <w:t xml:space="preserve"> пятнадцать часов.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1.7. Оформление результатов проверки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По результатам проведенной проверки юридического лица и индивидуального предпринимателя должностные лица Администрации составляют Акт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833404">
        <w:rPr>
          <w:color w:val="3C3C3C"/>
          <w:sz w:val="22"/>
          <w:szCs w:val="22"/>
        </w:rPr>
        <w:br/>
        <w:t>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документы или их копии, связанные с результатами проверки.</w:t>
      </w:r>
      <w:r w:rsidRPr="00833404">
        <w:rPr>
          <w:color w:val="3C3C3C"/>
          <w:sz w:val="22"/>
          <w:szCs w:val="22"/>
        </w:rPr>
        <w:br/>
        <w:t>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уполномоченным должностному лицу или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  <w:r w:rsidRPr="00833404">
        <w:rPr>
          <w:color w:val="3C3C3C"/>
          <w:sz w:val="22"/>
          <w:szCs w:val="22"/>
        </w:rPr>
        <w:br/>
      </w:r>
      <w:proofErr w:type="gramStart"/>
      <w:r w:rsidRPr="00833404">
        <w:rPr>
          <w:color w:val="3C3C3C"/>
          <w:sz w:val="22"/>
          <w:szCs w:val="22"/>
        </w:rPr>
        <w:t>В случае отсутствия руководителя, уполномоченных должностного лица или представителя юридического лица, индивидуального предпринимателя,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  <w:proofErr w:type="gramEnd"/>
      <w:r w:rsidRPr="00833404">
        <w:rPr>
          <w:color w:val="3C3C3C"/>
          <w:sz w:val="22"/>
          <w:szCs w:val="22"/>
        </w:rPr>
        <w:br/>
        <w:t>В случае</w:t>
      </w:r>
      <w:proofErr w:type="gramStart"/>
      <w:r w:rsidRPr="00833404">
        <w:rPr>
          <w:color w:val="3C3C3C"/>
          <w:sz w:val="22"/>
          <w:szCs w:val="22"/>
        </w:rPr>
        <w:t>,</w:t>
      </w:r>
      <w:proofErr w:type="gramEnd"/>
      <w:r w:rsidRPr="00833404">
        <w:rPr>
          <w:color w:val="3C3C3C"/>
          <w:sz w:val="22"/>
          <w:szCs w:val="22"/>
        </w:rPr>
        <w:t xml:space="preserve"> если для проведения внеплановой выездной проверки требуется согласование ее проведения с прокуратурой района, копию Акта проверки Администрация направляет в прокуратуру района в течение пяти рабочих дней со дня составления Акта проверки.</w:t>
      </w:r>
      <w:r w:rsidRPr="00833404">
        <w:rPr>
          <w:color w:val="3C3C3C"/>
          <w:sz w:val="22"/>
          <w:szCs w:val="22"/>
        </w:rPr>
        <w:br/>
        <w:t>В случае выявления при проведении проверки нарушений юридическим и физическим лицами, индивидуальным предпринимателем, в отношении которых проводилась проверка, требований обеспечения сохранности автомобильных дорог местного значения должностные лица, проводившие проверку, выдают предписание (приложение 2) об устранении выявленных нарушений с установлением обоснованных сроков их устранения:</w:t>
      </w:r>
      <w:r w:rsidRPr="00833404">
        <w:rPr>
          <w:color w:val="3C3C3C"/>
          <w:sz w:val="22"/>
          <w:szCs w:val="22"/>
        </w:rPr>
        <w:br/>
        <w:t>1. Предписание об устранении выявленных нарушений содержит перечень выявленных нарушений и сроки их устранения с указанием нормативных правовых актов, требования которых нарушены.</w:t>
      </w:r>
      <w:r w:rsidRPr="00833404">
        <w:rPr>
          <w:color w:val="3C3C3C"/>
          <w:sz w:val="22"/>
          <w:szCs w:val="22"/>
        </w:rPr>
        <w:br/>
        <w:t>2. Предписание подписывается должностным лицом, проводившим проверку.</w:t>
      </w:r>
      <w:r w:rsidRPr="00833404">
        <w:rPr>
          <w:color w:val="3C3C3C"/>
          <w:sz w:val="22"/>
          <w:szCs w:val="22"/>
        </w:rPr>
        <w:br/>
        <w:t xml:space="preserve">3. Предписание вручается законному представителю юридического лица или индивидуальному </w:t>
      </w:r>
      <w:r w:rsidRPr="00833404">
        <w:rPr>
          <w:color w:val="3C3C3C"/>
          <w:sz w:val="22"/>
          <w:szCs w:val="22"/>
        </w:rPr>
        <w:lastRenderedPageBreak/>
        <w:t xml:space="preserve">предпринимателю под расписку. </w:t>
      </w:r>
      <w:proofErr w:type="gramStart"/>
      <w:r w:rsidRPr="00833404">
        <w:rPr>
          <w:color w:val="3C3C3C"/>
          <w:sz w:val="22"/>
          <w:szCs w:val="22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  <w:r w:rsidRPr="00833404">
        <w:rPr>
          <w:color w:val="3C3C3C"/>
          <w:sz w:val="22"/>
          <w:szCs w:val="22"/>
        </w:rPr>
        <w:br/>
      </w:r>
      <w:proofErr w:type="gramStart"/>
      <w:r w:rsidRPr="00833404">
        <w:rPr>
          <w:color w:val="3C3C3C"/>
          <w:sz w:val="22"/>
          <w:szCs w:val="22"/>
        </w:rPr>
        <w:t>При выявлении в ходе проведения внеплановой проверки с целью контроля выполнения предписания об устранении нарушений невыполнения в установленный в предписании срок требований обеспечения сохранности автомобильных дорог местного значения выдается новое предписание (предписания) об устранений нарушений, в котором (которых):</w:t>
      </w:r>
      <w:r w:rsidRPr="00833404">
        <w:rPr>
          <w:color w:val="3C3C3C"/>
          <w:sz w:val="22"/>
          <w:szCs w:val="22"/>
        </w:rPr>
        <w:br/>
        <w:t>- устанавливаются новые сроки устранения не выполненных к установленному сроку нарушений требований;</w:t>
      </w:r>
      <w:proofErr w:type="gramEnd"/>
      <w:r w:rsidRPr="00833404">
        <w:rPr>
          <w:color w:val="3C3C3C"/>
          <w:sz w:val="22"/>
          <w:szCs w:val="22"/>
        </w:rPr>
        <w:br/>
        <w:t xml:space="preserve">- переносятся из предписания, исполнение которого проверяется, ранее предложенные к исполнению нарушения, срок устранения которых не истек, при этом сохраняются ранее установленные и </w:t>
      </w:r>
      <w:proofErr w:type="spellStart"/>
      <w:r w:rsidRPr="00833404">
        <w:rPr>
          <w:color w:val="3C3C3C"/>
          <w:sz w:val="22"/>
          <w:szCs w:val="22"/>
        </w:rPr>
        <w:t>неистекшие</w:t>
      </w:r>
      <w:proofErr w:type="spellEnd"/>
      <w:r w:rsidRPr="00833404">
        <w:rPr>
          <w:color w:val="3C3C3C"/>
          <w:sz w:val="22"/>
          <w:szCs w:val="22"/>
        </w:rPr>
        <w:t xml:space="preserve"> сроки;</w:t>
      </w:r>
      <w:r w:rsidRPr="00833404">
        <w:rPr>
          <w:color w:val="3C3C3C"/>
          <w:sz w:val="22"/>
          <w:szCs w:val="22"/>
        </w:rPr>
        <w:br/>
        <w:t>- принимаются меры по привлечению лиц, допустивших выявленные нарушения, к ответственности в порядке, установленном законодательством Российской Федерации об административных правонарушениях.</w:t>
      </w:r>
      <w:r w:rsidRPr="00833404">
        <w:rPr>
          <w:color w:val="3C3C3C"/>
          <w:sz w:val="22"/>
          <w:szCs w:val="22"/>
        </w:rPr>
        <w:br/>
        <w:t>В случае если в ходе проверки юридических лиц и индивидуальных предпринимателей стало известно, что хозяйственная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</w:t>
      </w:r>
      <w:r w:rsidR="008A78E1">
        <w:rPr>
          <w:color w:val="3C3C3C"/>
          <w:sz w:val="22"/>
          <w:szCs w:val="22"/>
        </w:rPr>
        <w:t>тся к компетенции Администрации</w:t>
      </w:r>
      <w:r w:rsidRPr="00833404">
        <w:rPr>
          <w:color w:val="3C3C3C"/>
          <w:sz w:val="22"/>
          <w:szCs w:val="22"/>
        </w:rPr>
        <w:t>, должностные лица направляют в соответствующие уполномоченные органы информацию (сведения) о таких нарушениях.</w:t>
      </w:r>
      <w:r w:rsidRPr="00833404">
        <w:rPr>
          <w:color w:val="3C3C3C"/>
          <w:sz w:val="22"/>
          <w:szCs w:val="22"/>
        </w:rPr>
        <w:br/>
        <w:t>Максимальный срок исполнения указанной административной процедуры - 3 рабочих дня.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1.8. Принятие мер в отношении фактов нарушений, выявленных при проведении проверки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 xml:space="preserve">В случае </w:t>
      </w:r>
      <w:proofErr w:type="gramStart"/>
      <w:r w:rsidRPr="00833404">
        <w:rPr>
          <w:color w:val="3C3C3C"/>
          <w:sz w:val="22"/>
          <w:szCs w:val="22"/>
        </w:rPr>
        <w:t>выявления нарушений требований обеспечения сохранности автомобильных дорог местного значения</w:t>
      </w:r>
      <w:proofErr w:type="gramEnd"/>
      <w:r w:rsidRPr="00833404">
        <w:rPr>
          <w:color w:val="3C3C3C"/>
          <w:sz w:val="22"/>
          <w:szCs w:val="22"/>
        </w:rPr>
        <w:t xml:space="preserve"> и при отсутствии полномочий у должностных лиц, проводивших проверку, по составлению протоколов, должностные лица, проводившие проверку, направляют материалы проверки в органы, уполномоченные в соответствии с законодательством Российской Федерации составлять протоколы.</w:t>
      </w:r>
      <w:r w:rsidRPr="00833404">
        <w:rPr>
          <w:color w:val="3C3C3C"/>
          <w:sz w:val="22"/>
          <w:szCs w:val="22"/>
        </w:rPr>
        <w:br/>
      </w:r>
      <w:proofErr w:type="gramStart"/>
      <w:r w:rsidRPr="00833404">
        <w:rPr>
          <w:color w:val="3C3C3C"/>
          <w:sz w:val="22"/>
          <w:szCs w:val="22"/>
        </w:rPr>
        <w:t>В случае если при проведении проверки установлено, что деятельность юридического лица, индивидуального предпринимателя, эксплуатация ими зданий, строений, сооружений, помещений, оборудования, подобных объектов,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незамедлительно оповещаетсоответствующие</w:t>
      </w:r>
      <w:proofErr w:type="gramEnd"/>
      <w:r w:rsidRPr="00833404">
        <w:rPr>
          <w:color w:val="3C3C3C"/>
          <w:sz w:val="22"/>
          <w:szCs w:val="22"/>
        </w:rPr>
        <w:t xml:space="preserve"> </w:t>
      </w:r>
      <w:proofErr w:type="gramStart"/>
      <w:r w:rsidRPr="00833404">
        <w:rPr>
          <w:color w:val="3C3C3C"/>
          <w:sz w:val="22"/>
          <w:szCs w:val="22"/>
        </w:rPr>
        <w:t>государственные и муниципальные органы о выявленных в ходе проверки фактах,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proofErr w:type="gramEnd"/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III. Обжалование действий (бездействия) и решений,</w:t>
      </w:r>
      <w:r w:rsidRPr="00833404">
        <w:rPr>
          <w:color w:val="3C3C3C"/>
          <w:sz w:val="22"/>
          <w:szCs w:val="22"/>
        </w:rPr>
        <w:br/>
        <w:t>осуществляемых (принимаемых) в ходе проведения проверок</w:t>
      </w:r>
    </w:p>
    <w:p w:rsidR="00DE3AFA" w:rsidRPr="00833404" w:rsidRDefault="00DE3AFA" w:rsidP="003371D1">
      <w:pPr>
        <w:pStyle w:val="ad"/>
        <w:spacing w:before="0" w:beforeAutospacing="0" w:after="150" w:afterAutospacing="0" w:line="276" w:lineRule="auto"/>
        <w:jc w:val="both"/>
        <w:rPr>
          <w:color w:val="3C3C3C"/>
          <w:sz w:val="22"/>
          <w:szCs w:val="22"/>
        </w:rPr>
      </w:pPr>
      <w:r w:rsidRPr="00833404">
        <w:rPr>
          <w:color w:val="3C3C3C"/>
          <w:sz w:val="22"/>
          <w:szCs w:val="22"/>
        </w:rPr>
        <w:t>Результаты проверки, проведенной Администрацией с грубым нарушением требований, установленных настоящим Регламентом,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 являются доказательствами нарушения юридическим лицом, индивидуальным предпринимателем требований обеспечения сохранности автомобильных дорог местного значения и подлежат отмене в соответствии с законодательством Российской Федерации.</w:t>
      </w:r>
      <w:r w:rsidRPr="00833404">
        <w:rPr>
          <w:color w:val="3C3C3C"/>
          <w:sz w:val="22"/>
          <w:szCs w:val="22"/>
        </w:rPr>
        <w:br/>
        <w:t>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административном и (или) судебном порядке.</w:t>
      </w:r>
    </w:p>
    <w:p w:rsidR="00DE3AFA" w:rsidRDefault="00DE3AFA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2A2F82">
      <w:pPr>
        <w:jc w:val="right"/>
        <w:rPr>
          <w:rFonts w:eastAsia="Times New Roman"/>
          <w:b/>
          <w:color w:val="000000"/>
          <w:sz w:val="24"/>
          <w:szCs w:val="24"/>
        </w:rPr>
      </w:pPr>
      <w:r w:rsidRPr="00774ACF">
        <w:rPr>
          <w:rFonts w:eastAsia="Times New Roman"/>
          <w:b/>
          <w:color w:val="000000"/>
          <w:sz w:val="24"/>
          <w:szCs w:val="24"/>
        </w:rPr>
        <w:t>ПРИЛОЖЕНИЕ № 1</w:t>
      </w:r>
    </w:p>
    <w:p w:rsidR="002A2F82" w:rsidRPr="00774ACF" w:rsidRDefault="002A2F82" w:rsidP="002A2F82">
      <w:pPr>
        <w:jc w:val="right"/>
        <w:rPr>
          <w:rFonts w:eastAsia="Times New Roman"/>
          <w:b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к административному регламенту по исполнению муниципальной функции по осуществлению муниципального контроля "</w:t>
      </w:r>
      <w:proofErr w:type="gramStart"/>
      <w:r w:rsidRPr="00BA7698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BA7698">
        <w:rPr>
          <w:rFonts w:eastAsia="Times New Roman"/>
          <w:color w:val="000000"/>
          <w:sz w:val="24"/>
          <w:szCs w:val="24"/>
        </w:rPr>
        <w:t xml:space="preserve"> сохранностью автомобильных дорог ме</w:t>
      </w:r>
      <w:r>
        <w:rPr>
          <w:rFonts w:eastAsia="Times New Roman"/>
          <w:color w:val="000000"/>
          <w:sz w:val="24"/>
          <w:szCs w:val="24"/>
        </w:rPr>
        <w:t>стного значения в границах сель</w:t>
      </w:r>
      <w:r w:rsidRPr="00BA7698">
        <w:rPr>
          <w:rFonts w:eastAsia="Times New Roman"/>
          <w:color w:val="000000"/>
          <w:sz w:val="24"/>
          <w:szCs w:val="24"/>
        </w:rPr>
        <w:t xml:space="preserve">ского поселения </w:t>
      </w:r>
      <w:r w:rsidR="008A78E1">
        <w:rPr>
          <w:rFonts w:eastAsia="Times New Roman"/>
          <w:color w:val="000000"/>
          <w:sz w:val="24"/>
          <w:szCs w:val="24"/>
        </w:rPr>
        <w:t>Екатериновка</w:t>
      </w:r>
      <w:r w:rsidRPr="00BA7698">
        <w:rPr>
          <w:rFonts w:eastAsia="Times New Roman"/>
          <w:color w:val="000000"/>
          <w:sz w:val="24"/>
          <w:szCs w:val="24"/>
        </w:rPr>
        <w:t>"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774ACF" w:rsidRDefault="002A2F82" w:rsidP="002A2F82">
      <w:pPr>
        <w:jc w:val="center"/>
        <w:rPr>
          <w:rFonts w:eastAsia="Times New Roman"/>
          <w:b/>
          <w:color w:val="445864"/>
          <w:sz w:val="24"/>
          <w:szCs w:val="24"/>
        </w:rPr>
      </w:pPr>
      <w:r w:rsidRPr="00774ACF">
        <w:rPr>
          <w:rFonts w:eastAsia="Times New Roman"/>
          <w:b/>
          <w:color w:val="000000"/>
          <w:sz w:val="24"/>
          <w:szCs w:val="24"/>
        </w:rPr>
        <w:t>АКТ ПРОВЕРКИ ЗА СОХРАННОСТЬЮ АВТОМОБИЛЬНЫХ ДОРОГ</w:t>
      </w:r>
    </w:p>
    <w:p w:rsidR="002A2F82" w:rsidRPr="00774ACF" w:rsidRDefault="002A2F82" w:rsidP="002A2F82">
      <w:pPr>
        <w:jc w:val="center"/>
        <w:rPr>
          <w:rFonts w:eastAsia="Times New Roman"/>
          <w:b/>
          <w:color w:val="445864"/>
          <w:sz w:val="24"/>
          <w:szCs w:val="24"/>
        </w:rPr>
      </w:pPr>
      <w:r w:rsidRPr="00774ACF">
        <w:rPr>
          <w:rFonts w:eastAsia="Times New Roman"/>
          <w:b/>
          <w:color w:val="000000"/>
          <w:sz w:val="24"/>
          <w:szCs w:val="24"/>
        </w:rPr>
        <w:t xml:space="preserve"> МЕСТНОГО ЗНАЧЕНИЯ МЕСТНОГО ЗНАЧЕНИЯ</w:t>
      </w:r>
    </w:p>
    <w:p w:rsidR="002A2F82" w:rsidRPr="00774ACF" w:rsidRDefault="002A2F82" w:rsidP="002A2F82">
      <w:pPr>
        <w:jc w:val="center"/>
        <w:rPr>
          <w:rFonts w:eastAsia="Times New Roman"/>
          <w:b/>
          <w:color w:val="445864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СЕЛЬ</w:t>
      </w:r>
      <w:r w:rsidRPr="00774ACF">
        <w:rPr>
          <w:rFonts w:eastAsia="Times New Roman"/>
          <w:b/>
          <w:color w:val="000000"/>
          <w:sz w:val="24"/>
          <w:szCs w:val="24"/>
        </w:rPr>
        <w:t xml:space="preserve">СКОГО ПОСЕЛЕНИЯ </w:t>
      </w:r>
      <w:r w:rsidR="008A78E1">
        <w:rPr>
          <w:rFonts w:eastAsia="Times New Roman"/>
          <w:b/>
          <w:color w:val="000000"/>
          <w:sz w:val="24"/>
          <w:szCs w:val="24"/>
        </w:rPr>
        <w:t>ЕКАТЕРИНОВКА</w:t>
      </w:r>
    </w:p>
    <w:p w:rsidR="002A2F82" w:rsidRPr="00774ACF" w:rsidRDefault="002A2F82" w:rsidP="002A2F82">
      <w:pPr>
        <w:jc w:val="center"/>
        <w:rPr>
          <w:rFonts w:eastAsia="Times New Roman"/>
          <w:b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№ ____                           </w:t>
      </w:r>
      <w:r w:rsidRPr="00BA7698">
        <w:rPr>
          <w:rFonts w:eastAsia="Times New Roman"/>
          <w:color w:val="000000"/>
          <w:sz w:val="24"/>
          <w:szCs w:val="24"/>
        </w:rPr>
        <w:t>                           </w:t>
      </w:r>
      <w:r>
        <w:rPr>
          <w:rFonts w:eastAsia="Times New Roman"/>
          <w:color w:val="000000"/>
          <w:sz w:val="24"/>
          <w:szCs w:val="24"/>
        </w:rPr>
        <w:t>"___" ___________ 20__ г</w:t>
      </w:r>
      <w:r w:rsidRPr="00BA7698">
        <w:rPr>
          <w:rFonts w:eastAsia="Times New Roman"/>
          <w:color w:val="000000"/>
          <w:sz w:val="24"/>
          <w:szCs w:val="24"/>
        </w:rPr>
        <w:t xml:space="preserve">. 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по адресу: 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(место проведения проверки)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была проведена проверка в отношении: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proofErr w:type="gramStart"/>
      <w:r w:rsidRPr="00BA7698">
        <w:rPr>
          <w:rFonts w:eastAsia="Times New Roman"/>
          <w:color w:val="000000"/>
          <w:sz w:val="24"/>
          <w:szCs w:val="24"/>
        </w:rPr>
        <w:t>(полное и (в случае, если имеется) сокращенное наименование, в том числе</w:t>
      </w:r>
      <w:proofErr w:type="gramEnd"/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фирменное наименование юридического лица)</w:t>
      </w:r>
    </w:p>
    <w:p w:rsidR="002A2F82" w:rsidRPr="00BA7698" w:rsidRDefault="002A2F82" w:rsidP="002A2F82">
      <w:pPr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Продолжительность</w:t>
      </w:r>
      <w:r>
        <w:rPr>
          <w:rFonts w:eastAsia="Times New Roman"/>
          <w:color w:val="000000"/>
          <w:sz w:val="24"/>
          <w:szCs w:val="24"/>
        </w:rPr>
        <w:t xml:space="preserve"> п</w:t>
      </w:r>
      <w:r w:rsidRPr="00BA7698">
        <w:rPr>
          <w:rFonts w:eastAsia="Times New Roman"/>
          <w:color w:val="000000"/>
          <w:sz w:val="24"/>
          <w:szCs w:val="24"/>
        </w:rPr>
        <w:t>роверки: 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</w:t>
      </w:r>
      <w:r w:rsidRPr="00BA7698">
        <w:rPr>
          <w:rFonts w:eastAsia="Times New Roman"/>
          <w:color w:val="000000"/>
          <w:sz w:val="24"/>
          <w:szCs w:val="24"/>
        </w:rPr>
        <w:t>Акт составлен: 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</w:t>
      </w:r>
      <w:r w:rsidRPr="00BA7698">
        <w:rPr>
          <w:rFonts w:eastAsia="Times New Roman"/>
          <w:color w:val="000000"/>
          <w:sz w:val="24"/>
          <w:szCs w:val="24"/>
        </w:rPr>
        <w:t>_</w:t>
      </w:r>
    </w:p>
    <w:p w:rsidR="002A2F82" w:rsidRPr="00BA7698" w:rsidRDefault="002A2F82" w:rsidP="002A2F82">
      <w:pPr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Лиц</w:t>
      </w:r>
      <w:proofErr w:type="gramStart"/>
      <w:r w:rsidRPr="00BA7698">
        <w:rPr>
          <w:rFonts w:eastAsia="Times New Roman"/>
          <w:color w:val="000000"/>
          <w:sz w:val="24"/>
          <w:szCs w:val="24"/>
        </w:rPr>
        <w:t>о(</w:t>
      </w:r>
      <w:proofErr w:type="gramEnd"/>
      <w:r w:rsidRPr="00BA7698">
        <w:rPr>
          <w:rFonts w:eastAsia="Times New Roman"/>
          <w:color w:val="000000"/>
          <w:sz w:val="24"/>
          <w:szCs w:val="24"/>
        </w:rPr>
        <w:t>а), проводившее проверку: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 (фамилия, имя, отчество (в случае, если имеется), должность должностного лица (должностных лиц), проводившег</w:t>
      </w:r>
      <w:proofErr w:type="gramStart"/>
      <w:r w:rsidRPr="00BA7698">
        <w:rPr>
          <w:rFonts w:eastAsia="Times New Roman"/>
          <w:color w:val="000000"/>
          <w:sz w:val="24"/>
          <w:szCs w:val="24"/>
        </w:rPr>
        <w:t>о(</w:t>
      </w:r>
      <w:proofErr w:type="gramEnd"/>
      <w:r w:rsidRPr="00BA7698">
        <w:rPr>
          <w:rFonts w:eastAsia="Times New Roman"/>
          <w:color w:val="000000"/>
          <w:sz w:val="24"/>
          <w:szCs w:val="24"/>
        </w:rPr>
        <w:t>их) проверку; 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и/или наименование экспертных организаций________________________________________________________________________________________________________________________________________________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2A2F82" w:rsidRPr="00BA7698" w:rsidRDefault="002A2F82" w:rsidP="002A2F82">
      <w:pPr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При проведении проверки присутствовали: 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2A2F82" w:rsidRPr="00774ACF" w:rsidRDefault="002A2F82" w:rsidP="002A2F82">
      <w:pPr>
        <w:jc w:val="both"/>
        <w:rPr>
          <w:rFonts w:eastAsia="Times New Roman"/>
          <w:b/>
          <w:color w:val="445864"/>
          <w:sz w:val="24"/>
          <w:szCs w:val="24"/>
        </w:rPr>
      </w:pPr>
      <w:r w:rsidRPr="00774ACF">
        <w:rPr>
          <w:rFonts w:eastAsia="Times New Roman"/>
          <w:b/>
          <w:color w:val="000000"/>
          <w:sz w:val="24"/>
          <w:szCs w:val="24"/>
        </w:rPr>
        <w:t>В ходе проведения проверки: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A7698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 xml:space="preserve">(с указанием характера нарушений; лиц, допустивших нарушения) 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выявлены факты невыполнения предписаний органов  муниципального контроля (с указанием реквизитов выданных предписаний): 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нарушений не выявлено 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2F82" w:rsidRDefault="002A2F82" w:rsidP="002A2F82">
      <w:pPr>
        <w:jc w:val="both"/>
        <w:rPr>
          <w:rFonts w:eastAsia="Times New Roman"/>
          <w:color w:val="000000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   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(подпись проверяющего)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Прилагаемые документы: 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Подписи лиц, проводивших проверку: 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</w:t>
      </w:r>
    </w:p>
    <w:p w:rsidR="002A2F82" w:rsidRDefault="002A2F82" w:rsidP="002A2F82">
      <w:pPr>
        <w:jc w:val="both"/>
        <w:rPr>
          <w:rFonts w:eastAsia="Times New Roman"/>
          <w:color w:val="000000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С актом проверки ознакомле</w:t>
      </w:r>
      <w:proofErr w:type="gramStart"/>
      <w:r w:rsidRPr="00BA7698">
        <w:rPr>
          <w:rFonts w:eastAsia="Times New Roman"/>
          <w:color w:val="000000"/>
          <w:sz w:val="24"/>
          <w:szCs w:val="24"/>
        </w:rPr>
        <w:t>н(</w:t>
      </w:r>
      <w:proofErr w:type="gramEnd"/>
      <w:r w:rsidRPr="00BA7698">
        <w:rPr>
          <w:rFonts w:eastAsia="Times New Roman"/>
          <w:color w:val="000000"/>
          <w:sz w:val="24"/>
          <w:szCs w:val="24"/>
        </w:rPr>
        <w:t>а), копию акта со всеми приложениями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получи</w:t>
      </w:r>
      <w:proofErr w:type="gramStart"/>
      <w:r w:rsidRPr="00BA7698">
        <w:rPr>
          <w:rFonts w:eastAsia="Times New Roman"/>
          <w:color w:val="000000"/>
          <w:sz w:val="24"/>
          <w:szCs w:val="24"/>
        </w:rPr>
        <w:t>л(</w:t>
      </w:r>
      <w:proofErr w:type="gramEnd"/>
      <w:r w:rsidRPr="00BA7698">
        <w:rPr>
          <w:rFonts w:eastAsia="Times New Roman"/>
          <w:color w:val="000000"/>
          <w:sz w:val="24"/>
          <w:szCs w:val="24"/>
        </w:rPr>
        <w:t>а): 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"__" ______________ 20__ г.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(подпись)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Пометка об отказе ознакомления с актом проверки: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(подпись уполномоченного должностного лица (лиц), проводившего проверку)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  (место составления акта)</w:t>
      </w:r>
    </w:p>
    <w:p w:rsidR="002A2F82" w:rsidRDefault="002A2F82" w:rsidP="002A2F82">
      <w:pPr>
        <w:jc w:val="both"/>
        <w:rPr>
          <w:rFonts w:eastAsia="Times New Roman"/>
          <w:color w:val="000000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 xml:space="preserve">__________________________________                           "__" _____________ 20___ 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 xml:space="preserve">                                          </w:t>
      </w:r>
    </w:p>
    <w:p w:rsidR="002A2F82" w:rsidRDefault="002A2F82" w:rsidP="002A2F82">
      <w:pPr>
        <w:jc w:val="both"/>
      </w:pPr>
      <w:r w:rsidRPr="00BA7698">
        <w:rPr>
          <w:rFonts w:eastAsia="Times New Roman"/>
          <w:color w:val="000000"/>
          <w:sz w:val="24"/>
          <w:szCs w:val="24"/>
        </w:rPr>
        <w:t>              </w:t>
      </w: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Pr="00774ACF" w:rsidRDefault="003371D1" w:rsidP="002A2F82">
      <w:pPr>
        <w:jc w:val="center"/>
        <w:rPr>
          <w:rFonts w:eastAsia="Times New Roman"/>
          <w:b/>
          <w:color w:val="445864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                                     </w:t>
      </w:r>
      <w:r w:rsidR="002A2F82" w:rsidRPr="00774ACF">
        <w:rPr>
          <w:rFonts w:eastAsia="Times New Roman"/>
          <w:b/>
          <w:color w:val="000000"/>
          <w:sz w:val="24"/>
          <w:szCs w:val="24"/>
        </w:rPr>
        <w:t>ПРИЛОЖЕНИЕ № 2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к административному регламенту по исполнению муниципальной функции по осуществлению муниципального контроля "</w:t>
      </w:r>
      <w:proofErr w:type="gramStart"/>
      <w:r w:rsidRPr="00BA7698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BA7698">
        <w:rPr>
          <w:rFonts w:eastAsia="Times New Roman"/>
          <w:color w:val="000000"/>
          <w:sz w:val="24"/>
          <w:szCs w:val="24"/>
        </w:rPr>
        <w:t xml:space="preserve"> сохранностью автомобильных дорог ме</w:t>
      </w:r>
      <w:r>
        <w:rPr>
          <w:rFonts w:eastAsia="Times New Roman"/>
          <w:color w:val="000000"/>
          <w:sz w:val="24"/>
          <w:szCs w:val="24"/>
        </w:rPr>
        <w:t>стного значения в границах сель</w:t>
      </w:r>
      <w:r w:rsidRPr="00BA7698">
        <w:rPr>
          <w:rFonts w:eastAsia="Times New Roman"/>
          <w:color w:val="000000"/>
          <w:sz w:val="24"/>
          <w:szCs w:val="24"/>
        </w:rPr>
        <w:t xml:space="preserve">ского поселения </w:t>
      </w:r>
      <w:r w:rsidR="008A78E1">
        <w:rPr>
          <w:rFonts w:eastAsia="Times New Roman"/>
          <w:color w:val="000000"/>
          <w:sz w:val="24"/>
          <w:szCs w:val="24"/>
        </w:rPr>
        <w:t>Екатериновка</w:t>
      </w:r>
      <w:r w:rsidRPr="00BA7698">
        <w:rPr>
          <w:rFonts w:eastAsia="Times New Roman"/>
          <w:color w:val="000000"/>
          <w:sz w:val="24"/>
          <w:szCs w:val="24"/>
        </w:rPr>
        <w:t>"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774ACF" w:rsidRDefault="002A2F82" w:rsidP="002A2F82">
      <w:pPr>
        <w:jc w:val="center"/>
        <w:rPr>
          <w:rFonts w:eastAsia="Times New Roman"/>
          <w:b/>
          <w:color w:val="445864"/>
          <w:sz w:val="24"/>
          <w:szCs w:val="24"/>
        </w:rPr>
      </w:pPr>
      <w:r w:rsidRPr="00774ACF">
        <w:rPr>
          <w:rFonts w:eastAsia="Times New Roman"/>
          <w:b/>
          <w:color w:val="000000"/>
          <w:sz w:val="24"/>
          <w:szCs w:val="24"/>
        </w:rPr>
        <w:t>ФОРМА</w:t>
      </w:r>
    </w:p>
    <w:p w:rsidR="002A2F82" w:rsidRPr="00774ACF" w:rsidRDefault="002A2F82" w:rsidP="002A2F82">
      <w:pPr>
        <w:jc w:val="center"/>
        <w:rPr>
          <w:rFonts w:eastAsia="Times New Roman"/>
          <w:b/>
          <w:color w:val="445864"/>
          <w:sz w:val="24"/>
          <w:szCs w:val="24"/>
        </w:rPr>
      </w:pPr>
      <w:r w:rsidRPr="00774ACF">
        <w:rPr>
          <w:rFonts w:eastAsia="Times New Roman"/>
          <w:b/>
          <w:color w:val="000000"/>
          <w:sz w:val="24"/>
          <w:szCs w:val="24"/>
        </w:rPr>
        <w:t>ПРЕДПИСАНИЯ ОБ УСТРАНЕНИИ ВЫЯВЛЕННЫХ НАРУШЕНИЙ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</w:t>
      </w:r>
      <w:r w:rsidRPr="00BA7698">
        <w:rPr>
          <w:rFonts w:eastAsia="Times New Roman"/>
          <w:color w:val="000000"/>
          <w:sz w:val="24"/>
          <w:szCs w:val="24"/>
        </w:rPr>
        <w:t xml:space="preserve">     ______________ 20__ г.               </w:t>
      </w:r>
      <w:r>
        <w:rPr>
          <w:rFonts w:eastAsia="Times New Roman"/>
          <w:color w:val="000000"/>
          <w:sz w:val="24"/>
          <w:szCs w:val="24"/>
        </w:rPr>
        <w:t xml:space="preserve">                               </w:t>
      </w:r>
      <w:proofErr w:type="gramStart"/>
      <w:r w:rsidR="002A6BEB">
        <w:rPr>
          <w:rFonts w:eastAsia="Times New Roman"/>
          <w:color w:val="000000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</w:t>
      </w:r>
      <w:r w:rsidR="008A78E1">
        <w:rPr>
          <w:rFonts w:eastAsia="Times New Roman"/>
          <w:color w:val="000000"/>
          <w:sz w:val="24"/>
          <w:szCs w:val="24"/>
        </w:rPr>
        <w:t>Екатериновка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На  основании  акта проверки за сохранностью автомобильных дорог общего пол</w:t>
      </w:r>
      <w:r>
        <w:rPr>
          <w:rFonts w:eastAsia="Times New Roman"/>
          <w:color w:val="000000"/>
          <w:sz w:val="24"/>
          <w:szCs w:val="24"/>
        </w:rPr>
        <w:t>ьзования местного значения сель</w:t>
      </w:r>
      <w:r w:rsidRPr="00BA7698">
        <w:rPr>
          <w:rFonts w:eastAsia="Times New Roman"/>
          <w:color w:val="000000"/>
          <w:sz w:val="24"/>
          <w:szCs w:val="24"/>
        </w:rPr>
        <w:t xml:space="preserve">ского поселения </w:t>
      </w:r>
      <w:r w:rsidR="008A78E1">
        <w:rPr>
          <w:rFonts w:eastAsia="Times New Roman"/>
          <w:color w:val="000000"/>
          <w:sz w:val="24"/>
          <w:szCs w:val="24"/>
        </w:rPr>
        <w:t>Екатериновка</w:t>
      </w:r>
      <w:r>
        <w:rPr>
          <w:rFonts w:eastAsia="Times New Roman"/>
          <w:color w:val="000000"/>
          <w:sz w:val="24"/>
          <w:szCs w:val="24"/>
        </w:rPr>
        <w:t xml:space="preserve"> Самарской области от "___</w:t>
      </w:r>
      <w:r w:rsidRPr="00BA7698">
        <w:rPr>
          <w:rFonts w:eastAsia="Times New Roman"/>
          <w:color w:val="000000"/>
          <w:sz w:val="24"/>
          <w:szCs w:val="24"/>
        </w:rPr>
        <w:t>"__________201</w:t>
      </w:r>
      <w:r w:rsidR="002A6BEB">
        <w:rPr>
          <w:rFonts w:eastAsia="Times New Roman"/>
          <w:color w:val="000000"/>
          <w:sz w:val="24"/>
          <w:szCs w:val="24"/>
        </w:rPr>
        <w:t>_г.</w:t>
      </w:r>
      <w:r w:rsidRPr="00BA7698">
        <w:rPr>
          <w:rFonts w:eastAsia="Times New Roman"/>
          <w:color w:val="000000"/>
          <w:sz w:val="24"/>
          <w:szCs w:val="24"/>
        </w:rPr>
        <w:t xml:space="preserve"> № 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Я,___________________________________________________________________________________________________________________________________________________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(фамилия, имя, отчество, должность должностного лица)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ПРЕДПИСЫВАЮ: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(наименование юридического лица, ФИО индивидуального предпринимателя, его уполномоченного представителя)</w:t>
      </w:r>
    </w:p>
    <w:p w:rsidR="002A2F82" w:rsidRPr="00BA7698" w:rsidRDefault="002A2F82" w:rsidP="002A2F82">
      <w:pPr>
        <w:spacing w:after="150"/>
        <w:jc w:val="both"/>
        <w:rPr>
          <w:rFonts w:eastAsia="Times New Roman"/>
          <w:color w:val="445864"/>
          <w:sz w:val="24"/>
          <w:szCs w:val="24"/>
        </w:rPr>
      </w:pPr>
    </w:p>
    <w:tbl>
      <w:tblPr>
        <w:tblW w:w="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32"/>
        <w:gridCol w:w="3411"/>
        <w:gridCol w:w="1470"/>
        <w:gridCol w:w="4013"/>
      </w:tblGrid>
      <w:tr w:rsidR="002A2F82" w:rsidRPr="00BA7698" w:rsidTr="0067063F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  <w:r w:rsidRPr="00BA7698">
              <w:rPr>
                <w:rFonts w:eastAsia="Times New Roman"/>
                <w:color w:val="000000"/>
                <w:sz w:val="24"/>
                <w:szCs w:val="24"/>
              </w:rPr>
              <w:t xml:space="preserve">N </w:t>
            </w:r>
            <w:r w:rsidRPr="00BA7698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A7698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7698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7698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  <w:r w:rsidRPr="00BA7698">
              <w:rPr>
                <w:rFonts w:eastAsia="Times New Roman"/>
                <w:color w:val="000000"/>
                <w:sz w:val="24"/>
                <w:szCs w:val="24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  <w:r w:rsidRPr="00BA7698">
              <w:rPr>
                <w:rFonts w:eastAsia="Times New Roman"/>
                <w:color w:val="000000"/>
                <w:sz w:val="24"/>
                <w:szCs w:val="24"/>
              </w:rPr>
              <w:t xml:space="preserve">Срок   </w:t>
            </w:r>
            <w:r w:rsidRPr="00BA7698">
              <w:rPr>
                <w:rFonts w:eastAsia="Times New Roman"/>
                <w:color w:val="000000"/>
                <w:sz w:val="24"/>
                <w:szCs w:val="24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  <w:r w:rsidRPr="00BA7698">
              <w:rPr>
                <w:rFonts w:eastAsia="Times New Roman"/>
                <w:color w:val="000000"/>
                <w:sz w:val="24"/>
                <w:szCs w:val="24"/>
              </w:rPr>
              <w:t xml:space="preserve">Основания для вынесения    </w:t>
            </w:r>
            <w:r w:rsidRPr="00BA7698">
              <w:rPr>
                <w:rFonts w:eastAsia="Times New Roman"/>
                <w:color w:val="000000"/>
                <w:sz w:val="24"/>
                <w:szCs w:val="24"/>
              </w:rPr>
              <w:br/>
              <w:t>предписания</w:t>
            </w:r>
          </w:p>
        </w:tc>
      </w:tr>
      <w:tr w:rsidR="002A2F82" w:rsidRPr="00BA7698" w:rsidTr="0067063F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</w:tr>
      <w:tr w:rsidR="002A2F82" w:rsidRPr="00BA7698" w:rsidTr="0067063F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</w:tr>
      <w:tr w:rsidR="002A2F82" w:rsidRPr="00BA7698" w:rsidTr="0067063F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F82" w:rsidRPr="00BA7698" w:rsidRDefault="002A2F82" w:rsidP="0067063F">
            <w:pPr>
              <w:rPr>
                <w:rFonts w:eastAsia="Times New Roman"/>
                <w:color w:val="445864"/>
                <w:sz w:val="24"/>
                <w:szCs w:val="24"/>
              </w:rPr>
            </w:pPr>
          </w:p>
        </w:tc>
      </w:tr>
    </w:tbl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Юридическое лицо, индивидуальный предприниматель, обязан  проинформировать  об  исполнении соответствующих пунктов настоящего предписания  должностное  лицо,  которое выдало предписание.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Подпись лица, выдавшего предписание:         ________________________________________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(подпись)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Предписание получено: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________________________________________________________________________</w:t>
      </w:r>
    </w:p>
    <w:p w:rsidR="002A2F82" w:rsidRDefault="002A2F82" w:rsidP="002A2F82">
      <w:pPr>
        <w:jc w:val="both"/>
        <w:rPr>
          <w:rFonts w:eastAsia="Times New Roman"/>
          <w:color w:val="000000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_____ ____________________ 20___ г.          ______________________</w:t>
      </w:r>
    </w:p>
    <w:p w:rsidR="002A2F82" w:rsidRPr="00BA7698" w:rsidRDefault="002A2F82" w:rsidP="002A2F82">
      <w:pPr>
        <w:spacing w:after="150"/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(подпись)</w:t>
      </w:r>
    </w:p>
    <w:p w:rsidR="002A2F82" w:rsidRDefault="002A2F82" w:rsidP="002A2F82"/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3371D1" w:rsidRDefault="003371D1" w:rsidP="002A2F82">
      <w:pPr>
        <w:ind w:left="5040"/>
        <w:contextualSpacing/>
        <w:jc w:val="center"/>
        <w:rPr>
          <w:b/>
          <w:color w:val="000000"/>
          <w:spacing w:val="-4"/>
          <w:sz w:val="24"/>
          <w:szCs w:val="24"/>
        </w:rPr>
      </w:pPr>
    </w:p>
    <w:p w:rsidR="008A78E1" w:rsidRDefault="008A78E1" w:rsidP="002A2F82">
      <w:pPr>
        <w:ind w:left="5040"/>
        <w:contextualSpacing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</w:t>
      </w:r>
    </w:p>
    <w:p w:rsidR="002A2F82" w:rsidRPr="00C9305E" w:rsidRDefault="008A78E1" w:rsidP="002A2F82">
      <w:pPr>
        <w:ind w:left="5040"/>
        <w:contextualSpacing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lastRenderedPageBreak/>
        <w:t xml:space="preserve">         </w:t>
      </w:r>
      <w:r w:rsidR="002A2F82">
        <w:rPr>
          <w:b/>
          <w:color w:val="000000"/>
          <w:spacing w:val="-4"/>
          <w:sz w:val="24"/>
          <w:szCs w:val="24"/>
        </w:rPr>
        <w:t>Приложение № 3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BA7698">
        <w:rPr>
          <w:rFonts w:eastAsia="Times New Roman"/>
          <w:color w:val="000000"/>
          <w:sz w:val="24"/>
          <w:szCs w:val="24"/>
        </w:rPr>
        <w:t>к административному регламенту по исполнению муниципальной функции по осуществлению муниципального контроля "</w:t>
      </w:r>
      <w:proofErr w:type="gramStart"/>
      <w:r w:rsidRPr="00BA7698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BA7698">
        <w:rPr>
          <w:rFonts w:eastAsia="Times New Roman"/>
          <w:color w:val="000000"/>
          <w:sz w:val="24"/>
          <w:szCs w:val="24"/>
        </w:rPr>
        <w:t xml:space="preserve"> сохранностью автомобильных дорог ме</w:t>
      </w:r>
      <w:r>
        <w:rPr>
          <w:rFonts w:eastAsia="Times New Roman"/>
          <w:color w:val="000000"/>
          <w:sz w:val="24"/>
          <w:szCs w:val="24"/>
        </w:rPr>
        <w:t>стного значения в границах сель</w:t>
      </w:r>
      <w:r w:rsidRPr="00BA7698">
        <w:rPr>
          <w:rFonts w:eastAsia="Times New Roman"/>
          <w:color w:val="000000"/>
          <w:sz w:val="24"/>
          <w:szCs w:val="24"/>
        </w:rPr>
        <w:t xml:space="preserve">ского поселения </w:t>
      </w:r>
      <w:r w:rsidR="008A78E1">
        <w:rPr>
          <w:rFonts w:eastAsia="Times New Roman"/>
          <w:color w:val="000000"/>
          <w:sz w:val="24"/>
          <w:szCs w:val="24"/>
        </w:rPr>
        <w:t>Екатериновка</w:t>
      </w:r>
      <w:r w:rsidRPr="00BA7698">
        <w:rPr>
          <w:rFonts w:eastAsia="Times New Roman"/>
          <w:color w:val="000000"/>
          <w:sz w:val="24"/>
          <w:szCs w:val="24"/>
        </w:rPr>
        <w:t>"</w:t>
      </w:r>
    </w:p>
    <w:p w:rsidR="002A2F82" w:rsidRDefault="002A2F82" w:rsidP="002A2F82">
      <w:pPr>
        <w:ind w:left="180"/>
        <w:contextualSpacing/>
        <w:jc w:val="center"/>
        <w:rPr>
          <w:b/>
          <w:color w:val="000000"/>
          <w:spacing w:val="-4"/>
          <w:sz w:val="24"/>
          <w:szCs w:val="24"/>
        </w:rPr>
      </w:pPr>
    </w:p>
    <w:p w:rsidR="002A2F82" w:rsidRDefault="002A2F82" w:rsidP="002A2F82">
      <w:pPr>
        <w:ind w:left="180"/>
        <w:contextualSpacing/>
        <w:jc w:val="center"/>
        <w:rPr>
          <w:b/>
          <w:color w:val="000000"/>
          <w:spacing w:val="-4"/>
          <w:sz w:val="24"/>
          <w:szCs w:val="24"/>
        </w:rPr>
      </w:pPr>
    </w:p>
    <w:p w:rsidR="002A2F82" w:rsidRPr="00C9305E" w:rsidRDefault="002A2F82" w:rsidP="002A2F82">
      <w:pPr>
        <w:ind w:left="180"/>
        <w:contextualSpacing/>
        <w:jc w:val="center"/>
        <w:rPr>
          <w:b/>
          <w:color w:val="000000"/>
          <w:spacing w:val="-4"/>
          <w:sz w:val="24"/>
          <w:szCs w:val="24"/>
        </w:rPr>
      </w:pPr>
      <w:r w:rsidRPr="00C9305E">
        <w:rPr>
          <w:b/>
          <w:color w:val="000000"/>
          <w:spacing w:val="-4"/>
          <w:sz w:val="24"/>
          <w:szCs w:val="24"/>
        </w:rPr>
        <w:t>БЛОК-СХЕМА</w:t>
      </w:r>
    </w:p>
    <w:p w:rsidR="002A2F82" w:rsidRPr="00BA7698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C9305E">
        <w:rPr>
          <w:color w:val="000000"/>
          <w:spacing w:val="-4"/>
          <w:sz w:val="24"/>
          <w:szCs w:val="24"/>
        </w:rPr>
        <w:t xml:space="preserve">Последовательности действий при исполнении муниципальной функции </w:t>
      </w:r>
      <w:r w:rsidRPr="00BA7698">
        <w:rPr>
          <w:rFonts w:eastAsia="Times New Roman"/>
          <w:color w:val="000000"/>
          <w:sz w:val="24"/>
          <w:szCs w:val="24"/>
        </w:rPr>
        <w:t>по осуществлению муниципального контроля "</w:t>
      </w:r>
      <w:proofErr w:type="gramStart"/>
      <w:r w:rsidRPr="00BA7698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BA7698">
        <w:rPr>
          <w:rFonts w:eastAsia="Times New Roman"/>
          <w:color w:val="000000"/>
          <w:sz w:val="24"/>
          <w:szCs w:val="24"/>
        </w:rPr>
        <w:t xml:space="preserve"> сохранностью автомобильных дорог ме</w:t>
      </w:r>
      <w:r>
        <w:rPr>
          <w:rFonts w:eastAsia="Times New Roman"/>
          <w:color w:val="000000"/>
          <w:sz w:val="24"/>
          <w:szCs w:val="24"/>
        </w:rPr>
        <w:t>стного значения в границах сель</w:t>
      </w:r>
      <w:r w:rsidRPr="00BA7698">
        <w:rPr>
          <w:rFonts w:eastAsia="Times New Roman"/>
          <w:color w:val="000000"/>
          <w:sz w:val="24"/>
          <w:szCs w:val="24"/>
        </w:rPr>
        <w:t xml:space="preserve">ского поселения </w:t>
      </w:r>
      <w:r w:rsidR="008A78E1">
        <w:rPr>
          <w:rFonts w:eastAsia="Times New Roman"/>
          <w:color w:val="000000"/>
          <w:sz w:val="24"/>
          <w:szCs w:val="24"/>
        </w:rPr>
        <w:t>Екатериновка</w:t>
      </w:r>
      <w:r w:rsidRPr="00BA7698">
        <w:rPr>
          <w:rFonts w:eastAsia="Times New Roman"/>
          <w:color w:val="000000"/>
          <w:sz w:val="24"/>
          <w:szCs w:val="24"/>
        </w:rPr>
        <w:t>"</w:t>
      </w:r>
    </w:p>
    <w:p w:rsidR="002A2F82" w:rsidRDefault="002A2F82" w:rsidP="002A2F82">
      <w:pPr>
        <w:ind w:left="180"/>
        <w:contextualSpacing/>
        <w:jc w:val="center"/>
        <w:rPr>
          <w:b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2403"/>
        <w:gridCol w:w="2404"/>
        <w:gridCol w:w="2404"/>
      </w:tblGrid>
      <w:tr w:rsidR="002A2F82" w:rsidTr="0067063F">
        <w:trPr>
          <w:trHeight w:val="49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A2F82" w:rsidRPr="007A619D" w:rsidRDefault="002A2F82" w:rsidP="0067063F">
            <w:pPr>
              <w:contextualSpacing/>
              <w:jc w:val="center"/>
              <w:rPr>
                <w:color w:val="000000"/>
                <w:spacing w:val="-4"/>
                <w:sz w:val="16"/>
              </w:rPr>
            </w:pPr>
          </w:p>
          <w:p w:rsidR="002A2F82" w:rsidRDefault="002A2F82" w:rsidP="0067063F">
            <w:pPr>
              <w:contextualSpacing/>
              <w:jc w:val="center"/>
              <w:rPr>
                <w:color w:val="000000"/>
                <w:spacing w:val="-4"/>
                <w:sz w:val="24"/>
              </w:rPr>
            </w:pPr>
            <w:proofErr w:type="gramStart"/>
            <w:r>
              <w:rPr>
                <w:color w:val="000000"/>
                <w:spacing w:val="-4"/>
                <w:sz w:val="24"/>
              </w:rPr>
              <w:t>Контроль за</w:t>
            </w:r>
            <w:proofErr w:type="gramEnd"/>
            <w:r>
              <w:rPr>
                <w:color w:val="000000"/>
                <w:spacing w:val="-4"/>
                <w:sz w:val="24"/>
              </w:rPr>
              <w:t xml:space="preserve"> сохранностью автомобильных дорог местного значения</w:t>
            </w:r>
            <w:r w:rsidR="002A6BEB"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 xml:space="preserve">в границах сельского поселения </w:t>
            </w:r>
            <w:r w:rsidR="008A78E1">
              <w:rPr>
                <w:color w:val="000000"/>
                <w:spacing w:val="-4"/>
                <w:sz w:val="24"/>
              </w:rPr>
              <w:t>Екатериновка</w:t>
            </w:r>
          </w:p>
          <w:p w:rsidR="002A2F82" w:rsidRPr="007A619D" w:rsidRDefault="002A2F82" w:rsidP="0067063F">
            <w:pPr>
              <w:contextualSpacing/>
              <w:jc w:val="center"/>
              <w:rPr>
                <w:b/>
                <w:sz w:val="16"/>
                <w:szCs w:val="24"/>
              </w:rPr>
            </w:pPr>
          </w:p>
        </w:tc>
      </w:tr>
      <w:tr w:rsidR="002A2F82" w:rsidTr="0067063F">
        <w:trPr>
          <w:trHeight w:val="221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F82" w:rsidRDefault="00057126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F82" w:rsidRDefault="00057126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pict>
                <v:shape id="_x0000_s1030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</w:tr>
      <w:tr w:rsidR="002A2F82" w:rsidTr="0067063F">
        <w:trPr>
          <w:trHeight w:val="87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F82" w:rsidRDefault="002A2F82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1558">
              <w:rPr>
                <w:sz w:val="24"/>
                <w:szCs w:val="24"/>
              </w:rPr>
              <w:t>ланирование и организация работ по содержанию, ремонту и капитальному ремонту автомобильных дорог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F82" w:rsidRPr="007A619D" w:rsidRDefault="002A2F82" w:rsidP="0067063F">
            <w:pPr>
              <w:jc w:val="center"/>
              <w:rPr>
                <w:sz w:val="16"/>
                <w:szCs w:val="24"/>
              </w:rPr>
            </w:pPr>
          </w:p>
          <w:p w:rsidR="002A2F82" w:rsidRDefault="002A2F82" w:rsidP="0067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21D9F">
              <w:rPr>
                <w:sz w:val="24"/>
                <w:szCs w:val="24"/>
              </w:rPr>
              <w:t xml:space="preserve">азработка проекта постановления 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8A78E1">
              <w:rPr>
                <w:sz w:val="24"/>
                <w:szCs w:val="24"/>
              </w:rPr>
              <w:t xml:space="preserve">Екатериновка </w:t>
            </w:r>
            <w:r>
              <w:rPr>
                <w:sz w:val="24"/>
                <w:szCs w:val="24"/>
              </w:rPr>
              <w:t>«</w:t>
            </w:r>
            <w:r w:rsidRPr="00F21D9F">
              <w:rPr>
                <w:sz w:val="24"/>
                <w:szCs w:val="24"/>
              </w:rPr>
              <w:t>О введении временного ограничения или прекращения движения на автомобильных дорогах</w:t>
            </w:r>
            <w:r>
              <w:rPr>
                <w:sz w:val="24"/>
                <w:szCs w:val="24"/>
              </w:rPr>
              <w:t>»</w:t>
            </w:r>
          </w:p>
          <w:p w:rsidR="002A2F82" w:rsidRPr="007A619D" w:rsidRDefault="002A2F82" w:rsidP="0067063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2A2F82" w:rsidTr="0067063F">
        <w:trPr>
          <w:trHeight w:val="73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F82" w:rsidRDefault="00057126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pict>
                <v:shape id="_x0000_s1029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F82" w:rsidRDefault="00057126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pict>
                <v:shape id="_x0000_s1028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F82" w:rsidRDefault="00057126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pict>
                <v:shape id="_x0000_s1027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F82" w:rsidRDefault="00057126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pict>
                <v:shape id="_x0000_s1026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</w:tr>
      <w:tr w:rsidR="002A2F82" w:rsidTr="0067063F">
        <w:trPr>
          <w:trHeight w:val="273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2A2F82" w:rsidRPr="007A619D" w:rsidRDefault="002A2F82" w:rsidP="0067063F">
            <w:pPr>
              <w:ind w:left="48"/>
              <w:jc w:val="center"/>
              <w:rPr>
                <w:sz w:val="16"/>
                <w:szCs w:val="24"/>
              </w:rPr>
            </w:pPr>
          </w:p>
          <w:p w:rsidR="002A2F82" w:rsidRDefault="002A2F82" w:rsidP="0067063F">
            <w:pPr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1D9F">
              <w:rPr>
                <w:sz w:val="24"/>
                <w:szCs w:val="24"/>
              </w:rPr>
              <w:t>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  <w:p w:rsidR="002A2F82" w:rsidRPr="007A619D" w:rsidRDefault="002A2F82" w:rsidP="0067063F">
            <w:pPr>
              <w:ind w:left="48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2A2F82" w:rsidRDefault="002A2F82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1D9F">
              <w:rPr>
                <w:sz w:val="24"/>
                <w:szCs w:val="24"/>
              </w:rPr>
              <w:t>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2A2F82" w:rsidRDefault="002A2F82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1D9F">
              <w:rPr>
                <w:sz w:val="24"/>
                <w:szCs w:val="24"/>
              </w:rPr>
              <w:t xml:space="preserve">рганизация выполнения мероприятий по введению временного ограничения или прекращения движения на автомобильных дорогах местного значения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2A2F82" w:rsidRDefault="002A2F82" w:rsidP="0067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1D9F">
              <w:rPr>
                <w:sz w:val="24"/>
                <w:szCs w:val="24"/>
              </w:rPr>
              <w:t>рганизация проверки выполнения мероприятий по введению временного ограничения или прекращения движения по автомобильным дорогам</w:t>
            </w:r>
          </w:p>
        </w:tc>
      </w:tr>
    </w:tbl>
    <w:p w:rsidR="002A2F82" w:rsidRPr="00C9305E" w:rsidRDefault="002A2F82" w:rsidP="002A2F82">
      <w:pPr>
        <w:jc w:val="center"/>
        <w:rPr>
          <w:b/>
          <w:sz w:val="24"/>
          <w:szCs w:val="24"/>
        </w:rPr>
      </w:pPr>
    </w:p>
    <w:p w:rsidR="002A2F82" w:rsidRDefault="002A2F82" w:rsidP="002A2F82">
      <w:pPr>
        <w:pStyle w:val="ConsPlusNormal"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2F82" w:rsidRDefault="002A2F82" w:rsidP="002A2F82">
      <w:pPr>
        <w:pStyle w:val="ConsPlusNormal"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2F82" w:rsidRDefault="002A2F82" w:rsidP="002A2F82"/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Default="002A2F82" w:rsidP="00326494">
      <w:pPr>
        <w:jc w:val="both"/>
        <w:rPr>
          <w:sz w:val="22"/>
          <w:szCs w:val="22"/>
        </w:rPr>
      </w:pPr>
    </w:p>
    <w:p w:rsidR="002A2F82" w:rsidRPr="003371D1" w:rsidRDefault="002A2F82" w:rsidP="002A2F82">
      <w:pPr>
        <w:jc w:val="right"/>
        <w:rPr>
          <w:b/>
          <w:sz w:val="24"/>
          <w:szCs w:val="24"/>
        </w:rPr>
      </w:pPr>
      <w:r w:rsidRPr="003371D1">
        <w:rPr>
          <w:b/>
          <w:sz w:val="24"/>
          <w:szCs w:val="24"/>
        </w:rPr>
        <w:t>Приложение № 4</w:t>
      </w:r>
    </w:p>
    <w:p w:rsidR="002A2F82" w:rsidRPr="002A6BEB" w:rsidRDefault="002A2F82" w:rsidP="002A2F82">
      <w:pPr>
        <w:jc w:val="both"/>
        <w:rPr>
          <w:sz w:val="22"/>
          <w:szCs w:val="22"/>
        </w:rPr>
      </w:pPr>
      <w:r w:rsidRPr="003371D1">
        <w:rPr>
          <w:sz w:val="24"/>
          <w:szCs w:val="24"/>
        </w:rPr>
        <w:t>к административному регламенту по исполнению муниципальной функции по осуществлению муниципального контроля "</w:t>
      </w:r>
      <w:proofErr w:type="gramStart"/>
      <w:r w:rsidRPr="003371D1">
        <w:rPr>
          <w:sz w:val="24"/>
          <w:szCs w:val="24"/>
        </w:rPr>
        <w:t>Контроль за</w:t>
      </w:r>
      <w:proofErr w:type="gramEnd"/>
      <w:r w:rsidRPr="003371D1">
        <w:rPr>
          <w:sz w:val="24"/>
          <w:szCs w:val="24"/>
        </w:rPr>
        <w:t xml:space="preserve"> сохранностью автомобильных дорог местного значения</w:t>
      </w:r>
      <w:r w:rsidRPr="002A6BEB">
        <w:rPr>
          <w:sz w:val="22"/>
          <w:szCs w:val="22"/>
        </w:rPr>
        <w:t xml:space="preserve"> в границах сельского поселения </w:t>
      </w:r>
      <w:r w:rsidR="008A78E1">
        <w:rPr>
          <w:sz w:val="22"/>
          <w:szCs w:val="22"/>
        </w:rPr>
        <w:t xml:space="preserve">Екатериновка» </w:t>
      </w:r>
    </w:p>
    <w:p w:rsidR="002A2F82" w:rsidRPr="002A6BEB" w:rsidRDefault="002A2F82" w:rsidP="002A2F82">
      <w:pPr>
        <w:jc w:val="both"/>
        <w:rPr>
          <w:sz w:val="22"/>
          <w:szCs w:val="22"/>
        </w:rPr>
      </w:pPr>
    </w:p>
    <w:p w:rsidR="002A2F82" w:rsidRPr="00D309BB" w:rsidRDefault="002A2F82" w:rsidP="002A2F82">
      <w:pPr>
        <w:jc w:val="both"/>
        <w:rPr>
          <w:rFonts w:eastAsia="Times New Roman"/>
          <w:color w:val="445864"/>
          <w:sz w:val="24"/>
          <w:szCs w:val="24"/>
        </w:rPr>
      </w:pPr>
      <w:r w:rsidRPr="00D74A40">
        <w:t>В ______________________________</w:t>
      </w:r>
      <w:r>
        <w:t>_______________________________________________</w:t>
      </w:r>
    </w:p>
    <w:p w:rsidR="002A2F82" w:rsidRPr="007C4369" w:rsidRDefault="002A2F82" w:rsidP="002A2F8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74D8B">
        <w:rPr>
          <w:rFonts w:ascii="Times New Roman" w:hAnsi="Times New Roman" w:cs="Times New Roman"/>
          <w:sz w:val="14"/>
          <w:szCs w:val="14"/>
        </w:rPr>
        <w:t>(наименование органа прокуратуры</w:t>
      </w:r>
      <w:r w:rsidRPr="007C4369">
        <w:rPr>
          <w:rFonts w:ascii="Times New Roman" w:hAnsi="Times New Roman" w:cs="Times New Roman"/>
          <w:sz w:val="12"/>
          <w:szCs w:val="12"/>
        </w:rPr>
        <w:t>)</w:t>
      </w:r>
    </w:p>
    <w:p w:rsidR="002A2F82" w:rsidRPr="00D74A40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A40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A2F82" w:rsidRPr="00A74D8B" w:rsidRDefault="002A2F82" w:rsidP="002A2F8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A74D8B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органа</w:t>
      </w:r>
      <w:r w:rsidRPr="00A74D8B">
        <w:rPr>
          <w:rFonts w:ascii="Times New Roman" w:hAnsi="Times New Roman" w:cs="Times New Roman"/>
          <w:sz w:val="14"/>
          <w:szCs w:val="14"/>
        </w:rPr>
        <w:t xml:space="preserve"> муниципального</w:t>
      </w:r>
      <w:proofErr w:type="gramEnd"/>
    </w:p>
    <w:p w:rsidR="002A2F82" w:rsidRPr="00A74D8B" w:rsidRDefault="002A2F82" w:rsidP="002A2F8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74D8B">
        <w:rPr>
          <w:rFonts w:ascii="Times New Roman" w:hAnsi="Times New Roman" w:cs="Times New Roman"/>
          <w:sz w:val="14"/>
          <w:szCs w:val="14"/>
        </w:rPr>
        <w:t>контроля с указанием юридического адреса)</w:t>
      </w:r>
    </w:p>
    <w:p w:rsidR="002A2F82" w:rsidRPr="00D74A40" w:rsidRDefault="002A2F82" w:rsidP="002A2F8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A2F82" w:rsidRPr="00EA72ED" w:rsidRDefault="002A2F82" w:rsidP="002A2F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2F82" w:rsidRPr="00D74A40" w:rsidRDefault="002A2F82" w:rsidP="002A2F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40">
        <w:rPr>
          <w:rFonts w:ascii="Times New Roman" w:hAnsi="Times New Roman" w:cs="Times New Roman"/>
          <w:b/>
          <w:sz w:val="24"/>
          <w:szCs w:val="24"/>
        </w:rPr>
        <w:t>о согласовании с органом</w:t>
      </w:r>
      <w:r w:rsidR="002A6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A40">
        <w:rPr>
          <w:rFonts w:ascii="Times New Roman" w:hAnsi="Times New Roman" w:cs="Times New Roman"/>
          <w:b/>
          <w:sz w:val="24"/>
          <w:szCs w:val="24"/>
        </w:rPr>
        <w:t>прокуратуры проведения внеплановой выездной проверки</w:t>
      </w:r>
    </w:p>
    <w:p w:rsidR="002A2F82" w:rsidRDefault="002A2F82" w:rsidP="002A2F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A40">
        <w:rPr>
          <w:rFonts w:ascii="Times New Roman" w:hAnsi="Times New Roman" w:cs="Times New Roman"/>
          <w:b/>
          <w:sz w:val="24"/>
          <w:szCs w:val="24"/>
        </w:rPr>
        <w:t>юридического лица, индивидуального предпринимателя</w:t>
      </w:r>
    </w:p>
    <w:p w:rsidR="002A2F82" w:rsidRPr="00D74A40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F82" w:rsidRDefault="002A2F82" w:rsidP="002A2F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40">
        <w:rPr>
          <w:rFonts w:ascii="Times New Roman" w:hAnsi="Times New Roman" w:cs="Times New Roman"/>
          <w:sz w:val="24"/>
          <w:szCs w:val="24"/>
        </w:rPr>
        <w:t>1. 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4A40">
        <w:rPr>
          <w:rFonts w:ascii="Times New Roman" w:hAnsi="Times New Roman" w:cs="Times New Roman"/>
          <w:sz w:val="24"/>
          <w:szCs w:val="24"/>
        </w:rPr>
        <w:t xml:space="preserve">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D74A40">
          <w:rPr>
            <w:rFonts w:ascii="Times New Roman" w:hAnsi="Times New Roman" w:cs="Times New Roman"/>
            <w:sz w:val="24"/>
            <w:szCs w:val="24"/>
          </w:rPr>
          <w:t>2008г</w:t>
        </w:r>
      </w:smartTag>
      <w:r w:rsidRPr="00D74A40">
        <w:rPr>
          <w:rFonts w:ascii="Times New Roman" w:hAnsi="Times New Roman" w:cs="Times New Roman"/>
          <w:sz w:val="24"/>
          <w:szCs w:val="24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Федерации,2008, № 52, ст. 6249) просим согласия на проведение внеплановой выездной</w:t>
      </w:r>
      <w:r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D74A40">
        <w:rPr>
          <w:rFonts w:ascii="Times New Roman" w:hAnsi="Times New Roman" w:cs="Times New Roman"/>
          <w:sz w:val="24"/>
          <w:szCs w:val="24"/>
        </w:rPr>
        <w:t>в отношении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2F82" w:rsidRPr="00D74A40" w:rsidRDefault="002A2F82" w:rsidP="002A2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F82" w:rsidRPr="0048208A" w:rsidRDefault="002A2F82" w:rsidP="002A2F8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8208A">
        <w:rPr>
          <w:rFonts w:ascii="Times New Roman" w:hAnsi="Times New Roman" w:cs="Times New Roman"/>
          <w:sz w:val="14"/>
          <w:szCs w:val="14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2A2F82" w:rsidRPr="00D74A40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74A40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D74A4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371D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A2F82" w:rsidRPr="00D74A40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F82" w:rsidRDefault="002A2F82" w:rsidP="002A2F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74A40">
        <w:rPr>
          <w:rFonts w:ascii="Times New Roman" w:hAnsi="Times New Roman" w:cs="Times New Roman"/>
          <w:sz w:val="24"/>
          <w:szCs w:val="24"/>
        </w:rPr>
        <w:t>2. Основание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371D1" w:rsidRPr="00D74A40" w:rsidRDefault="003371D1" w:rsidP="002A2F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2A2F82" w:rsidRDefault="002A2F82" w:rsidP="002A2F8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8208A">
        <w:rPr>
          <w:rFonts w:ascii="Times New Roman" w:hAnsi="Times New Roman" w:cs="Times New Roman"/>
          <w:sz w:val="14"/>
          <w:szCs w:val="14"/>
        </w:rPr>
        <w:t xml:space="preserve">(ссылка на положение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8208A">
          <w:rPr>
            <w:rFonts w:ascii="Times New Roman" w:hAnsi="Times New Roman" w:cs="Times New Roman"/>
            <w:sz w:val="14"/>
            <w:szCs w:val="14"/>
          </w:rPr>
          <w:t>2008 г</w:t>
        </w:r>
      </w:smartTag>
      <w:r w:rsidRPr="0048208A">
        <w:rPr>
          <w:rFonts w:ascii="Times New Roman" w:hAnsi="Times New Roman" w:cs="Times New Roman"/>
          <w:sz w:val="14"/>
          <w:szCs w:val="14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3371D1" w:rsidRPr="0048208A" w:rsidRDefault="003371D1" w:rsidP="002A2F8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2A2F82" w:rsidRPr="00D74A40" w:rsidRDefault="002A2F82" w:rsidP="002A2F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74A40">
        <w:rPr>
          <w:rFonts w:ascii="Times New Roman" w:hAnsi="Times New Roman" w:cs="Times New Roman"/>
          <w:sz w:val="24"/>
          <w:szCs w:val="24"/>
        </w:rPr>
        <w:t>3. Дата начала проведения проверки:</w:t>
      </w:r>
    </w:p>
    <w:p w:rsidR="002A2F82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A40">
        <w:rPr>
          <w:rFonts w:ascii="Times New Roman" w:hAnsi="Times New Roman" w:cs="Times New Roman"/>
          <w:sz w:val="24"/>
          <w:szCs w:val="24"/>
        </w:rPr>
        <w:t>«__» ______________ 20__ года.</w:t>
      </w:r>
    </w:p>
    <w:p w:rsidR="002A2F82" w:rsidRPr="00D74A40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F82" w:rsidRPr="00D74A40" w:rsidRDefault="002A2F82" w:rsidP="002A2F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74A40">
        <w:rPr>
          <w:rFonts w:ascii="Times New Roman" w:hAnsi="Times New Roman" w:cs="Times New Roman"/>
          <w:sz w:val="24"/>
          <w:szCs w:val="24"/>
        </w:rPr>
        <w:t>4. Время начала проведения проверки:</w:t>
      </w:r>
    </w:p>
    <w:p w:rsidR="002A2F82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A40">
        <w:rPr>
          <w:rFonts w:ascii="Times New Roman" w:hAnsi="Times New Roman" w:cs="Times New Roman"/>
          <w:sz w:val="24"/>
          <w:szCs w:val="24"/>
        </w:rPr>
        <w:t>«__» ______________ 20__ года.</w:t>
      </w:r>
    </w:p>
    <w:p w:rsidR="002A6BEB" w:rsidRPr="00D74A40" w:rsidRDefault="002A6BEB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F82" w:rsidRDefault="002A2F82" w:rsidP="002A2F8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48208A">
        <w:rPr>
          <w:rFonts w:ascii="Times New Roman" w:hAnsi="Times New Roman" w:cs="Times New Roman"/>
          <w:sz w:val="14"/>
          <w:szCs w:val="14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8208A">
          <w:rPr>
            <w:rFonts w:ascii="Times New Roman" w:hAnsi="Times New Roman" w:cs="Times New Roman"/>
            <w:sz w:val="14"/>
            <w:szCs w:val="14"/>
          </w:rPr>
          <w:t>2008 г</w:t>
        </w:r>
      </w:smartTag>
      <w:r w:rsidRPr="0048208A">
        <w:rPr>
          <w:rFonts w:ascii="Times New Roman" w:hAnsi="Times New Roman" w:cs="Times New Roman"/>
          <w:sz w:val="14"/>
          <w:szCs w:val="14"/>
        </w:rPr>
        <w:t xml:space="preserve">. № 294-ФЗ </w:t>
      </w:r>
      <w:r>
        <w:rPr>
          <w:rFonts w:ascii="Times New Roman" w:hAnsi="Times New Roman" w:cs="Times New Roman"/>
          <w:sz w:val="14"/>
          <w:szCs w:val="14"/>
        </w:rPr>
        <w:t xml:space="preserve">«О защите прав </w:t>
      </w:r>
      <w:r w:rsidRPr="0048208A">
        <w:rPr>
          <w:rFonts w:ascii="Times New Roman" w:hAnsi="Times New Roman" w:cs="Times New Roman"/>
          <w:sz w:val="14"/>
          <w:szCs w:val="14"/>
        </w:rPr>
        <w:t>юридических лиц и индивидуальных предпринимателей  при осуществлении государственного контроля (надз</w:t>
      </w:r>
      <w:r>
        <w:rPr>
          <w:rFonts w:ascii="Times New Roman" w:hAnsi="Times New Roman" w:cs="Times New Roman"/>
          <w:sz w:val="14"/>
          <w:szCs w:val="14"/>
        </w:rPr>
        <w:t>ора) и муниципального контроля»</w:t>
      </w:r>
      <w:proofErr w:type="gramEnd"/>
    </w:p>
    <w:p w:rsidR="002A2F82" w:rsidRPr="0048208A" w:rsidRDefault="002A2F82" w:rsidP="002A2F8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2A2F82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A40"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</w:p>
    <w:p w:rsidR="002A2F82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____________________________________________________________________</w:t>
      </w:r>
    </w:p>
    <w:p w:rsidR="002A2F82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F82" w:rsidRPr="00D74A40" w:rsidRDefault="002A2F82" w:rsidP="002A2F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F82" w:rsidRPr="00C5717B" w:rsidRDefault="002A2F82" w:rsidP="002A2F8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C5717B">
        <w:rPr>
          <w:rFonts w:ascii="Times New Roman" w:hAnsi="Times New Roman" w:cs="Times New Roman"/>
          <w:sz w:val="14"/>
          <w:szCs w:val="14"/>
        </w:rPr>
        <w:t>(наименование должностного лица)       (подпись)          (фамилия, имя, отчество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2A2F82" w:rsidRDefault="002A2F82" w:rsidP="002A2F82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2A2F82" w:rsidRPr="00C5717B" w:rsidRDefault="002A2F82" w:rsidP="002A2F82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2A2F82" w:rsidRDefault="002A2F82" w:rsidP="002A2F82"/>
    <w:p w:rsidR="002A2F82" w:rsidRDefault="002A2F82" w:rsidP="002A2F82"/>
    <w:p w:rsidR="002A2F82" w:rsidRPr="00833404" w:rsidRDefault="002A2F82" w:rsidP="00326494">
      <w:pPr>
        <w:jc w:val="both"/>
        <w:rPr>
          <w:sz w:val="22"/>
          <w:szCs w:val="22"/>
        </w:rPr>
      </w:pPr>
    </w:p>
    <w:sectPr w:rsidR="002A2F82" w:rsidRPr="00833404" w:rsidSect="00DE3AFA">
      <w:type w:val="continuous"/>
      <w:pgSz w:w="11909" w:h="16834"/>
      <w:pgMar w:top="426" w:right="780" w:bottom="360" w:left="17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84AFE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30C0FBA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000000D"/>
    <w:multiLevelType w:val="multilevel"/>
    <w:tmpl w:val="0000000C"/>
    <w:lvl w:ilvl="0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EF75C4B"/>
    <w:multiLevelType w:val="hybridMultilevel"/>
    <w:tmpl w:val="3DC65ACC"/>
    <w:lvl w:ilvl="0" w:tplc="40C06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E11D9"/>
    <w:multiLevelType w:val="singleLevel"/>
    <w:tmpl w:val="EADEE04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B697849"/>
    <w:multiLevelType w:val="singleLevel"/>
    <w:tmpl w:val="9550B73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481520C7"/>
    <w:multiLevelType w:val="hybridMultilevel"/>
    <w:tmpl w:val="4548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64B6"/>
    <w:multiLevelType w:val="hybridMultilevel"/>
    <w:tmpl w:val="F3C2F62A"/>
    <w:lvl w:ilvl="0" w:tplc="4B5C82B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566F0E"/>
    <w:multiLevelType w:val="singleLevel"/>
    <w:tmpl w:val="79F2B20E"/>
    <w:lvl w:ilvl="0">
      <w:start w:val="2009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60C957F3"/>
    <w:multiLevelType w:val="hybridMultilevel"/>
    <w:tmpl w:val="BAD4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42151"/>
    <w:multiLevelType w:val="hybridMultilevel"/>
    <w:tmpl w:val="58508D14"/>
    <w:lvl w:ilvl="0" w:tplc="2D1E631A">
      <w:start w:val="2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01E713E"/>
    <w:multiLevelType w:val="hybridMultilevel"/>
    <w:tmpl w:val="3932944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449539A"/>
    <w:multiLevelType w:val="hybridMultilevel"/>
    <w:tmpl w:val="94B8F6B8"/>
    <w:lvl w:ilvl="0" w:tplc="B2620776">
      <w:start w:val="2017"/>
      <w:numFmt w:val="decimal"/>
      <w:lvlText w:val="%1"/>
      <w:lvlJc w:val="left"/>
      <w:pPr>
        <w:ind w:left="5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775D6E3D"/>
    <w:multiLevelType w:val="hybridMultilevel"/>
    <w:tmpl w:val="4112DBC6"/>
    <w:lvl w:ilvl="0" w:tplc="52B445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7A851443"/>
    <w:multiLevelType w:val="hybridMultilevel"/>
    <w:tmpl w:val="B0B0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6"/>
  </w:num>
  <w:num w:numId="17">
    <w:abstractNumId w:val="9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04E4"/>
    <w:rsid w:val="00002726"/>
    <w:rsid w:val="0000277E"/>
    <w:rsid w:val="00003241"/>
    <w:rsid w:val="000040DB"/>
    <w:rsid w:val="00004839"/>
    <w:rsid w:val="000055B1"/>
    <w:rsid w:val="00005A50"/>
    <w:rsid w:val="0000615C"/>
    <w:rsid w:val="00006EFA"/>
    <w:rsid w:val="00007DD2"/>
    <w:rsid w:val="0001167F"/>
    <w:rsid w:val="00015035"/>
    <w:rsid w:val="00017BC5"/>
    <w:rsid w:val="00017C01"/>
    <w:rsid w:val="0002273D"/>
    <w:rsid w:val="00022B75"/>
    <w:rsid w:val="00024217"/>
    <w:rsid w:val="0002460C"/>
    <w:rsid w:val="0002575A"/>
    <w:rsid w:val="00026E6A"/>
    <w:rsid w:val="00027D3F"/>
    <w:rsid w:val="00032800"/>
    <w:rsid w:val="00033300"/>
    <w:rsid w:val="00033FF7"/>
    <w:rsid w:val="00034803"/>
    <w:rsid w:val="00036692"/>
    <w:rsid w:val="00036FE3"/>
    <w:rsid w:val="00040A60"/>
    <w:rsid w:val="0004563F"/>
    <w:rsid w:val="000465E4"/>
    <w:rsid w:val="00047349"/>
    <w:rsid w:val="00047CB7"/>
    <w:rsid w:val="000500DF"/>
    <w:rsid w:val="000527A4"/>
    <w:rsid w:val="0005397E"/>
    <w:rsid w:val="00053A43"/>
    <w:rsid w:val="00055715"/>
    <w:rsid w:val="00057126"/>
    <w:rsid w:val="00057CE3"/>
    <w:rsid w:val="00061A86"/>
    <w:rsid w:val="0006368C"/>
    <w:rsid w:val="000677D0"/>
    <w:rsid w:val="00067A6B"/>
    <w:rsid w:val="00072D21"/>
    <w:rsid w:val="0007350A"/>
    <w:rsid w:val="000755BF"/>
    <w:rsid w:val="00076841"/>
    <w:rsid w:val="00077ED5"/>
    <w:rsid w:val="00082066"/>
    <w:rsid w:val="00083E11"/>
    <w:rsid w:val="000842C7"/>
    <w:rsid w:val="00090631"/>
    <w:rsid w:val="00094D7E"/>
    <w:rsid w:val="00095372"/>
    <w:rsid w:val="0009658F"/>
    <w:rsid w:val="000969BA"/>
    <w:rsid w:val="000A0A98"/>
    <w:rsid w:val="000A2564"/>
    <w:rsid w:val="000A3D8D"/>
    <w:rsid w:val="000A4F5E"/>
    <w:rsid w:val="000A5741"/>
    <w:rsid w:val="000A6CA8"/>
    <w:rsid w:val="000A793B"/>
    <w:rsid w:val="000B2FD4"/>
    <w:rsid w:val="000B35C8"/>
    <w:rsid w:val="000B39E1"/>
    <w:rsid w:val="000B3A40"/>
    <w:rsid w:val="000B3C33"/>
    <w:rsid w:val="000B5CC4"/>
    <w:rsid w:val="000B60DF"/>
    <w:rsid w:val="000B67DD"/>
    <w:rsid w:val="000B7C89"/>
    <w:rsid w:val="000C0537"/>
    <w:rsid w:val="000C117B"/>
    <w:rsid w:val="000C5084"/>
    <w:rsid w:val="000C5323"/>
    <w:rsid w:val="000C5678"/>
    <w:rsid w:val="000C6062"/>
    <w:rsid w:val="000C7058"/>
    <w:rsid w:val="000D15F0"/>
    <w:rsid w:val="000D1CD6"/>
    <w:rsid w:val="000D2BA4"/>
    <w:rsid w:val="000D2CD6"/>
    <w:rsid w:val="000D3EC1"/>
    <w:rsid w:val="000D60F1"/>
    <w:rsid w:val="000E07A9"/>
    <w:rsid w:val="000E19C2"/>
    <w:rsid w:val="000E2AAD"/>
    <w:rsid w:val="000F0C2C"/>
    <w:rsid w:val="000F0DDA"/>
    <w:rsid w:val="000F19FF"/>
    <w:rsid w:val="000F3E82"/>
    <w:rsid w:val="00101443"/>
    <w:rsid w:val="00102598"/>
    <w:rsid w:val="00104128"/>
    <w:rsid w:val="00107BC7"/>
    <w:rsid w:val="0011033F"/>
    <w:rsid w:val="00110453"/>
    <w:rsid w:val="001119E3"/>
    <w:rsid w:val="00111CDB"/>
    <w:rsid w:val="00113028"/>
    <w:rsid w:val="001140EA"/>
    <w:rsid w:val="00114A25"/>
    <w:rsid w:val="00117540"/>
    <w:rsid w:val="00117EB3"/>
    <w:rsid w:val="00120663"/>
    <w:rsid w:val="00120FE9"/>
    <w:rsid w:val="00122780"/>
    <w:rsid w:val="00130B1A"/>
    <w:rsid w:val="00131BA8"/>
    <w:rsid w:val="00131F82"/>
    <w:rsid w:val="00132D10"/>
    <w:rsid w:val="00133751"/>
    <w:rsid w:val="00133E83"/>
    <w:rsid w:val="00135109"/>
    <w:rsid w:val="00135182"/>
    <w:rsid w:val="00135C90"/>
    <w:rsid w:val="00136303"/>
    <w:rsid w:val="00137546"/>
    <w:rsid w:val="0014297D"/>
    <w:rsid w:val="00142F38"/>
    <w:rsid w:val="00145D4D"/>
    <w:rsid w:val="001467AA"/>
    <w:rsid w:val="00147E3F"/>
    <w:rsid w:val="0015328A"/>
    <w:rsid w:val="0015429B"/>
    <w:rsid w:val="00154324"/>
    <w:rsid w:val="00155B0E"/>
    <w:rsid w:val="00156FDE"/>
    <w:rsid w:val="001574DB"/>
    <w:rsid w:val="001627DA"/>
    <w:rsid w:val="00162810"/>
    <w:rsid w:val="00163357"/>
    <w:rsid w:val="001645DF"/>
    <w:rsid w:val="00165F3B"/>
    <w:rsid w:val="0016628A"/>
    <w:rsid w:val="00166A91"/>
    <w:rsid w:val="00166E9F"/>
    <w:rsid w:val="001701A1"/>
    <w:rsid w:val="0017144D"/>
    <w:rsid w:val="00172043"/>
    <w:rsid w:val="00172940"/>
    <w:rsid w:val="00173045"/>
    <w:rsid w:val="00174F12"/>
    <w:rsid w:val="0017516F"/>
    <w:rsid w:val="0017521F"/>
    <w:rsid w:val="0017566F"/>
    <w:rsid w:val="00176A81"/>
    <w:rsid w:val="00176AFE"/>
    <w:rsid w:val="00176F53"/>
    <w:rsid w:val="0018314E"/>
    <w:rsid w:val="0018424C"/>
    <w:rsid w:val="00184A64"/>
    <w:rsid w:val="00185C78"/>
    <w:rsid w:val="00187D0B"/>
    <w:rsid w:val="001916B9"/>
    <w:rsid w:val="00192D49"/>
    <w:rsid w:val="00192EDA"/>
    <w:rsid w:val="00193C7B"/>
    <w:rsid w:val="0019494B"/>
    <w:rsid w:val="00194C96"/>
    <w:rsid w:val="00195B83"/>
    <w:rsid w:val="00196012"/>
    <w:rsid w:val="001A07FF"/>
    <w:rsid w:val="001A1B1C"/>
    <w:rsid w:val="001A2111"/>
    <w:rsid w:val="001A474C"/>
    <w:rsid w:val="001A4C09"/>
    <w:rsid w:val="001A5947"/>
    <w:rsid w:val="001A5E60"/>
    <w:rsid w:val="001A63E3"/>
    <w:rsid w:val="001A70F1"/>
    <w:rsid w:val="001B0E21"/>
    <w:rsid w:val="001B1CA5"/>
    <w:rsid w:val="001B2C3C"/>
    <w:rsid w:val="001B3368"/>
    <w:rsid w:val="001B3962"/>
    <w:rsid w:val="001B4AC6"/>
    <w:rsid w:val="001B4F34"/>
    <w:rsid w:val="001B6587"/>
    <w:rsid w:val="001B68DB"/>
    <w:rsid w:val="001C0DE7"/>
    <w:rsid w:val="001C61C9"/>
    <w:rsid w:val="001C7929"/>
    <w:rsid w:val="001D06C5"/>
    <w:rsid w:val="001D081B"/>
    <w:rsid w:val="001D14A9"/>
    <w:rsid w:val="001D1786"/>
    <w:rsid w:val="001D4A7F"/>
    <w:rsid w:val="001D5DD3"/>
    <w:rsid w:val="001D5F2D"/>
    <w:rsid w:val="001D5F67"/>
    <w:rsid w:val="001E0F3B"/>
    <w:rsid w:val="001E195E"/>
    <w:rsid w:val="001E1AA2"/>
    <w:rsid w:val="001E7B4B"/>
    <w:rsid w:val="001F24B6"/>
    <w:rsid w:val="001F2D0F"/>
    <w:rsid w:val="001F3418"/>
    <w:rsid w:val="001F3E97"/>
    <w:rsid w:val="001F43BF"/>
    <w:rsid w:val="001F56EB"/>
    <w:rsid w:val="001F5F3B"/>
    <w:rsid w:val="001F6B5B"/>
    <w:rsid w:val="002007AE"/>
    <w:rsid w:val="00201E05"/>
    <w:rsid w:val="00201E8D"/>
    <w:rsid w:val="0020470B"/>
    <w:rsid w:val="00206BC9"/>
    <w:rsid w:val="002076B5"/>
    <w:rsid w:val="00207C3C"/>
    <w:rsid w:val="002105A0"/>
    <w:rsid w:val="00211B58"/>
    <w:rsid w:val="0021201C"/>
    <w:rsid w:val="00212089"/>
    <w:rsid w:val="00215421"/>
    <w:rsid w:val="0021600B"/>
    <w:rsid w:val="00216A2F"/>
    <w:rsid w:val="0021751F"/>
    <w:rsid w:val="00217A75"/>
    <w:rsid w:val="00220316"/>
    <w:rsid w:val="00220596"/>
    <w:rsid w:val="002221CE"/>
    <w:rsid w:val="00222628"/>
    <w:rsid w:val="00223532"/>
    <w:rsid w:val="00223E13"/>
    <w:rsid w:val="00224E53"/>
    <w:rsid w:val="00224F7B"/>
    <w:rsid w:val="002264EF"/>
    <w:rsid w:val="00231E13"/>
    <w:rsid w:val="00236092"/>
    <w:rsid w:val="0023624F"/>
    <w:rsid w:val="00236D07"/>
    <w:rsid w:val="002412B7"/>
    <w:rsid w:val="002415F1"/>
    <w:rsid w:val="00243291"/>
    <w:rsid w:val="0024379A"/>
    <w:rsid w:val="002450AF"/>
    <w:rsid w:val="002451BC"/>
    <w:rsid w:val="002452E0"/>
    <w:rsid w:val="0024655B"/>
    <w:rsid w:val="00246577"/>
    <w:rsid w:val="0024726D"/>
    <w:rsid w:val="00247586"/>
    <w:rsid w:val="0025209A"/>
    <w:rsid w:val="002553FC"/>
    <w:rsid w:val="00255D93"/>
    <w:rsid w:val="002567C6"/>
    <w:rsid w:val="00257099"/>
    <w:rsid w:val="00262360"/>
    <w:rsid w:val="0026346C"/>
    <w:rsid w:val="002642D5"/>
    <w:rsid w:val="002675A3"/>
    <w:rsid w:val="00267764"/>
    <w:rsid w:val="002705A2"/>
    <w:rsid w:val="002706DF"/>
    <w:rsid w:val="00270B43"/>
    <w:rsid w:val="0027307D"/>
    <w:rsid w:val="002745F4"/>
    <w:rsid w:val="00274C7F"/>
    <w:rsid w:val="00274F51"/>
    <w:rsid w:val="002751DE"/>
    <w:rsid w:val="00275E05"/>
    <w:rsid w:val="00276CFF"/>
    <w:rsid w:val="00277883"/>
    <w:rsid w:val="00282756"/>
    <w:rsid w:val="00282DBD"/>
    <w:rsid w:val="0028491C"/>
    <w:rsid w:val="00285DAD"/>
    <w:rsid w:val="00286816"/>
    <w:rsid w:val="00287AAE"/>
    <w:rsid w:val="00290826"/>
    <w:rsid w:val="00294AEC"/>
    <w:rsid w:val="002958D3"/>
    <w:rsid w:val="00295ED0"/>
    <w:rsid w:val="00296DAC"/>
    <w:rsid w:val="0029735C"/>
    <w:rsid w:val="002A044B"/>
    <w:rsid w:val="002A1C75"/>
    <w:rsid w:val="002A2160"/>
    <w:rsid w:val="002A265F"/>
    <w:rsid w:val="002A2F82"/>
    <w:rsid w:val="002A31D0"/>
    <w:rsid w:val="002A37A6"/>
    <w:rsid w:val="002A39BD"/>
    <w:rsid w:val="002A4123"/>
    <w:rsid w:val="002A4CDE"/>
    <w:rsid w:val="002A6BEB"/>
    <w:rsid w:val="002A7639"/>
    <w:rsid w:val="002A7F13"/>
    <w:rsid w:val="002B08B4"/>
    <w:rsid w:val="002B0A2A"/>
    <w:rsid w:val="002B16CA"/>
    <w:rsid w:val="002B1E9D"/>
    <w:rsid w:val="002B26F5"/>
    <w:rsid w:val="002B3438"/>
    <w:rsid w:val="002B37A3"/>
    <w:rsid w:val="002B3CA3"/>
    <w:rsid w:val="002B520F"/>
    <w:rsid w:val="002B5973"/>
    <w:rsid w:val="002B5FD1"/>
    <w:rsid w:val="002B6147"/>
    <w:rsid w:val="002C0A14"/>
    <w:rsid w:val="002C3BD8"/>
    <w:rsid w:val="002C3EEF"/>
    <w:rsid w:val="002C42D6"/>
    <w:rsid w:val="002C456A"/>
    <w:rsid w:val="002C4C3D"/>
    <w:rsid w:val="002C6A1D"/>
    <w:rsid w:val="002D1EE9"/>
    <w:rsid w:val="002D1F2F"/>
    <w:rsid w:val="002D2753"/>
    <w:rsid w:val="002D2F9E"/>
    <w:rsid w:val="002D5BE7"/>
    <w:rsid w:val="002D6663"/>
    <w:rsid w:val="002D7EF7"/>
    <w:rsid w:val="002E0B68"/>
    <w:rsid w:val="002E0E04"/>
    <w:rsid w:val="002E0F9E"/>
    <w:rsid w:val="002E17F6"/>
    <w:rsid w:val="002E1EAC"/>
    <w:rsid w:val="002E51FB"/>
    <w:rsid w:val="002E6CE0"/>
    <w:rsid w:val="002E79D4"/>
    <w:rsid w:val="002F0B86"/>
    <w:rsid w:val="002F1B7C"/>
    <w:rsid w:val="002F2754"/>
    <w:rsid w:val="002F2FB7"/>
    <w:rsid w:val="002F48CE"/>
    <w:rsid w:val="002F52F6"/>
    <w:rsid w:val="002F6037"/>
    <w:rsid w:val="002F611B"/>
    <w:rsid w:val="00300791"/>
    <w:rsid w:val="003048F2"/>
    <w:rsid w:val="00305EC6"/>
    <w:rsid w:val="00305FEC"/>
    <w:rsid w:val="00306044"/>
    <w:rsid w:val="00306CE5"/>
    <w:rsid w:val="00312189"/>
    <w:rsid w:val="003139F4"/>
    <w:rsid w:val="00313B34"/>
    <w:rsid w:val="00313B54"/>
    <w:rsid w:val="00315770"/>
    <w:rsid w:val="00316637"/>
    <w:rsid w:val="00316FDD"/>
    <w:rsid w:val="00321695"/>
    <w:rsid w:val="0032209F"/>
    <w:rsid w:val="0032577B"/>
    <w:rsid w:val="00326468"/>
    <w:rsid w:val="00326494"/>
    <w:rsid w:val="00327301"/>
    <w:rsid w:val="00327FC3"/>
    <w:rsid w:val="00330D50"/>
    <w:rsid w:val="0033278A"/>
    <w:rsid w:val="00332C2C"/>
    <w:rsid w:val="003344FB"/>
    <w:rsid w:val="0033582B"/>
    <w:rsid w:val="003371D1"/>
    <w:rsid w:val="0033795F"/>
    <w:rsid w:val="00337DDE"/>
    <w:rsid w:val="0034081B"/>
    <w:rsid w:val="003408A7"/>
    <w:rsid w:val="00341129"/>
    <w:rsid w:val="00341172"/>
    <w:rsid w:val="00341BDF"/>
    <w:rsid w:val="0034283D"/>
    <w:rsid w:val="00342E52"/>
    <w:rsid w:val="003439D9"/>
    <w:rsid w:val="003444D3"/>
    <w:rsid w:val="003445E4"/>
    <w:rsid w:val="00344B46"/>
    <w:rsid w:val="00345C71"/>
    <w:rsid w:val="0034759C"/>
    <w:rsid w:val="003505DD"/>
    <w:rsid w:val="00351E90"/>
    <w:rsid w:val="003528EE"/>
    <w:rsid w:val="00353C44"/>
    <w:rsid w:val="00360725"/>
    <w:rsid w:val="00360F9C"/>
    <w:rsid w:val="0036196A"/>
    <w:rsid w:val="00361C63"/>
    <w:rsid w:val="003620AC"/>
    <w:rsid w:val="00363D84"/>
    <w:rsid w:val="00363E6B"/>
    <w:rsid w:val="00365640"/>
    <w:rsid w:val="00365E3B"/>
    <w:rsid w:val="00366285"/>
    <w:rsid w:val="00366579"/>
    <w:rsid w:val="003703FC"/>
    <w:rsid w:val="0037095D"/>
    <w:rsid w:val="00374B51"/>
    <w:rsid w:val="00374F46"/>
    <w:rsid w:val="003818CA"/>
    <w:rsid w:val="00381CA8"/>
    <w:rsid w:val="00381FA1"/>
    <w:rsid w:val="00382133"/>
    <w:rsid w:val="00382DAE"/>
    <w:rsid w:val="0038317D"/>
    <w:rsid w:val="0038391D"/>
    <w:rsid w:val="00384D05"/>
    <w:rsid w:val="003868C7"/>
    <w:rsid w:val="00392211"/>
    <w:rsid w:val="00397C6B"/>
    <w:rsid w:val="003A12CD"/>
    <w:rsid w:val="003A18C4"/>
    <w:rsid w:val="003A1D09"/>
    <w:rsid w:val="003A3387"/>
    <w:rsid w:val="003A5D15"/>
    <w:rsid w:val="003A5FDB"/>
    <w:rsid w:val="003A6040"/>
    <w:rsid w:val="003B11F4"/>
    <w:rsid w:val="003B2686"/>
    <w:rsid w:val="003B42B2"/>
    <w:rsid w:val="003B5DD0"/>
    <w:rsid w:val="003C0FBB"/>
    <w:rsid w:val="003C17B1"/>
    <w:rsid w:val="003C1EC7"/>
    <w:rsid w:val="003C252D"/>
    <w:rsid w:val="003C292B"/>
    <w:rsid w:val="003C308B"/>
    <w:rsid w:val="003C53D1"/>
    <w:rsid w:val="003C5C25"/>
    <w:rsid w:val="003C67C9"/>
    <w:rsid w:val="003C7670"/>
    <w:rsid w:val="003D06BD"/>
    <w:rsid w:val="003D45F7"/>
    <w:rsid w:val="003D7C07"/>
    <w:rsid w:val="003D7C70"/>
    <w:rsid w:val="003E0B76"/>
    <w:rsid w:val="003E3092"/>
    <w:rsid w:val="003E37A6"/>
    <w:rsid w:val="003E49DB"/>
    <w:rsid w:val="003F3145"/>
    <w:rsid w:val="003F3203"/>
    <w:rsid w:val="00401516"/>
    <w:rsid w:val="004025B8"/>
    <w:rsid w:val="004047C4"/>
    <w:rsid w:val="00404E6F"/>
    <w:rsid w:val="004058DC"/>
    <w:rsid w:val="0040610E"/>
    <w:rsid w:val="00407971"/>
    <w:rsid w:val="0041119A"/>
    <w:rsid w:val="004116D1"/>
    <w:rsid w:val="00411AB0"/>
    <w:rsid w:val="004163E4"/>
    <w:rsid w:val="00416E6E"/>
    <w:rsid w:val="004177DD"/>
    <w:rsid w:val="00417CA3"/>
    <w:rsid w:val="004231FF"/>
    <w:rsid w:val="004238FC"/>
    <w:rsid w:val="004300C4"/>
    <w:rsid w:val="00430E73"/>
    <w:rsid w:val="00435064"/>
    <w:rsid w:val="00435AD6"/>
    <w:rsid w:val="00435D2F"/>
    <w:rsid w:val="00440A77"/>
    <w:rsid w:val="00440FB8"/>
    <w:rsid w:val="00441BEC"/>
    <w:rsid w:val="00442A66"/>
    <w:rsid w:val="00443BFC"/>
    <w:rsid w:val="00450639"/>
    <w:rsid w:val="00453376"/>
    <w:rsid w:val="004542B0"/>
    <w:rsid w:val="00454AF9"/>
    <w:rsid w:val="00456321"/>
    <w:rsid w:val="00462A88"/>
    <w:rsid w:val="0046314E"/>
    <w:rsid w:val="004666C0"/>
    <w:rsid w:val="00466E0C"/>
    <w:rsid w:val="004676E2"/>
    <w:rsid w:val="00471FDB"/>
    <w:rsid w:val="004723F6"/>
    <w:rsid w:val="00473B67"/>
    <w:rsid w:val="00476B2C"/>
    <w:rsid w:val="00476CD0"/>
    <w:rsid w:val="004776B4"/>
    <w:rsid w:val="00480154"/>
    <w:rsid w:val="00480674"/>
    <w:rsid w:val="00481332"/>
    <w:rsid w:val="00483958"/>
    <w:rsid w:val="00483CB6"/>
    <w:rsid w:val="00484253"/>
    <w:rsid w:val="00484756"/>
    <w:rsid w:val="00486F18"/>
    <w:rsid w:val="004944FB"/>
    <w:rsid w:val="00496FAF"/>
    <w:rsid w:val="004A156E"/>
    <w:rsid w:val="004A1576"/>
    <w:rsid w:val="004A285A"/>
    <w:rsid w:val="004A2BA2"/>
    <w:rsid w:val="004A428A"/>
    <w:rsid w:val="004A4AB0"/>
    <w:rsid w:val="004A5A1A"/>
    <w:rsid w:val="004A6C48"/>
    <w:rsid w:val="004A6CC1"/>
    <w:rsid w:val="004A76B2"/>
    <w:rsid w:val="004B03EF"/>
    <w:rsid w:val="004B0E52"/>
    <w:rsid w:val="004B1618"/>
    <w:rsid w:val="004B50B2"/>
    <w:rsid w:val="004B58D8"/>
    <w:rsid w:val="004B638B"/>
    <w:rsid w:val="004B7E80"/>
    <w:rsid w:val="004C0F51"/>
    <w:rsid w:val="004C2939"/>
    <w:rsid w:val="004C3C58"/>
    <w:rsid w:val="004C720F"/>
    <w:rsid w:val="004D04E4"/>
    <w:rsid w:val="004D0FA2"/>
    <w:rsid w:val="004D2E18"/>
    <w:rsid w:val="004D35D5"/>
    <w:rsid w:val="004D4254"/>
    <w:rsid w:val="004D4E53"/>
    <w:rsid w:val="004D51B9"/>
    <w:rsid w:val="004D59BA"/>
    <w:rsid w:val="004D602E"/>
    <w:rsid w:val="004D61B2"/>
    <w:rsid w:val="004E0FFF"/>
    <w:rsid w:val="004E184F"/>
    <w:rsid w:val="004E1FE7"/>
    <w:rsid w:val="004E21AB"/>
    <w:rsid w:val="004E2CA8"/>
    <w:rsid w:val="004E5123"/>
    <w:rsid w:val="004E5446"/>
    <w:rsid w:val="004F05F0"/>
    <w:rsid w:val="004F2195"/>
    <w:rsid w:val="004F3495"/>
    <w:rsid w:val="004F5B80"/>
    <w:rsid w:val="004F75CA"/>
    <w:rsid w:val="004F7E20"/>
    <w:rsid w:val="0050377E"/>
    <w:rsid w:val="005100AC"/>
    <w:rsid w:val="0051027B"/>
    <w:rsid w:val="00510EB0"/>
    <w:rsid w:val="00511235"/>
    <w:rsid w:val="00513731"/>
    <w:rsid w:val="00513736"/>
    <w:rsid w:val="00513E9F"/>
    <w:rsid w:val="00515FF6"/>
    <w:rsid w:val="00516DD5"/>
    <w:rsid w:val="005207A1"/>
    <w:rsid w:val="005224D5"/>
    <w:rsid w:val="00523EB8"/>
    <w:rsid w:val="0052447A"/>
    <w:rsid w:val="00524869"/>
    <w:rsid w:val="005256DB"/>
    <w:rsid w:val="005265DE"/>
    <w:rsid w:val="00527DB1"/>
    <w:rsid w:val="00530F6E"/>
    <w:rsid w:val="00530F9B"/>
    <w:rsid w:val="00531100"/>
    <w:rsid w:val="00532F59"/>
    <w:rsid w:val="00533B18"/>
    <w:rsid w:val="00533E9F"/>
    <w:rsid w:val="00534280"/>
    <w:rsid w:val="005343D5"/>
    <w:rsid w:val="00535177"/>
    <w:rsid w:val="00546EC1"/>
    <w:rsid w:val="005471A3"/>
    <w:rsid w:val="00547694"/>
    <w:rsid w:val="0055116A"/>
    <w:rsid w:val="005517AB"/>
    <w:rsid w:val="00551A0E"/>
    <w:rsid w:val="005527E2"/>
    <w:rsid w:val="00552BEF"/>
    <w:rsid w:val="00552FD9"/>
    <w:rsid w:val="0055426A"/>
    <w:rsid w:val="00557618"/>
    <w:rsid w:val="005633B1"/>
    <w:rsid w:val="005645E1"/>
    <w:rsid w:val="00567DF0"/>
    <w:rsid w:val="00573F78"/>
    <w:rsid w:val="00576EAE"/>
    <w:rsid w:val="00577247"/>
    <w:rsid w:val="00584108"/>
    <w:rsid w:val="0058427A"/>
    <w:rsid w:val="00587355"/>
    <w:rsid w:val="00590832"/>
    <w:rsid w:val="00590DA4"/>
    <w:rsid w:val="005918CD"/>
    <w:rsid w:val="00592E8E"/>
    <w:rsid w:val="005967A6"/>
    <w:rsid w:val="00596828"/>
    <w:rsid w:val="00596D41"/>
    <w:rsid w:val="00597700"/>
    <w:rsid w:val="005A20A2"/>
    <w:rsid w:val="005A217B"/>
    <w:rsid w:val="005A43EE"/>
    <w:rsid w:val="005A45E3"/>
    <w:rsid w:val="005A799B"/>
    <w:rsid w:val="005A7BA0"/>
    <w:rsid w:val="005B0229"/>
    <w:rsid w:val="005B0A9E"/>
    <w:rsid w:val="005B20B4"/>
    <w:rsid w:val="005B29D1"/>
    <w:rsid w:val="005B2A58"/>
    <w:rsid w:val="005B4B9B"/>
    <w:rsid w:val="005B50E2"/>
    <w:rsid w:val="005B5CF0"/>
    <w:rsid w:val="005B78BA"/>
    <w:rsid w:val="005C02D4"/>
    <w:rsid w:val="005C07BA"/>
    <w:rsid w:val="005C276D"/>
    <w:rsid w:val="005C402F"/>
    <w:rsid w:val="005D111C"/>
    <w:rsid w:val="005D457A"/>
    <w:rsid w:val="005D5FD7"/>
    <w:rsid w:val="005D6779"/>
    <w:rsid w:val="005D744C"/>
    <w:rsid w:val="005E043E"/>
    <w:rsid w:val="005E45E0"/>
    <w:rsid w:val="005E5064"/>
    <w:rsid w:val="005E7B6A"/>
    <w:rsid w:val="005F113E"/>
    <w:rsid w:val="005F1CDA"/>
    <w:rsid w:val="005F253D"/>
    <w:rsid w:val="005F2EED"/>
    <w:rsid w:val="005F53BA"/>
    <w:rsid w:val="005F6EB0"/>
    <w:rsid w:val="00601A3E"/>
    <w:rsid w:val="00601BDB"/>
    <w:rsid w:val="00601E88"/>
    <w:rsid w:val="006039E1"/>
    <w:rsid w:val="00604E78"/>
    <w:rsid w:val="006100B0"/>
    <w:rsid w:val="00613AEB"/>
    <w:rsid w:val="00613F5C"/>
    <w:rsid w:val="00615959"/>
    <w:rsid w:val="006205E8"/>
    <w:rsid w:val="00621DC2"/>
    <w:rsid w:val="006236D8"/>
    <w:rsid w:val="00623808"/>
    <w:rsid w:val="006251F4"/>
    <w:rsid w:val="00626B19"/>
    <w:rsid w:val="00630CD3"/>
    <w:rsid w:val="00630E9A"/>
    <w:rsid w:val="00631BA7"/>
    <w:rsid w:val="006333FD"/>
    <w:rsid w:val="0063561E"/>
    <w:rsid w:val="00636015"/>
    <w:rsid w:val="006371FE"/>
    <w:rsid w:val="006416B0"/>
    <w:rsid w:val="00642D7B"/>
    <w:rsid w:val="00644154"/>
    <w:rsid w:val="0064434D"/>
    <w:rsid w:val="00644735"/>
    <w:rsid w:val="0064630C"/>
    <w:rsid w:val="006467EA"/>
    <w:rsid w:val="00651086"/>
    <w:rsid w:val="006510D9"/>
    <w:rsid w:val="006544F7"/>
    <w:rsid w:val="00656B08"/>
    <w:rsid w:val="00657656"/>
    <w:rsid w:val="00657A2A"/>
    <w:rsid w:val="00661C21"/>
    <w:rsid w:val="00662EC3"/>
    <w:rsid w:val="006647F0"/>
    <w:rsid w:val="00665C63"/>
    <w:rsid w:val="00665F13"/>
    <w:rsid w:val="00674FBE"/>
    <w:rsid w:val="00675E24"/>
    <w:rsid w:val="00677CA6"/>
    <w:rsid w:val="00680082"/>
    <w:rsid w:val="00681E29"/>
    <w:rsid w:val="006841E9"/>
    <w:rsid w:val="006848AB"/>
    <w:rsid w:val="00685F9E"/>
    <w:rsid w:val="00686918"/>
    <w:rsid w:val="006873FE"/>
    <w:rsid w:val="00690674"/>
    <w:rsid w:val="006908A1"/>
    <w:rsid w:val="00691150"/>
    <w:rsid w:val="00691713"/>
    <w:rsid w:val="00691EEF"/>
    <w:rsid w:val="006934A2"/>
    <w:rsid w:val="0069493A"/>
    <w:rsid w:val="00694D3B"/>
    <w:rsid w:val="00695B88"/>
    <w:rsid w:val="00696E1F"/>
    <w:rsid w:val="00697177"/>
    <w:rsid w:val="006A03D3"/>
    <w:rsid w:val="006A2DC1"/>
    <w:rsid w:val="006A37F5"/>
    <w:rsid w:val="006A3BD1"/>
    <w:rsid w:val="006A3D11"/>
    <w:rsid w:val="006A4C58"/>
    <w:rsid w:val="006A52C1"/>
    <w:rsid w:val="006A5B13"/>
    <w:rsid w:val="006A6921"/>
    <w:rsid w:val="006A760A"/>
    <w:rsid w:val="006C1472"/>
    <w:rsid w:val="006C3459"/>
    <w:rsid w:val="006C509C"/>
    <w:rsid w:val="006C7FB3"/>
    <w:rsid w:val="006D1631"/>
    <w:rsid w:val="006D3DEA"/>
    <w:rsid w:val="006D4DCF"/>
    <w:rsid w:val="006E078B"/>
    <w:rsid w:val="006E08E9"/>
    <w:rsid w:val="006E1524"/>
    <w:rsid w:val="006E16FB"/>
    <w:rsid w:val="006E1FFB"/>
    <w:rsid w:val="006E26A6"/>
    <w:rsid w:val="006E280D"/>
    <w:rsid w:val="006E2AD4"/>
    <w:rsid w:val="006E38E6"/>
    <w:rsid w:val="006E3AB1"/>
    <w:rsid w:val="006E6A8D"/>
    <w:rsid w:val="006F267E"/>
    <w:rsid w:val="006F398E"/>
    <w:rsid w:val="006F502E"/>
    <w:rsid w:val="006F535A"/>
    <w:rsid w:val="006F6A2A"/>
    <w:rsid w:val="00700FEA"/>
    <w:rsid w:val="007048A8"/>
    <w:rsid w:val="00704FFA"/>
    <w:rsid w:val="007077D8"/>
    <w:rsid w:val="007105B6"/>
    <w:rsid w:val="0071180E"/>
    <w:rsid w:val="0071283A"/>
    <w:rsid w:val="00712E8B"/>
    <w:rsid w:val="007158A3"/>
    <w:rsid w:val="00721875"/>
    <w:rsid w:val="00723959"/>
    <w:rsid w:val="007259CB"/>
    <w:rsid w:val="00725E50"/>
    <w:rsid w:val="00726D6F"/>
    <w:rsid w:val="00731E8B"/>
    <w:rsid w:val="0073255A"/>
    <w:rsid w:val="00733228"/>
    <w:rsid w:val="00733DCA"/>
    <w:rsid w:val="00735436"/>
    <w:rsid w:val="00736B60"/>
    <w:rsid w:val="0074177B"/>
    <w:rsid w:val="00741797"/>
    <w:rsid w:val="00745212"/>
    <w:rsid w:val="00750DCD"/>
    <w:rsid w:val="00751B2C"/>
    <w:rsid w:val="007547EA"/>
    <w:rsid w:val="00756F6E"/>
    <w:rsid w:val="00757268"/>
    <w:rsid w:val="0076310E"/>
    <w:rsid w:val="007642EF"/>
    <w:rsid w:val="007649F9"/>
    <w:rsid w:val="0076579B"/>
    <w:rsid w:val="00766CFE"/>
    <w:rsid w:val="007708D1"/>
    <w:rsid w:val="00770A13"/>
    <w:rsid w:val="00771068"/>
    <w:rsid w:val="007710D9"/>
    <w:rsid w:val="0077147C"/>
    <w:rsid w:val="00773A68"/>
    <w:rsid w:val="00773C2A"/>
    <w:rsid w:val="00774248"/>
    <w:rsid w:val="00776186"/>
    <w:rsid w:val="0077620B"/>
    <w:rsid w:val="00776A83"/>
    <w:rsid w:val="00777008"/>
    <w:rsid w:val="00777E73"/>
    <w:rsid w:val="00780923"/>
    <w:rsid w:val="0078297C"/>
    <w:rsid w:val="007834B4"/>
    <w:rsid w:val="007836D0"/>
    <w:rsid w:val="007845AB"/>
    <w:rsid w:val="0078665E"/>
    <w:rsid w:val="00787F31"/>
    <w:rsid w:val="007919DB"/>
    <w:rsid w:val="00792EB3"/>
    <w:rsid w:val="007944BD"/>
    <w:rsid w:val="007968DE"/>
    <w:rsid w:val="007A392E"/>
    <w:rsid w:val="007A6859"/>
    <w:rsid w:val="007B0F4F"/>
    <w:rsid w:val="007B1C9D"/>
    <w:rsid w:val="007B3BB1"/>
    <w:rsid w:val="007B4341"/>
    <w:rsid w:val="007B4957"/>
    <w:rsid w:val="007B73B6"/>
    <w:rsid w:val="007C24C6"/>
    <w:rsid w:val="007C43BC"/>
    <w:rsid w:val="007C4F53"/>
    <w:rsid w:val="007C53DF"/>
    <w:rsid w:val="007C5B3D"/>
    <w:rsid w:val="007C64A3"/>
    <w:rsid w:val="007D03A0"/>
    <w:rsid w:val="007D0501"/>
    <w:rsid w:val="007D1C65"/>
    <w:rsid w:val="007D2B36"/>
    <w:rsid w:val="007D431A"/>
    <w:rsid w:val="007D6837"/>
    <w:rsid w:val="007D736E"/>
    <w:rsid w:val="007D770C"/>
    <w:rsid w:val="007E03C8"/>
    <w:rsid w:val="007E0C76"/>
    <w:rsid w:val="007E23CA"/>
    <w:rsid w:val="007E2864"/>
    <w:rsid w:val="007E309F"/>
    <w:rsid w:val="007E3AA6"/>
    <w:rsid w:val="007E43F6"/>
    <w:rsid w:val="007E4487"/>
    <w:rsid w:val="007F2A61"/>
    <w:rsid w:val="007F609C"/>
    <w:rsid w:val="007F637A"/>
    <w:rsid w:val="007F7B38"/>
    <w:rsid w:val="008005B0"/>
    <w:rsid w:val="00801413"/>
    <w:rsid w:val="00801D5C"/>
    <w:rsid w:val="00802FC0"/>
    <w:rsid w:val="008103F7"/>
    <w:rsid w:val="008107FE"/>
    <w:rsid w:val="0081147C"/>
    <w:rsid w:val="0081205F"/>
    <w:rsid w:val="008120E3"/>
    <w:rsid w:val="00813B00"/>
    <w:rsid w:val="00816909"/>
    <w:rsid w:val="008179A5"/>
    <w:rsid w:val="00820436"/>
    <w:rsid w:val="008216DD"/>
    <w:rsid w:val="00824EB8"/>
    <w:rsid w:val="008315AE"/>
    <w:rsid w:val="0083310F"/>
    <w:rsid w:val="00833404"/>
    <w:rsid w:val="00833BE3"/>
    <w:rsid w:val="008340B8"/>
    <w:rsid w:val="00834AE7"/>
    <w:rsid w:val="00836F85"/>
    <w:rsid w:val="008375C9"/>
    <w:rsid w:val="0084024D"/>
    <w:rsid w:val="00841023"/>
    <w:rsid w:val="0084145D"/>
    <w:rsid w:val="00842A87"/>
    <w:rsid w:val="00842D3A"/>
    <w:rsid w:val="00842E3E"/>
    <w:rsid w:val="00844985"/>
    <w:rsid w:val="0084508B"/>
    <w:rsid w:val="00845461"/>
    <w:rsid w:val="008460E6"/>
    <w:rsid w:val="00846C67"/>
    <w:rsid w:val="00847396"/>
    <w:rsid w:val="00847A42"/>
    <w:rsid w:val="00852419"/>
    <w:rsid w:val="00852945"/>
    <w:rsid w:val="0085343E"/>
    <w:rsid w:val="00857423"/>
    <w:rsid w:val="00860B11"/>
    <w:rsid w:val="00864637"/>
    <w:rsid w:val="00865414"/>
    <w:rsid w:val="00865737"/>
    <w:rsid w:val="008661F6"/>
    <w:rsid w:val="00866FAC"/>
    <w:rsid w:val="0086726A"/>
    <w:rsid w:val="0086762D"/>
    <w:rsid w:val="00870E2D"/>
    <w:rsid w:val="0087135B"/>
    <w:rsid w:val="00873FCC"/>
    <w:rsid w:val="0087465B"/>
    <w:rsid w:val="0087495E"/>
    <w:rsid w:val="008752D7"/>
    <w:rsid w:val="00875925"/>
    <w:rsid w:val="00876557"/>
    <w:rsid w:val="00877D7D"/>
    <w:rsid w:val="00877DB7"/>
    <w:rsid w:val="008810AC"/>
    <w:rsid w:val="00881BE4"/>
    <w:rsid w:val="008845FA"/>
    <w:rsid w:val="00884EBD"/>
    <w:rsid w:val="0088608C"/>
    <w:rsid w:val="00886881"/>
    <w:rsid w:val="00886FDB"/>
    <w:rsid w:val="00887B77"/>
    <w:rsid w:val="008900FE"/>
    <w:rsid w:val="0089039C"/>
    <w:rsid w:val="00890F2C"/>
    <w:rsid w:val="00893F0D"/>
    <w:rsid w:val="008942AB"/>
    <w:rsid w:val="00894307"/>
    <w:rsid w:val="008A2080"/>
    <w:rsid w:val="008A285C"/>
    <w:rsid w:val="008A2BA1"/>
    <w:rsid w:val="008A6709"/>
    <w:rsid w:val="008A7396"/>
    <w:rsid w:val="008A78E1"/>
    <w:rsid w:val="008B513C"/>
    <w:rsid w:val="008C066E"/>
    <w:rsid w:val="008C23A4"/>
    <w:rsid w:val="008C341F"/>
    <w:rsid w:val="008C3D05"/>
    <w:rsid w:val="008C54B8"/>
    <w:rsid w:val="008C71F4"/>
    <w:rsid w:val="008C75AA"/>
    <w:rsid w:val="008C765E"/>
    <w:rsid w:val="008D192C"/>
    <w:rsid w:val="008D2D73"/>
    <w:rsid w:val="008D3001"/>
    <w:rsid w:val="008D5D45"/>
    <w:rsid w:val="008E0620"/>
    <w:rsid w:val="008E387B"/>
    <w:rsid w:val="008E471B"/>
    <w:rsid w:val="008E4B0E"/>
    <w:rsid w:val="008E5C65"/>
    <w:rsid w:val="008E66DF"/>
    <w:rsid w:val="008E71B1"/>
    <w:rsid w:val="008F161B"/>
    <w:rsid w:val="008F19C9"/>
    <w:rsid w:val="008F24A2"/>
    <w:rsid w:val="008F29EB"/>
    <w:rsid w:val="008F313B"/>
    <w:rsid w:val="008F353C"/>
    <w:rsid w:val="008F3B9E"/>
    <w:rsid w:val="008F59E6"/>
    <w:rsid w:val="008F6C0F"/>
    <w:rsid w:val="009022D7"/>
    <w:rsid w:val="0090678E"/>
    <w:rsid w:val="00914268"/>
    <w:rsid w:val="0091746A"/>
    <w:rsid w:val="009257BA"/>
    <w:rsid w:val="009269DA"/>
    <w:rsid w:val="00927678"/>
    <w:rsid w:val="00927F54"/>
    <w:rsid w:val="00935556"/>
    <w:rsid w:val="00936763"/>
    <w:rsid w:val="00940E76"/>
    <w:rsid w:val="0094190A"/>
    <w:rsid w:val="00941AB5"/>
    <w:rsid w:val="00941CAF"/>
    <w:rsid w:val="009437BB"/>
    <w:rsid w:val="0094482D"/>
    <w:rsid w:val="009469FB"/>
    <w:rsid w:val="009470D5"/>
    <w:rsid w:val="009509C7"/>
    <w:rsid w:val="0095154A"/>
    <w:rsid w:val="0095259B"/>
    <w:rsid w:val="009547EA"/>
    <w:rsid w:val="00954BED"/>
    <w:rsid w:val="0096038C"/>
    <w:rsid w:val="00961A29"/>
    <w:rsid w:val="00963BDD"/>
    <w:rsid w:val="009644F7"/>
    <w:rsid w:val="0096455D"/>
    <w:rsid w:val="00966091"/>
    <w:rsid w:val="009675A5"/>
    <w:rsid w:val="00967779"/>
    <w:rsid w:val="00967AA5"/>
    <w:rsid w:val="00971F18"/>
    <w:rsid w:val="009728E3"/>
    <w:rsid w:val="0097374F"/>
    <w:rsid w:val="00974382"/>
    <w:rsid w:val="00975417"/>
    <w:rsid w:val="00975C1C"/>
    <w:rsid w:val="00976A03"/>
    <w:rsid w:val="009802FA"/>
    <w:rsid w:val="009813EB"/>
    <w:rsid w:val="00982DDC"/>
    <w:rsid w:val="00983DE3"/>
    <w:rsid w:val="00983DF2"/>
    <w:rsid w:val="00985919"/>
    <w:rsid w:val="00985DBF"/>
    <w:rsid w:val="00985F37"/>
    <w:rsid w:val="00985F8C"/>
    <w:rsid w:val="00986C85"/>
    <w:rsid w:val="00987051"/>
    <w:rsid w:val="009905F4"/>
    <w:rsid w:val="00990DFE"/>
    <w:rsid w:val="009925E2"/>
    <w:rsid w:val="00992FB8"/>
    <w:rsid w:val="009952D7"/>
    <w:rsid w:val="00995D9D"/>
    <w:rsid w:val="00995FE5"/>
    <w:rsid w:val="00997B8F"/>
    <w:rsid w:val="009A0A49"/>
    <w:rsid w:val="009A1CA5"/>
    <w:rsid w:val="009A2998"/>
    <w:rsid w:val="009A350C"/>
    <w:rsid w:val="009A48CA"/>
    <w:rsid w:val="009A5822"/>
    <w:rsid w:val="009A5F7B"/>
    <w:rsid w:val="009A64FA"/>
    <w:rsid w:val="009A686B"/>
    <w:rsid w:val="009A6D7A"/>
    <w:rsid w:val="009A7F14"/>
    <w:rsid w:val="009B0EF2"/>
    <w:rsid w:val="009B2167"/>
    <w:rsid w:val="009B3B52"/>
    <w:rsid w:val="009B5423"/>
    <w:rsid w:val="009B6380"/>
    <w:rsid w:val="009B6F6E"/>
    <w:rsid w:val="009C0AE5"/>
    <w:rsid w:val="009C162C"/>
    <w:rsid w:val="009C2126"/>
    <w:rsid w:val="009C3213"/>
    <w:rsid w:val="009C37CB"/>
    <w:rsid w:val="009D3C2D"/>
    <w:rsid w:val="009D7D21"/>
    <w:rsid w:val="009D7D71"/>
    <w:rsid w:val="009E149B"/>
    <w:rsid w:val="009E49C7"/>
    <w:rsid w:val="009E5415"/>
    <w:rsid w:val="009E7625"/>
    <w:rsid w:val="009E76FF"/>
    <w:rsid w:val="009F07AC"/>
    <w:rsid w:val="009F0AE1"/>
    <w:rsid w:val="009F3392"/>
    <w:rsid w:val="009F402D"/>
    <w:rsid w:val="009F422A"/>
    <w:rsid w:val="009F6830"/>
    <w:rsid w:val="009F7301"/>
    <w:rsid w:val="00A015A4"/>
    <w:rsid w:val="00A040E9"/>
    <w:rsid w:val="00A049C3"/>
    <w:rsid w:val="00A04EE6"/>
    <w:rsid w:val="00A065BE"/>
    <w:rsid w:val="00A07DF4"/>
    <w:rsid w:val="00A10CF0"/>
    <w:rsid w:val="00A12A65"/>
    <w:rsid w:val="00A12EFD"/>
    <w:rsid w:val="00A13334"/>
    <w:rsid w:val="00A16F13"/>
    <w:rsid w:val="00A1716A"/>
    <w:rsid w:val="00A17202"/>
    <w:rsid w:val="00A21F35"/>
    <w:rsid w:val="00A22C1D"/>
    <w:rsid w:val="00A22D8C"/>
    <w:rsid w:val="00A23BDE"/>
    <w:rsid w:val="00A2516D"/>
    <w:rsid w:val="00A26243"/>
    <w:rsid w:val="00A30597"/>
    <w:rsid w:val="00A31362"/>
    <w:rsid w:val="00A31DC3"/>
    <w:rsid w:val="00A32B31"/>
    <w:rsid w:val="00A33AF1"/>
    <w:rsid w:val="00A340C7"/>
    <w:rsid w:val="00A347EE"/>
    <w:rsid w:val="00A3497B"/>
    <w:rsid w:val="00A34F99"/>
    <w:rsid w:val="00A3597B"/>
    <w:rsid w:val="00A4020B"/>
    <w:rsid w:val="00A40D90"/>
    <w:rsid w:val="00A42555"/>
    <w:rsid w:val="00A43445"/>
    <w:rsid w:val="00A43C36"/>
    <w:rsid w:val="00A44944"/>
    <w:rsid w:val="00A46280"/>
    <w:rsid w:val="00A512A9"/>
    <w:rsid w:val="00A51A68"/>
    <w:rsid w:val="00A52DF0"/>
    <w:rsid w:val="00A56210"/>
    <w:rsid w:val="00A5666B"/>
    <w:rsid w:val="00A57B73"/>
    <w:rsid w:val="00A609B2"/>
    <w:rsid w:val="00A60C0F"/>
    <w:rsid w:val="00A62BE7"/>
    <w:rsid w:val="00A6354B"/>
    <w:rsid w:val="00A712AE"/>
    <w:rsid w:val="00A71438"/>
    <w:rsid w:val="00A714B7"/>
    <w:rsid w:val="00A71D74"/>
    <w:rsid w:val="00A72CF9"/>
    <w:rsid w:val="00A74670"/>
    <w:rsid w:val="00A75357"/>
    <w:rsid w:val="00A81F92"/>
    <w:rsid w:val="00A83C8B"/>
    <w:rsid w:val="00A85DD4"/>
    <w:rsid w:val="00A86158"/>
    <w:rsid w:val="00A90797"/>
    <w:rsid w:val="00A91B6D"/>
    <w:rsid w:val="00A92E2E"/>
    <w:rsid w:val="00A9420B"/>
    <w:rsid w:val="00A94691"/>
    <w:rsid w:val="00AA15C9"/>
    <w:rsid w:val="00AA1697"/>
    <w:rsid w:val="00AA1A77"/>
    <w:rsid w:val="00AA5EA9"/>
    <w:rsid w:val="00AA6C8B"/>
    <w:rsid w:val="00AA6F4C"/>
    <w:rsid w:val="00AB0BBB"/>
    <w:rsid w:val="00AB2444"/>
    <w:rsid w:val="00AB324C"/>
    <w:rsid w:val="00AC3DA8"/>
    <w:rsid w:val="00AC562A"/>
    <w:rsid w:val="00AC579A"/>
    <w:rsid w:val="00AD0A2E"/>
    <w:rsid w:val="00AD33BB"/>
    <w:rsid w:val="00AD36A5"/>
    <w:rsid w:val="00AD383C"/>
    <w:rsid w:val="00AD7151"/>
    <w:rsid w:val="00AE0604"/>
    <w:rsid w:val="00AE13E1"/>
    <w:rsid w:val="00AE1A95"/>
    <w:rsid w:val="00AE1B55"/>
    <w:rsid w:val="00AE27D3"/>
    <w:rsid w:val="00AE2D25"/>
    <w:rsid w:val="00AE5281"/>
    <w:rsid w:val="00AE5D11"/>
    <w:rsid w:val="00AE6DBC"/>
    <w:rsid w:val="00AF22E2"/>
    <w:rsid w:val="00AF3E99"/>
    <w:rsid w:val="00AF4156"/>
    <w:rsid w:val="00AF4E22"/>
    <w:rsid w:val="00AF6E08"/>
    <w:rsid w:val="00AF75AF"/>
    <w:rsid w:val="00AF7EE9"/>
    <w:rsid w:val="00B001E1"/>
    <w:rsid w:val="00B01CE5"/>
    <w:rsid w:val="00B02988"/>
    <w:rsid w:val="00B02F4B"/>
    <w:rsid w:val="00B03521"/>
    <w:rsid w:val="00B05DE8"/>
    <w:rsid w:val="00B0694A"/>
    <w:rsid w:val="00B07CAB"/>
    <w:rsid w:val="00B07DDB"/>
    <w:rsid w:val="00B12A00"/>
    <w:rsid w:val="00B131FF"/>
    <w:rsid w:val="00B155EC"/>
    <w:rsid w:val="00B16197"/>
    <w:rsid w:val="00B169FD"/>
    <w:rsid w:val="00B17390"/>
    <w:rsid w:val="00B2021A"/>
    <w:rsid w:val="00B204D3"/>
    <w:rsid w:val="00B21881"/>
    <w:rsid w:val="00B23B28"/>
    <w:rsid w:val="00B244AA"/>
    <w:rsid w:val="00B24DC3"/>
    <w:rsid w:val="00B24E25"/>
    <w:rsid w:val="00B258F6"/>
    <w:rsid w:val="00B261FB"/>
    <w:rsid w:val="00B262AD"/>
    <w:rsid w:val="00B27404"/>
    <w:rsid w:val="00B30CAD"/>
    <w:rsid w:val="00B318A6"/>
    <w:rsid w:val="00B31B9C"/>
    <w:rsid w:val="00B3416E"/>
    <w:rsid w:val="00B34327"/>
    <w:rsid w:val="00B3609D"/>
    <w:rsid w:val="00B37654"/>
    <w:rsid w:val="00B40854"/>
    <w:rsid w:val="00B40D7B"/>
    <w:rsid w:val="00B429F3"/>
    <w:rsid w:val="00B42E02"/>
    <w:rsid w:val="00B444DD"/>
    <w:rsid w:val="00B447A8"/>
    <w:rsid w:val="00B455C4"/>
    <w:rsid w:val="00B45E9D"/>
    <w:rsid w:val="00B46390"/>
    <w:rsid w:val="00B46CB7"/>
    <w:rsid w:val="00B50151"/>
    <w:rsid w:val="00B506A1"/>
    <w:rsid w:val="00B50A14"/>
    <w:rsid w:val="00B51EEB"/>
    <w:rsid w:val="00B52D4D"/>
    <w:rsid w:val="00B54CFC"/>
    <w:rsid w:val="00B551E0"/>
    <w:rsid w:val="00B555A1"/>
    <w:rsid w:val="00B55AC1"/>
    <w:rsid w:val="00B6024A"/>
    <w:rsid w:val="00B602DA"/>
    <w:rsid w:val="00B61161"/>
    <w:rsid w:val="00B6141D"/>
    <w:rsid w:val="00B61980"/>
    <w:rsid w:val="00B62D15"/>
    <w:rsid w:val="00B62DAF"/>
    <w:rsid w:val="00B6510A"/>
    <w:rsid w:val="00B65759"/>
    <w:rsid w:val="00B65E94"/>
    <w:rsid w:val="00B709D4"/>
    <w:rsid w:val="00B71C54"/>
    <w:rsid w:val="00B74FF4"/>
    <w:rsid w:val="00B754E1"/>
    <w:rsid w:val="00B75C74"/>
    <w:rsid w:val="00B75CAF"/>
    <w:rsid w:val="00B764A9"/>
    <w:rsid w:val="00B778A0"/>
    <w:rsid w:val="00B82C7C"/>
    <w:rsid w:val="00B83ABC"/>
    <w:rsid w:val="00B8528F"/>
    <w:rsid w:val="00B85301"/>
    <w:rsid w:val="00B87EE5"/>
    <w:rsid w:val="00B92AB6"/>
    <w:rsid w:val="00B94867"/>
    <w:rsid w:val="00B97558"/>
    <w:rsid w:val="00BA264F"/>
    <w:rsid w:val="00BA2B43"/>
    <w:rsid w:val="00BA2C12"/>
    <w:rsid w:val="00BA2F5A"/>
    <w:rsid w:val="00BA322E"/>
    <w:rsid w:val="00BA3CA7"/>
    <w:rsid w:val="00BA4E69"/>
    <w:rsid w:val="00BA54C9"/>
    <w:rsid w:val="00BA6447"/>
    <w:rsid w:val="00BA6762"/>
    <w:rsid w:val="00BA6D6A"/>
    <w:rsid w:val="00BB0381"/>
    <w:rsid w:val="00BB14B2"/>
    <w:rsid w:val="00BB71D7"/>
    <w:rsid w:val="00BC02EB"/>
    <w:rsid w:val="00BC0E8D"/>
    <w:rsid w:val="00BC2BD7"/>
    <w:rsid w:val="00BC378C"/>
    <w:rsid w:val="00BC4037"/>
    <w:rsid w:val="00BC4E14"/>
    <w:rsid w:val="00BC6EC3"/>
    <w:rsid w:val="00BC7065"/>
    <w:rsid w:val="00BC7DF3"/>
    <w:rsid w:val="00BD35E3"/>
    <w:rsid w:val="00BD40B2"/>
    <w:rsid w:val="00BD55D1"/>
    <w:rsid w:val="00BD6896"/>
    <w:rsid w:val="00BE1023"/>
    <w:rsid w:val="00BE2234"/>
    <w:rsid w:val="00BE2540"/>
    <w:rsid w:val="00BE3124"/>
    <w:rsid w:val="00BE79EA"/>
    <w:rsid w:val="00BF0B94"/>
    <w:rsid w:val="00BF133C"/>
    <w:rsid w:val="00BF4071"/>
    <w:rsid w:val="00BF4263"/>
    <w:rsid w:val="00BF566D"/>
    <w:rsid w:val="00BF6144"/>
    <w:rsid w:val="00BF6491"/>
    <w:rsid w:val="00BF7BD4"/>
    <w:rsid w:val="00C014C4"/>
    <w:rsid w:val="00C0151F"/>
    <w:rsid w:val="00C0330B"/>
    <w:rsid w:val="00C04EB5"/>
    <w:rsid w:val="00C05BF6"/>
    <w:rsid w:val="00C06761"/>
    <w:rsid w:val="00C078BC"/>
    <w:rsid w:val="00C1099C"/>
    <w:rsid w:val="00C10D86"/>
    <w:rsid w:val="00C13BBE"/>
    <w:rsid w:val="00C13DCE"/>
    <w:rsid w:val="00C145CD"/>
    <w:rsid w:val="00C14CAF"/>
    <w:rsid w:val="00C15C58"/>
    <w:rsid w:val="00C20308"/>
    <w:rsid w:val="00C2177C"/>
    <w:rsid w:val="00C223A0"/>
    <w:rsid w:val="00C24A27"/>
    <w:rsid w:val="00C26C08"/>
    <w:rsid w:val="00C31DB6"/>
    <w:rsid w:val="00C32B7D"/>
    <w:rsid w:val="00C360EC"/>
    <w:rsid w:val="00C36B8A"/>
    <w:rsid w:val="00C3720D"/>
    <w:rsid w:val="00C41ECA"/>
    <w:rsid w:val="00C42B36"/>
    <w:rsid w:val="00C448FB"/>
    <w:rsid w:val="00C471D0"/>
    <w:rsid w:val="00C471F8"/>
    <w:rsid w:val="00C47701"/>
    <w:rsid w:val="00C477F5"/>
    <w:rsid w:val="00C50F4E"/>
    <w:rsid w:val="00C5239F"/>
    <w:rsid w:val="00C52CD5"/>
    <w:rsid w:val="00C52FBE"/>
    <w:rsid w:val="00C533F4"/>
    <w:rsid w:val="00C5741E"/>
    <w:rsid w:val="00C577DC"/>
    <w:rsid w:val="00C6106E"/>
    <w:rsid w:val="00C62771"/>
    <w:rsid w:val="00C628EF"/>
    <w:rsid w:val="00C62B24"/>
    <w:rsid w:val="00C6662D"/>
    <w:rsid w:val="00C674A8"/>
    <w:rsid w:val="00C7054F"/>
    <w:rsid w:val="00C70C9E"/>
    <w:rsid w:val="00C712D4"/>
    <w:rsid w:val="00C717B9"/>
    <w:rsid w:val="00C73181"/>
    <w:rsid w:val="00C77037"/>
    <w:rsid w:val="00C777EB"/>
    <w:rsid w:val="00C8057C"/>
    <w:rsid w:val="00C8148E"/>
    <w:rsid w:val="00C848F2"/>
    <w:rsid w:val="00C92809"/>
    <w:rsid w:val="00C9347B"/>
    <w:rsid w:val="00C95BE6"/>
    <w:rsid w:val="00C969BC"/>
    <w:rsid w:val="00CA1899"/>
    <w:rsid w:val="00CA2397"/>
    <w:rsid w:val="00CA4819"/>
    <w:rsid w:val="00CA5D42"/>
    <w:rsid w:val="00CA65EC"/>
    <w:rsid w:val="00CA71A1"/>
    <w:rsid w:val="00CA7E61"/>
    <w:rsid w:val="00CB042B"/>
    <w:rsid w:val="00CB090F"/>
    <w:rsid w:val="00CB0A3F"/>
    <w:rsid w:val="00CB16D6"/>
    <w:rsid w:val="00CB3DB7"/>
    <w:rsid w:val="00CB4ABA"/>
    <w:rsid w:val="00CB7923"/>
    <w:rsid w:val="00CC02BD"/>
    <w:rsid w:val="00CC50C6"/>
    <w:rsid w:val="00CC555B"/>
    <w:rsid w:val="00CC5DF4"/>
    <w:rsid w:val="00CC7630"/>
    <w:rsid w:val="00CD06C6"/>
    <w:rsid w:val="00CD0C72"/>
    <w:rsid w:val="00CD113F"/>
    <w:rsid w:val="00CD25CB"/>
    <w:rsid w:val="00CD32CF"/>
    <w:rsid w:val="00CD4972"/>
    <w:rsid w:val="00CD4F05"/>
    <w:rsid w:val="00CD54CC"/>
    <w:rsid w:val="00CD64FF"/>
    <w:rsid w:val="00CD72D5"/>
    <w:rsid w:val="00CE1076"/>
    <w:rsid w:val="00CE139E"/>
    <w:rsid w:val="00CE28B4"/>
    <w:rsid w:val="00CE48DA"/>
    <w:rsid w:val="00CE5DAA"/>
    <w:rsid w:val="00CE7310"/>
    <w:rsid w:val="00CF15E2"/>
    <w:rsid w:val="00CF2B88"/>
    <w:rsid w:val="00CF3BDA"/>
    <w:rsid w:val="00CF5528"/>
    <w:rsid w:val="00CF757C"/>
    <w:rsid w:val="00CF7866"/>
    <w:rsid w:val="00D00B56"/>
    <w:rsid w:val="00D00D69"/>
    <w:rsid w:val="00D03190"/>
    <w:rsid w:val="00D0631C"/>
    <w:rsid w:val="00D12F02"/>
    <w:rsid w:val="00D164B9"/>
    <w:rsid w:val="00D171D6"/>
    <w:rsid w:val="00D17CE2"/>
    <w:rsid w:val="00D213C4"/>
    <w:rsid w:val="00D22473"/>
    <w:rsid w:val="00D22A57"/>
    <w:rsid w:val="00D236C0"/>
    <w:rsid w:val="00D247FE"/>
    <w:rsid w:val="00D24AFB"/>
    <w:rsid w:val="00D26F61"/>
    <w:rsid w:val="00D3009D"/>
    <w:rsid w:val="00D31F4D"/>
    <w:rsid w:val="00D351AD"/>
    <w:rsid w:val="00D351C5"/>
    <w:rsid w:val="00D36B5C"/>
    <w:rsid w:val="00D37C82"/>
    <w:rsid w:val="00D4047C"/>
    <w:rsid w:val="00D410CB"/>
    <w:rsid w:val="00D413D9"/>
    <w:rsid w:val="00D45A56"/>
    <w:rsid w:val="00D4756F"/>
    <w:rsid w:val="00D50852"/>
    <w:rsid w:val="00D5127B"/>
    <w:rsid w:val="00D51B40"/>
    <w:rsid w:val="00D51E3D"/>
    <w:rsid w:val="00D52224"/>
    <w:rsid w:val="00D52728"/>
    <w:rsid w:val="00D528A6"/>
    <w:rsid w:val="00D52B0B"/>
    <w:rsid w:val="00D53398"/>
    <w:rsid w:val="00D5499A"/>
    <w:rsid w:val="00D62EC1"/>
    <w:rsid w:val="00D63D10"/>
    <w:rsid w:val="00D64639"/>
    <w:rsid w:val="00D64CE4"/>
    <w:rsid w:val="00D65DF4"/>
    <w:rsid w:val="00D6697C"/>
    <w:rsid w:val="00D70B72"/>
    <w:rsid w:val="00D721CE"/>
    <w:rsid w:val="00D7358A"/>
    <w:rsid w:val="00D761F3"/>
    <w:rsid w:val="00D76311"/>
    <w:rsid w:val="00D76887"/>
    <w:rsid w:val="00D76C1B"/>
    <w:rsid w:val="00D77C57"/>
    <w:rsid w:val="00D77D9C"/>
    <w:rsid w:val="00D77F80"/>
    <w:rsid w:val="00D8028A"/>
    <w:rsid w:val="00D8165C"/>
    <w:rsid w:val="00D82E54"/>
    <w:rsid w:val="00D83E5E"/>
    <w:rsid w:val="00D848F9"/>
    <w:rsid w:val="00D86F76"/>
    <w:rsid w:val="00D9261A"/>
    <w:rsid w:val="00D96336"/>
    <w:rsid w:val="00D9651A"/>
    <w:rsid w:val="00D9738A"/>
    <w:rsid w:val="00D9749E"/>
    <w:rsid w:val="00D97739"/>
    <w:rsid w:val="00D97F60"/>
    <w:rsid w:val="00DA0004"/>
    <w:rsid w:val="00DA0D68"/>
    <w:rsid w:val="00DA139A"/>
    <w:rsid w:val="00DA156A"/>
    <w:rsid w:val="00DA3ADA"/>
    <w:rsid w:val="00DA5D48"/>
    <w:rsid w:val="00DA624F"/>
    <w:rsid w:val="00DA74E4"/>
    <w:rsid w:val="00DA75E3"/>
    <w:rsid w:val="00DA77DB"/>
    <w:rsid w:val="00DA7D43"/>
    <w:rsid w:val="00DA7FC0"/>
    <w:rsid w:val="00DB1021"/>
    <w:rsid w:val="00DB2108"/>
    <w:rsid w:val="00DB23D6"/>
    <w:rsid w:val="00DB3110"/>
    <w:rsid w:val="00DB381D"/>
    <w:rsid w:val="00DB3A8A"/>
    <w:rsid w:val="00DB41A0"/>
    <w:rsid w:val="00DB434D"/>
    <w:rsid w:val="00DB5662"/>
    <w:rsid w:val="00DC1D70"/>
    <w:rsid w:val="00DC3CF2"/>
    <w:rsid w:val="00DC70CB"/>
    <w:rsid w:val="00DC71DA"/>
    <w:rsid w:val="00DD04E9"/>
    <w:rsid w:val="00DD1CB6"/>
    <w:rsid w:val="00DD2861"/>
    <w:rsid w:val="00DD28C2"/>
    <w:rsid w:val="00DD31A3"/>
    <w:rsid w:val="00DD43FE"/>
    <w:rsid w:val="00DD6C7D"/>
    <w:rsid w:val="00DE1F1F"/>
    <w:rsid w:val="00DE301C"/>
    <w:rsid w:val="00DE3533"/>
    <w:rsid w:val="00DE3AFA"/>
    <w:rsid w:val="00DE4669"/>
    <w:rsid w:val="00DE4BBF"/>
    <w:rsid w:val="00DE7403"/>
    <w:rsid w:val="00DE7EE1"/>
    <w:rsid w:val="00DF1856"/>
    <w:rsid w:val="00DF30AD"/>
    <w:rsid w:val="00DF3265"/>
    <w:rsid w:val="00DF5AD2"/>
    <w:rsid w:val="00DF737F"/>
    <w:rsid w:val="00E005FC"/>
    <w:rsid w:val="00E00637"/>
    <w:rsid w:val="00E016C0"/>
    <w:rsid w:val="00E01885"/>
    <w:rsid w:val="00E03668"/>
    <w:rsid w:val="00E05590"/>
    <w:rsid w:val="00E05CD8"/>
    <w:rsid w:val="00E1443A"/>
    <w:rsid w:val="00E21FA4"/>
    <w:rsid w:val="00E22E17"/>
    <w:rsid w:val="00E238A1"/>
    <w:rsid w:val="00E239B4"/>
    <w:rsid w:val="00E246C2"/>
    <w:rsid w:val="00E26396"/>
    <w:rsid w:val="00E321AD"/>
    <w:rsid w:val="00E32698"/>
    <w:rsid w:val="00E34435"/>
    <w:rsid w:val="00E356FF"/>
    <w:rsid w:val="00E36FCF"/>
    <w:rsid w:val="00E373F4"/>
    <w:rsid w:val="00E42431"/>
    <w:rsid w:val="00E439AA"/>
    <w:rsid w:val="00E4499F"/>
    <w:rsid w:val="00E51389"/>
    <w:rsid w:val="00E52182"/>
    <w:rsid w:val="00E52882"/>
    <w:rsid w:val="00E53F62"/>
    <w:rsid w:val="00E54870"/>
    <w:rsid w:val="00E54CA1"/>
    <w:rsid w:val="00E55E46"/>
    <w:rsid w:val="00E601C5"/>
    <w:rsid w:val="00E61FE1"/>
    <w:rsid w:val="00E63AB1"/>
    <w:rsid w:val="00E63FF6"/>
    <w:rsid w:val="00E649A1"/>
    <w:rsid w:val="00E675F6"/>
    <w:rsid w:val="00E7072C"/>
    <w:rsid w:val="00E737CF"/>
    <w:rsid w:val="00E8293E"/>
    <w:rsid w:val="00E83398"/>
    <w:rsid w:val="00E842CE"/>
    <w:rsid w:val="00E8581E"/>
    <w:rsid w:val="00E87E28"/>
    <w:rsid w:val="00E90D6B"/>
    <w:rsid w:val="00E91099"/>
    <w:rsid w:val="00E9247E"/>
    <w:rsid w:val="00E95B3B"/>
    <w:rsid w:val="00E96799"/>
    <w:rsid w:val="00EA0BC2"/>
    <w:rsid w:val="00EA224A"/>
    <w:rsid w:val="00EA2DB3"/>
    <w:rsid w:val="00EA4EF7"/>
    <w:rsid w:val="00EB01D9"/>
    <w:rsid w:val="00EB3769"/>
    <w:rsid w:val="00EB40D6"/>
    <w:rsid w:val="00EB4277"/>
    <w:rsid w:val="00EB4C7E"/>
    <w:rsid w:val="00EB541F"/>
    <w:rsid w:val="00EB584F"/>
    <w:rsid w:val="00EB5D30"/>
    <w:rsid w:val="00EB712E"/>
    <w:rsid w:val="00EC127C"/>
    <w:rsid w:val="00EC20CA"/>
    <w:rsid w:val="00EC3071"/>
    <w:rsid w:val="00EC400B"/>
    <w:rsid w:val="00EC46C2"/>
    <w:rsid w:val="00EC51C0"/>
    <w:rsid w:val="00EC6781"/>
    <w:rsid w:val="00EC6CC0"/>
    <w:rsid w:val="00EC6DC4"/>
    <w:rsid w:val="00ED05A6"/>
    <w:rsid w:val="00ED107F"/>
    <w:rsid w:val="00ED111A"/>
    <w:rsid w:val="00ED1E26"/>
    <w:rsid w:val="00ED26B2"/>
    <w:rsid w:val="00ED304A"/>
    <w:rsid w:val="00ED3A7F"/>
    <w:rsid w:val="00ED6D8C"/>
    <w:rsid w:val="00ED6F4B"/>
    <w:rsid w:val="00EE03B4"/>
    <w:rsid w:val="00EE336E"/>
    <w:rsid w:val="00EE41A6"/>
    <w:rsid w:val="00EE76CA"/>
    <w:rsid w:val="00EE7AB9"/>
    <w:rsid w:val="00EF0FA5"/>
    <w:rsid w:val="00EF18EE"/>
    <w:rsid w:val="00EF1F08"/>
    <w:rsid w:val="00EF2F5C"/>
    <w:rsid w:val="00EF3B97"/>
    <w:rsid w:val="00EF49D8"/>
    <w:rsid w:val="00F01B67"/>
    <w:rsid w:val="00F027A2"/>
    <w:rsid w:val="00F03715"/>
    <w:rsid w:val="00F06C41"/>
    <w:rsid w:val="00F11986"/>
    <w:rsid w:val="00F1222E"/>
    <w:rsid w:val="00F12C47"/>
    <w:rsid w:val="00F141FA"/>
    <w:rsid w:val="00F1424B"/>
    <w:rsid w:val="00F14627"/>
    <w:rsid w:val="00F1490D"/>
    <w:rsid w:val="00F154B0"/>
    <w:rsid w:val="00F16F0E"/>
    <w:rsid w:val="00F173B1"/>
    <w:rsid w:val="00F205C1"/>
    <w:rsid w:val="00F21063"/>
    <w:rsid w:val="00F24CDD"/>
    <w:rsid w:val="00F263F0"/>
    <w:rsid w:val="00F31407"/>
    <w:rsid w:val="00F3411E"/>
    <w:rsid w:val="00F3664D"/>
    <w:rsid w:val="00F36D56"/>
    <w:rsid w:val="00F3772D"/>
    <w:rsid w:val="00F40B62"/>
    <w:rsid w:val="00F40E9D"/>
    <w:rsid w:val="00F41657"/>
    <w:rsid w:val="00F43754"/>
    <w:rsid w:val="00F4654D"/>
    <w:rsid w:val="00F47333"/>
    <w:rsid w:val="00F529F6"/>
    <w:rsid w:val="00F53B89"/>
    <w:rsid w:val="00F568E7"/>
    <w:rsid w:val="00F57410"/>
    <w:rsid w:val="00F649A9"/>
    <w:rsid w:val="00F67113"/>
    <w:rsid w:val="00F72DC9"/>
    <w:rsid w:val="00F74BC3"/>
    <w:rsid w:val="00F75AAF"/>
    <w:rsid w:val="00F75FCD"/>
    <w:rsid w:val="00F77933"/>
    <w:rsid w:val="00F77986"/>
    <w:rsid w:val="00F8043F"/>
    <w:rsid w:val="00F81040"/>
    <w:rsid w:val="00F90162"/>
    <w:rsid w:val="00F9283B"/>
    <w:rsid w:val="00F952CE"/>
    <w:rsid w:val="00F97385"/>
    <w:rsid w:val="00F975AD"/>
    <w:rsid w:val="00FA058C"/>
    <w:rsid w:val="00FA2008"/>
    <w:rsid w:val="00FA2164"/>
    <w:rsid w:val="00FA2242"/>
    <w:rsid w:val="00FA5947"/>
    <w:rsid w:val="00FA6282"/>
    <w:rsid w:val="00FA78F3"/>
    <w:rsid w:val="00FB101A"/>
    <w:rsid w:val="00FB17C5"/>
    <w:rsid w:val="00FB253A"/>
    <w:rsid w:val="00FB510B"/>
    <w:rsid w:val="00FB7E23"/>
    <w:rsid w:val="00FC0B35"/>
    <w:rsid w:val="00FC0DCC"/>
    <w:rsid w:val="00FC3374"/>
    <w:rsid w:val="00FC3749"/>
    <w:rsid w:val="00FC5586"/>
    <w:rsid w:val="00FC5726"/>
    <w:rsid w:val="00FC786F"/>
    <w:rsid w:val="00FD1A4F"/>
    <w:rsid w:val="00FD2351"/>
    <w:rsid w:val="00FD3662"/>
    <w:rsid w:val="00FD4AE6"/>
    <w:rsid w:val="00FD67AD"/>
    <w:rsid w:val="00FD6E60"/>
    <w:rsid w:val="00FD7582"/>
    <w:rsid w:val="00FE25EF"/>
    <w:rsid w:val="00FE2C5A"/>
    <w:rsid w:val="00FE5495"/>
    <w:rsid w:val="00FE5BE0"/>
    <w:rsid w:val="00FF0ABA"/>
    <w:rsid w:val="00FF1438"/>
    <w:rsid w:val="00FF2122"/>
    <w:rsid w:val="00FF24A7"/>
    <w:rsid w:val="00FF4924"/>
    <w:rsid w:val="00FF49FD"/>
    <w:rsid w:val="00FF6B44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7" type="connector" idref="#_x0000_s1031"/>
        <o:r id="V:Rule8" type="connector" idref="#_x0000_s1028"/>
        <o:r id="V:Rule9" type="connector" idref="#_x0000_s1029"/>
        <o:r id="V:Rule10" type="connector" idref="#_x0000_s1030"/>
        <o:r id="V:Rule11" type="connector" idref="#_x0000_s1027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D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8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7836D0"/>
    <w:rPr>
      <w:rFonts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1"/>
    <w:rsid w:val="007836D0"/>
    <w:rPr>
      <w:rFonts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7836D0"/>
    <w:pPr>
      <w:widowControl/>
      <w:shd w:val="clear" w:color="auto" w:fill="FFFFFF"/>
      <w:autoSpaceDE/>
      <w:autoSpaceDN/>
      <w:adjustRightInd/>
      <w:spacing w:after="420" w:line="240" w:lineRule="atLeast"/>
      <w:ind w:hanging="1940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7836D0"/>
    <w:rPr>
      <w:rFonts w:hAnsi="Times New Roman" w:cs="Times New Roman"/>
      <w:sz w:val="20"/>
      <w:szCs w:val="20"/>
    </w:rPr>
  </w:style>
  <w:style w:type="paragraph" w:customStyle="1" w:styleId="1">
    <w:name w:val="Подпись к таблице1"/>
    <w:basedOn w:val="a"/>
    <w:link w:val="a6"/>
    <w:rsid w:val="007836D0"/>
    <w:pPr>
      <w:widowControl/>
      <w:shd w:val="clear" w:color="auto" w:fill="FFFFFF"/>
      <w:autoSpaceDE/>
      <w:autoSpaceDN/>
      <w:adjustRightInd/>
      <w:spacing w:line="240" w:lineRule="atLeast"/>
      <w:ind w:hanging="7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2751DE"/>
    <w:rPr>
      <w:rFonts w:hAnsi="Times New Roman" w:cs="Times New Roman"/>
      <w:noProof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51DE"/>
    <w:pPr>
      <w:widowControl/>
      <w:shd w:val="clear" w:color="auto" w:fill="FFFFFF"/>
      <w:autoSpaceDE/>
      <w:autoSpaceDN/>
      <w:adjustRightInd/>
      <w:spacing w:after="60" w:line="240" w:lineRule="atLeast"/>
      <w:jc w:val="both"/>
    </w:pPr>
    <w:rPr>
      <w:noProof/>
      <w:sz w:val="12"/>
      <w:szCs w:val="12"/>
    </w:rPr>
  </w:style>
  <w:style w:type="character" w:customStyle="1" w:styleId="a7">
    <w:name w:val="Основной текст_"/>
    <w:basedOn w:val="a0"/>
    <w:link w:val="8"/>
    <w:rsid w:val="00985F37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7"/>
    <w:rsid w:val="00985F37"/>
    <w:pPr>
      <w:widowControl/>
      <w:shd w:val="clear" w:color="auto" w:fill="FFFFFF"/>
      <w:autoSpaceDE/>
      <w:autoSpaceDN/>
      <w:adjustRightInd/>
      <w:spacing w:after="420" w:line="0" w:lineRule="atLeast"/>
      <w:ind w:hanging="1940"/>
    </w:pPr>
    <w:rPr>
      <w:rFonts w:eastAsia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85F37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28"/>
      <w:szCs w:val="28"/>
    </w:rPr>
  </w:style>
  <w:style w:type="table" w:styleId="a8">
    <w:name w:val="Table Grid"/>
    <w:basedOn w:val="a1"/>
    <w:uiPriority w:val="59"/>
    <w:rsid w:val="00B506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047349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47349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473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3">
    <w:name w:val="Заголовок №2_"/>
    <w:basedOn w:val="a0"/>
    <w:link w:val="24"/>
    <w:rsid w:val="00047349"/>
    <w:rPr>
      <w:rFonts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047349"/>
    <w:pPr>
      <w:widowControl/>
      <w:shd w:val="clear" w:color="auto" w:fill="FFFFFF"/>
      <w:autoSpaceDE/>
      <w:autoSpaceDN/>
      <w:adjustRightInd/>
      <w:spacing w:line="365" w:lineRule="exact"/>
      <w:jc w:val="center"/>
      <w:outlineLvl w:val="1"/>
    </w:pPr>
    <w:rPr>
      <w:rFonts w:cstheme="minorBidi"/>
      <w:b/>
      <w:bCs/>
      <w:sz w:val="28"/>
      <w:szCs w:val="28"/>
    </w:rPr>
  </w:style>
  <w:style w:type="paragraph" w:styleId="a9">
    <w:name w:val="No Spacing"/>
    <w:uiPriority w:val="1"/>
    <w:qFormat/>
    <w:rsid w:val="00C717B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976A03"/>
    <w:rPr>
      <w:i/>
      <w:iCs/>
    </w:rPr>
  </w:style>
  <w:style w:type="paragraph" w:customStyle="1" w:styleId="11">
    <w:name w:val="Обычный1"/>
    <w:rsid w:val="00326494"/>
    <w:pPr>
      <w:widowControl w:val="0"/>
      <w:snapToGrid w:val="0"/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64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4AA"/>
    <w:pPr>
      <w:autoSpaceDE w:val="0"/>
      <w:autoSpaceDN w:val="0"/>
      <w:adjustRightInd w:val="0"/>
      <w:spacing w:after="0" w:line="240" w:lineRule="auto"/>
    </w:pPr>
    <w:rPr>
      <w:rFonts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semiHidden/>
    <w:unhideWhenUsed/>
    <w:rsid w:val="00DE3A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DE3AFA"/>
    <w:rPr>
      <w:b/>
      <w:bCs/>
    </w:rPr>
  </w:style>
  <w:style w:type="character" w:customStyle="1" w:styleId="apple-converted-space">
    <w:name w:val="apple-converted-space"/>
    <w:basedOn w:val="a0"/>
    <w:rsid w:val="00DE3AFA"/>
  </w:style>
  <w:style w:type="paragraph" w:customStyle="1" w:styleId="ConsPlusNonformat">
    <w:name w:val="ConsPlusNonformat"/>
    <w:rsid w:val="002A2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F77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kater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9D52-49CC-46E5-8FE8-363930E5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4</cp:revision>
  <cp:lastPrinted>2016-10-31T04:16:00Z</cp:lastPrinted>
  <dcterms:created xsi:type="dcterms:W3CDTF">2016-11-23T06:30:00Z</dcterms:created>
  <dcterms:modified xsi:type="dcterms:W3CDTF">2016-11-24T11:52:00Z</dcterms:modified>
</cp:coreProperties>
</file>