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7E" w:rsidRPr="0010597E" w:rsidRDefault="0010597E" w:rsidP="00105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97E">
        <w:rPr>
          <w:rFonts w:ascii="Arial" w:eastAsia="Times New Roman" w:hAnsi="Arial" w:cs="Times New Roman"/>
          <w:noProof/>
          <w:color w:val="00000A"/>
          <w:sz w:val="24"/>
          <w:szCs w:val="24"/>
          <w:lang w:eastAsia="ru-RU"/>
        </w:rPr>
        <w:t xml:space="preserve">                                   </w:t>
      </w:r>
    </w:p>
    <w:p w:rsidR="0010597E" w:rsidRPr="0010597E" w:rsidRDefault="0010597E" w:rsidP="00105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97E">
        <w:rPr>
          <w:rFonts w:ascii="Times New Roman" w:eastAsia="Calibri" w:hAnsi="Times New Roman" w:cs="Times New Roman"/>
          <w:b/>
          <w:sz w:val="24"/>
          <w:szCs w:val="24"/>
        </w:rPr>
        <w:t>РЕСПУБЛИКА КАРЕЛИЯ</w:t>
      </w:r>
    </w:p>
    <w:p w:rsidR="0010597E" w:rsidRPr="0010597E" w:rsidRDefault="0010597E" w:rsidP="00105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97E">
        <w:rPr>
          <w:rFonts w:ascii="Times New Roman" w:eastAsia="Calibri" w:hAnsi="Times New Roman" w:cs="Times New Roman"/>
          <w:b/>
          <w:sz w:val="24"/>
          <w:szCs w:val="24"/>
        </w:rPr>
        <w:t>ЛАХДЕНПОХСКИЙ МУНИЦИПАЛЬНЫЙ РАЙОН</w:t>
      </w:r>
    </w:p>
    <w:p w:rsidR="0010597E" w:rsidRPr="0010597E" w:rsidRDefault="0010597E" w:rsidP="00105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97E">
        <w:rPr>
          <w:rFonts w:ascii="Times New Roman" w:eastAsia="Calibri" w:hAnsi="Times New Roman" w:cs="Times New Roman"/>
          <w:b/>
          <w:sz w:val="24"/>
          <w:szCs w:val="24"/>
        </w:rPr>
        <w:t>СОВЕТ ХИЙТОЛЬСКОГО СЕЛЬСКОГО ПОСЕЛЕНИЯ</w:t>
      </w:r>
    </w:p>
    <w:p w:rsidR="0010597E" w:rsidRPr="0010597E" w:rsidRDefault="0010597E" w:rsidP="00105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9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10597E">
        <w:rPr>
          <w:rFonts w:ascii="Times New Roman" w:eastAsia="Calibri" w:hAnsi="Times New Roman" w:cs="Times New Roman"/>
          <w:b/>
          <w:sz w:val="24"/>
          <w:szCs w:val="24"/>
        </w:rPr>
        <w:t xml:space="preserve"> СЕССИЯ </w:t>
      </w:r>
      <w:r w:rsidRPr="001059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10597E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10597E" w:rsidRPr="0010597E" w:rsidRDefault="0010597E" w:rsidP="00105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97E" w:rsidRPr="0010597E" w:rsidRDefault="0010597E" w:rsidP="001059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597E">
        <w:rPr>
          <w:rFonts w:ascii="Times New Roman" w:eastAsia="Calibri" w:hAnsi="Times New Roman" w:cs="Times New Roman"/>
          <w:b/>
          <w:sz w:val="24"/>
          <w:szCs w:val="24"/>
        </w:rPr>
        <w:t>Р Е Ш Е Н И Е</w:t>
      </w:r>
    </w:p>
    <w:p w:rsidR="0010597E" w:rsidRPr="0010597E" w:rsidRDefault="0010597E" w:rsidP="001059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97E" w:rsidRPr="0010597E" w:rsidRDefault="0010597E" w:rsidP="0010597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0597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64C61">
        <w:rPr>
          <w:rFonts w:ascii="Times New Roman" w:eastAsia="Calibri" w:hAnsi="Times New Roman" w:cs="Times New Roman"/>
          <w:sz w:val="24"/>
          <w:szCs w:val="24"/>
        </w:rPr>
        <w:t>25</w:t>
      </w:r>
      <w:r w:rsidRPr="0010597E">
        <w:rPr>
          <w:rFonts w:ascii="Times New Roman" w:eastAsia="Calibri" w:hAnsi="Times New Roman" w:cs="Times New Roman"/>
          <w:sz w:val="24"/>
          <w:szCs w:val="24"/>
        </w:rPr>
        <w:t xml:space="preserve"> ноября 2022 года                                                                               № </w:t>
      </w:r>
      <w:r w:rsidRPr="00D64C61">
        <w:rPr>
          <w:rFonts w:ascii="Times New Roman" w:eastAsia="Calibri" w:hAnsi="Times New Roman" w:cs="Times New Roman"/>
          <w:sz w:val="24"/>
          <w:szCs w:val="24"/>
        </w:rPr>
        <w:t>7</w:t>
      </w:r>
      <w:r w:rsidRPr="0010597E">
        <w:rPr>
          <w:rFonts w:ascii="Times New Roman" w:eastAsia="Calibri" w:hAnsi="Times New Roman" w:cs="Times New Roman"/>
          <w:sz w:val="24"/>
          <w:szCs w:val="24"/>
        </w:rPr>
        <w:t>/</w:t>
      </w:r>
      <w:r w:rsidR="00D64C61">
        <w:rPr>
          <w:rFonts w:ascii="Times New Roman" w:eastAsia="Calibri" w:hAnsi="Times New Roman" w:cs="Times New Roman"/>
          <w:sz w:val="24"/>
          <w:szCs w:val="24"/>
        </w:rPr>
        <w:t>2</w:t>
      </w:r>
      <w:r w:rsidRPr="0010597E">
        <w:rPr>
          <w:rFonts w:ascii="Times New Roman" w:eastAsia="Calibri" w:hAnsi="Times New Roman" w:cs="Times New Roman"/>
          <w:sz w:val="24"/>
          <w:szCs w:val="24"/>
        </w:rPr>
        <w:t>-5</w:t>
      </w:r>
    </w:p>
    <w:p w:rsidR="0010597E" w:rsidRPr="0010597E" w:rsidRDefault="0010597E" w:rsidP="0010597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0597E">
        <w:rPr>
          <w:rFonts w:ascii="Times New Roman" w:eastAsia="Calibri" w:hAnsi="Times New Roman" w:cs="Times New Roman"/>
          <w:sz w:val="24"/>
          <w:szCs w:val="24"/>
        </w:rPr>
        <w:t xml:space="preserve"> пос. Хийтола</w:t>
      </w:r>
    </w:p>
    <w:p w:rsidR="0081573C" w:rsidRPr="0081573C" w:rsidRDefault="0081573C" w:rsidP="0081573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6"/>
        <w:tblW w:w="0" w:type="auto"/>
        <w:tblLayout w:type="fixed"/>
        <w:tblLook w:val="0000" w:firstRow="0" w:lastRow="0" w:firstColumn="0" w:lastColumn="0" w:noHBand="0" w:noVBand="0"/>
      </w:tblPr>
      <w:tblGrid>
        <w:gridCol w:w="273"/>
        <w:gridCol w:w="6099"/>
        <w:gridCol w:w="281"/>
      </w:tblGrid>
      <w:tr w:rsidR="0081573C" w:rsidRPr="0081573C" w:rsidTr="005477A0">
        <w:trPr>
          <w:trHeight w:val="587"/>
        </w:trPr>
        <w:tc>
          <w:tcPr>
            <w:tcW w:w="273" w:type="dxa"/>
            <w:shd w:val="clear" w:color="auto" w:fill="auto"/>
          </w:tcPr>
          <w:p w:rsidR="0081573C" w:rsidRPr="0081573C" w:rsidRDefault="0081573C" w:rsidP="008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00E9"/>
            </w:r>
          </w:p>
        </w:tc>
        <w:tc>
          <w:tcPr>
            <w:tcW w:w="6099" w:type="dxa"/>
            <w:shd w:val="clear" w:color="auto" w:fill="auto"/>
          </w:tcPr>
          <w:p w:rsidR="0081573C" w:rsidRPr="0081573C" w:rsidRDefault="0081573C" w:rsidP="00B504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05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</w:t>
            </w:r>
            <w:r w:rsidR="00041FC3" w:rsidRPr="0005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о порядке  предоставления </w:t>
            </w: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Pr="0005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Pr="00053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по договору найма специализированного жилищного фонда гражданам в Хийтольском сельском поселении</w:t>
            </w:r>
          </w:p>
        </w:tc>
        <w:tc>
          <w:tcPr>
            <w:tcW w:w="281" w:type="dxa"/>
            <w:shd w:val="clear" w:color="auto" w:fill="auto"/>
          </w:tcPr>
          <w:p w:rsidR="0081573C" w:rsidRPr="0081573C" w:rsidRDefault="0081573C" w:rsidP="0081573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ru-RU"/>
              </w:rPr>
            </w:pPr>
            <w:r w:rsidRPr="008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F9"/>
            </w:r>
          </w:p>
        </w:tc>
      </w:tr>
    </w:tbl>
    <w:p w:rsidR="0031511F" w:rsidRPr="0005317A" w:rsidRDefault="0031511F" w:rsidP="0031511F">
      <w:pPr>
        <w:rPr>
          <w:sz w:val="24"/>
          <w:szCs w:val="24"/>
        </w:rPr>
      </w:pPr>
    </w:p>
    <w:p w:rsidR="0031511F" w:rsidRPr="0005317A" w:rsidRDefault="0031511F" w:rsidP="0031511F">
      <w:pPr>
        <w:rPr>
          <w:sz w:val="24"/>
          <w:szCs w:val="24"/>
        </w:rPr>
      </w:pPr>
    </w:p>
    <w:p w:rsidR="0081573C" w:rsidRPr="0005317A" w:rsidRDefault="0081573C" w:rsidP="0031511F">
      <w:pPr>
        <w:rPr>
          <w:sz w:val="24"/>
          <w:szCs w:val="24"/>
        </w:rPr>
      </w:pPr>
    </w:p>
    <w:p w:rsidR="0081573C" w:rsidRPr="0005317A" w:rsidRDefault="0081573C" w:rsidP="0031511F">
      <w:pPr>
        <w:rPr>
          <w:sz w:val="24"/>
          <w:szCs w:val="24"/>
        </w:rPr>
      </w:pPr>
    </w:p>
    <w:p w:rsidR="0031511F" w:rsidRPr="0005317A" w:rsidRDefault="0031511F" w:rsidP="00041FC3">
      <w:pPr>
        <w:shd w:val="clear" w:color="auto" w:fill="FFFFFF"/>
        <w:autoSpaceDE w:val="0"/>
        <w:autoSpaceDN w:val="0"/>
        <w:adjustRightInd w:val="0"/>
        <w:spacing w:after="0" w:line="240" w:lineRule="auto"/>
        <w:ind w:right="4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1F" w:rsidRPr="0005317A" w:rsidRDefault="00041FC3" w:rsidP="00041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14, ст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 Жилищного кодекса Р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05317A">
        <w:rPr>
          <w:sz w:val="24"/>
          <w:szCs w:val="24"/>
        </w:rPr>
        <w:t xml:space="preserve"> 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29.12.2004 № 188-ФЗ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26.01.2006 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511F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Хийтольского сельского поселения</w:t>
      </w:r>
    </w:p>
    <w:p w:rsidR="00041FC3" w:rsidRPr="0005317A" w:rsidRDefault="00041FC3" w:rsidP="00041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FC3" w:rsidRPr="0005317A" w:rsidRDefault="00041FC3" w:rsidP="00041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41FC3" w:rsidRPr="0005317A" w:rsidRDefault="00041FC3" w:rsidP="00041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11F" w:rsidRPr="0005317A" w:rsidRDefault="0031511F" w:rsidP="00041F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предоставления жилых помещений по договору найма специализированного жилищного фонда гражданам в </w:t>
      </w:r>
      <w:r w:rsidR="00041FC3"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Хийтольском сельском поселении </w:t>
      </w:r>
      <w:r w:rsidRPr="0005317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10597E" w:rsidRPr="0010597E" w:rsidRDefault="00041FC3" w:rsidP="00105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5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r w:rsidR="00105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0597E" w:rsidRPr="00105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</w:t>
      </w:r>
      <w:r w:rsidR="0010597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  <w:r w:rsidR="0010597E" w:rsidRPr="00105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разместить на официальном сайте Администрации </w:t>
      </w:r>
      <w:r w:rsidR="0010597E" w:rsidRPr="0010597E">
        <w:rPr>
          <w:rFonts w:ascii="Times New Roman" w:eastAsia="Calibri" w:hAnsi="Times New Roman" w:cs="Times New Roman"/>
          <w:sz w:val="24"/>
          <w:szCs w:val="24"/>
          <w:lang w:eastAsia="zh-CN"/>
        </w:rPr>
        <w:t>Хийтольского сельского поселения</w:t>
      </w:r>
      <w:r w:rsidR="0010597E" w:rsidRPr="0010597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hyperlink r:id="rId5" w:history="1">
        <w:r w:rsidR="0010597E" w:rsidRPr="00105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http://hiitola.ru</w:t>
        </w:r>
      </w:hyperlink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1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1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Председатель Совета</w:t>
      </w:r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1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 «Хийтольское сельское </w:t>
      </w:r>
      <w:proofErr w:type="gramStart"/>
      <w:r w:rsidRPr="00041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поселение»   </w:t>
      </w:r>
      <w:proofErr w:type="gramEnd"/>
      <w:r w:rsidRPr="00041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                        </w:t>
      </w:r>
      <w:r w:rsidR="001059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А.П. Олейников</w:t>
      </w:r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1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</w:t>
      </w:r>
    </w:p>
    <w:p w:rsidR="00041FC3" w:rsidRPr="00041FC3" w:rsidRDefault="00041FC3" w:rsidP="00041FC3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41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МО «Хийтольское сельское поселение»                             </w:t>
      </w:r>
      <w:r w:rsidRPr="0005317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</w:t>
      </w:r>
      <w:r w:rsidRPr="00041FC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Л.И. Глытенко</w:t>
      </w:r>
    </w:p>
    <w:p w:rsidR="0031511F" w:rsidRDefault="0031511F" w:rsidP="0031511F"/>
    <w:p w:rsidR="0031511F" w:rsidRDefault="0031511F" w:rsidP="0031511F"/>
    <w:p w:rsidR="0031511F" w:rsidRDefault="0031511F" w:rsidP="0031511F"/>
    <w:p w:rsidR="00B50454" w:rsidRDefault="00B50454" w:rsidP="0031511F"/>
    <w:p w:rsidR="00B50454" w:rsidRDefault="00B50454" w:rsidP="0031511F"/>
    <w:p w:rsidR="002A63FC" w:rsidRPr="0005317A" w:rsidRDefault="0031511F" w:rsidP="00B50454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Приложение</w:t>
      </w:r>
      <w:r w:rsidR="002A63FC"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 решению </w:t>
      </w:r>
    </w:p>
    <w:p w:rsidR="002A63FC" w:rsidRPr="0005317A" w:rsidRDefault="002A63FC" w:rsidP="00B50454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Совета Хийтольского сельского поселения</w:t>
      </w:r>
    </w:p>
    <w:p w:rsidR="002A63FC" w:rsidRPr="0010597E" w:rsidRDefault="0010597E" w:rsidP="00B50454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val="en-US" w:eastAsia="ru-RU"/>
        </w:rPr>
        <w:t>VII</w:t>
      </w:r>
      <w:r w:rsidRP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2A63FC" w:rsidRP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сессии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val="en-US" w:eastAsia="ru-RU"/>
        </w:rPr>
        <w:t>V</w:t>
      </w:r>
      <w:r w:rsidR="002A63FC" w:rsidRP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созыва</w:t>
      </w:r>
    </w:p>
    <w:p w:rsidR="0031511F" w:rsidRPr="0005317A" w:rsidRDefault="002A63FC" w:rsidP="00B50454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 </w:t>
      </w:r>
      <w:r w:rsid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25.</w:t>
      </w:r>
      <w:r w:rsidR="0010597E" w:rsidRP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11</w:t>
      </w:r>
      <w:r w:rsid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  <w:r w:rsidR="0010597E" w:rsidRP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2022</w:t>
      </w:r>
      <w:r w:rsid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г.</w:t>
      </w:r>
      <w:r w:rsidRP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№</w:t>
      </w:r>
      <w:r w:rsidR="00D64C6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7/2</w:t>
      </w:r>
      <w:bookmarkStart w:id="0" w:name="_GoBack"/>
      <w:bookmarkEnd w:id="0"/>
      <w:r w:rsidR="0010597E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-5</w:t>
      </w:r>
    </w:p>
    <w:p w:rsidR="0031511F" w:rsidRPr="008B27D9" w:rsidRDefault="0031511F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2A63FC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31511F" w:rsidP="007852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ПОЛОЖЕНИЕ</w:t>
      </w:r>
    </w:p>
    <w:p w:rsidR="0031511F" w:rsidRPr="008B27D9" w:rsidRDefault="0031511F" w:rsidP="007852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О ПОРЯДКЕ ПРЕДОСТАВЛЕНИЯ ЖИЛЫХ ПОМЕЩЕНИЙ</w:t>
      </w:r>
    </w:p>
    <w:p w:rsidR="0031511F" w:rsidRPr="008B27D9" w:rsidRDefault="0031511F" w:rsidP="007852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 ДОГОВОРУ НАЙМА СПЕЦИАЛИЗИРОВАННОГО ЖИЛИЩНОГО ФОНДА</w:t>
      </w:r>
      <w:r w:rsidR="002A63FC" w:rsidRPr="008B27D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8B27D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ГРАЖДАНАМ В</w:t>
      </w:r>
      <w:r w:rsidR="002A63FC" w:rsidRPr="008B27D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ХИЙТОЛЬСКОМ СЕЛЬСКОМ ПОСЕЛЕНИИ</w:t>
      </w:r>
    </w:p>
    <w:p w:rsidR="002A63FC" w:rsidRDefault="002A63FC" w:rsidP="007852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</w:p>
    <w:p w:rsidR="00DA66FB" w:rsidRPr="008B27D9" w:rsidRDefault="00DA66FB" w:rsidP="007852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</w:p>
    <w:p w:rsidR="0031511F" w:rsidRPr="008B27D9" w:rsidRDefault="0031511F" w:rsidP="00785247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I. Общие положения</w:t>
      </w:r>
    </w:p>
    <w:p w:rsidR="002A63FC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AA19D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1.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1. Настоящее Положение разработано на о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сновании Жилищного кодекса Российской Федерации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 устанавливает порядок предоставления жилых помещений по договору найма специализированного жилищного фонда гражданам, не обеспеченным жилыми помещениями по основаниям, предусмотренным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Жилищным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ом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Российской Федерации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в 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Хийтольском сельском поселении.</w:t>
      </w:r>
    </w:p>
    <w:p w:rsidR="003A428C" w:rsidRDefault="003A428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AA19D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1.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2. К жилым помещениям специализированного жилищного фонда относятся:</w:t>
      </w:r>
    </w:p>
    <w:p w:rsidR="0031511F" w:rsidRPr="008B27D9" w:rsidRDefault="0031511F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- служебные жилые помещения</w:t>
      </w:r>
      <w:r w:rsidR="00533228" w:rsidRPr="00533228">
        <w:t xml:space="preserve"> </w:t>
      </w:r>
      <w:r w:rsidR="00533228">
        <w:t>(</w:t>
      </w:r>
      <w:r w:rsidR="0053322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вид</w:t>
      </w:r>
      <w:r w:rsidR="00533228" w:rsidRPr="0053322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специализированн</w:t>
      </w:r>
      <w:r w:rsidR="0053322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ого жилого</w:t>
      </w:r>
      <w:r w:rsidR="00533228" w:rsidRPr="0053322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помещени</w:t>
      </w:r>
      <w:r w:rsidR="0053322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я)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3A428C" w:rsidRDefault="003A428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AA19D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1.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3. </w:t>
      </w:r>
      <w:r w:rsidR="00BD1FA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Отнесение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жилого помещения </w:t>
      </w:r>
      <w:r w:rsidR="00BD1FA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к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специализированн</w:t>
      </w:r>
      <w:r w:rsidR="00BD1FA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ому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жилищн</w:t>
      </w:r>
      <w:r w:rsidR="00BD1FA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ому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фонд с отнесением к определенному виду специализированных жилых помещений и исключение из указанного фонда осуществляется на основании </w:t>
      </w:r>
      <w:r w:rsidR="00BD1FA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Решения </w:t>
      </w:r>
      <w:r w:rsidR="00BD1FAF" w:rsidRPr="00BD1FA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Совет</w:t>
      </w:r>
      <w:r w:rsidR="00BD1FA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</w:t>
      </w:r>
      <w:r w:rsidR="00BD1FAF" w:rsidRPr="00BD1FA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Хийтольского сельского поселения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3A428C" w:rsidRDefault="003A428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AA19D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1.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4. Специализированные жилые помещения не подлежат отчуждению, передаче в аренду, обмену, бронированию.</w:t>
      </w:r>
    </w:p>
    <w:p w:rsidR="0031511F" w:rsidRPr="008B27D9" w:rsidRDefault="0031511F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31511F" w:rsidP="0005317A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II. Порядок предоставления жилых помещений</w:t>
      </w:r>
    </w:p>
    <w:p w:rsidR="0031511F" w:rsidRPr="008B27D9" w:rsidRDefault="0031511F" w:rsidP="0005317A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специализированного жилищного фонда</w:t>
      </w:r>
    </w:p>
    <w:p w:rsidR="0031511F" w:rsidRPr="008B27D9" w:rsidRDefault="0031511F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31511F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2.1. Служебные жилые помещения:</w:t>
      </w:r>
    </w:p>
    <w:p w:rsidR="0031511F" w:rsidRPr="008B27D9" w:rsidRDefault="0031511F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Предназначаются для проживания граждан в связи с характером их трудовых отношений с органом местного самоуправления, муниципальным унитарным предприятием, муниципальным учреждением в связи с прохождением службы либо в связи с избранием на выборные должности в органы местного самоуправления 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либо в связи с наличием трудовых отношений с муниципальным унитарным предприятием, муниципальным учреждением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31511F" w:rsidRPr="008B27D9" w:rsidRDefault="0031511F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Служебные жилые помещения могут предоставляться гражданам, состоящим в трудовых отношениях со следующими организациями</w:t>
      </w:r>
      <w:r w:rsidR="00F52CA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-работ</w:t>
      </w:r>
      <w:r w:rsidR="0011268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</w:t>
      </w:r>
      <w:r w:rsidR="00F52CA2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дателями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</w:p>
    <w:p w:rsidR="0031511F" w:rsidRPr="008B27D9" w:rsidRDefault="0031511F" w:rsidP="00DA66FB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- 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Администрацией Хийтольского сельского поселения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;</w:t>
      </w:r>
    </w:p>
    <w:p w:rsidR="0031511F" w:rsidRPr="008B27D9" w:rsidRDefault="0031511F" w:rsidP="00DA66FB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-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муниципальными общеобразовательными учреждениями;</w:t>
      </w:r>
    </w:p>
    <w:p w:rsidR="0031511F" w:rsidRPr="008B27D9" w:rsidRDefault="0031511F" w:rsidP="00DA66FB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- муниципальными учреждениями здравоохранения;</w:t>
      </w:r>
    </w:p>
    <w:p w:rsidR="0031511F" w:rsidRPr="008B27D9" w:rsidRDefault="0031511F" w:rsidP="00DA66FB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- 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государственными бюджетными учреждениями здравоохранения Республики Карелия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31511F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2.2.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Перечень категорий работников, которым могут быть предоставлены служебные жилые помещения, определен в приложении к настоящему Положению.</w:t>
      </w:r>
    </w:p>
    <w:p w:rsidR="002A63FC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Default="0031511F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2.</w:t>
      </w:r>
      <w:r w:rsidR="002A63FC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3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 Служебные жилые помещения предоставляются гражданам в виде отдельной квартиры.</w:t>
      </w:r>
    </w:p>
    <w:p w:rsidR="00DA66FB" w:rsidRDefault="00DA66FB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37321" w:rsidRPr="008B27D9" w:rsidRDefault="00D37321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2.4. </w:t>
      </w:r>
      <w:r w:rsidRPr="00D3732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Служебные жилые помещения предоставляются гражданам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в случае наличия таких свободных</w:t>
      </w:r>
      <w:r w:rsidRPr="00D37321"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жилых помещений.</w:t>
      </w:r>
    </w:p>
    <w:p w:rsidR="002A63FC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2.</w:t>
      </w:r>
      <w:r w:rsidR="00D3732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5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.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Основанием для предоставления 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гражданину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служебного жилого помещения и заключения с ним договора найма служебного жилого помещения является постановление </w:t>
      </w:r>
      <w:r w:rsidR="0044157D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лавы 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Хийтольского сельского поселения</w:t>
      </w:r>
      <w:r w:rsidR="00C308D8" w:rsidRPr="00C308D8">
        <w:t xml:space="preserve"> </w:t>
      </w:r>
      <w:r w:rsidR="00C308D8">
        <w:t>о</w:t>
      </w:r>
      <w:r w:rsidR="00C308D8" w:rsidRPr="00C308D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предоставления гражданину служебного жилого помещения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="00C308D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и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письменное ходатайство соответствующе</w:t>
      </w:r>
      <w:r w:rsidR="00C308D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й организации-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работодателя</w:t>
      </w:r>
      <w:r w:rsidR="00C308D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гражданина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2A63FC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2.</w:t>
      </w:r>
      <w:r w:rsidR="00D3732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6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.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Договор найма служебного жилого помещения заключается на период трудовых отношений, </w:t>
      </w:r>
      <w:r w:rsidR="0060479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 период 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нахождения на выборной должности.</w:t>
      </w:r>
    </w:p>
    <w:p w:rsidR="002A63FC" w:rsidRPr="008B27D9" w:rsidRDefault="002A63FC" w:rsidP="002A63FC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31511F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2.</w:t>
      </w:r>
      <w:r w:rsidR="00D3732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7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 Прекращение трудовых отношений, увольнение со службы, а также прекращение пребывания на выборной должности являются основанием прекращения договора найма служебного жилого помещения.</w:t>
      </w:r>
    </w:p>
    <w:p w:rsidR="0044157D" w:rsidRPr="008B27D9" w:rsidRDefault="0044157D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8B27D9" w:rsidRDefault="0031511F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2.</w:t>
      </w:r>
      <w:r w:rsidR="00D37321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8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 Для рассмотрения вопроса о предоставлении служебного жилого помещения гражданам необходимо представить в</w:t>
      </w:r>
      <w:r w:rsidR="0044157D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Администрацию Хийтольского сельского поселения</w:t>
      </w: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</w:p>
    <w:p w:rsidR="0031511F" w:rsidRPr="008B27D9" w:rsidRDefault="0031511F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1) письменное ходатайство организации-работодателя о предоставлении служебного жилого помещения по договору найма специализированного жилого помещения;</w:t>
      </w:r>
    </w:p>
    <w:p w:rsidR="0044157D" w:rsidRPr="008B27D9" w:rsidRDefault="0031511F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2) копию трудового договора;</w:t>
      </w:r>
    </w:p>
    <w:p w:rsidR="0044157D" w:rsidRPr="008B27D9" w:rsidRDefault="0044157D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3</w:t>
      </w:r>
      <w:r w:rsidR="0031511F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) копии документов, удостоверяющих личность заявителя и личность каждого из членов его семьи (паспорт или</w:t>
      </w:r>
      <w:r w:rsidR="008B27D9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иной документ, его заменяющий)</w:t>
      </w:r>
      <w:r w:rsidR="005C043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при наличии членов семьи</w:t>
      </w:r>
      <w:r w:rsidR="008B27D9" w:rsidRPr="008B27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31511F" w:rsidRDefault="0031511F" w:rsidP="0031511F"/>
    <w:p w:rsidR="0031511F" w:rsidRDefault="0031511F" w:rsidP="0031511F"/>
    <w:p w:rsidR="0031511F" w:rsidRDefault="0031511F" w:rsidP="0031511F"/>
    <w:p w:rsidR="0031511F" w:rsidRDefault="0031511F" w:rsidP="0031511F"/>
    <w:p w:rsidR="0005317A" w:rsidRDefault="0005317A" w:rsidP="0031511F"/>
    <w:p w:rsidR="0005317A" w:rsidRDefault="0005317A" w:rsidP="0031511F"/>
    <w:p w:rsidR="0005317A" w:rsidRDefault="0005317A" w:rsidP="0031511F"/>
    <w:p w:rsidR="0005317A" w:rsidRDefault="0005317A" w:rsidP="0031511F"/>
    <w:p w:rsidR="0005317A" w:rsidRDefault="0005317A" w:rsidP="0031511F"/>
    <w:p w:rsidR="0005317A" w:rsidRDefault="0005317A" w:rsidP="0031511F"/>
    <w:p w:rsidR="0005317A" w:rsidRDefault="0005317A" w:rsidP="0031511F"/>
    <w:p w:rsidR="0005317A" w:rsidRDefault="0005317A" w:rsidP="0031511F"/>
    <w:p w:rsidR="0005317A" w:rsidRDefault="0005317A" w:rsidP="0031511F"/>
    <w:p w:rsidR="0031511F" w:rsidRPr="0005317A" w:rsidRDefault="0031511F" w:rsidP="00B50454">
      <w:pPr>
        <w:shd w:val="clear" w:color="auto" w:fill="FFFFFF"/>
        <w:tabs>
          <w:tab w:val="left" w:pos="600"/>
          <w:tab w:val="left" w:pos="4962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lastRenderedPageBreak/>
        <w:t>Приложение</w:t>
      </w:r>
    </w:p>
    <w:p w:rsidR="0005317A" w:rsidRDefault="0031511F" w:rsidP="00B50454">
      <w:pPr>
        <w:shd w:val="clear" w:color="auto" w:fill="FFFFFF"/>
        <w:tabs>
          <w:tab w:val="left" w:pos="600"/>
          <w:tab w:val="left" w:pos="4962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 Положению</w:t>
      </w:r>
      <w:r w:rsidR="0044157D" w:rsidRPr="0005317A">
        <w:rPr>
          <w:sz w:val="20"/>
        </w:rPr>
        <w:t xml:space="preserve"> </w:t>
      </w:r>
      <w:r w:rsidR="0044157D"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 порядке предоставления жилых помещений по договору найма</w:t>
      </w:r>
      <w:r w:rsid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44157D"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специализированного жилищного фонда</w:t>
      </w:r>
      <w:r w:rsid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44157D"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гражданам </w:t>
      </w:r>
    </w:p>
    <w:p w:rsidR="0031511F" w:rsidRPr="0005317A" w:rsidRDefault="0044157D" w:rsidP="00B50454">
      <w:pPr>
        <w:shd w:val="clear" w:color="auto" w:fill="FFFFFF"/>
        <w:tabs>
          <w:tab w:val="left" w:pos="600"/>
          <w:tab w:val="left" w:pos="4962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 Хийтольском сельском поселении</w:t>
      </w:r>
    </w:p>
    <w:p w:rsidR="0031511F" w:rsidRPr="00DA66FB" w:rsidRDefault="0031511F" w:rsidP="0005317A">
      <w:pPr>
        <w:shd w:val="clear" w:color="auto" w:fill="FFFFFF"/>
        <w:tabs>
          <w:tab w:val="left" w:pos="600"/>
          <w:tab w:val="left" w:pos="4962"/>
        </w:tabs>
        <w:autoSpaceDE w:val="0"/>
        <w:autoSpaceDN w:val="0"/>
        <w:adjustRightInd w:val="0"/>
        <w:spacing w:after="0" w:line="240" w:lineRule="auto"/>
        <w:ind w:left="5245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828A5" w:rsidRDefault="00B828A5" w:rsidP="00B828A5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1511F" w:rsidRPr="00B828A5" w:rsidRDefault="0031511F" w:rsidP="00B828A5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B828A5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ПЕРЕЧЕНЬ</w:t>
      </w:r>
    </w:p>
    <w:p w:rsidR="0031511F" w:rsidRPr="00B828A5" w:rsidRDefault="0031511F" w:rsidP="00B828A5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B828A5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КАТЕГОРИЙ РАБОТНИКОВ, КОТОРЫМ МОГУТ БЫТЬ ПРЕДОСТАВЛЕНЫ</w:t>
      </w:r>
      <w:r w:rsidR="00B828A5" w:rsidRPr="00B828A5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B828A5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СЛУЖЕБНЫЕ ЖИЛЫЕ ПОМЕЩЕНИЯ В МУНИЦИПАЛЬНОМ ЖИЛИЩНОМ</w:t>
      </w:r>
    </w:p>
    <w:p w:rsidR="0031511F" w:rsidRPr="00B828A5" w:rsidRDefault="0031511F" w:rsidP="00B828A5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B828A5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ФОНДЕ </w:t>
      </w:r>
      <w:r w:rsidR="00B828A5" w:rsidRPr="00B828A5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ХИЙТОЛЬСКОГО СЕЛЬСКОГО ПОСЕЛЕНИЯ</w:t>
      </w:r>
    </w:p>
    <w:p w:rsidR="0031511F" w:rsidRPr="00B828A5" w:rsidRDefault="0031511F" w:rsidP="00B828A5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B828A5" w:rsidRDefault="0031511F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B828A5" w:rsidRDefault="0031511F" w:rsidP="000D6354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1. Работники </w:t>
      </w:r>
      <w:r w:rsidR="00B828A5"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муниципальны</w:t>
      </w:r>
      <w:r w:rsid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</w:t>
      </w:r>
      <w:r w:rsidR="00B828A5"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унитарны</w:t>
      </w:r>
      <w:r w:rsid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</w:t>
      </w:r>
      <w:r w:rsidR="00B828A5"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предприяти</w:t>
      </w:r>
      <w:r w:rsid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й,</w:t>
      </w:r>
      <w:r w:rsidR="00B828A5"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муниципальных учреждений: руководители, заместители руководителей муниципальных образовательных учреждений всех типов и видов; учителя муниципальных общеобразовательных учреждений; воспитатели муниципальных дошкольных образовательных учреждений; педагоги, тренеры-преподаватели муниципальных учреждений дополнительного образования детей; 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а также </w:t>
      </w:r>
      <w:r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врачи всех профилей</w:t>
      </w:r>
      <w:r w:rsidR="000D6354" w:rsidRPr="000D6354">
        <w:t xml:space="preserve"> 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муниципальных 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учреждени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й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здравоохранения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и 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государственны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бюджетны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учреждени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й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здравоохранения Республики Карелия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, </w:t>
      </w:r>
      <w:r w:rsidR="000D6354"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осуществляющ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ие свою профессиональную</w:t>
      </w:r>
      <w:r w:rsidR="000D6354"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деятельность на территории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="000D6354"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Хийтольско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го</w:t>
      </w:r>
      <w:r w:rsidR="000D6354"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сельско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го</w:t>
      </w:r>
      <w:r w:rsidR="000D6354" w:rsidRPr="0005317A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поселени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.</w:t>
      </w:r>
    </w:p>
    <w:p w:rsidR="000D6354" w:rsidRDefault="000D6354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1511F" w:rsidRPr="00B828A5" w:rsidRDefault="0031511F" w:rsidP="0044157D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2. Лица, занимающие выборные должности в органах местного самоуправления 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Хийтольско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го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сельско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го</w:t>
      </w:r>
      <w:r w:rsidR="000D6354" w:rsidRP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поселени</w:t>
      </w:r>
      <w:r w:rsidR="000D6354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B828A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, работающие на постоянной основе.</w:t>
      </w:r>
    </w:p>
    <w:sectPr w:rsidR="0031511F" w:rsidRPr="00B828A5" w:rsidSect="00041F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70B53"/>
    <w:multiLevelType w:val="hybridMultilevel"/>
    <w:tmpl w:val="AAF0567C"/>
    <w:lvl w:ilvl="0" w:tplc="D6BC88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F"/>
    <w:rsid w:val="00041FC3"/>
    <w:rsid w:val="0005317A"/>
    <w:rsid w:val="000C6C50"/>
    <w:rsid w:val="000D6354"/>
    <w:rsid w:val="0010597E"/>
    <w:rsid w:val="00112685"/>
    <w:rsid w:val="002A63FC"/>
    <w:rsid w:val="002A717F"/>
    <w:rsid w:val="0031511F"/>
    <w:rsid w:val="003A428C"/>
    <w:rsid w:val="0044157D"/>
    <w:rsid w:val="00533228"/>
    <w:rsid w:val="005C0439"/>
    <w:rsid w:val="00604798"/>
    <w:rsid w:val="00785247"/>
    <w:rsid w:val="007F3565"/>
    <w:rsid w:val="0081573C"/>
    <w:rsid w:val="008B27D9"/>
    <w:rsid w:val="00AA19DC"/>
    <w:rsid w:val="00B50454"/>
    <w:rsid w:val="00B828A5"/>
    <w:rsid w:val="00BD1FAF"/>
    <w:rsid w:val="00C308D8"/>
    <w:rsid w:val="00D37321"/>
    <w:rsid w:val="00D60FB7"/>
    <w:rsid w:val="00D64832"/>
    <w:rsid w:val="00D64C61"/>
    <w:rsid w:val="00D667E2"/>
    <w:rsid w:val="00DA66FB"/>
    <w:rsid w:val="00F06B63"/>
    <w:rsid w:val="00F32D49"/>
    <w:rsid w:val="00F52CA2"/>
    <w:rsid w:val="00F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9BA3"/>
  <w15:docId w15:val="{93B8EFF2-7992-49D3-8AA4-B8052006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it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</dc:creator>
  <cp:lastModifiedBy>Admin</cp:lastModifiedBy>
  <cp:revision>30</cp:revision>
  <cp:lastPrinted>2022-11-25T07:34:00Z</cp:lastPrinted>
  <dcterms:created xsi:type="dcterms:W3CDTF">2022-07-31T20:29:00Z</dcterms:created>
  <dcterms:modified xsi:type="dcterms:W3CDTF">2022-11-25T07:34:00Z</dcterms:modified>
</cp:coreProperties>
</file>