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РОССИЙСКАЯ ФЕДЕРАЦИЯ</w:t>
      </w:r>
    </w:p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АДМИНИСТРАЦИЯ</w:t>
      </w:r>
    </w:p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КОРЕННОВСКОГО СЕЛЬСКОГО ПОСЕЛЕНИЯ</w:t>
      </w:r>
    </w:p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КАЛАЧЕЕВСКОГО МУНИЦИПАЛЬНОГО РАЙОНА</w:t>
      </w:r>
    </w:p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ВОРОНЕЖСКОЙ ОБЛАСТИ</w:t>
      </w:r>
    </w:p>
    <w:p w:rsidR="00852063" w:rsidRPr="00EB7002" w:rsidRDefault="00852063" w:rsidP="00852063">
      <w:pPr>
        <w:spacing w:after="0"/>
        <w:jc w:val="center"/>
        <w:rPr>
          <w:rFonts w:ascii="Arial" w:eastAsia="Arial" w:hAnsi="Arial" w:cs="Arial"/>
          <w:bCs/>
          <w:caps/>
          <w:sz w:val="24"/>
          <w:szCs w:val="24"/>
          <w:lang w:val="ru-RU"/>
        </w:rPr>
      </w:pPr>
      <w:r w:rsidRPr="00EB7002">
        <w:rPr>
          <w:rFonts w:ascii="Arial" w:eastAsia="Arial" w:hAnsi="Arial" w:cs="Arial"/>
          <w:bCs/>
          <w:caps/>
          <w:sz w:val="24"/>
          <w:szCs w:val="24"/>
          <w:lang w:val="ru-RU"/>
        </w:rPr>
        <w:t>ПОСТАНОВЛЕНИЕ</w:t>
      </w:r>
    </w:p>
    <w:p w:rsidR="00852063" w:rsidRPr="00EB7002" w:rsidRDefault="00852063" w:rsidP="00852063">
      <w:pPr>
        <w:spacing w:after="0"/>
        <w:rPr>
          <w:rFonts w:ascii="Arial" w:eastAsia="Calibri" w:hAnsi="Arial" w:cs="Arial"/>
          <w:bCs/>
          <w:sz w:val="24"/>
          <w:szCs w:val="24"/>
          <w:u w:val="single"/>
          <w:lang w:val="ru-RU"/>
        </w:rPr>
      </w:pPr>
      <w:r w:rsidRPr="00EB7002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 xml:space="preserve">от « </w:t>
      </w:r>
      <w:r w:rsidR="00231F41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>1</w:t>
      </w:r>
      <w:r w:rsidR="00706A3A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>5</w:t>
      </w:r>
      <w:r w:rsidRPr="00EB7002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 xml:space="preserve"> » </w:t>
      </w:r>
      <w:r w:rsidR="005916BD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>октября</w:t>
      </w:r>
      <w:r w:rsidRPr="00EB7002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 xml:space="preserve"> 2019 г. № </w:t>
      </w:r>
      <w:r w:rsidR="00231F41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>6</w:t>
      </w:r>
      <w:r w:rsidR="00706A3A">
        <w:rPr>
          <w:rFonts w:ascii="Arial" w:eastAsia="Calibri" w:hAnsi="Arial" w:cs="Arial"/>
          <w:bCs/>
          <w:sz w:val="24"/>
          <w:szCs w:val="24"/>
          <w:u w:val="single"/>
          <w:lang w:val="ru-RU"/>
        </w:rPr>
        <w:t>6</w:t>
      </w:r>
    </w:p>
    <w:p w:rsidR="00852063" w:rsidRPr="00EB7002" w:rsidRDefault="00852063" w:rsidP="00852063">
      <w:pPr>
        <w:spacing w:after="0"/>
        <w:ind w:left="708" w:firstLine="372"/>
        <w:rPr>
          <w:rFonts w:ascii="Arial" w:eastAsia="Calibri" w:hAnsi="Arial" w:cs="Arial"/>
          <w:bCs/>
          <w:sz w:val="24"/>
          <w:szCs w:val="24"/>
          <w:lang w:val="ru-RU"/>
        </w:rPr>
      </w:pP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>с. Коренное</w:t>
      </w:r>
    </w:p>
    <w:p w:rsidR="00852063" w:rsidRPr="00032E7A" w:rsidRDefault="00852063" w:rsidP="00852063">
      <w:pPr>
        <w:spacing w:after="0"/>
        <w:ind w:right="98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032E7A">
        <w:rPr>
          <w:rFonts w:ascii="Arial" w:eastAsia="Calibri" w:hAnsi="Arial" w:cs="Arial"/>
          <w:b/>
          <w:sz w:val="32"/>
          <w:szCs w:val="32"/>
          <w:lang w:val="ru-RU"/>
        </w:rPr>
        <w:t xml:space="preserve">О внесении изменений в постановление администрации Коренновского сельского поселения от 05.12.2017 г. № 27 </w:t>
      </w:r>
      <w:r w:rsidRPr="00032E7A">
        <w:rPr>
          <w:rFonts w:ascii="Arial" w:hAnsi="Arial" w:cs="Arial"/>
          <w:b/>
          <w:sz w:val="32"/>
          <w:szCs w:val="32"/>
          <w:lang w:val="ru-RU"/>
        </w:rPr>
        <w:t>«Об утверждении административного регламента администрации Коренновского сельского поселения Калачеевского муниципального района по предоставлению муниципальной услуги «</w:t>
      </w:r>
      <w:r w:rsidRPr="00032E7A">
        <w:rPr>
          <w:rFonts w:ascii="Arial" w:eastAsia="Calibri" w:hAnsi="Arial" w:cs="Arial"/>
          <w:b/>
          <w:sz w:val="32"/>
          <w:szCs w:val="32"/>
          <w:lang w:val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032E7A">
        <w:rPr>
          <w:rFonts w:ascii="Arial" w:hAnsi="Arial" w:cs="Arial"/>
          <w:b/>
          <w:sz w:val="32"/>
          <w:szCs w:val="32"/>
          <w:lang w:val="ru-RU"/>
        </w:rPr>
        <w:t>» (в редакциях от 22.01.2019 № 1, от 13.06.2019 № 47)</w:t>
      </w:r>
    </w:p>
    <w:p w:rsidR="00852063" w:rsidRPr="00EB7002" w:rsidRDefault="00852063" w:rsidP="0085206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частью 1 статьи 7, частями 8, 9, 10 статьи 11.1. и частью 7 статьи 11.2. Федерального закона от 27.07.2010 г. № 210-ФЗ «Об организации предоставления государственных и муниципальных услуг», в целях приведения нормативных правовых актов Коренновского сельского поселения Калачеевского муниципального района Воронежской области в соответствие действующему законодательству администрация Коренновского сельского поселения Калачеевского муниципального района Воронежской области </w:t>
      </w:r>
      <w:proofErr w:type="spellStart"/>
      <w:proofErr w:type="gramStart"/>
      <w:r w:rsidRPr="00EB7002">
        <w:rPr>
          <w:rFonts w:ascii="Arial" w:hAnsi="Arial" w:cs="Arial"/>
          <w:bCs/>
          <w:sz w:val="24"/>
          <w:szCs w:val="24"/>
          <w:lang w:val="ru-RU"/>
        </w:rPr>
        <w:t>п</w:t>
      </w:r>
      <w:proofErr w:type="spellEnd"/>
      <w:proofErr w:type="gramEnd"/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 о с т а </w:t>
      </w:r>
      <w:proofErr w:type="spellStart"/>
      <w:r w:rsidRPr="00EB7002">
        <w:rPr>
          <w:rFonts w:ascii="Arial" w:hAnsi="Arial" w:cs="Arial"/>
          <w:bCs/>
          <w:sz w:val="24"/>
          <w:szCs w:val="24"/>
          <w:lang w:val="ru-RU"/>
        </w:rPr>
        <w:t>н</w:t>
      </w:r>
      <w:proofErr w:type="spellEnd"/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 о в л я е т:</w:t>
      </w:r>
    </w:p>
    <w:p w:rsidR="00852063" w:rsidRPr="00EB7002" w:rsidRDefault="00852063" w:rsidP="00852063">
      <w:pPr>
        <w:tabs>
          <w:tab w:val="left" w:pos="5103"/>
          <w:tab w:val="left" w:pos="6096"/>
          <w:tab w:val="left" w:pos="6237"/>
        </w:tabs>
        <w:spacing w:after="0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1. </w:t>
      </w:r>
      <w:proofErr w:type="gramStart"/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Внести в постановление администрации Коренновского сельского поселения Калачеевского муниципального района от </w:t>
      </w: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 xml:space="preserve">05.12.2017 г. № 27 </w:t>
      </w:r>
      <w:r w:rsidRPr="00EB7002">
        <w:rPr>
          <w:rFonts w:ascii="Arial" w:hAnsi="Arial" w:cs="Arial"/>
          <w:bCs/>
          <w:sz w:val="24"/>
          <w:szCs w:val="24"/>
          <w:lang w:val="ru-RU"/>
        </w:rPr>
        <w:t>«Об утверждении административного регламента администрации Коренновского сельского поселения Калачеевского муниципального района по предоставлению муниципальной услуги «</w:t>
      </w: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EB7002">
        <w:rPr>
          <w:rFonts w:ascii="Arial" w:hAnsi="Arial" w:cs="Arial"/>
          <w:bCs/>
          <w:sz w:val="24"/>
          <w:szCs w:val="24"/>
          <w:lang w:val="ru-RU"/>
        </w:rPr>
        <w:t>»</w:t>
      </w:r>
      <w:r w:rsidR="009915FE">
        <w:rPr>
          <w:rFonts w:ascii="Arial" w:hAnsi="Arial" w:cs="Arial"/>
          <w:bCs/>
          <w:sz w:val="24"/>
          <w:szCs w:val="24"/>
          <w:lang w:val="ru-RU"/>
        </w:rPr>
        <w:t xml:space="preserve"> (</w:t>
      </w:r>
      <w:r w:rsidRPr="00EB7002">
        <w:rPr>
          <w:rFonts w:ascii="Arial" w:hAnsi="Arial" w:cs="Arial"/>
          <w:bCs/>
          <w:sz w:val="24"/>
          <w:szCs w:val="24"/>
          <w:lang w:val="ru-RU"/>
        </w:rPr>
        <w:t>в редакциях от 22.01.2019 № 1, от 13.06.2019</w:t>
      </w:r>
      <w:proofErr w:type="gramEnd"/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 № 47)</w:t>
      </w: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 xml:space="preserve"> следующие изменения: </w:t>
      </w:r>
    </w:p>
    <w:p w:rsidR="00852063" w:rsidRPr="00EB7002" w:rsidRDefault="00852063" w:rsidP="00852063">
      <w:pPr>
        <w:tabs>
          <w:tab w:val="left" w:pos="5103"/>
          <w:tab w:val="left" w:pos="6096"/>
          <w:tab w:val="left" w:pos="6237"/>
        </w:tabs>
        <w:spacing w:after="0"/>
        <w:ind w:right="-1" w:firstLine="567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>1.1. В административный регламент:</w:t>
      </w:r>
    </w:p>
    <w:p w:rsidR="00852063" w:rsidRPr="00EB7002" w:rsidRDefault="00852063" w:rsidP="00104B0D">
      <w:pPr>
        <w:tabs>
          <w:tab w:val="left" w:pos="5103"/>
          <w:tab w:val="left" w:pos="6096"/>
          <w:tab w:val="left" w:pos="6237"/>
        </w:tabs>
        <w:spacing w:after="0"/>
        <w:ind w:right="-1" w:firstLine="567"/>
        <w:jc w:val="both"/>
        <w:rPr>
          <w:rFonts w:ascii="Arial" w:hAnsi="Arial" w:cs="Arial"/>
          <w:bCs/>
          <w:color w:val="000000"/>
          <w:sz w:val="24"/>
          <w:szCs w:val="24"/>
          <w:lang w:val="ru-RU" w:eastAsia="ar-SA"/>
        </w:rPr>
      </w:pPr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lastRenderedPageBreak/>
        <w:t>1.1.1. Пункт 2.6.1. раздела 2 после слов «К заявлению прилагаются следующие документы</w:t>
      </w:r>
      <w:proofErr w:type="gramStart"/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>:»</w:t>
      </w:r>
      <w:proofErr w:type="gramEnd"/>
      <w:r w:rsidRPr="00EB7002">
        <w:rPr>
          <w:rFonts w:ascii="Arial" w:eastAsia="Calibri" w:hAnsi="Arial" w:cs="Arial"/>
          <w:bCs/>
          <w:sz w:val="24"/>
          <w:szCs w:val="24"/>
          <w:lang w:val="ru-RU"/>
        </w:rPr>
        <w:t xml:space="preserve"> дополнить </w:t>
      </w:r>
      <w:r w:rsidRPr="00EB7002">
        <w:rPr>
          <w:rFonts w:ascii="Arial" w:hAnsi="Arial" w:cs="Arial"/>
          <w:bCs/>
          <w:sz w:val="24"/>
          <w:szCs w:val="24"/>
          <w:lang w:val="ru-RU"/>
        </w:rPr>
        <w:t>абзац</w:t>
      </w:r>
      <w:r w:rsidR="00706A3A">
        <w:rPr>
          <w:rFonts w:ascii="Arial" w:hAnsi="Arial" w:cs="Arial"/>
          <w:bCs/>
          <w:sz w:val="24"/>
          <w:szCs w:val="24"/>
          <w:lang w:val="ru-RU"/>
        </w:rPr>
        <w:t>а</w:t>
      </w:r>
      <w:r w:rsidRPr="00EB7002">
        <w:rPr>
          <w:rFonts w:ascii="Arial" w:hAnsi="Arial" w:cs="Arial"/>
          <w:bCs/>
          <w:sz w:val="24"/>
          <w:szCs w:val="24"/>
          <w:lang w:val="ru-RU"/>
        </w:rPr>
        <w:t>м</w:t>
      </w:r>
      <w:r w:rsidR="00706A3A">
        <w:rPr>
          <w:rFonts w:ascii="Arial" w:hAnsi="Arial" w:cs="Arial"/>
          <w:bCs/>
          <w:sz w:val="24"/>
          <w:szCs w:val="24"/>
          <w:lang w:val="ru-RU"/>
        </w:rPr>
        <w:t>и</w:t>
      </w:r>
      <w:r w:rsidRPr="00EB7002">
        <w:rPr>
          <w:rFonts w:ascii="Arial" w:hAnsi="Arial" w:cs="Arial"/>
          <w:bCs/>
          <w:sz w:val="24"/>
          <w:szCs w:val="24"/>
          <w:lang w:val="ru-RU"/>
        </w:rPr>
        <w:t xml:space="preserve"> следующего содержания:</w:t>
      </w:r>
      <w:r w:rsidRPr="00EB7002">
        <w:rPr>
          <w:rFonts w:ascii="Arial" w:hAnsi="Arial" w:cs="Arial"/>
          <w:bCs/>
          <w:color w:val="000000"/>
          <w:sz w:val="24"/>
          <w:szCs w:val="24"/>
          <w:lang w:val="ru-RU" w:eastAsia="ar-SA"/>
        </w:rPr>
        <w:t xml:space="preserve"> </w:t>
      </w:r>
    </w:p>
    <w:p w:rsidR="00852063" w:rsidRPr="00EB7002" w:rsidRDefault="00852063" w:rsidP="00852063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B7002">
        <w:rPr>
          <w:rFonts w:ascii="Arial" w:hAnsi="Arial" w:cs="Arial"/>
          <w:bCs/>
          <w:sz w:val="24"/>
          <w:szCs w:val="24"/>
          <w:lang w:eastAsia="ar-SA"/>
        </w:rPr>
        <w:t xml:space="preserve">«- </w:t>
      </w:r>
      <w:r w:rsidR="00104B0D" w:rsidRPr="00EB7002">
        <w:rPr>
          <w:rFonts w:ascii="Arial" w:hAnsi="Arial" w:cs="Arial"/>
          <w:bCs/>
          <w:sz w:val="24"/>
          <w:szCs w:val="24"/>
          <w:lang w:eastAsia="ar-SA"/>
        </w:rPr>
        <w:t xml:space="preserve">протокол общего собрания собственников помещений в многоквартирном доме, содержащий решение об их согласии на перевод </w:t>
      </w:r>
      <w:r w:rsidR="00427CF4" w:rsidRPr="00EB7002">
        <w:rPr>
          <w:rFonts w:ascii="Arial" w:hAnsi="Arial" w:cs="Arial"/>
          <w:bCs/>
          <w:sz w:val="24"/>
          <w:szCs w:val="24"/>
          <w:lang w:eastAsia="ar-SA"/>
        </w:rPr>
        <w:t>жилого помещения в нежилое помещение</w:t>
      </w:r>
      <w:r w:rsidRPr="00EB7002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852063" w:rsidRPr="00EB7002" w:rsidRDefault="00852063" w:rsidP="00427CF4">
      <w:pPr>
        <w:pStyle w:val="1"/>
        <w:ind w:right="279"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B7002">
        <w:rPr>
          <w:rFonts w:ascii="Arial" w:hAnsi="Arial" w:cs="Arial"/>
          <w:bCs/>
          <w:sz w:val="24"/>
          <w:szCs w:val="24"/>
          <w:lang w:eastAsia="ar-SA"/>
        </w:rPr>
        <w:t xml:space="preserve">- </w:t>
      </w:r>
      <w:r w:rsidR="00427CF4" w:rsidRPr="00EB7002">
        <w:rPr>
          <w:rFonts w:ascii="Arial" w:hAnsi="Arial" w:cs="Arial"/>
          <w:bCs/>
          <w:sz w:val="24"/>
          <w:szCs w:val="24"/>
          <w:lang w:eastAsia="ar-SA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EB7002">
        <w:rPr>
          <w:rFonts w:ascii="Arial" w:hAnsi="Arial" w:cs="Arial"/>
          <w:bCs/>
          <w:sz w:val="24"/>
          <w:szCs w:val="24"/>
          <w:lang w:eastAsia="ar-SA"/>
        </w:rPr>
        <w:t>;»</w:t>
      </w:r>
      <w:proofErr w:type="gramEnd"/>
      <w:r w:rsidR="00EB7002" w:rsidRPr="00EB7002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EB7002" w:rsidRPr="00032E7A" w:rsidRDefault="00EB7002" w:rsidP="00032E7A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sz w:val="24"/>
          <w:szCs w:val="24"/>
          <w:lang w:val="ru-RU"/>
        </w:rPr>
      </w:pPr>
      <w:r w:rsidRPr="00032E7A">
        <w:rPr>
          <w:rFonts w:ascii="Arial" w:hAnsi="Arial" w:cs="Arial"/>
          <w:bCs/>
          <w:sz w:val="24"/>
          <w:szCs w:val="24"/>
          <w:lang w:val="ru-RU" w:eastAsia="ar-SA"/>
        </w:rPr>
        <w:t xml:space="preserve">1.1.2. </w:t>
      </w:r>
      <w:r w:rsidRPr="00032E7A">
        <w:rPr>
          <w:rFonts w:ascii="Arial" w:hAnsi="Arial" w:cs="Arial"/>
          <w:sz w:val="24"/>
          <w:szCs w:val="24"/>
          <w:lang w:val="ru-RU"/>
        </w:rPr>
        <w:t xml:space="preserve"> Пункт 3.4. раздела 3 изложить в новой редакции:</w:t>
      </w:r>
    </w:p>
    <w:p w:rsidR="00EB7002" w:rsidRPr="00032E7A" w:rsidRDefault="00EB7002" w:rsidP="00EB700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eastAsia="Calibri" w:hAnsi="Arial" w:cs="Arial"/>
          <w:sz w:val="24"/>
          <w:szCs w:val="24"/>
          <w:lang w:val="ru-RU"/>
        </w:rPr>
      </w:pPr>
      <w:r w:rsidRPr="00032E7A">
        <w:rPr>
          <w:rFonts w:ascii="Arial" w:hAnsi="Arial" w:cs="Arial"/>
          <w:sz w:val="24"/>
          <w:szCs w:val="24"/>
          <w:lang w:val="ru-RU"/>
        </w:rPr>
        <w:t>«</w:t>
      </w:r>
      <w:r w:rsidRPr="00032E7A">
        <w:rPr>
          <w:rFonts w:ascii="Arial" w:eastAsia="Calibri" w:hAnsi="Arial" w:cs="Arial"/>
          <w:sz w:val="24"/>
          <w:szCs w:val="24"/>
          <w:lang w:val="ru-RU"/>
        </w:rPr>
        <w:t xml:space="preserve">3.4. </w:t>
      </w:r>
      <w:r w:rsidRPr="00032E7A">
        <w:rPr>
          <w:rFonts w:ascii="Arial" w:hAnsi="Arial" w:cs="Arial"/>
          <w:sz w:val="24"/>
          <w:szCs w:val="24"/>
          <w:lang w:val="ru-RU"/>
        </w:rPr>
        <w:t xml:space="preserve">Принятие решения о </w:t>
      </w:r>
      <w:r w:rsidRPr="00032E7A">
        <w:rPr>
          <w:rFonts w:ascii="Arial" w:eastAsia="Calibri" w:hAnsi="Arial" w:cs="Arial"/>
          <w:sz w:val="24"/>
          <w:szCs w:val="24"/>
          <w:lang w:val="ru-RU"/>
        </w:rPr>
        <w:t>переводе или об отказе в переводе жилого помещения в нежилое помещение или нежилого помещения в жилое помещение</w:t>
      </w:r>
      <w:proofErr w:type="gramStart"/>
      <w:r w:rsidRPr="00032E7A">
        <w:rPr>
          <w:rFonts w:ascii="Arial" w:eastAsia="Calibri" w:hAnsi="Arial" w:cs="Arial"/>
          <w:sz w:val="24"/>
          <w:szCs w:val="24"/>
          <w:lang w:val="ru-RU"/>
        </w:rPr>
        <w:t>.»;</w:t>
      </w:r>
      <w:proofErr w:type="gramEnd"/>
    </w:p>
    <w:p w:rsidR="00EB7002" w:rsidRPr="00032E7A" w:rsidRDefault="00EB7002" w:rsidP="00EB700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32E7A">
        <w:rPr>
          <w:rFonts w:ascii="Arial" w:hAnsi="Arial" w:cs="Arial"/>
          <w:sz w:val="24"/>
          <w:szCs w:val="24"/>
          <w:lang w:val="ru-RU"/>
        </w:rPr>
        <w:t>1.1.3. Пункт 3.4.1. раздела 3 дополнить абзацем следующего содержания:</w:t>
      </w:r>
    </w:p>
    <w:p w:rsidR="00EB7002" w:rsidRPr="00032E7A" w:rsidRDefault="00EB7002" w:rsidP="00EB7002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032E7A">
        <w:rPr>
          <w:rFonts w:ascii="Arial" w:hAnsi="Arial" w:cs="Arial"/>
          <w:sz w:val="24"/>
          <w:szCs w:val="24"/>
          <w:lang w:val="ru-RU"/>
        </w:rPr>
        <w:t xml:space="preserve">«Перевод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032E7A">
        <w:rPr>
          <w:rFonts w:ascii="Arial" w:hAnsi="Arial" w:cs="Arial"/>
          <w:sz w:val="24"/>
          <w:szCs w:val="24"/>
          <w:lang w:val="ru-RU"/>
        </w:rPr>
        <w:t>также</w:t>
      </w:r>
      <w:proofErr w:type="gramEnd"/>
      <w:r w:rsidRPr="00032E7A">
        <w:rPr>
          <w:rFonts w:ascii="Arial" w:hAnsi="Arial" w:cs="Arial"/>
          <w:sz w:val="24"/>
          <w:szCs w:val="24"/>
          <w:lang w:val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 w:rsidRPr="00032E7A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852063" w:rsidRPr="00032E7A" w:rsidRDefault="00852063" w:rsidP="00905BA5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32E7A">
        <w:rPr>
          <w:rFonts w:ascii="Arial" w:hAnsi="Arial" w:cs="Arial"/>
          <w:bCs/>
          <w:sz w:val="24"/>
          <w:szCs w:val="24"/>
          <w:lang w:val="ru-RU"/>
        </w:rPr>
        <w:t>2.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Воронежской области и разместить на официальном сайте администрации Коренновского сельского поселения в сети Интернет.</w:t>
      </w:r>
    </w:p>
    <w:p w:rsidR="00852063" w:rsidRPr="00032E7A" w:rsidRDefault="00852063" w:rsidP="00852063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32E7A">
        <w:rPr>
          <w:rFonts w:ascii="Arial" w:hAnsi="Arial" w:cs="Arial"/>
          <w:bCs/>
          <w:sz w:val="24"/>
          <w:szCs w:val="24"/>
          <w:lang w:val="ru-RU"/>
        </w:rPr>
        <w:t xml:space="preserve">3. </w:t>
      </w:r>
      <w:proofErr w:type="gramStart"/>
      <w:r w:rsidRPr="00032E7A">
        <w:rPr>
          <w:rFonts w:ascii="Arial" w:hAnsi="Arial" w:cs="Arial"/>
          <w:bCs/>
          <w:sz w:val="24"/>
          <w:szCs w:val="24"/>
          <w:lang w:val="ru-RU"/>
        </w:rPr>
        <w:t>Контроль за</w:t>
      </w:r>
      <w:proofErr w:type="gramEnd"/>
      <w:r w:rsidRPr="00032E7A">
        <w:rPr>
          <w:rFonts w:ascii="Arial" w:hAnsi="Arial" w:cs="Arial"/>
          <w:bCs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852063" w:rsidRPr="00032E7A" w:rsidRDefault="00852063" w:rsidP="00852063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852063" w:rsidRPr="00032E7A" w:rsidRDefault="00852063" w:rsidP="00852063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9828" w:type="dxa"/>
        <w:tblLayout w:type="fixed"/>
        <w:tblLook w:val="04A0"/>
      </w:tblPr>
      <w:tblGrid>
        <w:gridCol w:w="5688"/>
        <w:gridCol w:w="4140"/>
      </w:tblGrid>
      <w:tr w:rsidR="00852063" w:rsidRPr="00032E7A" w:rsidTr="00852063">
        <w:tc>
          <w:tcPr>
            <w:tcW w:w="5688" w:type="dxa"/>
            <w:hideMark/>
          </w:tcPr>
          <w:p w:rsidR="00852063" w:rsidRPr="00032E7A" w:rsidRDefault="00852063" w:rsidP="00905BA5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r w:rsidRPr="00032E7A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>Глава Коренновского сельского поселения</w:t>
            </w:r>
          </w:p>
          <w:p w:rsidR="00852063" w:rsidRPr="00032E7A" w:rsidRDefault="00852063">
            <w:pPr>
              <w:suppressAutoHyphens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r w:rsidRPr="00032E7A"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  <w:t xml:space="preserve">Калачеевского муниципального района Воронежской области </w:t>
            </w:r>
          </w:p>
        </w:tc>
        <w:tc>
          <w:tcPr>
            <w:tcW w:w="4140" w:type="dxa"/>
          </w:tcPr>
          <w:p w:rsidR="00852063" w:rsidRPr="00032E7A" w:rsidRDefault="00852063" w:rsidP="00905BA5">
            <w:pPr>
              <w:suppressAutoHyphens/>
              <w:snapToGrid w:val="0"/>
              <w:spacing w:after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</w:p>
          <w:p w:rsidR="00852063" w:rsidRPr="00032E7A" w:rsidRDefault="00852063" w:rsidP="00905BA5">
            <w:pPr>
              <w:suppressAutoHyphens/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  <w:lang w:val="ru-RU" w:eastAsia="ar-SA"/>
              </w:rPr>
            </w:pPr>
          </w:p>
          <w:p w:rsidR="00852063" w:rsidRPr="00032E7A" w:rsidRDefault="00852063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ru-RU" w:eastAsia="ar-SA"/>
              </w:rPr>
            </w:pPr>
            <w:r w:rsidRPr="00032E7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Т.В. </w:t>
            </w:r>
            <w:proofErr w:type="spellStart"/>
            <w:r w:rsidRPr="00032E7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Гайдук</w:t>
            </w:r>
            <w:proofErr w:type="spellEnd"/>
          </w:p>
        </w:tc>
      </w:tr>
    </w:tbl>
    <w:p w:rsidR="00852063" w:rsidRPr="00EB7002" w:rsidRDefault="00852063" w:rsidP="00852063">
      <w:pPr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:rsidR="00852063" w:rsidRPr="00EB7002" w:rsidRDefault="00852063" w:rsidP="00852063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0408C5" w:rsidRPr="00EB7002" w:rsidRDefault="000408C5">
      <w:pPr>
        <w:rPr>
          <w:rFonts w:ascii="Arial" w:hAnsi="Arial" w:cs="Arial"/>
          <w:sz w:val="24"/>
          <w:szCs w:val="24"/>
        </w:rPr>
      </w:pPr>
    </w:p>
    <w:sectPr w:rsidR="000408C5" w:rsidRPr="00EB7002" w:rsidSect="00231F41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52063"/>
    <w:rsid w:val="00032E7A"/>
    <w:rsid w:val="000408C5"/>
    <w:rsid w:val="00104B0D"/>
    <w:rsid w:val="00231F41"/>
    <w:rsid w:val="00271498"/>
    <w:rsid w:val="002B23EB"/>
    <w:rsid w:val="00375B3F"/>
    <w:rsid w:val="00427CF4"/>
    <w:rsid w:val="005916BD"/>
    <w:rsid w:val="00706A3A"/>
    <w:rsid w:val="00793D47"/>
    <w:rsid w:val="00852063"/>
    <w:rsid w:val="00905BA5"/>
    <w:rsid w:val="009915FE"/>
    <w:rsid w:val="00A076F5"/>
    <w:rsid w:val="00CF7A4D"/>
    <w:rsid w:val="00DA0343"/>
    <w:rsid w:val="00E33673"/>
    <w:rsid w:val="00EB7002"/>
    <w:rsid w:val="00F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0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rsid w:val="0085206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bullet3gif">
    <w:name w:val="msonormalbullet3.gif"/>
    <w:basedOn w:val="a"/>
    <w:rsid w:val="0085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2019-10-15T05:40:00Z</cp:lastPrinted>
  <dcterms:created xsi:type="dcterms:W3CDTF">2019-10-02T08:48:00Z</dcterms:created>
  <dcterms:modified xsi:type="dcterms:W3CDTF">2019-10-15T05:43:00Z</dcterms:modified>
</cp:coreProperties>
</file>