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A8" w:rsidRPr="00932770" w:rsidRDefault="00A41BA8" w:rsidP="007E1E81">
      <w:pPr>
        <w:ind w:firstLine="0"/>
        <w:jc w:val="center"/>
        <w:rPr>
          <w:rFonts w:ascii="Times New Roman" w:hAnsi="Times New Roman"/>
          <w:b/>
          <w:bCs/>
          <w:iCs/>
          <w:sz w:val="28"/>
          <w:szCs w:val="28"/>
        </w:rPr>
      </w:pPr>
      <w:r w:rsidRPr="00932770">
        <w:rPr>
          <w:rFonts w:ascii="Times New Roman" w:hAnsi="Times New Roman"/>
          <w:b/>
          <w:bCs/>
          <w:iCs/>
          <w:sz w:val="28"/>
          <w:szCs w:val="28"/>
        </w:rPr>
        <w:t>РОССИЙСКАЯ ФЕДЕРАЦИЯ</w:t>
      </w:r>
    </w:p>
    <w:p w:rsidR="00A41BA8" w:rsidRPr="00932770" w:rsidRDefault="00A41BA8" w:rsidP="007E1E81">
      <w:pPr>
        <w:ind w:firstLine="0"/>
        <w:jc w:val="center"/>
        <w:rPr>
          <w:rFonts w:ascii="Times New Roman" w:hAnsi="Times New Roman"/>
          <w:b/>
          <w:bCs/>
          <w:iCs/>
          <w:sz w:val="28"/>
          <w:szCs w:val="28"/>
        </w:rPr>
      </w:pPr>
      <w:r w:rsidRPr="00932770">
        <w:rPr>
          <w:rFonts w:ascii="Times New Roman" w:hAnsi="Times New Roman"/>
          <w:b/>
          <w:bCs/>
          <w:iCs/>
          <w:sz w:val="28"/>
          <w:szCs w:val="28"/>
        </w:rPr>
        <w:t>ОРЛОВСКАЯ ОБЛАСТЬ</w:t>
      </w:r>
    </w:p>
    <w:p w:rsidR="00A41BA8" w:rsidRPr="00932770" w:rsidRDefault="00AB23E7" w:rsidP="007E1E81">
      <w:pPr>
        <w:ind w:firstLine="0"/>
        <w:jc w:val="center"/>
        <w:rPr>
          <w:rFonts w:ascii="Times New Roman" w:hAnsi="Times New Roman"/>
          <w:b/>
          <w:bCs/>
          <w:iCs/>
          <w:sz w:val="28"/>
          <w:szCs w:val="28"/>
        </w:rPr>
      </w:pPr>
      <w:r w:rsidRPr="00932770">
        <w:rPr>
          <w:rFonts w:ascii="Times New Roman" w:hAnsi="Times New Roman"/>
          <w:b/>
          <w:bCs/>
          <w:iCs/>
          <w:sz w:val="28"/>
          <w:szCs w:val="28"/>
        </w:rPr>
        <w:t>КРАСНОЗОРЕНСК</w:t>
      </w:r>
      <w:r w:rsidR="00A41BA8" w:rsidRPr="00932770">
        <w:rPr>
          <w:rFonts w:ascii="Times New Roman" w:hAnsi="Times New Roman"/>
          <w:b/>
          <w:bCs/>
          <w:iCs/>
          <w:sz w:val="28"/>
          <w:szCs w:val="28"/>
        </w:rPr>
        <w:t>ИЙ РАЙОН</w:t>
      </w:r>
    </w:p>
    <w:p w:rsidR="00A41BA8" w:rsidRPr="00932770" w:rsidRDefault="00AB23E7" w:rsidP="007E1E81">
      <w:pPr>
        <w:ind w:firstLine="0"/>
        <w:jc w:val="center"/>
        <w:rPr>
          <w:rFonts w:ascii="Times New Roman" w:hAnsi="Times New Roman"/>
          <w:b/>
          <w:bCs/>
          <w:iCs/>
          <w:sz w:val="28"/>
          <w:szCs w:val="28"/>
        </w:rPr>
      </w:pPr>
      <w:r w:rsidRPr="00932770">
        <w:rPr>
          <w:rFonts w:ascii="Times New Roman" w:hAnsi="Times New Roman"/>
          <w:b/>
          <w:bCs/>
          <w:iCs/>
          <w:sz w:val="28"/>
          <w:szCs w:val="28"/>
        </w:rPr>
        <w:t>УСПЕНСК</w:t>
      </w:r>
      <w:r w:rsidR="00A41BA8" w:rsidRPr="00932770">
        <w:rPr>
          <w:rFonts w:ascii="Times New Roman" w:hAnsi="Times New Roman"/>
          <w:b/>
          <w:bCs/>
          <w:iCs/>
          <w:sz w:val="28"/>
          <w:szCs w:val="28"/>
        </w:rPr>
        <w:t>ИЙ СЕЛЬСКИЙ СОВЕТ НАРОДНЫХ ДЕПУТАТОВ</w:t>
      </w:r>
    </w:p>
    <w:p w:rsidR="00A41BA8" w:rsidRPr="007E1E81" w:rsidRDefault="00A41BA8" w:rsidP="007E1E81">
      <w:pPr>
        <w:ind w:firstLine="0"/>
        <w:jc w:val="center"/>
        <w:rPr>
          <w:rFonts w:cs="Arial"/>
          <w:b/>
          <w:bCs/>
          <w:iCs/>
          <w:sz w:val="30"/>
          <w:szCs w:val="28"/>
        </w:rPr>
      </w:pPr>
    </w:p>
    <w:p w:rsidR="00A41BA8" w:rsidRPr="00932770" w:rsidRDefault="00A41BA8" w:rsidP="007E1E81">
      <w:pPr>
        <w:ind w:firstLine="0"/>
        <w:jc w:val="center"/>
        <w:rPr>
          <w:rFonts w:ascii="Times New Roman" w:hAnsi="Times New Roman"/>
          <w:b/>
          <w:bCs/>
          <w:iCs/>
          <w:sz w:val="28"/>
          <w:szCs w:val="28"/>
        </w:rPr>
      </w:pPr>
      <w:r w:rsidRPr="00932770">
        <w:rPr>
          <w:rFonts w:ascii="Times New Roman" w:hAnsi="Times New Roman"/>
          <w:b/>
          <w:bCs/>
          <w:iCs/>
          <w:sz w:val="28"/>
          <w:szCs w:val="28"/>
        </w:rPr>
        <w:t>РЕШЕНИЕ</w:t>
      </w:r>
    </w:p>
    <w:p w:rsidR="00A41BA8" w:rsidRPr="00932770" w:rsidRDefault="00A41BA8" w:rsidP="007E1E81">
      <w:pPr>
        <w:ind w:firstLine="0"/>
        <w:jc w:val="center"/>
        <w:rPr>
          <w:rFonts w:ascii="Times New Roman" w:hAnsi="Times New Roman"/>
          <w:b/>
          <w:bCs/>
          <w:iCs/>
          <w:sz w:val="28"/>
          <w:szCs w:val="28"/>
        </w:rPr>
      </w:pPr>
    </w:p>
    <w:p w:rsidR="007E1E81" w:rsidRPr="007E1E81" w:rsidRDefault="007E1E81" w:rsidP="007E1E81">
      <w:pPr>
        <w:ind w:firstLine="0"/>
        <w:jc w:val="center"/>
        <w:rPr>
          <w:rFonts w:cs="Arial"/>
          <w:b/>
          <w:bCs/>
          <w:iCs/>
          <w:sz w:val="30"/>
          <w:szCs w:val="28"/>
        </w:rPr>
      </w:pPr>
    </w:p>
    <w:tbl>
      <w:tblPr>
        <w:tblW w:w="0" w:type="auto"/>
        <w:tblLook w:val="04A0"/>
      </w:tblPr>
      <w:tblGrid>
        <w:gridCol w:w="4785"/>
        <w:gridCol w:w="4786"/>
      </w:tblGrid>
      <w:tr w:rsidR="00C508CF" w:rsidRPr="00C508CF" w:rsidTr="00C508CF">
        <w:tc>
          <w:tcPr>
            <w:tcW w:w="4785" w:type="dxa"/>
            <w:shd w:val="clear" w:color="auto" w:fill="auto"/>
          </w:tcPr>
          <w:p w:rsidR="00C508CF" w:rsidRPr="00C508CF" w:rsidRDefault="00C508CF" w:rsidP="00C508CF">
            <w:pPr>
              <w:tabs>
                <w:tab w:val="left" w:pos="6060"/>
              </w:tabs>
              <w:ind w:firstLine="0"/>
              <w:jc w:val="left"/>
              <w:rPr>
                <w:rFonts w:ascii="Times New Roman" w:hAnsi="Times New Roman"/>
                <w:bCs/>
                <w:kern w:val="28"/>
                <w:sz w:val="28"/>
                <w:szCs w:val="28"/>
              </w:rPr>
            </w:pPr>
            <w:r w:rsidRPr="00C508CF">
              <w:rPr>
                <w:rFonts w:ascii="Times New Roman" w:hAnsi="Times New Roman"/>
                <w:bCs/>
                <w:kern w:val="28"/>
                <w:sz w:val="28"/>
                <w:szCs w:val="28"/>
              </w:rPr>
              <w:t xml:space="preserve">О Положении </w:t>
            </w:r>
            <w:proofErr w:type="gramStart"/>
            <w:r w:rsidRPr="00C508CF">
              <w:rPr>
                <w:rFonts w:ascii="Times New Roman" w:hAnsi="Times New Roman"/>
                <w:bCs/>
                <w:kern w:val="28"/>
                <w:sz w:val="28"/>
                <w:szCs w:val="28"/>
              </w:rPr>
              <w:t>о</w:t>
            </w:r>
            <w:proofErr w:type="gramEnd"/>
            <w:r w:rsidRPr="00C508CF">
              <w:rPr>
                <w:rFonts w:ascii="Times New Roman" w:hAnsi="Times New Roman"/>
                <w:bCs/>
                <w:kern w:val="28"/>
                <w:sz w:val="28"/>
                <w:szCs w:val="28"/>
              </w:rPr>
              <w:t xml:space="preserve"> территориальном               </w:t>
            </w:r>
          </w:p>
          <w:p w:rsidR="00C508CF" w:rsidRPr="00C508CF" w:rsidRDefault="00C508CF" w:rsidP="00C508CF">
            <w:pPr>
              <w:tabs>
                <w:tab w:val="center" w:pos="4677"/>
              </w:tabs>
              <w:ind w:firstLine="0"/>
              <w:jc w:val="left"/>
              <w:rPr>
                <w:rFonts w:ascii="Times New Roman" w:hAnsi="Times New Roman"/>
                <w:bCs/>
                <w:kern w:val="28"/>
                <w:sz w:val="28"/>
                <w:szCs w:val="28"/>
              </w:rPr>
            </w:pPr>
            <w:r w:rsidRPr="00C508CF">
              <w:rPr>
                <w:rFonts w:ascii="Times New Roman" w:hAnsi="Times New Roman"/>
                <w:bCs/>
                <w:kern w:val="28"/>
                <w:sz w:val="28"/>
                <w:szCs w:val="28"/>
              </w:rPr>
              <w:t xml:space="preserve">общественном </w:t>
            </w:r>
            <w:proofErr w:type="gramStart"/>
            <w:r w:rsidRPr="00C508CF">
              <w:rPr>
                <w:rFonts w:ascii="Times New Roman" w:hAnsi="Times New Roman"/>
                <w:bCs/>
                <w:kern w:val="28"/>
                <w:sz w:val="28"/>
                <w:szCs w:val="28"/>
              </w:rPr>
              <w:t>самоуправлении</w:t>
            </w:r>
            <w:proofErr w:type="gramEnd"/>
            <w:r w:rsidRPr="00C508CF">
              <w:rPr>
                <w:rFonts w:ascii="Times New Roman" w:hAnsi="Times New Roman"/>
                <w:bCs/>
                <w:kern w:val="28"/>
                <w:sz w:val="28"/>
                <w:szCs w:val="28"/>
              </w:rPr>
              <w:tab/>
              <w:t xml:space="preserve">    в                  Совета народных депутатов</w:t>
            </w:r>
          </w:p>
          <w:p w:rsidR="00C508CF" w:rsidRPr="00C508CF" w:rsidRDefault="00C508CF" w:rsidP="00C508CF">
            <w:pPr>
              <w:tabs>
                <w:tab w:val="center" w:pos="4677"/>
              </w:tabs>
              <w:ind w:firstLine="0"/>
              <w:jc w:val="left"/>
              <w:rPr>
                <w:rFonts w:ascii="Times New Roman" w:hAnsi="Times New Roman"/>
                <w:bCs/>
                <w:kern w:val="28"/>
                <w:sz w:val="28"/>
                <w:szCs w:val="28"/>
              </w:rPr>
            </w:pPr>
            <w:r w:rsidRPr="00C508CF">
              <w:rPr>
                <w:rFonts w:ascii="Times New Roman" w:hAnsi="Times New Roman"/>
                <w:bCs/>
                <w:kern w:val="28"/>
                <w:sz w:val="28"/>
                <w:szCs w:val="28"/>
              </w:rPr>
              <w:t>Успенском сельском поселении</w:t>
            </w:r>
            <w:r w:rsidRPr="00C508CF">
              <w:rPr>
                <w:rFonts w:ascii="Times New Roman" w:hAnsi="Times New Roman"/>
                <w:bCs/>
                <w:kern w:val="28"/>
                <w:sz w:val="28"/>
                <w:szCs w:val="28"/>
              </w:rPr>
              <w:tab/>
              <w:t xml:space="preserve"> </w:t>
            </w:r>
          </w:p>
          <w:p w:rsidR="00C508CF" w:rsidRPr="00C508CF" w:rsidRDefault="00C508CF" w:rsidP="00C508CF">
            <w:pPr>
              <w:tabs>
                <w:tab w:val="center" w:pos="4677"/>
              </w:tabs>
              <w:ind w:firstLine="0"/>
              <w:jc w:val="left"/>
              <w:rPr>
                <w:rFonts w:ascii="Times New Roman" w:hAnsi="Times New Roman"/>
                <w:bCs/>
                <w:kern w:val="28"/>
                <w:sz w:val="28"/>
                <w:szCs w:val="28"/>
              </w:rPr>
            </w:pPr>
            <w:r w:rsidRPr="00C508CF">
              <w:rPr>
                <w:rFonts w:ascii="Times New Roman" w:hAnsi="Times New Roman"/>
                <w:bCs/>
                <w:kern w:val="28"/>
                <w:sz w:val="28"/>
                <w:szCs w:val="28"/>
              </w:rPr>
              <w:t>Краснозоренского района</w:t>
            </w:r>
          </w:p>
          <w:p w:rsidR="00C508CF" w:rsidRPr="00C508CF" w:rsidRDefault="00C508CF" w:rsidP="00C508CF">
            <w:pPr>
              <w:tabs>
                <w:tab w:val="left" w:pos="6060"/>
              </w:tabs>
              <w:ind w:firstLine="0"/>
              <w:jc w:val="left"/>
              <w:rPr>
                <w:rFonts w:ascii="Times New Roman" w:hAnsi="Times New Roman"/>
                <w:bCs/>
                <w:kern w:val="28"/>
                <w:sz w:val="28"/>
                <w:szCs w:val="28"/>
              </w:rPr>
            </w:pPr>
            <w:r w:rsidRPr="00C508CF">
              <w:rPr>
                <w:rFonts w:ascii="Times New Roman" w:hAnsi="Times New Roman"/>
                <w:bCs/>
                <w:kern w:val="28"/>
                <w:sz w:val="28"/>
                <w:szCs w:val="28"/>
              </w:rPr>
              <w:t>Орловской области</w:t>
            </w:r>
          </w:p>
        </w:tc>
        <w:tc>
          <w:tcPr>
            <w:tcW w:w="4786" w:type="dxa"/>
            <w:shd w:val="clear" w:color="auto" w:fill="auto"/>
          </w:tcPr>
          <w:p w:rsidR="00C508CF" w:rsidRPr="00C508CF" w:rsidRDefault="00C508CF" w:rsidP="00C508CF">
            <w:pPr>
              <w:tabs>
                <w:tab w:val="left" w:pos="6060"/>
              </w:tabs>
              <w:ind w:firstLine="0"/>
              <w:rPr>
                <w:rFonts w:ascii="Times New Roman" w:hAnsi="Times New Roman"/>
                <w:bCs/>
                <w:kern w:val="28"/>
                <w:sz w:val="28"/>
                <w:szCs w:val="28"/>
              </w:rPr>
            </w:pPr>
            <w:r w:rsidRPr="00C508CF">
              <w:rPr>
                <w:rFonts w:ascii="Times New Roman" w:hAnsi="Times New Roman"/>
                <w:bCs/>
                <w:kern w:val="28"/>
                <w:sz w:val="28"/>
                <w:szCs w:val="28"/>
              </w:rPr>
              <w:t xml:space="preserve">Принято на 9 заседании </w:t>
            </w:r>
            <w:proofErr w:type="gramStart"/>
            <w:r w:rsidRPr="00C508CF">
              <w:rPr>
                <w:rFonts w:ascii="Times New Roman" w:hAnsi="Times New Roman"/>
                <w:bCs/>
                <w:kern w:val="28"/>
                <w:sz w:val="28"/>
                <w:szCs w:val="28"/>
              </w:rPr>
              <w:t>сельского</w:t>
            </w:r>
            <w:proofErr w:type="gramEnd"/>
          </w:p>
          <w:p w:rsidR="00C508CF" w:rsidRPr="00C508CF" w:rsidRDefault="00C508CF" w:rsidP="00C508CF">
            <w:pPr>
              <w:tabs>
                <w:tab w:val="center" w:pos="4677"/>
              </w:tabs>
              <w:ind w:firstLine="0"/>
              <w:rPr>
                <w:rFonts w:ascii="Times New Roman" w:hAnsi="Times New Roman"/>
                <w:bCs/>
                <w:kern w:val="28"/>
                <w:sz w:val="28"/>
                <w:szCs w:val="28"/>
              </w:rPr>
            </w:pPr>
            <w:r w:rsidRPr="00C508CF">
              <w:rPr>
                <w:rFonts w:ascii="Times New Roman" w:hAnsi="Times New Roman"/>
                <w:bCs/>
                <w:kern w:val="28"/>
                <w:sz w:val="28"/>
                <w:szCs w:val="28"/>
              </w:rPr>
              <w:t xml:space="preserve"> Совета народных депутатов</w:t>
            </w:r>
          </w:p>
          <w:p w:rsidR="00C508CF" w:rsidRPr="00C508CF" w:rsidRDefault="00C508CF" w:rsidP="00C508CF">
            <w:pPr>
              <w:tabs>
                <w:tab w:val="left" w:pos="5325"/>
              </w:tabs>
              <w:ind w:firstLine="0"/>
              <w:rPr>
                <w:rFonts w:ascii="Times New Roman" w:hAnsi="Times New Roman"/>
                <w:bCs/>
                <w:kern w:val="28"/>
                <w:sz w:val="28"/>
                <w:szCs w:val="28"/>
              </w:rPr>
            </w:pPr>
            <w:r w:rsidRPr="00C508CF">
              <w:rPr>
                <w:rFonts w:ascii="Times New Roman" w:hAnsi="Times New Roman"/>
                <w:bCs/>
                <w:kern w:val="28"/>
                <w:sz w:val="28"/>
                <w:szCs w:val="28"/>
              </w:rPr>
              <w:t xml:space="preserve"> от 28 сентября 2017 г № 21</w:t>
            </w:r>
          </w:p>
        </w:tc>
      </w:tr>
    </w:tbl>
    <w:p w:rsidR="00C508CF" w:rsidRDefault="00C508CF" w:rsidP="00932770">
      <w:pPr>
        <w:tabs>
          <w:tab w:val="left" w:pos="6060"/>
        </w:tabs>
        <w:ind w:firstLine="0"/>
        <w:rPr>
          <w:rFonts w:ascii="Times New Roman" w:hAnsi="Times New Roman"/>
          <w:bCs/>
          <w:kern w:val="28"/>
          <w:sz w:val="28"/>
          <w:szCs w:val="28"/>
        </w:rPr>
      </w:pPr>
    </w:p>
    <w:p w:rsidR="007E1E81" w:rsidRPr="007E1E81" w:rsidRDefault="007E1E81" w:rsidP="007E1E81">
      <w:pPr>
        <w:ind w:firstLine="709"/>
      </w:pPr>
    </w:p>
    <w:p w:rsidR="007E1E81"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В целях реализации статьи 27 </w:t>
      </w:r>
      <w:hyperlink r:id="rId5" w:tgtFrame="Logical" w:history="1">
        <w:r w:rsidRPr="00932770">
          <w:rPr>
            <w:rStyle w:val="aa"/>
            <w:rFonts w:ascii="Times New Roman" w:hAnsi="Times New Roman"/>
            <w:sz w:val="28"/>
            <w:szCs w:val="28"/>
          </w:rPr>
          <w:t xml:space="preserve">Федерального </w:t>
        </w:r>
        <w:r w:rsidR="00036A12" w:rsidRPr="00932770">
          <w:rPr>
            <w:rStyle w:val="aa"/>
            <w:rFonts w:ascii="Times New Roman" w:hAnsi="Times New Roman"/>
            <w:sz w:val="28"/>
            <w:szCs w:val="28"/>
          </w:rPr>
          <w:t>закона от 06 октября</w:t>
        </w:r>
        <w:r w:rsidR="007E1E81" w:rsidRPr="00932770">
          <w:rPr>
            <w:rStyle w:val="aa"/>
            <w:rFonts w:ascii="Times New Roman" w:hAnsi="Times New Roman"/>
            <w:sz w:val="28"/>
            <w:szCs w:val="28"/>
          </w:rPr>
          <w:t xml:space="preserve"> </w:t>
        </w:r>
        <w:r w:rsidRPr="00932770">
          <w:rPr>
            <w:rStyle w:val="aa"/>
            <w:rFonts w:ascii="Times New Roman" w:hAnsi="Times New Roman"/>
            <w:sz w:val="28"/>
            <w:szCs w:val="28"/>
          </w:rPr>
          <w:t>2003 года</w:t>
        </w:r>
        <w:r w:rsidR="007E1E81" w:rsidRPr="00932770">
          <w:rPr>
            <w:rStyle w:val="aa"/>
            <w:rFonts w:ascii="Times New Roman" w:hAnsi="Times New Roman"/>
            <w:sz w:val="28"/>
            <w:szCs w:val="28"/>
          </w:rPr>
          <w:t xml:space="preserve"> </w:t>
        </w:r>
        <w:r w:rsidRPr="00932770">
          <w:rPr>
            <w:rStyle w:val="aa"/>
            <w:rFonts w:ascii="Times New Roman" w:hAnsi="Times New Roman"/>
            <w:sz w:val="28"/>
            <w:szCs w:val="28"/>
          </w:rPr>
          <w:t>№ 131-ФЗ «Об общих принципах организации местного самоуправления в Российской Федерации»</w:t>
        </w:r>
      </w:hyperlink>
      <w:r w:rsidRPr="00932770">
        <w:rPr>
          <w:rFonts w:ascii="Times New Roman" w:hAnsi="Times New Roman"/>
          <w:sz w:val="28"/>
          <w:szCs w:val="28"/>
        </w:rPr>
        <w:t xml:space="preserve"> и в соответствии </w:t>
      </w:r>
      <w:r w:rsidR="00AB23E7" w:rsidRPr="00932770">
        <w:rPr>
          <w:rFonts w:ascii="Times New Roman" w:hAnsi="Times New Roman"/>
          <w:sz w:val="28"/>
          <w:szCs w:val="28"/>
        </w:rPr>
        <w:t>с Уставом</w:t>
      </w:r>
      <w:r w:rsidRPr="00932770">
        <w:rPr>
          <w:rFonts w:ascii="Times New Roman" w:hAnsi="Times New Roman"/>
          <w:sz w:val="28"/>
          <w:szCs w:val="28"/>
        </w:rPr>
        <w:t xml:space="preserve"> </w:t>
      </w:r>
      <w:hyperlink r:id="rId6" w:tgtFrame="Logical" w:history="1">
        <w:r w:rsidR="00AB23E7" w:rsidRPr="00932770">
          <w:rPr>
            <w:rStyle w:val="aa"/>
            <w:rFonts w:ascii="Times New Roman" w:hAnsi="Times New Roman"/>
            <w:sz w:val="28"/>
            <w:szCs w:val="28"/>
          </w:rPr>
          <w:t>Успенск</w:t>
        </w:r>
        <w:r w:rsidR="00A41BA8" w:rsidRPr="00932770">
          <w:rPr>
            <w:rStyle w:val="aa"/>
            <w:rFonts w:ascii="Times New Roman" w:hAnsi="Times New Roman"/>
            <w:sz w:val="28"/>
            <w:szCs w:val="28"/>
          </w:rPr>
          <w:t>ого</w:t>
        </w:r>
        <w:r w:rsidRPr="00932770">
          <w:rPr>
            <w:rStyle w:val="aa"/>
            <w:rFonts w:ascii="Times New Roman" w:hAnsi="Times New Roman"/>
            <w:sz w:val="28"/>
            <w:szCs w:val="28"/>
          </w:rPr>
          <w:t xml:space="preserve"> сельского поселения </w:t>
        </w:r>
        <w:r w:rsidR="00AB23E7" w:rsidRPr="00932770">
          <w:rPr>
            <w:rStyle w:val="aa"/>
            <w:rFonts w:ascii="Times New Roman" w:hAnsi="Times New Roman"/>
            <w:sz w:val="28"/>
            <w:szCs w:val="28"/>
          </w:rPr>
          <w:t>Краснозоренск</w:t>
        </w:r>
        <w:r w:rsidRPr="00932770">
          <w:rPr>
            <w:rStyle w:val="aa"/>
            <w:rFonts w:ascii="Times New Roman" w:hAnsi="Times New Roman"/>
            <w:sz w:val="28"/>
            <w:szCs w:val="28"/>
          </w:rPr>
          <w:t>ого района Орловской области</w:t>
        </w:r>
      </w:hyperlink>
      <w:r w:rsidR="00AB23E7" w:rsidRPr="00932770">
        <w:rPr>
          <w:rFonts w:ascii="Times New Roman" w:hAnsi="Times New Roman"/>
          <w:sz w:val="28"/>
          <w:szCs w:val="28"/>
        </w:rPr>
        <w:t>,</w:t>
      </w:r>
      <w:r w:rsidRPr="00932770">
        <w:rPr>
          <w:rFonts w:ascii="Times New Roman" w:hAnsi="Times New Roman"/>
          <w:sz w:val="28"/>
          <w:szCs w:val="28"/>
        </w:rPr>
        <w:t xml:space="preserve"> </w:t>
      </w:r>
      <w:r w:rsidR="00AB23E7" w:rsidRPr="00932770">
        <w:rPr>
          <w:rFonts w:ascii="Times New Roman" w:hAnsi="Times New Roman"/>
          <w:sz w:val="28"/>
          <w:szCs w:val="28"/>
        </w:rPr>
        <w:t>Успенск</w:t>
      </w:r>
      <w:r w:rsidR="00A41BA8" w:rsidRPr="00932770">
        <w:rPr>
          <w:rFonts w:ascii="Times New Roman" w:hAnsi="Times New Roman"/>
          <w:sz w:val="28"/>
          <w:szCs w:val="28"/>
        </w:rPr>
        <w:t>ий</w:t>
      </w:r>
      <w:r w:rsidRPr="00932770">
        <w:rPr>
          <w:rFonts w:ascii="Times New Roman" w:hAnsi="Times New Roman"/>
          <w:sz w:val="28"/>
          <w:szCs w:val="28"/>
        </w:rPr>
        <w:t xml:space="preserve"> сельский Совет народных депутатов</w:t>
      </w:r>
      <w:r w:rsidR="00A41BA8" w:rsidRPr="00932770">
        <w:rPr>
          <w:rFonts w:ascii="Times New Roman" w:hAnsi="Times New Roman"/>
          <w:sz w:val="28"/>
          <w:szCs w:val="28"/>
        </w:rPr>
        <w:t xml:space="preserve"> </w:t>
      </w:r>
    </w:p>
    <w:p w:rsidR="007E1E81" w:rsidRPr="00932770" w:rsidRDefault="007E1E81" w:rsidP="007E1E81">
      <w:pPr>
        <w:ind w:firstLine="709"/>
        <w:rPr>
          <w:rFonts w:ascii="Times New Roman" w:hAnsi="Times New Roman"/>
          <w:sz w:val="28"/>
          <w:szCs w:val="28"/>
        </w:rPr>
      </w:pPr>
    </w:p>
    <w:p w:rsidR="00A97F2B" w:rsidRPr="00932770" w:rsidRDefault="00A97F2B" w:rsidP="00AB23E7">
      <w:pPr>
        <w:ind w:firstLine="709"/>
        <w:jc w:val="center"/>
        <w:rPr>
          <w:rFonts w:ascii="Times New Roman" w:hAnsi="Times New Roman"/>
          <w:b/>
          <w:sz w:val="28"/>
          <w:szCs w:val="28"/>
        </w:rPr>
      </w:pPr>
      <w:r w:rsidRPr="00932770">
        <w:rPr>
          <w:rFonts w:ascii="Times New Roman" w:hAnsi="Times New Roman"/>
          <w:b/>
          <w:sz w:val="28"/>
          <w:szCs w:val="28"/>
        </w:rPr>
        <w:t>РЕШИЛ:</w:t>
      </w:r>
    </w:p>
    <w:p w:rsidR="007E1E81" w:rsidRPr="00932770" w:rsidRDefault="007E1E81"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1. Утвердить Положение о территориальном общественном самоуправлении в </w:t>
      </w:r>
      <w:r w:rsidR="00AB23E7" w:rsidRPr="00932770">
        <w:rPr>
          <w:rFonts w:ascii="Times New Roman" w:hAnsi="Times New Roman"/>
          <w:sz w:val="28"/>
          <w:szCs w:val="28"/>
        </w:rPr>
        <w:t>Успенск</w:t>
      </w:r>
      <w:r w:rsidR="00A41BA8" w:rsidRPr="00932770">
        <w:rPr>
          <w:rFonts w:ascii="Times New Roman" w:hAnsi="Times New Roman"/>
          <w:sz w:val="28"/>
          <w:szCs w:val="28"/>
        </w:rPr>
        <w:t>ом</w:t>
      </w:r>
      <w:r w:rsidR="007E1E81" w:rsidRPr="00932770">
        <w:rPr>
          <w:rFonts w:ascii="Times New Roman" w:hAnsi="Times New Roman"/>
          <w:sz w:val="28"/>
          <w:szCs w:val="28"/>
        </w:rPr>
        <w:t xml:space="preserve"> </w:t>
      </w:r>
      <w:r w:rsidRPr="00932770">
        <w:rPr>
          <w:rFonts w:ascii="Times New Roman" w:hAnsi="Times New Roman"/>
          <w:sz w:val="28"/>
          <w:szCs w:val="28"/>
        </w:rPr>
        <w:t xml:space="preserve">сельском поселении </w:t>
      </w:r>
      <w:r w:rsidR="00AB23E7" w:rsidRPr="00932770">
        <w:rPr>
          <w:rFonts w:ascii="Times New Roman" w:hAnsi="Times New Roman"/>
          <w:sz w:val="28"/>
          <w:szCs w:val="28"/>
        </w:rPr>
        <w:t>Краснозоренск</w:t>
      </w:r>
      <w:r w:rsidRPr="00932770">
        <w:rPr>
          <w:rFonts w:ascii="Times New Roman" w:hAnsi="Times New Roman"/>
          <w:sz w:val="28"/>
          <w:szCs w:val="28"/>
        </w:rPr>
        <w:t>ого района Орловской области согласно приложению.</w:t>
      </w:r>
    </w:p>
    <w:p w:rsidR="007E1E81" w:rsidRPr="00932770" w:rsidRDefault="007E1E81"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2. Обнародовать настоящее решение в установленном порядке.</w:t>
      </w:r>
    </w:p>
    <w:p w:rsidR="007E1E81" w:rsidRPr="00932770" w:rsidRDefault="007E1E81"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sz w:val="28"/>
          <w:szCs w:val="28"/>
        </w:rPr>
      </w:pPr>
    </w:p>
    <w:p w:rsidR="00932770" w:rsidRDefault="00AB23E7" w:rsidP="00932770">
      <w:pPr>
        <w:ind w:firstLine="0"/>
        <w:rPr>
          <w:rFonts w:ascii="Times New Roman" w:hAnsi="Times New Roman"/>
          <w:sz w:val="28"/>
          <w:szCs w:val="28"/>
        </w:rPr>
      </w:pPr>
      <w:r w:rsidRPr="00932770">
        <w:rPr>
          <w:rFonts w:ascii="Times New Roman" w:hAnsi="Times New Roman"/>
          <w:sz w:val="28"/>
          <w:szCs w:val="28"/>
        </w:rPr>
        <w:t xml:space="preserve">Председатель </w:t>
      </w:r>
      <w:r w:rsidR="00932770">
        <w:rPr>
          <w:rFonts w:ascii="Times New Roman" w:hAnsi="Times New Roman"/>
          <w:sz w:val="28"/>
          <w:szCs w:val="28"/>
        </w:rPr>
        <w:t xml:space="preserve">Успенского </w:t>
      </w:r>
      <w:r w:rsidRPr="00932770">
        <w:rPr>
          <w:rFonts w:ascii="Times New Roman" w:hAnsi="Times New Roman"/>
          <w:sz w:val="28"/>
          <w:szCs w:val="28"/>
        </w:rPr>
        <w:t>сельского</w:t>
      </w:r>
    </w:p>
    <w:p w:rsidR="00AB23E7" w:rsidRPr="00932770" w:rsidRDefault="00AB23E7" w:rsidP="00932770">
      <w:pPr>
        <w:tabs>
          <w:tab w:val="left" w:pos="6390"/>
        </w:tabs>
        <w:ind w:firstLine="0"/>
        <w:rPr>
          <w:rFonts w:ascii="Times New Roman" w:hAnsi="Times New Roman"/>
          <w:sz w:val="28"/>
          <w:szCs w:val="28"/>
        </w:rPr>
      </w:pPr>
      <w:r w:rsidRPr="00932770">
        <w:rPr>
          <w:rFonts w:ascii="Times New Roman" w:hAnsi="Times New Roman"/>
          <w:sz w:val="28"/>
          <w:szCs w:val="28"/>
        </w:rPr>
        <w:t xml:space="preserve"> Совета</w:t>
      </w:r>
      <w:r w:rsidR="00932770">
        <w:rPr>
          <w:rFonts w:ascii="Times New Roman" w:hAnsi="Times New Roman"/>
          <w:sz w:val="28"/>
          <w:szCs w:val="28"/>
        </w:rPr>
        <w:t xml:space="preserve"> </w:t>
      </w:r>
      <w:r w:rsidRPr="00932770">
        <w:rPr>
          <w:rFonts w:ascii="Times New Roman" w:hAnsi="Times New Roman"/>
          <w:sz w:val="28"/>
          <w:szCs w:val="28"/>
        </w:rPr>
        <w:t>Народных депутатов</w:t>
      </w:r>
      <w:r w:rsidR="00932770">
        <w:rPr>
          <w:rFonts w:ascii="Times New Roman" w:hAnsi="Times New Roman"/>
          <w:sz w:val="28"/>
          <w:szCs w:val="28"/>
        </w:rPr>
        <w:tab/>
      </w:r>
      <w:proofErr w:type="spellStart"/>
      <w:r w:rsidR="00932770">
        <w:rPr>
          <w:rFonts w:ascii="Times New Roman" w:hAnsi="Times New Roman"/>
          <w:sz w:val="28"/>
          <w:szCs w:val="28"/>
        </w:rPr>
        <w:t>Н.И.Казьмина</w:t>
      </w:r>
      <w:proofErr w:type="spellEnd"/>
    </w:p>
    <w:p w:rsidR="00AB23E7" w:rsidRPr="00932770" w:rsidRDefault="00AB23E7" w:rsidP="007E1E81">
      <w:pPr>
        <w:ind w:firstLine="709"/>
        <w:rPr>
          <w:rFonts w:ascii="Times New Roman" w:hAnsi="Times New Roman"/>
          <w:sz w:val="28"/>
          <w:szCs w:val="28"/>
        </w:rPr>
      </w:pPr>
    </w:p>
    <w:p w:rsidR="00A97F2B" w:rsidRPr="00932770" w:rsidRDefault="00A97F2B" w:rsidP="00932770">
      <w:pPr>
        <w:ind w:firstLine="0"/>
        <w:rPr>
          <w:rFonts w:ascii="Times New Roman" w:hAnsi="Times New Roman"/>
          <w:sz w:val="28"/>
          <w:szCs w:val="28"/>
        </w:rPr>
      </w:pPr>
      <w:r w:rsidRPr="00932770">
        <w:rPr>
          <w:rFonts w:ascii="Times New Roman" w:hAnsi="Times New Roman"/>
          <w:sz w:val="28"/>
          <w:szCs w:val="28"/>
        </w:rPr>
        <w:t xml:space="preserve">Глава </w:t>
      </w:r>
      <w:r w:rsidR="00AB23E7" w:rsidRPr="00932770">
        <w:rPr>
          <w:rFonts w:ascii="Times New Roman" w:hAnsi="Times New Roman"/>
          <w:sz w:val="28"/>
          <w:szCs w:val="28"/>
        </w:rPr>
        <w:t>Успенск</w:t>
      </w:r>
      <w:r w:rsidR="00A41BA8" w:rsidRPr="00932770">
        <w:rPr>
          <w:rFonts w:ascii="Times New Roman" w:hAnsi="Times New Roman"/>
          <w:sz w:val="28"/>
          <w:szCs w:val="28"/>
        </w:rPr>
        <w:t>ого</w:t>
      </w:r>
    </w:p>
    <w:p w:rsidR="00A97F2B" w:rsidRPr="00932770" w:rsidRDefault="00A97F2B" w:rsidP="00932770">
      <w:pPr>
        <w:ind w:firstLine="0"/>
        <w:rPr>
          <w:rFonts w:ascii="Times New Roman" w:hAnsi="Times New Roman"/>
          <w:sz w:val="28"/>
          <w:szCs w:val="28"/>
        </w:rPr>
      </w:pPr>
      <w:r w:rsidRPr="00932770">
        <w:rPr>
          <w:rFonts w:ascii="Times New Roman" w:hAnsi="Times New Roman"/>
          <w:sz w:val="28"/>
          <w:szCs w:val="28"/>
        </w:rPr>
        <w:t>сельского поселения</w:t>
      </w:r>
      <w:r w:rsidRPr="00932770">
        <w:rPr>
          <w:rFonts w:ascii="Times New Roman" w:hAnsi="Times New Roman"/>
          <w:sz w:val="28"/>
          <w:szCs w:val="28"/>
        </w:rPr>
        <w:tab/>
      </w:r>
      <w:r w:rsidRPr="00932770">
        <w:rPr>
          <w:rFonts w:ascii="Times New Roman" w:hAnsi="Times New Roman"/>
          <w:sz w:val="28"/>
          <w:szCs w:val="28"/>
        </w:rPr>
        <w:tab/>
      </w:r>
      <w:r w:rsidRPr="00932770">
        <w:rPr>
          <w:rFonts w:ascii="Times New Roman" w:hAnsi="Times New Roman"/>
          <w:sz w:val="28"/>
          <w:szCs w:val="28"/>
        </w:rPr>
        <w:tab/>
      </w:r>
      <w:r w:rsidRPr="00932770">
        <w:rPr>
          <w:rFonts w:ascii="Times New Roman" w:hAnsi="Times New Roman"/>
          <w:sz w:val="28"/>
          <w:szCs w:val="28"/>
        </w:rPr>
        <w:tab/>
      </w:r>
      <w:r w:rsidRPr="00932770">
        <w:rPr>
          <w:rFonts w:ascii="Times New Roman" w:hAnsi="Times New Roman"/>
          <w:sz w:val="28"/>
          <w:szCs w:val="28"/>
        </w:rPr>
        <w:tab/>
      </w:r>
      <w:r w:rsidR="0044156B" w:rsidRPr="00932770">
        <w:rPr>
          <w:rFonts w:ascii="Times New Roman" w:hAnsi="Times New Roman"/>
          <w:sz w:val="28"/>
          <w:szCs w:val="28"/>
        </w:rPr>
        <w:tab/>
      </w:r>
      <w:r w:rsidR="00932770">
        <w:rPr>
          <w:rFonts w:ascii="Times New Roman" w:hAnsi="Times New Roman"/>
          <w:sz w:val="28"/>
          <w:szCs w:val="28"/>
        </w:rPr>
        <w:t xml:space="preserve">     </w:t>
      </w:r>
      <w:r w:rsidR="00AB23E7" w:rsidRPr="00932770">
        <w:rPr>
          <w:rFonts w:ascii="Times New Roman" w:hAnsi="Times New Roman"/>
          <w:sz w:val="28"/>
          <w:szCs w:val="28"/>
        </w:rPr>
        <w:t>Н. И. Казьмина</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sz w:val="28"/>
          <w:szCs w:val="28"/>
        </w:rPr>
      </w:pPr>
    </w:p>
    <w:p w:rsidR="00A97F2B" w:rsidRPr="007E1E81" w:rsidRDefault="00A97F2B" w:rsidP="007E1E81">
      <w:pPr>
        <w:ind w:firstLine="709"/>
      </w:pPr>
    </w:p>
    <w:p w:rsidR="00036A12" w:rsidRPr="007E1E81" w:rsidRDefault="00036A12" w:rsidP="007E1E81">
      <w:pPr>
        <w:ind w:firstLine="709"/>
      </w:pPr>
    </w:p>
    <w:p w:rsidR="00FD2479" w:rsidRPr="007E1E81" w:rsidRDefault="00FD2479" w:rsidP="007E1E81">
      <w:pPr>
        <w:ind w:firstLine="709"/>
      </w:pPr>
    </w:p>
    <w:p w:rsidR="0044156B" w:rsidRDefault="007E1E81" w:rsidP="0044156B">
      <w:pPr>
        <w:ind w:firstLine="0"/>
        <w:jc w:val="right"/>
      </w:pPr>
      <w:r>
        <w:br w:type="page"/>
      </w:r>
      <w:r w:rsidR="00A97F2B" w:rsidRPr="007E1E81">
        <w:lastRenderedPageBreak/>
        <w:t>Приложение</w:t>
      </w:r>
      <w:r w:rsidR="0044156B">
        <w:t xml:space="preserve"> </w:t>
      </w:r>
      <w:r w:rsidR="00A97F2B" w:rsidRPr="007E1E81">
        <w:t xml:space="preserve">к решению </w:t>
      </w:r>
    </w:p>
    <w:p w:rsidR="00A97F2B" w:rsidRPr="007E1E81" w:rsidRDefault="00AB23E7" w:rsidP="0044156B">
      <w:pPr>
        <w:ind w:firstLine="0"/>
        <w:jc w:val="right"/>
      </w:pPr>
      <w:r>
        <w:t>Успенск</w:t>
      </w:r>
      <w:r w:rsidR="00A41BA8" w:rsidRPr="007E1E81">
        <w:t>ого</w:t>
      </w:r>
      <w:r w:rsidR="00A97F2B" w:rsidRPr="007E1E81">
        <w:t xml:space="preserve"> сельского</w:t>
      </w:r>
    </w:p>
    <w:p w:rsidR="00A97F2B" w:rsidRPr="007E1E81" w:rsidRDefault="00A97F2B" w:rsidP="007E1E81">
      <w:pPr>
        <w:ind w:firstLine="0"/>
        <w:jc w:val="right"/>
      </w:pPr>
      <w:r w:rsidRPr="007E1E81">
        <w:t>Совета народных депутатов</w:t>
      </w:r>
    </w:p>
    <w:p w:rsidR="00A97F2B" w:rsidRPr="007E1E81" w:rsidRDefault="00932770" w:rsidP="00932770">
      <w:pPr>
        <w:ind w:firstLine="0"/>
      </w:pPr>
      <w:r>
        <w:t xml:space="preserve">                                                                                        </w:t>
      </w:r>
      <w:r w:rsidR="00A97F2B" w:rsidRPr="007E1E81">
        <w:t xml:space="preserve"> </w:t>
      </w:r>
      <w:r w:rsidR="00036A12" w:rsidRPr="007E1E81">
        <w:t xml:space="preserve">от </w:t>
      </w:r>
      <w:r w:rsidR="00AB23E7">
        <w:t>«</w:t>
      </w:r>
      <w:r w:rsidR="00434F5F">
        <w:t>28</w:t>
      </w:r>
      <w:r w:rsidR="00AB23E7">
        <w:t xml:space="preserve">» </w:t>
      </w:r>
      <w:r w:rsidR="00434F5F">
        <w:t xml:space="preserve">сентября </w:t>
      </w:r>
      <w:r w:rsidR="00AB23E7">
        <w:t>2017</w:t>
      </w:r>
      <w:r w:rsidR="00036A12" w:rsidRPr="007E1E81">
        <w:t xml:space="preserve"> г</w:t>
      </w:r>
      <w:r w:rsidR="00AB23E7">
        <w:t xml:space="preserve">. № </w:t>
      </w:r>
      <w:r w:rsidR="00434F5F">
        <w:t>21</w:t>
      </w:r>
    </w:p>
    <w:p w:rsidR="00A97F2B" w:rsidRPr="007E1E81" w:rsidRDefault="00A97F2B" w:rsidP="007E1E81">
      <w:pPr>
        <w:ind w:firstLine="0"/>
        <w:jc w:val="right"/>
      </w:pPr>
    </w:p>
    <w:p w:rsidR="00A97F2B" w:rsidRPr="00932770" w:rsidRDefault="00A97F2B" w:rsidP="007E1E81">
      <w:pPr>
        <w:ind w:firstLine="0"/>
        <w:jc w:val="center"/>
        <w:rPr>
          <w:rFonts w:ascii="Times New Roman" w:hAnsi="Times New Roman"/>
          <w:b/>
          <w:bCs/>
          <w:iCs/>
          <w:sz w:val="28"/>
          <w:szCs w:val="28"/>
        </w:rPr>
      </w:pPr>
      <w:r w:rsidRPr="00932770">
        <w:rPr>
          <w:rFonts w:ascii="Times New Roman" w:hAnsi="Times New Roman"/>
          <w:b/>
          <w:bCs/>
          <w:iCs/>
          <w:sz w:val="28"/>
          <w:szCs w:val="28"/>
        </w:rPr>
        <w:t>Положение</w:t>
      </w:r>
    </w:p>
    <w:p w:rsidR="00A97F2B" w:rsidRPr="00932770" w:rsidRDefault="00A97F2B" w:rsidP="007E1E81">
      <w:pPr>
        <w:ind w:firstLine="0"/>
        <w:jc w:val="center"/>
        <w:rPr>
          <w:rFonts w:ascii="Times New Roman" w:hAnsi="Times New Roman"/>
          <w:b/>
          <w:bCs/>
          <w:iCs/>
          <w:sz w:val="28"/>
          <w:szCs w:val="28"/>
        </w:rPr>
      </w:pPr>
      <w:r w:rsidRPr="00932770">
        <w:rPr>
          <w:rFonts w:ascii="Times New Roman" w:hAnsi="Times New Roman"/>
          <w:b/>
          <w:bCs/>
          <w:iCs/>
          <w:sz w:val="28"/>
          <w:szCs w:val="28"/>
        </w:rPr>
        <w:t>о территориальном общественном самоуправлении</w:t>
      </w:r>
    </w:p>
    <w:p w:rsidR="00A97F2B" w:rsidRPr="00932770" w:rsidRDefault="00A97F2B" w:rsidP="007E1E81">
      <w:pPr>
        <w:ind w:firstLine="0"/>
        <w:jc w:val="center"/>
        <w:rPr>
          <w:rFonts w:ascii="Times New Roman" w:hAnsi="Times New Roman"/>
          <w:b/>
          <w:bCs/>
          <w:iCs/>
          <w:sz w:val="28"/>
          <w:szCs w:val="28"/>
        </w:rPr>
      </w:pPr>
      <w:r w:rsidRPr="00932770">
        <w:rPr>
          <w:rFonts w:ascii="Times New Roman" w:hAnsi="Times New Roman"/>
          <w:b/>
          <w:bCs/>
          <w:iCs/>
          <w:sz w:val="28"/>
          <w:szCs w:val="28"/>
        </w:rPr>
        <w:t xml:space="preserve">в </w:t>
      </w:r>
      <w:r w:rsidR="00AB23E7" w:rsidRPr="00932770">
        <w:rPr>
          <w:rFonts w:ascii="Times New Roman" w:hAnsi="Times New Roman"/>
          <w:b/>
          <w:bCs/>
          <w:iCs/>
          <w:sz w:val="28"/>
          <w:szCs w:val="28"/>
        </w:rPr>
        <w:t>Успенск</w:t>
      </w:r>
      <w:r w:rsidR="00A41BA8" w:rsidRPr="00932770">
        <w:rPr>
          <w:rFonts w:ascii="Times New Roman" w:hAnsi="Times New Roman"/>
          <w:b/>
          <w:bCs/>
          <w:iCs/>
          <w:sz w:val="28"/>
          <w:szCs w:val="28"/>
        </w:rPr>
        <w:t>ом</w:t>
      </w:r>
      <w:r w:rsidRPr="00932770">
        <w:rPr>
          <w:rFonts w:ascii="Times New Roman" w:hAnsi="Times New Roman"/>
          <w:b/>
          <w:bCs/>
          <w:iCs/>
          <w:sz w:val="28"/>
          <w:szCs w:val="28"/>
        </w:rPr>
        <w:t xml:space="preserve"> сельском поселении </w:t>
      </w:r>
      <w:r w:rsidR="00AB23E7" w:rsidRPr="00932770">
        <w:rPr>
          <w:rFonts w:ascii="Times New Roman" w:hAnsi="Times New Roman"/>
          <w:b/>
          <w:bCs/>
          <w:iCs/>
          <w:sz w:val="28"/>
          <w:szCs w:val="28"/>
        </w:rPr>
        <w:t>Краснозоренск</w:t>
      </w:r>
      <w:r w:rsidRPr="00932770">
        <w:rPr>
          <w:rFonts w:ascii="Times New Roman" w:hAnsi="Times New Roman"/>
          <w:b/>
          <w:bCs/>
          <w:iCs/>
          <w:sz w:val="28"/>
          <w:szCs w:val="28"/>
        </w:rPr>
        <w:t>ого района Орловской области</w:t>
      </w:r>
    </w:p>
    <w:p w:rsidR="00A97F2B" w:rsidRPr="00932770" w:rsidRDefault="00A97F2B" w:rsidP="007E1E81">
      <w:pPr>
        <w:ind w:firstLine="0"/>
        <w:rPr>
          <w:rFonts w:ascii="Times New Roman" w:hAnsi="Times New Roman"/>
          <w:b/>
          <w:bCs/>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Глава. 1 Общие положения</w:t>
      </w:r>
    </w:p>
    <w:p w:rsidR="007E1E81" w:rsidRPr="00932770" w:rsidRDefault="007E1E81" w:rsidP="007E1E81">
      <w:pPr>
        <w:ind w:firstLine="709"/>
        <w:rPr>
          <w:rFonts w:ascii="Times New Roman" w:hAnsi="Times New Roman"/>
          <w:bCs/>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Статья 1. Определение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1. Территориальное общественное самоуправление - самоорганизация граждан по месту их жительства </w:t>
      </w:r>
      <w:proofErr w:type="gramStart"/>
      <w:r w:rsidRPr="00932770">
        <w:rPr>
          <w:rFonts w:ascii="Times New Roman" w:hAnsi="Times New Roman"/>
          <w:sz w:val="28"/>
          <w:szCs w:val="28"/>
        </w:rPr>
        <w:t>на части территории</w:t>
      </w:r>
      <w:proofErr w:type="gramEnd"/>
      <w:r w:rsidRPr="00932770">
        <w:rPr>
          <w:rFonts w:ascii="Times New Roman" w:hAnsi="Times New Roman"/>
          <w:sz w:val="28"/>
          <w:szCs w:val="28"/>
        </w:rPr>
        <w:t xml:space="preserve"> </w:t>
      </w:r>
      <w:r w:rsidR="00AB23E7" w:rsidRPr="00932770">
        <w:rPr>
          <w:rFonts w:ascii="Times New Roman" w:hAnsi="Times New Roman"/>
          <w:sz w:val="28"/>
          <w:szCs w:val="28"/>
        </w:rPr>
        <w:t>Успенск</w:t>
      </w:r>
      <w:r w:rsidR="00A41BA8" w:rsidRPr="00932770">
        <w:rPr>
          <w:rFonts w:ascii="Times New Roman" w:hAnsi="Times New Roman"/>
          <w:sz w:val="28"/>
          <w:szCs w:val="28"/>
        </w:rPr>
        <w:t>ого</w:t>
      </w:r>
      <w:r w:rsidR="007E1E81" w:rsidRPr="00932770">
        <w:rPr>
          <w:rFonts w:ascii="Times New Roman" w:hAnsi="Times New Roman"/>
          <w:sz w:val="28"/>
          <w:szCs w:val="28"/>
        </w:rPr>
        <w:t xml:space="preserve"> </w:t>
      </w:r>
      <w:r w:rsidR="00FD2479" w:rsidRPr="00932770">
        <w:rPr>
          <w:rFonts w:ascii="Times New Roman" w:hAnsi="Times New Roman"/>
          <w:sz w:val="28"/>
          <w:szCs w:val="28"/>
        </w:rPr>
        <w:t>сельского</w:t>
      </w:r>
      <w:r w:rsidRPr="00932770">
        <w:rPr>
          <w:rFonts w:ascii="Times New Roman" w:hAnsi="Times New Roman"/>
          <w:sz w:val="28"/>
          <w:szCs w:val="28"/>
        </w:rPr>
        <w:t xml:space="preserve"> поселения (далее – поселение) для самостоятельного и под свою ответственность осуществления собственных инициатив по вопросам местного значения. </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 и выборных лиц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 xml:space="preserve">Статья 2. Правовая основа и основные принципы осуществления </w:t>
      </w:r>
      <w:r w:rsidRPr="00932770">
        <w:rPr>
          <w:rFonts w:ascii="Times New Roman" w:eastAsia="MS Mincho" w:hAnsi="Times New Roman"/>
          <w:b/>
          <w:bCs/>
          <w:sz w:val="28"/>
          <w:szCs w:val="28"/>
        </w:rPr>
        <w:t>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1. Правовую основу осуществления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в поселении составляют:</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Европейская Хартия местного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Конституция Российской Федерации;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w:t>
      </w:r>
      <w:hyperlink r:id="rId7" w:tgtFrame="Logical" w:history="1">
        <w:r w:rsidRPr="00932770">
          <w:rPr>
            <w:rStyle w:val="aa"/>
            <w:rFonts w:ascii="Times New Roman" w:hAnsi="Times New Roman"/>
            <w:sz w:val="28"/>
            <w:szCs w:val="28"/>
          </w:rPr>
          <w:t>Федеральный закон «Об общих принципах организации местного самоуправления в Российской Федерации»</w:t>
        </w:r>
      </w:hyperlink>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Федеральный закон «О некоммерческих организациях»;</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Закон субъекта Российской Федерации о местном самоуправлении;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w:t>
      </w:r>
      <w:hyperlink r:id="rId8" w:tgtFrame="Logical" w:history="1">
        <w:r w:rsidRPr="00932770">
          <w:rPr>
            <w:rStyle w:val="aa"/>
            <w:rFonts w:ascii="Times New Roman" w:hAnsi="Times New Roman"/>
            <w:sz w:val="28"/>
            <w:szCs w:val="28"/>
          </w:rPr>
          <w:t>Устав поселения</w:t>
        </w:r>
      </w:hyperlink>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Устав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2. Основными принципами осуществления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в поселении являются: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законность;</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гласность и учет общественного мнения;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выборность и подконтрольность органов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гражданам;</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широкое участие граждан в выработке и принятии решений по вопросам, затрагивающим их интересы;</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lastRenderedPageBreak/>
        <w:t>- взаимодействие с органами местного самоуправления муниципального образования;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свобода выбора гражданами форм осуществления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сочетание интересов граждан, проживающих на соответствующей территории с интересами граждан всего муниципального образования.</w:t>
      </w:r>
    </w:p>
    <w:p w:rsidR="00A97F2B" w:rsidRPr="00932770" w:rsidRDefault="00A97F2B" w:rsidP="007E1E81">
      <w:pPr>
        <w:ind w:firstLine="709"/>
        <w:rPr>
          <w:rFonts w:ascii="Times New Roman" w:hAnsi="Times New Roman"/>
          <w:sz w:val="28"/>
          <w:szCs w:val="28"/>
        </w:rPr>
      </w:pPr>
    </w:p>
    <w:p w:rsidR="007E1E81"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Статья 3. Право граждан на осуществление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В осуществлении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могут принимать участие граждане, проживающие на соответствующей территории, достигшие 16-летнего возраста.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Любой гражданин, достигший 16-летнего возраста, имеет право быть инициатором и участвовать в учреждении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на той территории, где он проживает, принимать участие в собраниях (конференциях) граждан, проводимых </w:t>
      </w:r>
      <w:r w:rsidRPr="00932770">
        <w:rPr>
          <w:rFonts w:ascii="Times New Roman" w:eastAsia="MS Mincho" w:hAnsi="Times New Roman"/>
          <w:sz w:val="28"/>
          <w:szCs w:val="28"/>
        </w:rPr>
        <w:t>территориальным общественным самоуправлением</w:t>
      </w:r>
      <w:r w:rsidRPr="00932770">
        <w:rPr>
          <w:rFonts w:ascii="Times New Roman" w:hAnsi="Times New Roman"/>
          <w:sz w:val="28"/>
          <w:szCs w:val="28"/>
        </w:rPr>
        <w:t xml:space="preserve">, избирать и быть избранным в органы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b/>
          <w:bCs/>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Статья 4. Система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1. </w:t>
      </w:r>
      <w:proofErr w:type="gramStart"/>
      <w:r w:rsidRPr="00932770">
        <w:rPr>
          <w:rFonts w:ascii="Times New Roman" w:hAnsi="Times New Roman"/>
          <w:sz w:val="28"/>
          <w:szCs w:val="28"/>
        </w:rPr>
        <w:t xml:space="preserve">Система территориального общественного самоуправления поселения состоит из взаимодополняющих друг друга органов различного уровня, обеспечивающих согласованное решение, находящихся в ведении территориального общественного самоуправления вопросов. </w:t>
      </w:r>
      <w:proofErr w:type="gramEnd"/>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2. 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eastAsia="MS Mincho" w:hAnsi="Times New Roman"/>
          <w:sz w:val="28"/>
          <w:szCs w:val="28"/>
        </w:rPr>
      </w:pPr>
      <w:r w:rsidRPr="00932770">
        <w:rPr>
          <w:rFonts w:ascii="Times New Roman" w:hAnsi="Times New Roman"/>
          <w:b/>
          <w:bCs/>
          <w:sz w:val="28"/>
          <w:szCs w:val="28"/>
        </w:rPr>
        <w:t xml:space="preserve">Статья 5. Территория </w:t>
      </w:r>
      <w:r w:rsidRPr="00932770">
        <w:rPr>
          <w:rFonts w:ascii="Times New Roman" w:eastAsia="MS Mincho" w:hAnsi="Times New Roman"/>
          <w:b/>
          <w:bCs/>
          <w:sz w:val="28"/>
          <w:szCs w:val="28"/>
        </w:rPr>
        <w:t>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1. Территориальное общественное самоуправление осуществляется </w:t>
      </w:r>
      <w:proofErr w:type="gramStart"/>
      <w:r w:rsidRPr="00932770">
        <w:rPr>
          <w:rFonts w:ascii="Times New Roman" w:hAnsi="Times New Roman"/>
          <w:sz w:val="28"/>
          <w:szCs w:val="28"/>
        </w:rPr>
        <w:t>на определенной части территории</w:t>
      </w:r>
      <w:proofErr w:type="gramEnd"/>
      <w:r w:rsidRPr="00932770">
        <w:rPr>
          <w:rFonts w:ascii="Times New Roman" w:hAnsi="Times New Roman"/>
          <w:sz w:val="28"/>
          <w:szCs w:val="28"/>
        </w:rPr>
        <w:t xml:space="preserve"> поселения: подъезд, дом с прилегающей к нему территорией, группа домов, улица, квартал, микрорайон, сельский населенный пункт, не являющийся поселением и другие территории.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Территория территориального общественного самоуправления устанавливается в пределах территории одного населенного пункта.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2. Обязательными условиями создания </w:t>
      </w:r>
      <w:r w:rsidRPr="00932770">
        <w:rPr>
          <w:rFonts w:ascii="Times New Roman" w:eastAsia="MS Mincho" w:hAnsi="Times New Roman"/>
          <w:sz w:val="28"/>
          <w:szCs w:val="28"/>
        </w:rPr>
        <w:t>территориального общественного самоуправления на определенной территории являются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границы территории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не могут выходить за пределы территории поселения;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на определенной территории не может быть более одного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lastRenderedPageBreak/>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Статья 6. Порядок создания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1. Создание территориального общественного самоуправления осуществляется по инициативе граждан, проживающих на определенной территории, или главы поселения.</w:t>
      </w:r>
    </w:p>
    <w:p w:rsidR="00A97F2B" w:rsidRPr="00932770" w:rsidRDefault="00A97F2B" w:rsidP="007E1E81">
      <w:pPr>
        <w:ind w:firstLine="709"/>
        <w:rPr>
          <w:rFonts w:ascii="Times New Roman" w:eastAsia="MS Mincho" w:hAnsi="Times New Roman"/>
          <w:sz w:val="28"/>
          <w:szCs w:val="28"/>
        </w:rPr>
      </w:pPr>
      <w:r w:rsidRPr="00932770">
        <w:rPr>
          <w:rFonts w:ascii="Times New Roman" w:eastAsia="MS Mincho" w:hAnsi="Times New Roman"/>
          <w:sz w:val="28"/>
          <w:szCs w:val="28"/>
        </w:rPr>
        <w:t>2. Инициативная группа граждан или глава поселения письменно обращаются в представительный орган муниципального образования с предложением утвердить границы территории территориального общественного самоуправления.</w:t>
      </w:r>
    </w:p>
    <w:p w:rsidR="00A97F2B" w:rsidRPr="00932770" w:rsidRDefault="00A97F2B" w:rsidP="007E1E81">
      <w:pPr>
        <w:ind w:firstLine="709"/>
        <w:rPr>
          <w:rFonts w:ascii="Times New Roman" w:eastAsia="MS Mincho" w:hAnsi="Times New Roman"/>
          <w:sz w:val="28"/>
          <w:szCs w:val="28"/>
        </w:rPr>
      </w:pPr>
      <w:r w:rsidRPr="00932770">
        <w:rPr>
          <w:rFonts w:ascii="Times New Roman" w:eastAsia="MS Mincho" w:hAnsi="Times New Roman"/>
          <w:sz w:val="28"/>
          <w:szCs w:val="28"/>
        </w:rPr>
        <w:t>3.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(главы поселения) установить границы территории территориального общественного самоуправления, либо предоставить иной обоснованный вариант территории.</w:t>
      </w:r>
    </w:p>
    <w:p w:rsidR="00A97F2B" w:rsidRPr="00932770" w:rsidRDefault="00A97F2B" w:rsidP="007E1E81">
      <w:pPr>
        <w:ind w:firstLine="709"/>
        <w:rPr>
          <w:rFonts w:ascii="Times New Roman" w:eastAsia="MS Mincho" w:hAnsi="Times New Roman"/>
          <w:sz w:val="28"/>
          <w:szCs w:val="28"/>
        </w:rPr>
      </w:pPr>
      <w:r w:rsidRPr="00932770">
        <w:rPr>
          <w:rFonts w:ascii="Times New Roman" w:eastAsia="MS Mincho" w:hAnsi="Times New Roman"/>
          <w:sz w:val="28"/>
          <w:szCs w:val="28"/>
        </w:rPr>
        <w:t xml:space="preserve">4. В случае утверждения границ территориального общественного самоуправления, инициативная группа граждан (глава поселения) вправе организовать проведение учредительного собрания (конференции) граждан, проживающих на данной территории. </w:t>
      </w:r>
    </w:p>
    <w:p w:rsidR="00A97F2B" w:rsidRPr="00932770" w:rsidRDefault="00A97F2B" w:rsidP="007E1E81">
      <w:pPr>
        <w:ind w:firstLine="709"/>
        <w:rPr>
          <w:rFonts w:ascii="Times New Roman" w:eastAsia="MS Mincho"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Статья 7. Порядок организации проведения учредительного собрания</w:t>
      </w:r>
    </w:p>
    <w:p w:rsidR="00A97F2B" w:rsidRPr="00932770" w:rsidRDefault="00A97F2B" w:rsidP="007E1E81">
      <w:pPr>
        <w:ind w:firstLine="709"/>
        <w:rPr>
          <w:rFonts w:ascii="Times New Roman" w:eastAsia="MS Mincho" w:hAnsi="Times New Roman"/>
          <w:sz w:val="28"/>
          <w:szCs w:val="28"/>
        </w:rPr>
      </w:pPr>
      <w:r w:rsidRPr="00932770">
        <w:rPr>
          <w:rFonts w:ascii="Times New Roman" w:eastAsia="MS Mincho" w:hAnsi="Times New Roman"/>
          <w:sz w:val="28"/>
          <w:szCs w:val="28"/>
        </w:rPr>
        <w:t xml:space="preserve">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w:t>
      </w:r>
      <w:r w:rsidRPr="00932770">
        <w:rPr>
          <w:rFonts w:ascii="Times New Roman" w:hAnsi="Times New Roman"/>
          <w:sz w:val="28"/>
          <w:szCs w:val="28"/>
        </w:rPr>
        <w:t>территориальное общественное самоуправление</w:t>
      </w:r>
      <w:r w:rsidRPr="00932770">
        <w:rPr>
          <w:rFonts w:ascii="Times New Roman" w:eastAsia="MS Mincho" w:hAnsi="Times New Roman"/>
          <w:sz w:val="28"/>
          <w:szCs w:val="28"/>
        </w:rPr>
        <w:t>.</w:t>
      </w:r>
    </w:p>
    <w:p w:rsidR="00A97F2B" w:rsidRPr="00932770" w:rsidRDefault="00A97F2B" w:rsidP="007E1E81">
      <w:pPr>
        <w:ind w:firstLine="709"/>
        <w:rPr>
          <w:rFonts w:ascii="Times New Roman" w:eastAsia="MS Mincho" w:hAnsi="Times New Roman"/>
          <w:sz w:val="28"/>
          <w:szCs w:val="28"/>
        </w:rPr>
      </w:pPr>
      <w:r w:rsidRPr="00932770">
        <w:rPr>
          <w:rFonts w:ascii="Times New Roman" w:eastAsia="MS Mincho" w:hAnsi="Times New Roman"/>
          <w:sz w:val="28"/>
          <w:szCs w:val="28"/>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глава поселения.</w:t>
      </w:r>
    </w:p>
    <w:p w:rsidR="00A97F2B" w:rsidRPr="00932770" w:rsidRDefault="00A97F2B" w:rsidP="007E1E81">
      <w:pPr>
        <w:ind w:firstLine="709"/>
        <w:rPr>
          <w:rFonts w:ascii="Times New Roman" w:eastAsia="MS Mincho" w:hAnsi="Times New Roman"/>
          <w:sz w:val="28"/>
          <w:szCs w:val="28"/>
        </w:rPr>
      </w:pPr>
      <w:r w:rsidRPr="00932770">
        <w:rPr>
          <w:rFonts w:ascii="Times New Roman" w:eastAsia="MS Mincho" w:hAnsi="Times New Roman"/>
          <w:sz w:val="28"/>
          <w:szCs w:val="28"/>
        </w:rPr>
        <w:t xml:space="preserve">В зависимости от числа граждан, постоянно или преимущественно проживающих на территории создаваемого территориального общественного самоуправления, проводится собрание граждан или конференция граждан. </w:t>
      </w:r>
    </w:p>
    <w:p w:rsidR="00A97F2B" w:rsidRPr="00932770" w:rsidRDefault="00A97F2B" w:rsidP="007E1E81">
      <w:pPr>
        <w:ind w:firstLine="709"/>
        <w:rPr>
          <w:rFonts w:ascii="Times New Roman" w:eastAsia="MS Mincho" w:hAnsi="Times New Roman"/>
          <w:sz w:val="28"/>
          <w:szCs w:val="28"/>
        </w:rPr>
      </w:pPr>
      <w:r w:rsidRPr="00932770">
        <w:rPr>
          <w:rFonts w:ascii="Times New Roman" w:eastAsia="MS Mincho" w:hAnsi="Times New Roman"/>
          <w:sz w:val="28"/>
          <w:szCs w:val="28"/>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3. Инициативная группа (глава поселения):</w:t>
      </w:r>
    </w:p>
    <w:p w:rsidR="00A97F2B" w:rsidRPr="00932770" w:rsidRDefault="00A97F2B" w:rsidP="007E1E81">
      <w:pPr>
        <w:ind w:firstLine="709"/>
        <w:rPr>
          <w:rFonts w:ascii="Times New Roman" w:eastAsia="MS Mincho" w:hAnsi="Times New Roman"/>
          <w:sz w:val="28"/>
          <w:szCs w:val="28"/>
        </w:rPr>
      </w:pPr>
      <w:r w:rsidRPr="00932770">
        <w:rPr>
          <w:rFonts w:ascii="Times New Roman" w:eastAsia="MS Mincho" w:hAnsi="Times New Roman"/>
          <w:sz w:val="28"/>
          <w:szCs w:val="28"/>
        </w:rPr>
        <w:lastRenderedPageBreak/>
        <w:t xml:space="preserve">- не менее чем за две недели до учредительного собрания (конференции) извещает граждан о дате, месте и времени проведения учредительного собрания (конференции); </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организует проведение собрания или сбор подписей по выдвижению представителей на конференцию;</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подготавливает проект повестки собрания (конференции) граждан;</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подготавливает проект устава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проводит регистрацию жителей или их представителей, прибывших на собрание, и учет мандатов (выписок из протоколов);</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уполномочивает своего представителя для открытия и ведения собрания (конференции) до избрания его председателя.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4. Участники избирают председательствующего и секретаря собрания и утверждают повестку дня.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Учредительное собрание граждан правомочно, если в нем принимает участие не менее половины граждан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Учредительная конференция правомочна, если в ней принимает участие не менее 2/3 избранных на собраниях граждан </w:t>
      </w:r>
      <w:r w:rsidRPr="00932770">
        <w:rPr>
          <w:rFonts w:ascii="Times New Roman" w:eastAsia="MS Mincho" w:hAnsi="Times New Roman"/>
          <w:sz w:val="28"/>
          <w:szCs w:val="28"/>
        </w:rPr>
        <w:t>делегатов</w:t>
      </w:r>
      <w:r w:rsidRPr="00932770">
        <w:rPr>
          <w:rFonts w:ascii="Times New Roman" w:hAnsi="Times New Roman"/>
          <w:sz w:val="28"/>
          <w:szCs w:val="28"/>
        </w:rPr>
        <w:t xml:space="preserve">, представляющих не менее половины жителей соответствующей территории, достигших шестнадцатилетнего возраста. </w:t>
      </w:r>
    </w:p>
    <w:p w:rsidR="00A97F2B" w:rsidRPr="00932770" w:rsidRDefault="00A97F2B" w:rsidP="007E1E81">
      <w:pPr>
        <w:ind w:firstLine="709"/>
        <w:rPr>
          <w:rFonts w:ascii="Times New Roman" w:eastAsia="MS Mincho" w:hAnsi="Times New Roman"/>
          <w:sz w:val="28"/>
          <w:szCs w:val="28"/>
        </w:rPr>
      </w:pPr>
      <w:r w:rsidRPr="00932770">
        <w:rPr>
          <w:rFonts w:ascii="Times New Roman" w:eastAsia="MS Mincho" w:hAnsi="Times New Roman"/>
          <w:sz w:val="28"/>
          <w:szCs w:val="28"/>
        </w:rPr>
        <w:t>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Совет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Решения учредительного собрания (конференции) принимаются открытым голосованием простым большинством голосов.</w:t>
      </w:r>
    </w:p>
    <w:p w:rsidR="00A97F2B" w:rsidRPr="00932770" w:rsidRDefault="00A97F2B" w:rsidP="007E1E81">
      <w:pPr>
        <w:ind w:firstLine="709"/>
        <w:rPr>
          <w:rFonts w:ascii="Times New Roman" w:eastAsia="MS Mincho" w:hAnsi="Times New Roman"/>
          <w:sz w:val="28"/>
          <w:szCs w:val="28"/>
        </w:rPr>
      </w:pPr>
      <w:r w:rsidRPr="00932770">
        <w:rPr>
          <w:rFonts w:ascii="Times New Roman" w:hAnsi="Times New Roman"/>
          <w:sz w:val="28"/>
          <w:szCs w:val="28"/>
        </w:rPr>
        <w:t xml:space="preserve">Процедура проведения собрания отражается в протоколе, который ведется в свободной форме секретарем собрания, подписывается председательствующим и секретарем собрания. </w:t>
      </w:r>
    </w:p>
    <w:p w:rsidR="00A97F2B" w:rsidRPr="00932770" w:rsidRDefault="00A97F2B" w:rsidP="007E1E81">
      <w:pPr>
        <w:ind w:firstLine="709"/>
        <w:rPr>
          <w:rFonts w:ascii="Times New Roman" w:eastAsia="MS Mincho" w:hAnsi="Times New Roman"/>
          <w:sz w:val="28"/>
          <w:szCs w:val="28"/>
        </w:rPr>
      </w:pPr>
      <w:r w:rsidRPr="00932770">
        <w:rPr>
          <w:rFonts w:ascii="Times New Roman" w:eastAsia="MS Mincho" w:hAnsi="Times New Roman"/>
          <w:sz w:val="28"/>
          <w:szCs w:val="28"/>
        </w:rPr>
        <w:t xml:space="preserve">5. Органы местного самоуправления поселения вправе направить для участия в учредительном собрании (конференции) граждан своих представителей с правом совещательного голоса. </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Статья 8. Устав территориального общественного самоуправления и порядок его регистрации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1. В уставе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устанавливаются: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территория, на которой оно осуществляется; </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цели, задачи, формы и основные направления деятельности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lastRenderedPageBreak/>
        <w:t xml:space="preserve">- порядок формирования, прекращения полномочий, права и обязанности, срок полномочий органов территориального общественного самоуправления; </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порядок принятия решений;</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порядок приобретения имущества, а также порядок пользования и распоряжения указанным имуществом и финансовыми средствами; </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порядок прекращения осуществления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В уставе могут предусматриваться и иные положения, относящиеся к деятельности территориального общественного самоуправления, в соответствии с действующим законодательством. </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2. Устав территориального общественного самоуправления регистрируется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3. </w:t>
      </w:r>
      <w:r w:rsidRPr="00932770">
        <w:rPr>
          <w:rFonts w:ascii="Times New Roman" w:eastAsia="MS Mincho" w:hAnsi="Times New Roman"/>
          <w:sz w:val="28"/>
          <w:szCs w:val="28"/>
        </w:rPr>
        <w:t>Внесение в у</w:t>
      </w:r>
      <w:r w:rsidRPr="00932770">
        <w:rPr>
          <w:rFonts w:ascii="Times New Roman" w:hAnsi="Times New Roman"/>
          <w:sz w:val="28"/>
          <w:szCs w:val="28"/>
        </w:rPr>
        <w:t xml:space="preserve">став </w:t>
      </w:r>
      <w:r w:rsidRPr="00932770">
        <w:rPr>
          <w:rFonts w:ascii="Times New Roman" w:eastAsia="MS Mincho" w:hAnsi="Times New Roman"/>
          <w:sz w:val="28"/>
          <w:szCs w:val="28"/>
        </w:rPr>
        <w:t xml:space="preserve">территориального общественного самоуправления изменений и дополнений, </w:t>
      </w:r>
      <w:r w:rsidRPr="00932770">
        <w:rPr>
          <w:rFonts w:ascii="Times New Roman" w:hAnsi="Times New Roman"/>
          <w:sz w:val="28"/>
          <w:szCs w:val="28"/>
        </w:rPr>
        <w:t>подлежит утверждению собранием (конференцией) граждан.</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eastAsia="MS Mincho" w:hAnsi="Times New Roman"/>
          <w:b/>
          <w:bCs/>
          <w:sz w:val="28"/>
          <w:szCs w:val="28"/>
        </w:rPr>
      </w:pPr>
      <w:r w:rsidRPr="00932770">
        <w:rPr>
          <w:rFonts w:ascii="Times New Roman" w:hAnsi="Times New Roman"/>
          <w:b/>
          <w:bCs/>
          <w:sz w:val="28"/>
          <w:szCs w:val="28"/>
        </w:rPr>
        <w:t xml:space="preserve">Статья 9. Государственная регистрация </w:t>
      </w:r>
      <w:r w:rsidRPr="00932770">
        <w:rPr>
          <w:rFonts w:ascii="Times New Roman" w:eastAsia="MS Mincho" w:hAnsi="Times New Roman"/>
          <w:b/>
          <w:bCs/>
          <w:sz w:val="28"/>
          <w:szCs w:val="28"/>
        </w:rPr>
        <w:t>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w:t>
      </w:r>
      <w:proofErr w:type="gramStart"/>
      <w:r w:rsidRPr="00932770">
        <w:rPr>
          <w:rFonts w:ascii="Times New Roman" w:hAnsi="Times New Roman"/>
          <w:sz w:val="28"/>
          <w:szCs w:val="28"/>
        </w:rPr>
        <w:t>порядке</w:t>
      </w:r>
      <w:proofErr w:type="gramEnd"/>
      <w:r w:rsidRPr="00932770">
        <w:rPr>
          <w:rFonts w:ascii="Times New Roman" w:hAnsi="Times New Roman"/>
          <w:sz w:val="28"/>
          <w:szCs w:val="28"/>
        </w:rPr>
        <w:t xml:space="preserve"> установленном законодательством Российской Федерации.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Глава 2. Организационные основы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Статья 10. Структура органов </w:t>
      </w:r>
      <w:r w:rsidRPr="00932770">
        <w:rPr>
          <w:rFonts w:ascii="Times New Roman" w:eastAsia="MS Mincho" w:hAnsi="Times New Roman"/>
          <w:sz w:val="28"/>
          <w:szCs w:val="28"/>
        </w:rPr>
        <w:t>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1. Высшим органом управления территориального общественного самоуправления является общее собрание (конференция) граждан.</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lastRenderedPageBreak/>
        <w:t xml:space="preserve">2. </w:t>
      </w:r>
      <w:proofErr w:type="gramStart"/>
      <w:r w:rsidRPr="00932770">
        <w:rPr>
          <w:rFonts w:ascii="Times New Roman" w:hAnsi="Times New Roman"/>
          <w:sz w:val="28"/>
          <w:szCs w:val="28"/>
        </w:rPr>
        <w:t xml:space="preserve">Для организации и непосредственной реализации функций, принятых на себя </w:t>
      </w:r>
      <w:r w:rsidRPr="00932770">
        <w:rPr>
          <w:rFonts w:ascii="Times New Roman" w:eastAsia="MS Mincho" w:hAnsi="Times New Roman"/>
          <w:sz w:val="28"/>
          <w:szCs w:val="28"/>
        </w:rPr>
        <w:t>территориальным общественным самоуправлением</w:t>
      </w:r>
      <w:r w:rsidRPr="00932770">
        <w:rPr>
          <w:rFonts w:ascii="Times New Roman" w:hAnsi="Times New Roman"/>
          <w:sz w:val="28"/>
          <w:szCs w:val="28"/>
        </w:rPr>
        <w:t xml:space="preserve">, собрание (конференция) граждан избирает подотчетные собранию (конференции) органы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 Совет </w:t>
      </w:r>
      <w:r w:rsidRPr="00932770">
        <w:rPr>
          <w:rFonts w:ascii="Times New Roman" w:eastAsia="MS Mincho" w:hAnsi="Times New Roman"/>
          <w:sz w:val="28"/>
          <w:szCs w:val="28"/>
        </w:rPr>
        <w:t>территориального общественного самоуправления (далее - Совет)</w:t>
      </w:r>
      <w:r w:rsidRPr="00932770">
        <w:rPr>
          <w:rFonts w:ascii="Times New Roman" w:hAnsi="Times New Roman"/>
          <w:sz w:val="28"/>
          <w:szCs w:val="28"/>
        </w:rPr>
        <w:t xml:space="preserve"> и контрольно-ревизионную комиссию (ревизора)</w:t>
      </w:r>
      <w:r w:rsidRPr="00932770">
        <w:rPr>
          <w:rFonts w:ascii="Times New Roman" w:eastAsia="MS Mincho" w:hAnsi="Times New Roman"/>
          <w:sz w:val="28"/>
          <w:szCs w:val="28"/>
        </w:rPr>
        <w:t xml:space="preserve"> территориального общественного самоуправления</w:t>
      </w:r>
      <w:r w:rsidR="007E1E81" w:rsidRPr="00932770">
        <w:rPr>
          <w:rFonts w:ascii="Times New Roman" w:eastAsia="MS Mincho" w:hAnsi="Times New Roman"/>
          <w:sz w:val="28"/>
          <w:szCs w:val="28"/>
        </w:rPr>
        <w:t xml:space="preserve"> </w:t>
      </w:r>
      <w:r w:rsidRPr="00932770">
        <w:rPr>
          <w:rFonts w:ascii="Times New Roman" w:eastAsia="MS Mincho" w:hAnsi="Times New Roman"/>
          <w:sz w:val="28"/>
          <w:szCs w:val="28"/>
        </w:rPr>
        <w:t>(далее - Комиссия)</w:t>
      </w:r>
      <w:r w:rsidRPr="00932770">
        <w:rPr>
          <w:rFonts w:ascii="Times New Roman" w:hAnsi="Times New Roman"/>
          <w:sz w:val="28"/>
          <w:szCs w:val="28"/>
        </w:rPr>
        <w:t xml:space="preserve">. </w:t>
      </w:r>
      <w:proofErr w:type="gramEnd"/>
    </w:p>
    <w:p w:rsidR="00A97F2B" w:rsidRPr="00932770" w:rsidRDefault="00A97F2B" w:rsidP="007E1E81">
      <w:pPr>
        <w:ind w:firstLine="709"/>
        <w:rPr>
          <w:rFonts w:ascii="Times New Roman" w:eastAsia="MS Mincho" w:hAnsi="Times New Roman"/>
          <w:sz w:val="28"/>
          <w:szCs w:val="28"/>
        </w:rPr>
      </w:pPr>
      <w:r w:rsidRPr="00932770">
        <w:rPr>
          <w:rFonts w:ascii="Times New Roman" w:eastAsia="MS Mincho" w:hAnsi="Times New Roman"/>
          <w:sz w:val="28"/>
          <w:szCs w:val="28"/>
        </w:rPr>
        <w:t xml:space="preserve">3. </w:t>
      </w:r>
      <w:r w:rsidRPr="00932770">
        <w:rPr>
          <w:rFonts w:ascii="Times New Roman" w:hAnsi="Times New Roman"/>
          <w:sz w:val="28"/>
          <w:szCs w:val="28"/>
        </w:rPr>
        <w:t xml:space="preserve">Избрание состава органов </w:t>
      </w:r>
      <w:r w:rsidRPr="00932770">
        <w:rPr>
          <w:rFonts w:ascii="Times New Roman" w:eastAsia="MS Mincho" w:hAnsi="Times New Roman"/>
          <w:sz w:val="28"/>
          <w:szCs w:val="28"/>
        </w:rPr>
        <w:t>территориального общественного самоуправления проводится открытым голосованием.</w:t>
      </w:r>
    </w:p>
    <w:p w:rsidR="00A97F2B" w:rsidRPr="00932770" w:rsidRDefault="00A97F2B" w:rsidP="007E1E81">
      <w:pPr>
        <w:ind w:firstLine="709"/>
        <w:rPr>
          <w:rFonts w:ascii="Times New Roman" w:hAnsi="Times New Roman"/>
          <w:sz w:val="28"/>
          <w:szCs w:val="28"/>
        </w:rPr>
      </w:pPr>
      <w:r w:rsidRPr="00932770">
        <w:rPr>
          <w:rFonts w:ascii="Times New Roman" w:eastAsia="MS Mincho" w:hAnsi="Times New Roman"/>
          <w:sz w:val="28"/>
          <w:szCs w:val="28"/>
        </w:rPr>
        <w:t xml:space="preserve">4. </w:t>
      </w:r>
      <w:r w:rsidRPr="00932770">
        <w:rPr>
          <w:rFonts w:ascii="Times New Roman" w:hAnsi="Times New Roman"/>
          <w:sz w:val="28"/>
          <w:szCs w:val="28"/>
        </w:rPr>
        <w:t>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 и отражается в его уставе.</w:t>
      </w:r>
    </w:p>
    <w:p w:rsidR="00A97F2B" w:rsidRPr="00932770" w:rsidRDefault="00A97F2B" w:rsidP="007E1E81">
      <w:pPr>
        <w:ind w:firstLine="709"/>
        <w:rPr>
          <w:rFonts w:ascii="Times New Roman" w:eastAsia="MS Mincho" w:hAnsi="Times New Roman"/>
          <w:sz w:val="28"/>
          <w:szCs w:val="28"/>
        </w:rPr>
      </w:pPr>
      <w:r w:rsidRPr="00932770">
        <w:rPr>
          <w:rFonts w:ascii="Times New Roman" w:hAnsi="Times New Roman"/>
          <w:sz w:val="28"/>
          <w:szCs w:val="28"/>
        </w:rPr>
        <w:t xml:space="preserve">5. Совет является коллегиальным исполнительным </w:t>
      </w:r>
      <w:r w:rsidRPr="00932770">
        <w:rPr>
          <w:rFonts w:ascii="Times New Roman" w:eastAsia="MS Mincho" w:hAnsi="Times New Roman"/>
          <w:sz w:val="28"/>
          <w:szCs w:val="28"/>
        </w:rPr>
        <w:t xml:space="preserve">органом территориального общественного </w:t>
      </w:r>
      <w:proofErr w:type="gramStart"/>
      <w:r w:rsidRPr="00932770">
        <w:rPr>
          <w:rFonts w:ascii="Times New Roman" w:eastAsia="MS Mincho" w:hAnsi="Times New Roman"/>
          <w:sz w:val="28"/>
          <w:szCs w:val="28"/>
        </w:rPr>
        <w:t>самоуправления</w:t>
      </w:r>
      <w:proofErr w:type="gramEnd"/>
      <w:r w:rsidRPr="00932770">
        <w:rPr>
          <w:rFonts w:ascii="Times New Roman" w:eastAsia="MS Mincho" w:hAnsi="Times New Roman"/>
          <w:sz w:val="28"/>
          <w:szCs w:val="28"/>
        </w:rPr>
        <w:t xml:space="preserve"> обеспечивающим организационно - распорядительные функции по реализации собственных инициатив граждан, а также участие граждан в решении вопросов местного значения поселения. </w:t>
      </w:r>
    </w:p>
    <w:p w:rsidR="00A97F2B" w:rsidRPr="00932770" w:rsidRDefault="00A97F2B" w:rsidP="007E1E81">
      <w:pPr>
        <w:ind w:firstLine="709"/>
        <w:rPr>
          <w:rFonts w:ascii="Times New Roman" w:hAnsi="Times New Roman"/>
          <w:sz w:val="28"/>
          <w:szCs w:val="28"/>
        </w:rPr>
      </w:pPr>
      <w:r w:rsidRPr="00932770">
        <w:rPr>
          <w:rFonts w:ascii="Times New Roman" w:eastAsia="MS Mincho" w:hAnsi="Times New Roman"/>
          <w:sz w:val="28"/>
          <w:szCs w:val="28"/>
        </w:rPr>
        <w:t xml:space="preserve">Совет </w:t>
      </w:r>
      <w:r w:rsidRPr="00932770">
        <w:rPr>
          <w:rFonts w:ascii="Times New Roman" w:hAnsi="Times New Roman"/>
          <w:sz w:val="28"/>
          <w:szCs w:val="28"/>
        </w:rPr>
        <w:t>подотчетен общему собранию (конференции) граждан формируется и действует в соответствии с уставом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6. Члены Совета могут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7. Совет вправе вносить в органы местного самоуправления проекты муниципальных правовых актов. Порядок внесения проектов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8. Руководителем Совета является п</w:t>
      </w:r>
      <w:r w:rsidRPr="00932770">
        <w:rPr>
          <w:rFonts w:ascii="Times New Roman" w:eastAsia="MS Mincho" w:hAnsi="Times New Roman"/>
          <w:sz w:val="28"/>
          <w:szCs w:val="28"/>
        </w:rPr>
        <w:t xml:space="preserve">редседатель Совета, избранный непосредственно на собрании (конференции) территориального общественного самоуправления гражданами,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 </w:t>
      </w:r>
    </w:p>
    <w:p w:rsidR="00A97F2B" w:rsidRPr="00932770" w:rsidRDefault="00A97F2B" w:rsidP="007E1E81">
      <w:pPr>
        <w:ind w:firstLine="709"/>
        <w:rPr>
          <w:rFonts w:ascii="Times New Roman" w:hAnsi="Times New Roman"/>
          <w:sz w:val="28"/>
          <w:szCs w:val="28"/>
        </w:rPr>
      </w:pPr>
      <w:r w:rsidRPr="00932770">
        <w:rPr>
          <w:rFonts w:ascii="Times New Roman" w:eastAsia="MS Mincho" w:hAnsi="Times New Roman"/>
          <w:sz w:val="28"/>
          <w:szCs w:val="28"/>
        </w:rPr>
        <w:t>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Условия контракта для руководителя Совета утверждаются собранием граждан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lastRenderedPageBreak/>
        <w:t>1) Во исполнение возложенных на Совет задач, председатель Совета: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представляет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организует деятельность Совета;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организует подготовку и проведение собраний (конференций) граждан, осуществляет контроль по реализации, принятых на них решений;</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ведет заседания Совета;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информирует администрацию муниципального образования о деятельности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о положении дел на подведомственной территории;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обеспечивает </w:t>
      </w:r>
      <w:proofErr w:type="gramStart"/>
      <w:r w:rsidRPr="00932770">
        <w:rPr>
          <w:rFonts w:ascii="Times New Roman" w:hAnsi="Times New Roman"/>
          <w:sz w:val="28"/>
          <w:szCs w:val="28"/>
        </w:rPr>
        <w:t>контроль за</w:t>
      </w:r>
      <w:proofErr w:type="gramEnd"/>
      <w:r w:rsidRPr="00932770">
        <w:rPr>
          <w:rFonts w:ascii="Times New Roman" w:hAnsi="Times New Roman"/>
          <w:sz w:val="28"/>
          <w:szCs w:val="28"/>
        </w:rPr>
        <w:t xml:space="preserve"> соблюдением правил благоустройства и санитарного содержания подведомственной территории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информирует органы </w:t>
      </w:r>
      <w:proofErr w:type="spellStart"/>
      <w:r w:rsidRPr="00932770">
        <w:rPr>
          <w:rFonts w:ascii="Times New Roman" w:hAnsi="Times New Roman"/>
          <w:sz w:val="28"/>
          <w:szCs w:val="28"/>
        </w:rPr>
        <w:t>санэпиднадзора</w:t>
      </w:r>
      <w:proofErr w:type="spellEnd"/>
      <w:r w:rsidRPr="00932770">
        <w:rPr>
          <w:rFonts w:ascii="Times New Roman" w:hAnsi="Times New Roman"/>
          <w:sz w:val="28"/>
          <w:szCs w:val="28"/>
        </w:rPr>
        <w:t xml:space="preserve">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законодательством;</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обеспечивает организацию выборов членов Совета взамен выбывших;</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подписывает решения, протоколы заседаний и другие документы Совета;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решает иные вопросы, порученные ему собранием (конференцией) граждан, органами местного самоуправления муниципального образования.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2) Полномочия председателя Совета и членов Совета досрочно прекращаются в случаях:</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подачи личного заявления о прекращении полномочий;</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выбытия на постоянное место жительства за пределы соответствующей территории;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смерти;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решения общего собрания (конференции) граждан;</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вступления в силу приговора суда в отношении члена Совета;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по основаниям, предусмотренным законодательством Российской Федерации о труде (если полномочия осуществляются на постоянной основе).</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Выборы новых членов, председателя Совета производятся не позднее одного месяца со дня прекращения полномочий.</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3) 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Во время исполнения заместителем председателя Совета или члена совета обязанностей председателя, на него распространяются права, обязанности и ответственность председателя Совета.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9. Контрольно-ревизионная комиссия (ревизор)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как контрольно - ревизионный орган </w:t>
      </w:r>
      <w:r w:rsidRPr="00932770">
        <w:rPr>
          <w:rFonts w:ascii="Times New Roman" w:eastAsia="MS Mincho" w:hAnsi="Times New Roman"/>
          <w:sz w:val="28"/>
          <w:szCs w:val="28"/>
        </w:rPr>
        <w:lastRenderedPageBreak/>
        <w:t>территориального общественного самоуправления,</w:t>
      </w:r>
      <w:r w:rsidRPr="00932770">
        <w:rPr>
          <w:rFonts w:ascii="Times New Roman" w:hAnsi="Times New Roman"/>
          <w:sz w:val="28"/>
          <w:szCs w:val="28"/>
        </w:rPr>
        <w:t xml:space="preserve"> создается для контроля и проверки финансово - хозяйственной деятельности Совета. Комиссия подотчетна только собранию (конференции) граждан.</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Комиссия осуществляет проверку финансово - хозяйственной деятельности Совета по итогам работы за год, по поручению собрания (конференции) граждан и по собственной инициативе.</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На комиссию могут быть возложены функции контроля по исполнению устава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Для проверки финансовой деятельности Совета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комиссией могут привлекаться аудиторские организации.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Деятельность комиссии, ее права и обязанности регламентируются уставом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Члены комиссии не могут являться членами Совета.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Ревизия финансово - хозяйственной деятельности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проводится не реже одного раза в год, результаты проверок и отчетов комиссии доводятся до населения, проживающего на данной территории, и утверждаются на общем собрании (конференции) граждан.</w:t>
      </w:r>
    </w:p>
    <w:p w:rsidR="00A97F2B" w:rsidRPr="00932770" w:rsidRDefault="00A97F2B" w:rsidP="007E1E81">
      <w:pPr>
        <w:ind w:firstLine="709"/>
        <w:rPr>
          <w:rFonts w:ascii="Times New Roman" w:hAnsi="Times New Roman"/>
          <w:sz w:val="28"/>
          <w:szCs w:val="28"/>
        </w:rPr>
      </w:pPr>
      <w:r w:rsidRPr="00932770">
        <w:rPr>
          <w:rFonts w:ascii="Times New Roman" w:eastAsia="MS Mincho" w:hAnsi="Times New Roman"/>
          <w:sz w:val="28"/>
          <w:szCs w:val="28"/>
        </w:rPr>
        <w:t>10. Территориальные общественные самоуправления</w:t>
      </w:r>
      <w:r w:rsidRPr="00932770">
        <w:rPr>
          <w:rFonts w:ascii="Times New Roman" w:hAnsi="Times New Roman"/>
          <w:sz w:val="28"/>
          <w:szCs w:val="28"/>
        </w:rPr>
        <w:t xml:space="preserve"> могут объединяться в союзы (ассоциации).</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eastAsia="MS Mincho" w:hAnsi="Times New Roman"/>
          <w:b/>
          <w:bCs/>
          <w:sz w:val="28"/>
          <w:szCs w:val="28"/>
        </w:rPr>
      </w:pPr>
      <w:r w:rsidRPr="00932770">
        <w:rPr>
          <w:rFonts w:ascii="Times New Roman" w:hAnsi="Times New Roman"/>
          <w:b/>
          <w:bCs/>
          <w:sz w:val="28"/>
          <w:szCs w:val="28"/>
        </w:rPr>
        <w:t xml:space="preserve">Статья 11. Полномочия </w:t>
      </w:r>
      <w:r w:rsidRPr="00932770">
        <w:rPr>
          <w:rFonts w:ascii="Times New Roman" w:eastAsia="MS Mincho" w:hAnsi="Times New Roman"/>
          <w:b/>
          <w:bCs/>
          <w:sz w:val="28"/>
          <w:szCs w:val="28"/>
        </w:rPr>
        <w:t>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1. Полномочия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определяются: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уставом;</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на основании договора между исполнительным органом муниципального образования и Советом территориального общественного самоуправления о передаче </w:t>
      </w:r>
      <w:r w:rsidRPr="00932770">
        <w:rPr>
          <w:rFonts w:ascii="Times New Roman" w:eastAsia="MS Mincho" w:hAnsi="Times New Roman"/>
          <w:sz w:val="28"/>
          <w:szCs w:val="28"/>
        </w:rPr>
        <w:t>территориальному общественному самоуправлению</w:t>
      </w:r>
      <w:r w:rsidRPr="00932770">
        <w:rPr>
          <w:rFonts w:ascii="Times New Roman" w:hAnsi="Times New Roman"/>
          <w:sz w:val="28"/>
          <w:szCs w:val="28"/>
        </w:rPr>
        <w:t xml:space="preserve"> отдельных полномочий местного самоуправления поселения с использованием средств местного бюджета.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2. Т</w:t>
      </w:r>
      <w:r w:rsidRPr="00932770">
        <w:rPr>
          <w:rFonts w:ascii="Times New Roman" w:eastAsia="MS Mincho" w:hAnsi="Times New Roman"/>
          <w:sz w:val="28"/>
          <w:szCs w:val="28"/>
        </w:rPr>
        <w:t>ерриториальное общественное самоуправление</w:t>
      </w:r>
      <w:r w:rsidRPr="00932770">
        <w:rPr>
          <w:rFonts w:ascii="Times New Roman" w:hAnsi="Times New Roman"/>
          <w:sz w:val="28"/>
          <w:szCs w:val="28"/>
        </w:rPr>
        <w:t xml:space="preserve"> для осуществления своих целей и задач, в соответствии с уставом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имеет следующие полномочия: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1) защита прав и законных интересов жителей;</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2) содействие в проведении акций милосердия и благотворительности органами местного самоуправления поселения, благотворительными фондами, гражданами и их объединениями, участие в распределении гуманитарной и иной помощи;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3) в установленном законом порядке оказание содействия правоохранительным органам в поддержании общественного порядка на территории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4) работа с детьми и подростками, в том числе:</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содействие по организации отдыха детей в каникулярное время;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lastRenderedPageBreak/>
        <w:t xml:space="preserve">- содействие по организации детских клубов на территории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5) внесение предложений в органы местного самоуправления муниципального образования по вопросам, затрагивающим интересы граждан, по использованию земельных участков на территории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под детские и оздоровительные площадки, скверы, площадки для выгула собак, а также для других общественно - полезных целей;</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6) общественный контроль за санитарно - эпидемиологической обстановкой и пожарной безопасностью, состоянием благоустройства на соответствующей территории;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7) осуществлять иные полномочия, предусмотренные действующим законодательством, Уставом муниципального образования, уставом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решениями собраний (конференций) граждан;</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8) участие в общественных мероприятиях по благоустройству территории;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9) информирование населения о решениях органов местного самоуправления муниципального образования, принятых по предложению или при участии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10) содействие</w:t>
      </w:r>
      <w:r w:rsidR="007E1E81" w:rsidRPr="00932770">
        <w:rPr>
          <w:rFonts w:ascii="Times New Roman" w:hAnsi="Times New Roman"/>
          <w:sz w:val="28"/>
          <w:szCs w:val="28"/>
        </w:rPr>
        <w:t xml:space="preserve"> </w:t>
      </w:r>
      <w:r w:rsidRPr="00932770">
        <w:rPr>
          <w:rFonts w:ascii="Times New Roman" w:hAnsi="Times New Roman"/>
          <w:sz w:val="28"/>
          <w:szCs w:val="28"/>
        </w:rPr>
        <w:t>работе народных дружин, товарищеских судов и санитарных дружин.</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3. Т</w:t>
      </w:r>
      <w:r w:rsidRPr="00932770">
        <w:rPr>
          <w:rFonts w:ascii="Times New Roman" w:eastAsia="MS Mincho" w:hAnsi="Times New Roman"/>
          <w:sz w:val="28"/>
          <w:szCs w:val="28"/>
        </w:rPr>
        <w:t>ерриториальное общественное самоуправление</w:t>
      </w:r>
      <w:r w:rsidRPr="00932770">
        <w:rPr>
          <w:rFonts w:ascii="Times New Roman" w:hAnsi="Times New Roman"/>
          <w:sz w:val="28"/>
          <w:szCs w:val="28"/>
        </w:rPr>
        <w:t xml:space="preserve">, являющееся юридическим лицом, имеет право также </w:t>
      </w:r>
      <w:proofErr w:type="gramStart"/>
      <w:r w:rsidRPr="00932770">
        <w:rPr>
          <w:rFonts w:ascii="Times New Roman" w:hAnsi="Times New Roman"/>
          <w:sz w:val="28"/>
          <w:szCs w:val="28"/>
        </w:rPr>
        <w:t>на</w:t>
      </w:r>
      <w:proofErr w:type="gramEnd"/>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1) создание объектов </w:t>
      </w:r>
      <w:proofErr w:type="spellStart"/>
      <w:r w:rsidRPr="00932770">
        <w:rPr>
          <w:rFonts w:ascii="Times New Roman" w:hAnsi="Times New Roman"/>
          <w:sz w:val="28"/>
          <w:szCs w:val="28"/>
        </w:rPr>
        <w:t>коммунально</w:t>
      </w:r>
      <w:proofErr w:type="spellEnd"/>
      <w:r w:rsidRPr="00932770">
        <w:rPr>
          <w:rFonts w:ascii="Times New Roman" w:hAnsi="Times New Roman"/>
          <w:sz w:val="28"/>
          <w:szCs w:val="28"/>
        </w:rPr>
        <w:t xml:space="preserve"> - бытового назначения на территории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2) осуществление функций заказчика по строительным и ремонтным работам, производимым за счет собственных средств на объектах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3) определение в соответствии со своим уставом штата и порядка </w:t>
      </w:r>
      <w:proofErr w:type="gramStart"/>
      <w:r w:rsidRPr="00932770">
        <w:rPr>
          <w:rFonts w:ascii="Times New Roman" w:hAnsi="Times New Roman"/>
          <w:sz w:val="28"/>
          <w:szCs w:val="28"/>
        </w:rPr>
        <w:t xml:space="preserve">оплаты труда работников органов </w:t>
      </w:r>
      <w:r w:rsidRPr="00932770">
        <w:rPr>
          <w:rFonts w:ascii="Times New Roman" w:eastAsia="MS Mincho" w:hAnsi="Times New Roman"/>
          <w:sz w:val="28"/>
          <w:szCs w:val="28"/>
        </w:rPr>
        <w:t>территориального общественного самоуправления</w:t>
      </w:r>
      <w:proofErr w:type="gramEnd"/>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4) осуществление иных полномочий, предусмотренных действующим законодательством, Уставом муниципального образования, уставом </w:t>
      </w:r>
      <w:r w:rsidRPr="00932770">
        <w:rPr>
          <w:rFonts w:ascii="Times New Roman" w:eastAsia="MS Mincho" w:hAnsi="Times New Roman"/>
          <w:sz w:val="28"/>
          <w:szCs w:val="28"/>
        </w:rPr>
        <w:t>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Статья 12. Собрание (конференция) граждан</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1. Собрание (конференция) граждан может созываться органами местного самоуправления поселения, органами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или инициативными группами граждан по мере необходимости, но не реже одного раза в год. </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lastRenderedPageBreak/>
        <w:t xml:space="preserve">В случае созыва собрания (конференции) инициативной группой, при наличии на данной территории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численность инициативной группы, в соответствии с письменным решением о ее создании Советом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не может быть меньше 10% жителей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w:t>
      </w:r>
      <w:proofErr w:type="gramStart"/>
      <w:r w:rsidRPr="00932770">
        <w:rPr>
          <w:rFonts w:ascii="Times New Roman" w:hAnsi="Times New Roman"/>
          <w:sz w:val="28"/>
          <w:szCs w:val="28"/>
        </w:rPr>
        <w:t>недвижимое имущество, принадлежащее им на праве собственности также могут</w:t>
      </w:r>
      <w:proofErr w:type="gramEnd"/>
      <w:r w:rsidRPr="00932770">
        <w:rPr>
          <w:rFonts w:ascii="Times New Roman" w:hAnsi="Times New Roman"/>
          <w:sz w:val="28"/>
          <w:szCs w:val="28"/>
        </w:rPr>
        <w:t xml:space="preserve"> участвовать в работе собраний (конференций) с правом совещательного голоса.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Собрания правомочны, если в них принимает участие не менее половины граждан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За 10 дней до дня проведения собрания (конференции) граждан в обязательном порядке уведомляются: исполнительный орган местного самоуправления муниципального образования, граждане данной территории. </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3. К компетенции собрания (конференции) граждан относятся следующие вопросы:</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решение об учреждении или прекращении деятельности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выборы органов</w:t>
      </w:r>
      <w:r w:rsidRPr="00932770">
        <w:rPr>
          <w:rFonts w:ascii="Times New Roman" w:eastAsia="MS Mincho" w:hAnsi="Times New Roman"/>
          <w:sz w:val="28"/>
          <w:szCs w:val="28"/>
        </w:rPr>
        <w:t xml:space="preserve"> территориального общественного самоуправления</w:t>
      </w:r>
      <w:r w:rsidRPr="00932770">
        <w:rPr>
          <w:rFonts w:ascii="Times New Roman" w:hAnsi="Times New Roman"/>
          <w:sz w:val="28"/>
          <w:szCs w:val="28"/>
        </w:rPr>
        <w:t>, заслушивание отчетов об их деятельности;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внесение изменений в состав органов </w:t>
      </w:r>
      <w:r w:rsidRPr="00932770">
        <w:rPr>
          <w:rFonts w:ascii="Times New Roman" w:eastAsia="MS Mincho" w:hAnsi="Times New Roman"/>
          <w:sz w:val="28"/>
          <w:szCs w:val="28"/>
        </w:rPr>
        <w:t>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принятие устава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утверждение программы деятельности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по социально - экономическому развитию соответствующей территории и отчета по ее исполнению;</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утверждение сметы доходов и расходов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и отчета об их исполнении;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рассмотрение и утверждение отчетов о деятельности органов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выступление с законотворческой инициативой в органах местного самоуправления поселения;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 досрочное прекращение полномочий (роспуск)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а также отзыв отдельных членов органов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решение других вопросов, затрагивающих интересы граждан соответствующей территории.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lastRenderedPageBreak/>
        <w:t>4.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органов местного самоуправления муниципального образования и подлежат обнародованию.</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5. Решения собраний (конференций) граждан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для органов местного самоуправления поселения,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Решения собраний (конференций) граждан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Статья 13. Особенности проведения конференции граждан</w:t>
      </w:r>
    </w:p>
    <w:p w:rsidR="00A97F2B" w:rsidRPr="00932770" w:rsidRDefault="00A97F2B" w:rsidP="007E1E81">
      <w:pPr>
        <w:ind w:firstLine="709"/>
        <w:rPr>
          <w:rFonts w:ascii="Times New Roman" w:eastAsia="MS Mincho" w:hAnsi="Times New Roman"/>
          <w:sz w:val="28"/>
          <w:szCs w:val="28"/>
        </w:rPr>
      </w:pPr>
      <w:r w:rsidRPr="00932770">
        <w:rPr>
          <w:rFonts w:ascii="Times New Roman" w:eastAsia="MS Mincho" w:hAnsi="Times New Roman"/>
          <w:sz w:val="28"/>
          <w:szCs w:val="28"/>
        </w:rPr>
        <w:t>При численности жителей на территории территориального общественного самоуправления более 300 человек – проводится конференция граждан.</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Конференция правомочна, если в ней принимает участие не менее 2/3 избранных на собраниях граждан </w:t>
      </w:r>
      <w:r w:rsidRPr="00932770">
        <w:rPr>
          <w:rFonts w:ascii="Times New Roman" w:eastAsia="MS Mincho" w:hAnsi="Times New Roman"/>
          <w:sz w:val="28"/>
          <w:szCs w:val="28"/>
        </w:rPr>
        <w:t>делегатов</w:t>
      </w:r>
      <w:r w:rsidRPr="00932770">
        <w:rPr>
          <w:rFonts w:ascii="Times New Roman" w:hAnsi="Times New Roman"/>
          <w:sz w:val="28"/>
          <w:szCs w:val="28"/>
        </w:rPr>
        <w:t xml:space="preserve">, представляющих не менее половины жителей соответствующей территории, достигших шестнадцатилетнего возраста. </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 xml:space="preserve">Статья 14. Взаимоотношения Совета </w:t>
      </w:r>
      <w:r w:rsidRPr="00932770">
        <w:rPr>
          <w:rFonts w:ascii="Times New Roman" w:eastAsia="MS Mincho" w:hAnsi="Times New Roman"/>
          <w:b/>
          <w:bCs/>
          <w:sz w:val="28"/>
          <w:szCs w:val="28"/>
        </w:rPr>
        <w:t>территориального общественного самоуправления</w:t>
      </w:r>
      <w:r w:rsidRPr="00932770">
        <w:rPr>
          <w:rFonts w:ascii="Times New Roman" w:hAnsi="Times New Roman"/>
          <w:b/>
          <w:bCs/>
          <w:sz w:val="28"/>
          <w:szCs w:val="28"/>
        </w:rPr>
        <w:t xml:space="preserve"> с органами местного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Совет территориального общественного самоуправления вправе осуществлять взаимодействие с органами местного самоуправления поселения, депутатами, избранными на соответствующей территории и должностными лицами местного самоуправления поселения в целях решения вопросов местного значения.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Договора заключаются на выполнение переданных Совету полномочий, осуществление работ и предоставление услуг. В них должны быть указаны объемы и сроки выполнения работ и услуг, порядок финансирования, условия выделения имущества, обязательства сторон. Соглашения могут заключаться названными сторонами по всему комплексу их взаимоотношений.</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Порядок выделения необходимых средств из местного бюджета, предусмотренных договорами и соглашениями, определяются Уставом муниципального образования и (или) нормативными правовыми актами представительного органа поселения.</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Глава 3. Экономическая и финансовая основа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 xml:space="preserve">Статья 15. Собственность </w:t>
      </w:r>
      <w:r w:rsidRPr="00932770">
        <w:rPr>
          <w:rFonts w:ascii="Times New Roman" w:eastAsia="MS Mincho" w:hAnsi="Times New Roman"/>
          <w:b/>
          <w:bCs/>
          <w:sz w:val="28"/>
          <w:szCs w:val="28"/>
        </w:rPr>
        <w:t>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eastAsia="MS Mincho" w:hAnsi="Times New Roman"/>
          <w:sz w:val="28"/>
          <w:szCs w:val="28"/>
        </w:rPr>
        <w:t>Территориальное общественное самоуправление</w:t>
      </w:r>
      <w:r w:rsidRPr="00932770">
        <w:rPr>
          <w:rFonts w:ascii="Times New Roman" w:hAnsi="Times New Roman"/>
          <w:sz w:val="28"/>
          <w:szCs w:val="28"/>
        </w:rPr>
        <w:t>,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932770">
        <w:rPr>
          <w:rFonts w:ascii="Times New Roman" w:hAnsi="Times New Roman"/>
          <w:sz w:val="28"/>
          <w:szCs w:val="28"/>
        </w:rPr>
        <w:t>дств в с</w:t>
      </w:r>
      <w:proofErr w:type="gramEnd"/>
      <w:r w:rsidRPr="00932770">
        <w:rPr>
          <w:rFonts w:ascii="Times New Roman" w:hAnsi="Times New Roman"/>
          <w:sz w:val="28"/>
          <w:szCs w:val="28"/>
        </w:rPr>
        <w:t xml:space="preserve">оответствии с уставом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Источниками формирования имущества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являются: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добровольные взносы и пожертвования;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другие, не запрещенные законом поступления.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Порядок отчуждения собственности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w:t>
      </w:r>
      <w:proofErr w:type="gramStart"/>
      <w:r w:rsidRPr="00932770">
        <w:rPr>
          <w:rFonts w:ascii="Times New Roman" w:hAnsi="Times New Roman"/>
          <w:sz w:val="28"/>
          <w:szCs w:val="28"/>
        </w:rPr>
        <w:t>объем</w:t>
      </w:r>
      <w:proofErr w:type="gramEnd"/>
      <w:r w:rsidRPr="00932770">
        <w:rPr>
          <w:rFonts w:ascii="Times New Roman" w:hAnsi="Times New Roman"/>
          <w:sz w:val="28"/>
          <w:szCs w:val="28"/>
        </w:rPr>
        <w:t xml:space="preserve"> и условия осуществления правомочий собственника Советом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устанавливаются в соответствии с уставом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eastAsia="MS Mincho" w:hAnsi="Times New Roman"/>
          <w:b/>
          <w:bCs/>
          <w:sz w:val="28"/>
          <w:szCs w:val="28"/>
        </w:rPr>
      </w:pPr>
      <w:r w:rsidRPr="00932770">
        <w:rPr>
          <w:rFonts w:ascii="Times New Roman" w:hAnsi="Times New Roman"/>
          <w:b/>
          <w:bCs/>
          <w:sz w:val="28"/>
          <w:szCs w:val="28"/>
        </w:rPr>
        <w:t xml:space="preserve">Статья 16. Финансовые ресурсы </w:t>
      </w:r>
      <w:r w:rsidRPr="00932770">
        <w:rPr>
          <w:rFonts w:ascii="Times New Roman" w:eastAsia="MS Mincho" w:hAnsi="Times New Roman"/>
          <w:b/>
          <w:bCs/>
          <w:sz w:val="28"/>
          <w:szCs w:val="28"/>
        </w:rPr>
        <w:t>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Финансовые ресурсы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являющегося юридическим лицом, состоят из собственных средств, а также за счет отчисления от добровольных взносов и пожертвований предприятий, учреждений, организаций, граждан, а также других поступлений, не запрещенных законом.</w:t>
      </w:r>
    </w:p>
    <w:p w:rsidR="00A97F2B" w:rsidRPr="00932770" w:rsidRDefault="00A97F2B" w:rsidP="007E1E81">
      <w:pPr>
        <w:ind w:firstLine="709"/>
        <w:rPr>
          <w:rFonts w:ascii="Times New Roman" w:hAnsi="Times New Roman"/>
          <w:b/>
          <w:bCs/>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Глава 4. Гарантии, ответственность и прекращение деятельности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Статья 17. Гарантии деятельности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1. Органы местного самоуправления муниципального образования предоставляют органам территориального общественного самоуправления необходимую для развития закрепленной территории информацию.</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Статья 18. Ответственность</w:t>
      </w:r>
      <w:r w:rsidRPr="00932770">
        <w:rPr>
          <w:rFonts w:ascii="Times New Roman" w:eastAsia="MS Mincho" w:hAnsi="Times New Roman"/>
          <w:b/>
          <w:bCs/>
          <w:sz w:val="28"/>
          <w:szCs w:val="28"/>
        </w:rPr>
        <w:t xml:space="preserve"> территориального общественного самоуправления</w:t>
      </w:r>
      <w:r w:rsidRPr="00932770">
        <w:rPr>
          <w:rFonts w:ascii="Times New Roman" w:hAnsi="Times New Roman"/>
          <w:b/>
          <w:bCs/>
          <w:sz w:val="28"/>
          <w:szCs w:val="28"/>
        </w:rPr>
        <w:t xml:space="preserve"> и его органов перед органами государственной власти и перед органами местного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eastAsia="MS Mincho" w:hAnsi="Times New Roman"/>
          <w:sz w:val="28"/>
          <w:szCs w:val="28"/>
        </w:rPr>
        <w:lastRenderedPageBreak/>
        <w:t xml:space="preserve">Органы </w:t>
      </w:r>
      <w:r w:rsidRPr="00932770">
        <w:rPr>
          <w:rFonts w:ascii="Times New Roman" w:hAnsi="Times New Roman"/>
          <w:sz w:val="28"/>
          <w:szCs w:val="28"/>
        </w:rPr>
        <w:t xml:space="preserve">и выборные лица территориального общественного самоуправления несут равную ответственность за соблюдение настоящего Положения, устава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 xml:space="preserve">Статья 19. Ответственность органов </w:t>
      </w:r>
      <w:r w:rsidRPr="00932770">
        <w:rPr>
          <w:rFonts w:ascii="Times New Roman" w:eastAsia="MS Mincho" w:hAnsi="Times New Roman"/>
          <w:b/>
          <w:bCs/>
          <w:sz w:val="28"/>
          <w:szCs w:val="28"/>
        </w:rPr>
        <w:t>территориального общественного самоуправления</w:t>
      </w:r>
      <w:r w:rsidRPr="00932770">
        <w:rPr>
          <w:rFonts w:ascii="Times New Roman" w:hAnsi="Times New Roman"/>
          <w:b/>
          <w:bCs/>
          <w:sz w:val="28"/>
          <w:szCs w:val="28"/>
        </w:rPr>
        <w:t xml:space="preserve"> перед гражданами</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1. Ответственность органов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перед гражданами наступает в случае нарушения этими органами действующего законодательства, настоящего Положения, устава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либо утраты этим органом или выборным лицом доверия со стороны граждан. Основания и виды ответственности органов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и выборных лиц территориального общественного самоуправления определяются действующим законодательством, уставом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2. Органы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w:t>
      </w:r>
      <w:proofErr w:type="gramStart"/>
      <w:r w:rsidRPr="00932770">
        <w:rPr>
          <w:rFonts w:ascii="Times New Roman" w:hAnsi="Times New Roman"/>
          <w:sz w:val="28"/>
          <w:szCs w:val="28"/>
        </w:rPr>
        <w:t>отчитываются о</w:t>
      </w:r>
      <w:proofErr w:type="gramEnd"/>
      <w:r w:rsidRPr="00932770">
        <w:rPr>
          <w:rFonts w:ascii="Times New Roman" w:hAnsi="Times New Roman"/>
          <w:sz w:val="28"/>
          <w:szCs w:val="28"/>
        </w:rPr>
        <w:t xml:space="preserve"> своей деятельности не реже одного раза в год на собраниях (конференциях) граждан</w:t>
      </w:r>
      <w:r w:rsidRPr="00932770">
        <w:rPr>
          <w:rFonts w:ascii="Times New Roman" w:eastAsia="MS Mincho" w:hAnsi="Times New Roman"/>
          <w:sz w:val="28"/>
          <w:szCs w:val="28"/>
        </w:rPr>
        <w:t xml:space="preserve"> территориального общественного самоуправления</w:t>
      </w:r>
      <w:r w:rsidRPr="00932770">
        <w:rPr>
          <w:rFonts w:ascii="Times New Roman" w:hAnsi="Times New Roman"/>
          <w:sz w:val="28"/>
          <w:szCs w:val="28"/>
        </w:rPr>
        <w:t>.</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 xml:space="preserve">Статья 20. </w:t>
      </w:r>
      <w:proofErr w:type="gramStart"/>
      <w:r w:rsidRPr="00932770">
        <w:rPr>
          <w:rFonts w:ascii="Times New Roman" w:hAnsi="Times New Roman"/>
          <w:b/>
          <w:bCs/>
          <w:sz w:val="28"/>
          <w:szCs w:val="28"/>
        </w:rPr>
        <w:t>Контроль за</w:t>
      </w:r>
      <w:proofErr w:type="gramEnd"/>
      <w:r w:rsidRPr="00932770">
        <w:rPr>
          <w:rFonts w:ascii="Times New Roman" w:hAnsi="Times New Roman"/>
          <w:b/>
          <w:bCs/>
          <w:sz w:val="28"/>
          <w:szCs w:val="28"/>
        </w:rPr>
        <w:t xml:space="preserve"> деятельностью </w:t>
      </w:r>
      <w:r w:rsidRPr="00932770">
        <w:rPr>
          <w:rFonts w:ascii="Times New Roman" w:eastAsia="MS Mincho" w:hAnsi="Times New Roman"/>
          <w:b/>
          <w:bCs/>
          <w:sz w:val="28"/>
          <w:szCs w:val="28"/>
        </w:rPr>
        <w:t>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Органы местного самоуправления поселения вправе </w:t>
      </w:r>
      <w:proofErr w:type="gramStart"/>
      <w:r w:rsidRPr="00932770">
        <w:rPr>
          <w:rFonts w:ascii="Times New Roman" w:hAnsi="Times New Roman"/>
          <w:sz w:val="28"/>
          <w:szCs w:val="28"/>
        </w:rPr>
        <w:t>устанавливать условия</w:t>
      </w:r>
      <w:proofErr w:type="gramEnd"/>
      <w:r w:rsidRPr="00932770">
        <w:rPr>
          <w:rFonts w:ascii="Times New Roman" w:hAnsi="Times New Roman"/>
          <w:sz w:val="28"/>
          <w:szCs w:val="28"/>
        </w:rPr>
        <w:t xml:space="preserve"> и порядок осуществления контроля за реализацией органами территориального общественного самоуправления переданных им полномочий, осуществлять контролировать их исполнением.</w:t>
      </w:r>
    </w:p>
    <w:p w:rsidR="00A97F2B" w:rsidRPr="00932770" w:rsidRDefault="00A97F2B" w:rsidP="007E1E81">
      <w:pPr>
        <w:ind w:firstLine="709"/>
        <w:rPr>
          <w:rFonts w:ascii="Times New Roman" w:hAnsi="Times New Roman"/>
          <w:sz w:val="28"/>
          <w:szCs w:val="28"/>
        </w:rPr>
      </w:pPr>
    </w:p>
    <w:p w:rsidR="00A97F2B" w:rsidRPr="00932770" w:rsidRDefault="00A97F2B" w:rsidP="007E1E81">
      <w:pPr>
        <w:ind w:firstLine="709"/>
        <w:rPr>
          <w:rFonts w:ascii="Times New Roman" w:hAnsi="Times New Roman"/>
          <w:b/>
          <w:bCs/>
          <w:sz w:val="28"/>
          <w:szCs w:val="28"/>
        </w:rPr>
      </w:pPr>
      <w:r w:rsidRPr="00932770">
        <w:rPr>
          <w:rFonts w:ascii="Times New Roman" w:hAnsi="Times New Roman"/>
          <w:b/>
          <w:bCs/>
          <w:sz w:val="28"/>
          <w:szCs w:val="28"/>
        </w:rPr>
        <w:t xml:space="preserve">Статья 21. Прекращение деятельности </w:t>
      </w:r>
      <w:r w:rsidRPr="00932770">
        <w:rPr>
          <w:rFonts w:ascii="Times New Roman" w:eastAsia="MS Mincho" w:hAnsi="Times New Roman"/>
          <w:b/>
          <w:bCs/>
          <w:sz w:val="28"/>
          <w:szCs w:val="28"/>
        </w:rPr>
        <w:t>территориального общественного самоуправления</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1. 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w:t>
      </w:r>
      <w:proofErr w:type="gramStart"/>
      <w:r w:rsidRPr="00932770">
        <w:rPr>
          <w:rFonts w:ascii="Times New Roman" w:hAnsi="Times New Roman"/>
          <w:sz w:val="28"/>
          <w:szCs w:val="28"/>
        </w:rPr>
        <w:t>суда</w:t>
      </w:r>
      <w:proofErr w:type="gramEnd"/>
      <w:r w:rsidRPr="00932770">
        <w:rPr>
          <w:rFonts w:ascii="Times New Roman" w:hAnsi="Times New Roman"/>
          <w:sz w:val="28"/>
          <w:szCs w:val="28"/>
        </w:rPr>
        <w:t xml:space="preserve"> в случае нарушения требований действующего законодательства.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Деятельность территориального общественного самоуправления, не являющегося юридическим лицом, может прекратиться на основании решения общего собрания (конференции) граждан либо путем самороспуска.</w:t>
      </w:r>
    </w:p>
    <w:p w:rsidR="00A97F2B" w:rsidRPr="00932770" w:rsidRDefault="00A97F2B" w:rsidP="007E1E81">
      <w:pPr>
        <w:ind w:firstLine="709"/>
        <w:rPr>
          <w:rFonts w:ascii="Times New Roman" w:hAnsi="Times New Roman"/>
          <w:sz w:val="28"/>
          <w:szCs w:val="28"/>
        </w:rPr>
      </w:pPr>
      <w:r w:rsidRPr="00932770">
        <w:rPr>
          <w:rFonts w:ascii="Times New Roman" w:hAnsi="Times New Roman"/>
          <w:sz w:val="28"/>
          <w:szCs w:val="28"/>
        </w:rPr>
        <w:t xml:space="preserve">2.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 </w:t>
      </w:r>
    </w:p>
    <w:p w:rsidR="00A97F2B" w:rsidRPr="00932770" w:rsidRDefault="00A97F2B" w:rsidP="007E1E81">
      <w:pPr>
        <w:ind w:firstLine="709"/>
        <w:rPr>
          <w:rFonts w:ascii="Times New Roman" w:hAnsi="Times New Roman"/>
          <w:sz w:val="28"/>
          <w:szCs w:val="28"/>
        </w:rPr>
      </w:pPr>
      <w:proofErr w:type="gramStart"/>
      <w:r w:rsidRPr="00932770">
        <w:rPr>
          <w:rFonts w:ascii="Times New Roman" w:hAnsi="Times New Roman"/>
          <w:sz w:val="28"/>
          <w:szCs w:val="28"/>
        </w:rPr>
        <w:t xml:space="preserve">Иные финансовые средства и имущество, оставшиеся после удовлетворения требований кредиторов направляются на цели, </w:t>
      </w:r>
      <w:r w:rsidRPr="00932770">
        <w:rPr>
          <w:rFonts w:ascii="Times New Roman" w:hAnsi="Times New Roman"/>
          <w:sz w:val="28"/>
          <w:szCs w:val="28"/>
        </w:rPr>
        <w:lastRenderedPageBreak/>
        <w:t xml:space="preserve">предусмотренные уставом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либо, на цели, определяемые решением собрания (конференции) граждан о ликвидации </w:t>
      </w:r>
      <w:r w:rsidRPr="00932770">
        <w:rPr>
          <w:rFonts w:ascii="Times New Roman" w:eastAsia="MS Mincho" w:hAnsi="Times New Roman"/>
          <w:sz w:val="28"/>
          <w:szCs w:val="28"/>
        </w:rPr>
        <w:t>территориального общественного самоуправления</w:t>
      </w:r>
      <w:r w:rsidRPr="00932770">
        <w:rPr>
          <w:rFonts w:ascii="Times New Roman" w:hAnsi="Times New Roman"/>
          <w:sz w:val="28"/>
          <w:szCs w:val="28"/>
        </w:rPr>
        <w:t xml:space="preserve">, а в спорных случаях – в порядке, определенном решением суда. </w:t>
      </w:r>
      <w:proofErr w:type="gramEnd"/>
    </w:p>
    <w:p w:rsidR="007E1E81" w:rsidRPr="00932770" w:rsidRDefault="00A97F2B" w:rsidP="007E1E81">
      <w:pPr>
        <w:ind w:firstLine="709"/>
        <w:rPr>
          <w:rFonts w:ascii="Times New Roman" w:hAnsi="Times New Roman"/>
          <w:sz w:val="28"/>
          <w:szCs w:val="28"/>
        </w:rPr>
      </w:pPr>
      <w:r w:rsidRPr="00932770">
        <w:rPr>
          <w:rFonts w:ascii="Times New Roman" w:hAnsi="Times New Roman"/>
          <w:sz w:val="28"/>
          <w:szCs w:val="28"/>
        </w:rPr>
        <w:t>Решения об использовании оставшегося имущества обнародуются.</w:t>
      </w:r>
    </w:p>
    <w:sectPr w:rsidR="007E1E81" w:rsidRPr="00932770" w:rsidSect="007E1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7F2B"/>
    <w:rsid w:val="00034D70"/>
    <w:rsid w:val="00036A12"/>
    <w:rsid w:val="001C3753"/>
    <w:rsid w:val="001C545D"/>
    <w:rsid w:val="00287319"/>
    <w:rsid w:val="002B2802"/>
    <w:rsid w:val="00310CF7"/>
    <w:rsid w:val="00434F5F"/>
    <w:rsid w:val="0044156B"/>
    <w:rsid w:val="00452F07"/>
    <w:rsid w:val="0045794F"/>
    <w:rsid w:val="00477C96"/>
    <w:rsid w:val="005531AE"/>
    <w:rsid w:val="005F5575"/>
    <w:rsid w:val="00744E5B"/>
    <w:rsid w:val="007C26BF"/>
    <w:rsid w:val="007D5048"/>
    <w:rsid w:val="007E1E81"/>
    <w:rsid w:val="00932770"/>
    <w:rsid w:val="00A41BA8"/>
    <w:rsid w:val="00A655EE"/>
    <w:rsid w:val="00A97F2B"/>
    <w:rsid w:val="00AB23E7"/>
    <w:rsid w:val="00B245E3"/>
    <w:rsid w:val="00C356F1"/>
    <w:rsid w:val="00C508CF"/>
    <w:rsid w:val="00D342EB"/>
    <w:rsid w:val="00E35770"/>
    <w:rsid w:val="00F1559A"/>
    <w:rsid w:val="00F87485"/>
    <w:rsid w:val="00FD24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C26BF"/>
    <w:pPr>
      <w:ind w:firstLine="567"/>
      <w:jc w:val="both"/>
    </w:pPr>
    <w:rPr>
      <w:rFonts w:ascii="Arial" w:hAnsi="Arial"/>
      <w:sz w:val="24"/>
      <w:szCs w:val="24"/>
    </w:rPr>
  </w:style>
  <w:style w:type="paragraph" w:styleId="1">
    <w:name w:val="heading 1"/>
    <w:aliases w:val="!Части документа"/>
    <w:basedOn w:val="a"/>
    <w:next w:val="a"/>
    <w:link w:val="10"/>
    <w:qFormat/>
    <w:rsid w:val="007C26BF"/>
    <w:pPr>
      <w:jc w:val="center"/>
      <w:outlineLvl w:val="0"/>
    </w:pPr>
    <w:rPr>
      <w:rFonts w:cs="Arial"/>
      <w:b/>
      <w:bCs/>
      <w:kern w:val="32"/>
      <w:sz w:val="32"/>
      <w:szCs w:val="32"/>
    </w:rPr>
  </w:style>
  <w:style w:type="paragraph" w:styleId="2">
    <w:name w:val="heading 2"/>
    <w:aliases w:val="!Разделы документа"/>
    <w:basedOn w:val="a"/>
    <w:link w:val="20"/>
    <w:qFormat/>
    <w:rsid w:val="007C26BF"/>
    <w:pPr>
      <w:jc w:val="center"/>
      <w:outlineLvl w:val="1"/>
    </w:pPr>
    <w:rPr>
      <w:rFonts w:cs="Arial"/>
      <w:b/>
      <w:bCs/>
      <w:iCs/>
      <w:sz w:val="30"/>
      <w:szCs w:val="28"/>
    </w:rPr>
  </w:style>
  <w:style w:type="paragraph" w:styleId="3">
    <w:name w:val="heading 3"/>
    <w:aliases w:val="!Главы документа"/>
    <w:basedOn w:val="a"/>
    <w:link w:val="30"/>
    <w:qFormat/>
    <w:rsid w:val="007C26BF"/>
    <w:pPr>
      <w:outlineLvl w:val="2"/>
    </w:pPr>
    <w:rPr>
      <w:rFonts w:cs="Arial"/>
      <w:b/>
      <w:bCs/>
      <w:sz w:val="28"/>
      <w:szCs w:val="26"/>
    </w:rPr>
  </w:style>
  <w:style w:type="paragraph" w:styleId="4">
    <w:name w:val="heading 4"/>
    <w:aliases w:val="!Параграфы/Статьи документа"/>
    <w:basedOn w:val="a"/>
    <w:link w:val="40"/>
    <w:qFormat/>
    <w:rsid w:val="007C26B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A97F2B"/>
    <w:rPr>
      <w:sz w:val="28"/>
      <w:szCs w:val="24"/>
      <w:lang w:val="ru-RU" w:eastAsia="ru-RU" w:bidi="ar-SA"/>
    </w:rPr>
  </w:style>
  <w:style w:type="paragraph" w:styleId="a4">
    <w:name w:val="Body Text Indent"/>
    <w:basedOn w:val="a"/>
    <w:link w:val="a3"/>
    <w:rsid w:val="00A97F2B"/>
    <w:pPr>
      <w:ind w:firstLine="540"/>
    </w:pPr>
    <w:rPr>
      <w:rFonts w:ascii="Times New Roman" w:hAnsi="Times New Roman"/>
      <w:sz w:val="28"/>
    </w:rPr>
  </w:style>
  <w:style w:type="character" w:customStyle="1" w:styleId="21">
    <w:name w:val="Основной текст с отступом 2 Знак"/>
    <w:link w:val="22"/>
    <w:locked/>
    <w:rsid w:val="00A97F2B"/>
    <w:rPr>
      <w:sz w:val="24"/>
      <w:szCs w:val="24"/>
      <w:lang w:val="ru-RU" w:eastAsia="ru-RU" w:bidi="ar-SA"/>
    </w:rPr>
  </w:style>
  <w:style w:type="paragraph" w:styleId="22">
    <w:name w:val="Body Text Indent 2"/>
    <w:basedOn w:val="a"/>
    <w:link w:val="21"/>
    <w:rsid w:val="00A97F2B"/>
    <w:pPr>
      <w:spacing w:after="120" w:line="480" w:lineRule="auto"/>
      <w:ind w:left="283"/>
    </w:pPr>
    <w:rPr>
      <w:rFonts w:ascii="Times New Roman" w:hAnsi="Times New Roman"/>
    </w:rPr>
  </w:style>
  <w:style w:type="character" w:customStyle="1" w:styleId="a5">
    <w:name w:val="Текст Знак"/>
    <w:link w:val="a6"/>
    <w:locked/>
    <w:rsid w:val="00A97F2B"/>
    <w:rPr>
      <w:rFonts w:ascii="Courier New" w:hAnsi="Courier New" w:cs="Courier New"/>
      <w:lang w:val="ru-RU" w:eastAsia="ru-RU" w:bidi="ar-SA"/>
    </w:rPr>
  </w:style>
  <w:style w:type="paragraph" w:styleId="a6">
    <w:name w:val="Plain Text"/>
    <w:basedOn w:val="a"/>
    <w:link w:val="a5"/>
    <w:rsid w:val="00A97F2B"/>
    <w:rPr>
      <w:rFonts w:ascii="Courier New" w:hAnsi="Courier New" w:cs="Courier New"/>
      <w:sz w:val="20"/>
      <w:szCs w:val="20"/>
    </w:rPr>
  </w:style>
  <w:style w:type="paragraph" w:customStyle="1" w:styleId="ConsNormal">
    <w:name w:val="ConsNormal"/>
    <w:rsid w:val="00A97F2B"/>
    <w:pPr>
      <w:widowControl w:val="0"/>
      <w:autoSpaceDE w:val="0"/>
      <w:autoSpaceDN w:val="0"/>
      <w:adjustRightInd w:val="0"/>
      <w:ind w:firstLine="720"/>
    </w:pPr>
    <w:rPr>
      <w:rFonts w:ascii="Arial" w:hAnsi="Arial" w:cs="Arial"/>
    </w:rPr>
  </w:style>
  <w:style w:type="character" w:styleId="a7">
    <w:name w:val="Strong"/>
    <w:basedOn w:val="a0"/>
    <w:qFormat/>
    <w:rsid w:val="00A97F2B"/>
    <w:rPr>
      <w:b/>
      <w:bCs/>
    </w:rPr>
  </w:style>
  <w:style w:type="character" w:customStyle="1" w:styleId="10">
    <w:name w:val="Заголовок 1 Знак"/>
    <w:aliases w:val="!Части документа Знак"/>
    <w:basedOn w:val="a0"/>
    <w:link w:val="1"/>
    <w:rsid w:val="007E1E81"/>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E1E81"/>
    <w:rPr>
      <w:rFonts w:ascii="Arial" w:hAnsi="Arial" w:cs="Arial"/>
      <w:b/>
      <w:bCs/>
      <w:iCs/>
      <w:sz w:val="30"/>
      <w:szCs w:val="28"/>
    </w:rPr>
  </w:style>
  <w:style w:type="character" w:customStyle="1" w:styleId="30">
    <w:name w:val="Заголовок 3 Знак"/>
    <w:aliases w:val="!Главы документа Знак"/>
    <w:basedOn w:val="a0"/>
    <w:link w:val="3"/>
    <w:rsid w:val="007E1E8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E1E81"/>
    <w:rPr>
      <w:rFonts w:ascii="Arial" w:hAnsi="Arial"/>
      <w:b/>
      <w:bCs/>
      <w:sz w:val="26"/>
      <w:szCs w:val="28"/>
    </w:rPr>
  </w:style>
  <w:style w:type="character" w:styleId="HTML">
    <w:name w:val="HTML Variable"/>
    <w:aliases w:val="!Ссылки в документе"/>
    <w:basedOn w:val="a0"/>
    <w:rsid w:val="007C26BF"/>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7C26BF"/>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rsid w:val="007E1E81"/>
    <w:rPr>
      <w:rFonts w:ascii="Courier" w:hAnsi="Courier"/>
      <w:sz w:val="22"/>
    </w:rPr>
  </w:style>
  <w:style w:type="paragraph" w:customStyle="1" w:styleId="Title">
    <w:name w:val="Title!Название НПА"/>
    <w:basedOn w:val="a"/>
    <w:rsid w:val="007C26BF"/>
    <w:pPr>
      <w:spacing w:before="240" w:after="60"/>
      <w:jc w:val="center"/>
      <w:outlineLvl w:val="0"/>
    </w:pPr>
    <w:rPr>
      <w:rFonts w:cs="Arial"/>
      <w:b/>
      <w:bCs/>
      <w:kern w:val="28"/>
      <w:sz w:val="32"/>
      <w:szCs w:val="32"/>
    </w:rPr>
  </w:style>
  <w:style w:type="character" w:styleId="aa">
    <w:name w:val="Hyperlink"/>
    <w:basedOn w:val="a0"/>
    <w:rsid w:val="007C26BF"/>
    <w:rPr>
      <w:color w:val="0000FF"/>
      <w:u w:val="none"/>
    </w:rPr>
  </w:style>
  <w:style w:type="paragraph" w:customStyle="1" w:styleId="Application">
    <w:name w:val="Application!Приложение"/>
    <w:rsid w:val="007C26BF"/>
    <w:pPr>
      <w:spacing w:before="120" w:after="120"/>
      <w:jc w:val="right"/>
    </w:pPr>
    <w:rPr>
      <w:rFonts w:ascii="Arial" w:hAnsi="Arial" w:cs="Arial"/>
      <w:b/>
      <w:bCs/>
      <w:kern w:val="28"/>
      <w:sz w:val="32"/>
      <w:szCs w:val="32"/>
    </w:rPr>
  </w:style>
  <w:style w:type="paragraph" w:customStyle="1" w:styleId="Table">
    <w:name w:val="Table!Таблица"/>
    <w:rsid w:val="007C26BF"/>
    <w:rPr>
      <w:rFonts w:ascii="Arial" w:hAnsi="Arial" w:cs="Arial"/>
      <w:bCs/>
      <w:kern w:val="28"/>
      <w:sz w:val="24"/>
      <w:szCs w:val="32"/>
    </w:rPr>
  </w:style>
  <w:style w:type="paragraph" w:customStyle="1" w:styleId="Table0">
    <w:name w:val="Table!"/>
    <w:next w:val="Table"/>
    <w:rsid w:val="007C26BF"/>
    <w:pPr>
      <w:jc w:val="center"/>
    </w:pPr>
    <w:rPr>
      <w:rFonts w:ascii="Arial" w:hAnsi="Arial" w:cs="Arial"/>
      <w:b/>
      <w:bCs/>
      <w:kern w:val="28"/>
      <w:sz w:val="24"/>
      <w:szCs w:val="32"/>
    </w:rPr>
  </w:style>
  <w:style w:type="paragraph" w:customStyle="1" w:styleId="NumberAndDate">
    <w:name w:val="NumberAndDate"/>
    <w:aliases w:val="!Дата и Номер"/>
    <w:qFormat/>
    <w:rsid w:val="007C26B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C26BF"/>
    <w:rPr>
      <w:sz w:val="28"/>
    </w:rPr>
  </w:style>
  <w:style w:type="table" w:styleId="ab">
    <w:name w:val="Table Grid"/>
    <w:basedOn w:val="a1"/>
    <w:rsid w:val="00C50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8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18fa6980-8570-4cc0-b1f0-83758ecb408f.doc" TargetMode="External"/><Relationship Id="rId3" Type="http://schemas.openxmlformats.org/officeDocument/2006/relationships/settings" Target="settings.xml"/><Relationship Id="rId7" Type="http://schemas.openxmlformats.org/officeDocument/2006/relationships/hyperlink" Target="file:///C:\content\act\96e20c02-1b12-465a-b64c-24aa9227000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content\act\18fa6980-8570-4cc0-b1f0-83758ecb408f.doc" TargetMode="External"/><Relationship Id="rId5" Type="http://schemas.openxmlformats.org/officeDocument/2006/relationships/hyperlink" Target="file:///C:\content\act\96e20c02-1b12-465a-b64c-24aa9227000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6FDE67-BD79-4205-B48F-BAC829DD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22</TotalTime>
  <Pages>1</Pages>
  <Words>4718</Words>
  <Characters>26897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c:creator>
  <cp:keywords/>
  <cp:lastModifiedBy>Пользователь Windows</cp:lastModifiedBy>
  <cp:revision>8</cp:revision>
  <cp:lastPrinted>2017-10-06T11:49:00Z</cp:lastPrinted>
  <dcterms:created xsi:type="dcterms:W3CDTF">2001-12-31T22:19:00Z</dcterms:created>
  <dcterms:modified xsi:type="dcterms:W3CDTF">2017-10-06T11:49:00Z</dcterms:modified>
</cp:coreProperties>
</file>