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94" w:rsidRDefault="000B3F94" w:rsidP="000B3F94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3F94" w:rsidRDefault="000B3F94" w:rsidP="000B3F94">
      <w:pPr>
        <w:pStyle w:val="ConsPlusTitle"/>
        <w:jc w:val="center"/>
        <w:rPr>
          <w:sz w:val="28"/>
          <w:szCs w:val="28"/>
        </w:rPr>
      </w:pPr>
    </w:p>
    <w:p w:rsidR="000B3F94" w:rsidRDefault="000B3F94" w:rsidP="000B3F94">
      <w:pPr>
        <w:pStyle w:val="ConsPlusTitle"/>
        <w:jc w:val="center"/>
        <w:rPr>
          <w:sz w:val="28"/>
          <w:szCs w:val="28"/>
        </w:rPr>
      </w:pPr>
    </w:p>
    <w:p w:rsidR="00D31737" w:rsidRPr="00AF734A" w:rsidRDefault="000B3F94" w:rsidP="000B3F9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«Олемское»</w:t>
      </w:r>
    </w:p>
    <w:p w:rsidR="00D31737" w:rsidRPr="00000D42" w:rsidRDefault="00D31737" w:rsidP="00D317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B3F94">
        <w:rPr>
          <w:sz w:val="28"/>
          <w:szCs w:val="28"/>
        </w:rPr>
        <w:t>Шестая сессия</w:t>
      </w:r>
      <w:r w:rsidRPr="00000D42">
        <w:rPr>
          <w:sz w:val="28"/>
          <w:szCs w:val="28"/>
        </w:rPr>
        <w:t xml:space="preserve"> (</w:t>
      </w:r>
      <w:r w:rsidR="000B3F94">
        <w:rPr>
          <w:sz w:val="28"/>
          <w:szCs w:val="28"/>
        </w:rPr>
        <w:t>четвертого созыва</w:t>
      </w:r>
      <w:r w:rsidRPr="00000D42">
        <w:rPr>
          <w:sz w:val="28"/>
          <w:szCs w:val="28"/>
        </w:rPr>
        <w:t>)</w:t>
      </w:r>
    </w:p>
    <w:p w:rsidR="00D31737" w:rsidRPr="00000D42" w:rsidRDefault="00D31737" w:rsidP="00D31737">
      <w:pPr>
        <w:pStyle w:val="ConsPlusTitle"/>
        <w:rPr>
          <w:sz w:val="28"/>
          <w:szCs w:val="28"/>
        </w:rPr>
      </w:pPr>
    </w:p>
    <w:p w:rsidR="00D31737" w:rsidRPr="00000D42" w:rsidRDefault="00D31737" w:rsidP="00D31737">
      <w:pPr>
        <w:pStyle w:val="ConsPlusTitle"/>
        <w:rPr>
          <w:sz w:val="28"/>
          <w:szCs w:val="28"/>
        </w:rPr>
      </w:pPr>
    </w:p>
    <w:p w:rsidR="00D31737" w:rsidRDefault="00D31737" w:rsidP="00D317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</w:t>
      </w:r>
    </w:p>
    <w:p w:rsidR="00D31737" w:rsidRDefault="00D31737" w:rsidP="00D31737">
      <w:pPr>
        <w:pStyle w:val="ConsPlusTitle"/>
        <w:rPr>
          <w:sz w:val="28"/>
          <w:szCs w:val="28"/>
        </w:rPr>
      </w:pPr>
    </w:p>
    <w:p w:rsidR="00D31737" w:rsidRPr="002032B5" w:rsidRDefault="000B3F94" w:rsidP="00D317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от  21 декабря</w:t>
      </w:r>
      <w:r w:rsidR="00D3173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D31737">
        <w:rPr>
          <w:sz w:val="28"/>
          <w:szCs w:val="28"/>
        </w:rPr>
        <w:t xml:space="preserve">  года. </w:t>
      </w:r>
      <w:r w:rsidR="00D31737" w:rsidRPr="000E1E2C">
        <w:rPr>
          <w:i/>
          <w:sz w:val="28"/>
          <w:szCs w:val="28"/>
        </w:rPr>
        <w:t xml:space="preserve"> </w:t>
      </w:r>
      <w:r w:rsidR="00D31737" w:rsidRPr="00FE29A0">
        <w:rPr>
          <w:sz w:val="28"/>
          <w:szCs w:val="28"/>
        </w:rPr>
        <w:t xml:space="preserve">  </w:t>
      </w:r>
      <w:r w:rsidR="00D31737">
        <w:rPr>
          <w:sz w:val="28"/>
          <w:szCs w:val="28"/>
        </w:rPr>
        <w:t xml:space="preserve">                                                     №  </w:t>
      </w:r>
    </w:p>
    <w:p w:rsidR="00D31737" w:rsidRDefault="00D31737" w:rsidP="00D3173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1737" w:rsidRPr="00AE18DF" w:rsidRDefault="00D31737" w:rsidP="00D3173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92396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B83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утверждении </w:t>
      </w: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округов для проведения выборов </w:t>
      </w: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депутатов Совет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депутатов муниципального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образования «</w:t>
      </w:r>
      <w:r w:rsidR="000B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Олем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ское»  </w:t>
      </w: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Лешуконского муниципального района </w:t>
      </w:r>
    </w:p>
    <w:p w:rsidR="00D31737" w:rsidRPr="00AE18DF" w:rsidRDefault="00D31737" w:rsidP="00D3173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период 201</w:t>
      </w:r>
      <w:r w:rsidR="000B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AE1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-2025г.г.</w:t>
      </w:r>
    </w:p>
    <w:p w:rsidR="00D31737" w:rsidRDefault="00D31737" w:rsidP="00D31737">
      <w:pPr>
        <w:shd w:val="clear" w:color="auto" w:fill="FFFFFF"/>
        <w:spacing w:before="240" w:after="240" w:line="231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D31737" w:rsidRPr="000B3F94" w:rsidRDefault="00D31737" w:rsidP="000B3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</w:t>
      </w:r>
      <w:r w:rsidRPr="000B3F94">
        <w:rPr>
          <w:rFonts w:ascii="Times New Roman" w:hAnsi="Times New Roman" w:cs="Times New Roman"/>
          <w:sz w:val="24"/>
          <w:szCs w:val="24"/>
        </w:rPr>
        <w:t>В соответствии с пунктом 2 статьи 18 Федерального закона "Об основных гарантиях избирательных прав и права на участие в референдуме граждан Российской Федерации", пунктом 2 статьи 12 областного закона "О выборах в органы местного самоуправления в Архангельской области", Устава мун</w:t>
      </w:r>
      <w:r w:rsidR="000B3F94">
        <w:rPr>
          <w:rFonts w:ascii="Times New Roman" w:hAnsi="Times New Roman" w:cs="Times New Roman"/>
          <w:sz w:val="24"/>
          <w:szCs w:val="24"/>
        </w:rPr>
        <w:t>иципального образования «Олем</w:t>
      </w:r>
      <w:r w:rsidRPr="000B3F94">
        <w:rPr>
          <w:rFonts w:ascii="Times New Roman" w:hAnsi="Times New Roman" w:cs="Times New Roman"/>
          <w:sz w:val="24"/>
          <w:szCs w:val="24"/>
        </w:rPr>
        <w:t xml:space="preserve">ское», постановлением  территориальной избирательной  комиссии Лешуконского муниципального района   от </w:t>
      </w:r>
      <w:r w:rsidR="000B3F94">
        <w:rPr>
          <w:rFonts w:ascii="Times New Roman" w:hAnsi="Times New Roman" w:cs="Times New Roman"/>
          <w:sz w:val="24"/>
          <w:szCs w:val="24"/>
        </w:rPr>
        <w:t>0</w:t>
      </w:r>
      <w:r w:rsidRPr="000B3F94">
        <w:rPr>
          <w:rFonts w:ascii="Times New Roman" w:hAnsi="Times New Roman" w:cs="Times New Roman"/>
          <w:sz w:val="24"/>
          <w:szCs w:val="24"/>
        </w:rPr>
        <w:t>6 октября 201</w:t>
      </w:r>
      <w:r w:rsidR="000B3F94">
        <w:rPr>
          <w:rFonts w:ascii="Times New Roman" w:hAnsi="Times New Roman" w:cs="Times New Roman"/>
          <w:sz w:val="24"/>
          <w:szCs w:val="24"/>
        </w:rPr>
        <w:t>6 года № 36</w:t>
      </w:r>
      <w:r w:rsidRPr="000B3F94">
        <w:rPr>
          <w:rFonts w:ascii="Times New Roman" w:hAnsi="Times New Roman" w:cs="Times New Roman"/>
          <w:sz w:val="24"/>
          <w:szCs w:val="24"/>
        </w:rPr>
        <w:t>/</w:t>
      </w:r>
      <w:r w:rsidR="000B3F94">
        <w:rPr>
          <w:rFonts w:ascii="Times New Roman" w:hAnsi="Times New Roman" w:cs="Times New Roman"/>
          <w:sz w:val="24"/>
          <w:szCs w:val="24"/>
        </w:rPr>
        <w:t>190</w:t>
      </w:r>
      <w:r w:rsidRPr="000B3F94">
        <w:rPr>
          <w:rFonts w:ascii="Times New Roman" w:hAnsi="Times New Roman" w:cs="Times New Roman"/>
          <w:sz w:val="24"/>
          <w:szCs w:val="24"/>
        </w:rPr>
        <w:t>-</w:t>
      </w:r>
      <w:r w:rsidR="000B3F94">
        <w:rPr>
          <w:rFonts w:ascii="Times New Roman" w:hAnsi="Times New Roman" w:cs="Times New Roman"/>
          <w:sz w:val="24"/>
          <w:szCs w:val="24"/>
        </w:rPr>
        <w:t>6</w:t>
      </w:r>
      <w:r w:rsidRPr="000B3F94">
        <w:rPr>
          <w:rFonts w:ascii="Times New Roman" w:hAnsi="Times New Roman" w:cs="Times New Roman"/>
          <w:sz w:val="24"/>
          <w:szCs w:val="24"/>
        </w:rPr>
        <w:t xml:space="preserve"> «О</w:t>
      </w:r>
      <w:r w:rsidR="000B3F94">
        <w:rPr>
          <w:rFonts w:ascii="Times New Roman" w:hAnsi="Times New Roman" w:cs="Times New Roman"/>
          <w:sz w:val="24"/>
          <w:szCs w:val="24"/>
        </w:rPr>
        <w:t xml:space="preserve"> внесении изменений в схемы</w:t>
      </w:r>
      <w:r w:rsidRPr="000B3F94">
        <w:rPr>
          <w:rFonts w:ascii="Times New Roman" w:hAnsi="Times New Roman" w:cs="Times New Roman"/>
          <w:sz w:val="24"/>
          <w:szCs w:val="24"/>
        </w:rPr>
        <w:t xml:space="preserve"> избирательных округов для проведения выборов депутатов Советов депутатов муниципальных образований поселений Лешуконского муниципального района в период 2016-2025</w:t>
      </w:r>
      <w:r w:rsidR="000B3F94">
        <w:rPr>
          <w:rFonts w:ascii="Times New Roman" w:hAnsi="Times New Roman" w:cs="Times New Roman"/>
          <w:sz w:val="24"/>
          <w:szCs w:val="24"/>
        </w:rPr>
        <w:t xml:space="preserve"> </w:t>
      </w:r>
      <w:r w:rsidRPr="000B3F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3F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3F94">
        <w:rPr>
          <w:rFonts w:ascii="Times New Roman" w:hAnsi="Times New Roman" w:cs="Times New Roman"/>
          <w:sz w:val="24"/>
          <w:szCs w:val="24"/>
        </w:rPr>
        <w:t xml:space="preserve"> </w:t>
      </w:r>
      <w:r w:rsidR="000B3F94">
        <w:rPr>
          <w:rFonts w:ascii="Times New Roman" w:hAnsi="Times New Roman" w:cs="Times New Roman"/>
          <w:sz w:val="24"/>
          <w:szCs w:val="24"/>
        </w:rPr>
        <w:t xml:space="preserve"> </w:t>
      </w:r>
      <w:r w:rsidRPr="000B3F94">
        <w:rPr>
          <w:rFonts w:ascii="Times New Roman" w:hAnsi="Times New Roman" w:cs="Times New Roman"/>
          <w:sz w:val="24"/>
          <w:szCs w:val="24"/>
        </w:rPr>
        <w:t>РЕШИЛ:</w:t>
      </w:r>
    </w:p>
    <w:p w:rsidR="00D31737" w:rsidRPr="000B3F94" w:rsidRDefault="00D31737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1.Утвердить сроком </w:t>
      </w:r>
      <w:r w:rsidR="00E8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2025 года</w:t>
      </w: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 избирательных  округов для проведения выборов депутатов Совета депутатов муниципального образования </w:t>
      </w:r>
      <w:r w:rsid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«Олем</w:t>
      </w: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 согласно приложению.</w:t>
      </w:r>
    </w:p>
    <w:p w:rsidR="00D31737" w:rsidRDefault="00D31737" w:rsidP="000B3F94">
      <w:pPr>
        <w:shd w:val="clear" w:color="auto" w:fill="FFFFFF"/>
        <w:spacing w:before="240" w:after="240" w:line="23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Направить данное решение в </w:t>
      </w:r>
      <w:r w:rsidRPr="000B3F94">
        <w:rPr>
          <w:rFonts w:ascii="Times New Roman" w:hAnsi="Times New Roman" w:cs="Times New Roman"/>
          <w:sz w:val="24"/>
          <w:szCs w:val="24"/>
        </w:rPr>
        <w:t>территориальную избирательную  комиссию Лешуконского муниципального района Архангельской области.</w:t>
      </w:r>
    </w:p>
    <w:p w:rsidR="00D31737" w:rsidRPr="000B3F94" w:rsidRDefault="00D31737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94">
        <w:rPr>
          <w:rFonts w:ascii="Times New Roman" w:hAnsi="Times New Roman" w:cs="Times New Roman"/>
          <w:sz w:val="24"/>
          <w:szCs w:val="24"/>
        </w:rPr>
        <w:t xml:space="preserve">      3. Опубликовать настоящее решение на  информационных стендах и на официальном сайте МО «</w:t>
      </w:r>
      <w:r w:rsidR="000B3F94">
        <w:rPr>
          <w:rFonts w:ascii="Times New Roman" w:hAnsi="Times New Roman" w:cs="Times New Roman"/>
          <w:sz w:val="24"/>
          <w:szCs w:val="24"/>
        </w:rPr>
        <w:t>Олемское</w:t>
      </w:r>
      <w:r w:rsidRPr="000B3F94">
        <w:rPr>
          <w:rFonts w:ascii="Times New Roman" w:hAnsi="Times New Roman" w:cs="Times New Roman"/>
          <w:sz w:val="24"/>
          <w:szCs w:val="24"/>
        </w:rPr>
        <w:t>».</w:t>
      </w:r>
    </w:p>
    <w:p w:rsidR="00D31737" w:rsidRPr="000B3F94" w:rsidRDefault="00D31737" w:rsidP="000B3F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0B3F94" w:rsidRDefault="000B3F94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F94" w:rsidRDefault="000B3F94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F94" w:rsidRDefault="000B3F94" w:rsidP="00E83CB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0B3F94" w:rsidRDefault="000B3F94" w:rsidP="00E83CB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«Олемское»                                                                       А.В. Пономарев</w:t>
      </w:r>
    </w:p>
    <w:p w:rsidR="000B3F94" w:rsidRDefault="000B3F94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37" w:rsidRPr="000B3F94" w:rsidRDefault="000B3F94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31737"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МО «Олем</w:t>
      </w:r>
      <w:r w:rsidR="00D31737"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ское»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31737" w:rsidRPr="000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Пономарев</w:t>
      </w:r>
    </w:p>
    <w:p w:rsidR="00D31737" w:rsidRDefault="00D31737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83CB9" w:rsidRDefault="00E83CB9" w:rsidP="000B3F94">
      <w:pPr>
        <w:shd w:val="clear" w:color="auto" w:fill="FFFFFF"/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737" w:rsidRPr="000B3F94" w:rsidRDefault="00D31737" w:rsidP="000B3F94">
      <w:pPr>
        <w:shd w:val="clear" w:color="auto" w:fill="FFFFFF"/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31737" w:rsidRPr="000B3F94" w:rsidRDefault="00D31737" w:rsidP="000B3F94">
      <w:pPr>
        <w:shd w:val="clear" w:color="auto" w:fill="FFFFFF"/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D31737" w:rsidRPr="000B3F94" w:rsidRDefault="000B3F94" w:rsidP="000B3F94">
      <w:pPr>
        <w:shd w:val="clear" w:color="auto" w:fill="FFFFFF"/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«Олем</w:t>
      </w:r>
      <w:r w:rsidR="00D31737" w:rsidRPr="000B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ское»</w:t>
      </w:r>
    </w:p>
    <w:p w:rsidR="00D31737" w:rsidRPr="000B3F94" w:rsidRDefault="000B3F94" w:rsidP="000B3F94">
      <w:pPr>
        <w:shd w:val="clear" w:color="auto" w:fill="FFFFFF"/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декабря 2017</w:t>
      </w:r>
      <w:r w:rsidR="00D31737" w:rsidRPr="000B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1737" w:rsidRPr="000B3F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</w:t>
      </w:r>
    </w:p>
    <w:p w:rsidR="00D31737" w:rsidRPr="00AE18DF" w:rsidRDefault="00D31737" w:rsidP="000B3F94">
      <w:pPr>
        <w:shd w:val="clear" w:color="auto" w:fill="FFFFFF"/>
        <w:spacing w:before="240" w:after="24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1737" w:rsidRPr="00AE18DF" w:rsidRDefault="00D31737" w:rsidP="000B3F94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избирательных округов для проведения выборов</w:t>
      </w: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</w:t>
      </w: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0B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муниципального образования "Олем</w:t>
      </w: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ское" Лешуконского муниципального района </w:t>
      </w:r>
    </w:p>
    <w:p w:rsidR="00D31737" w:rsidRPr="00AE18DF" w:rsidRDefault="00D31737" w:rsidP="000B3F94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201</w:t>
      </w:r>
      <w:r w:rsidR="00E8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-2025г.г.</w:t>
      </w:r>
    </w:p>
    <w:p w:rsidR="00D31737" w:rsidRPr="00AE18DF" w:rsidRDefault="00D31737" w:rsidP="000B3F94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737" w:rsidRPr="00AE18DF" w:rsidRDefault="00D31737" w:rsidP="000B3F94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и</w:t>
      </w:r>
      <w:r w:rsidR="00E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збирателей по состоянию на 01.01</w:t>
      </w: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83CB9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1737" w:rsidRPr="00AE18DF" w:rsidRDefault="00D31737" w:rsidP="000B3F94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</w:t>
      </w:r>
      <w:proofErr w:type="gramEnd"/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мандатов-7,</w:t>
      </w:r>
    </w:p>
    <w:p w:rsidR="00D31737" w:rsidRPr="00AE18DF" w:rsidRDefault="00D31737" w:rsidP="000B3F94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норма представительства избирателей на один депутатский мандат- </w:t>
      </w:r>
      <w:r w:rsidR="00E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79,6</w:t>
      </w:r>
    </w:p>
    <w:p w:rsidR="00D31737" w:rsidRDefault="00D31737" w:rsidP="000B3F9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B9" w:rsidRPr="00AE18DF" w:rsidRDefault="00E83CB9" w:rsidP="000B3F9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37" w:rsidRPr="00AE18DF" w:rsidRDefault="00D31737" w:rsidP="000B3F94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8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семимандатного </w:t>
      </w:r>
      <w:r w:rsidRPr="00A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входят: </w:t>
      </w:r>
      <w:r w:rsidR="00E83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Кеба, деревня Резя, деревня Чуласа, поселок Большая Щелья, поселок Усть-Чуласа, село Олема.</w:t>
      </w:r>
    </w:p>
    <w:p w:rsidR="00D31737" w:rsidRPr="00191E36" w:rsidRDefault="00D31737" w:rsidP="000B3F94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D31737" w:rsidRPr="00191E36" w:rsidSect="00A629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E4B"/>
    <w:multiLevelType w:val="hybridMultilevel"/>
    <w:tmpl w:val="39C00AD4"/>
    <w:lvl w:ilvl="0" w:tplc="EABA90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00E1BD3"/>
    <w:multiLevelType w:val="hybridMultilevel"/>
    <w:tmpl w:val="397C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737"/>
    <w:rsid w:val="000B3F94"/>
    <w:rsid w:val="0029210F"/>
    <w:rsid w:val="00A469E0"/>
    <w:rsid w:val="00AC0DFC"/>
    <w:rsid w:val="00CB0052"/>
    <w:rsid w:val="00D20A7D"/>
    <w:rsid w:val="00D22D73"/>
    <w:rsid w:val="00D31737"/>
    <w:rsid w:val="00E37965"/>
    <w:rsid w:val="00E8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1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1737"/>
  </w:style>
  <w:style w:type="paragraph" w:styleId="a5">
    <w:name w:val="List Paragraph"/>
    <w:basedOn w:val="a"/>
    <w:uiPriority w:val="34"/>
    <w:qFormat/>
    <w:rsid w:val="00D3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D31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31737"/>
  </w:style>
  <w:style w:type="paragraph" w:styleId="a5">
    <w:name w:val="List Paragraph"/>
    <w:basedOn w:val="a"/>
    <w:uiPriority w:val="34"/>
    <w:qFormat/>
    <w:rsid w:val="00D3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Ценогора</dc:creator>
  <cp:lastModifiedBy>1111</cp:lastModifiedBy>
  <cp:revision>4</cp:revision>
  <dcterms:created xsi:type="dcterms:W3CDTF">2017-11-02T12:40:00Z</dcterms:created>
  <dcterms:modified xsi:type="dcterms:W3CDTF">2017-11-03T08:46:00Z</dcterms:modified>
</cp:coreProperties>
</file>