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BB" w:rsidRDefault="00123584" w:rsidP="00C255BB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</w:t>
      </w:r>
      <w:r w:rsidR="00C255BB">
        <w:rPr>
          <w:b/>
          <w:sz w:val="22"/>
          <w:szCs w:val="22"/>
          <w:lang w:eastAsia="en-US"/>
        </w:rPr>
        <w:t xml:space="preserve">АДМИНИСТРАЦИЯ                                                                        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МУНИЦИПАЛЬНОГО ОБРАЗОВАНИЯ 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ФАДЕЕВСКИЙ СЕЛЬСОВЕТ</w:t>
      </w:r>
    </w:p>
    <w:p w:rsidR="00C255BB" w:rsidRDefault="00C255BB" w:rsidP="00C255BB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ПономаревскОГО районА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ОРЕНБУРГСКОЙ ОБЛАСТИ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</w:t>
      </w:r>
      <w:proofErr w:type="spellStart"/>
      <w:r>
        <w:rPr>
          <w:sz w:val="18"/>
          <w:szCs w:val="18"/>
          <w:lang w:eastAsia="en-US"/>
        </w:rPr>
        <w:t>п.Фадеевский</w:t>
      </w:r>
      <w:proofErr w:type="spellEnd"/>
      <w:r>
        <w:rPr>
          <w:sz w:val="18"/>
          <w:szCs w:val="18"/>
          <w:lang w:eastAsia="en-US"/>
        </w:rPr>
        <w:t>, ул.Совхозная,3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Пономаревский район, 461786</w:t>
      </w:r>
    </w:p>
    <w:p w:rsidR="00C255BB" w:rsidRDefault="00C255BB" w:rsidP="00C255BB">
      <w:pPr>
        <w:spacing w:line="276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Тел.2-43-32, факс 8(35357)2-43-78</w:t>
      </w:r>
    </w:p>
    <w:p w:rsidR="00C255BB" w:rsidRDefault="00C255BB" w:rsidP="00C255BB">
      <w:pPr>
        <w:spacing w:line="276" w:lineRule="auto"/>
        <w:jc w:val="both"/>
        <w:rPr>
          <w:b/>
          <w:sz w:val="18"/>
          <w:szCs w:val="18"/>
          <w:lang w:eastAsia="en-US"/>
        </w:rPr>
      </w:pPr>
    </w:p>
    <w:p w:rsidR="00C255BB" w:rsidRDefault="00C255BB" w:rsidP="00C255BB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ПОСТАНОВЛЕНИЕ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  <w:r>
        <w:rPr>
          <w:b/>
          <w:szCs w:val="28"/>
        </w:rPr>
        <w:t>12.09.2017 г.          № 25-п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формирования, утверждения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и ведения планов-графиков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муниципальных </w:t>
      </w:r>
    </w:p>
    <w:p w:rsidR="00C255BB" w:rsidRDefault="00C255BB" w:rsidP="00C255BB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нужд муниципального образования 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  <w:r>
        <w:rPr>
          <w:szCs w:val="28"/>
        </w:rPr>
        <w:t>Фадеевский сельсовет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21 </w:t>
      </w:r>
      <w:hyperlink r:id="rId4" w:history="1">
        <w:r w:rsidRPr="00DE245D">
          <w:rPr>
            <w:sz w:val="28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E245D">
        <w:rPr>
          <w:sz w:val="28"/>
          <w:szCs w:val="28"/>
        </w:rPr>
        <w:t xml:space="preserve">, </w:t>
      </w:r>
      <w:hyperlink r:id="rId5" w:history="1">
        <w:r w:rsidRPr="00DE245D">
          <w:rPr>
            <w:sz w:val="28"/>
            <w:szCs w:val="28"/>
          </w:rPr>
          <w:t>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  </w:r>
      </w:hyperlink>
      <w:r w:rsidRPr="00DE245D">
        <w:rPr>
          <w:sz w:val="28"/>
          <w:szCs w:val="28"/>
        </w:rPr>
        <w:t xml:space="preserve">, </w:t>
      </w:r>
      <w:hyperlink r:id="rId6" w:history="1">
        <w:r w:rsidRPr="00DE245D">
          <w:rPr>
            <w:sz w:val="28"/>
            <w:szCs w:val="28"/>
          </w:rPr>
          <w:t>Постановлением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</w:r>
      </w:hyperlink>
      <w:r>
        <w:rPr>
          <w:sz w:val="28"/>
          <w:szCs w:val="28"/>
        </w:rPr>
        <w:t xml:space="preserve"> администрация муниципального образования Фад</w:t>
      </w:r>
      <w:r w:rsidR="00DE245D">
        <w:rPr>
          <w:sz w:val="28"/>
          <w:szCs w:val="28"/>
        </w:rPr>
        <w:t>еевский сельсовет постановляет:</w:t>
      </w:r>
      <w:r>
        <w:rPr>
          <w:sz w:val="28"/>
          <w:szCs w:val="28"/>
        </w:rPr>
        <w:br/>
        <w:t xml:space="preserve">        1. Утвердить прилагаемый Порядок формирования, утверждения и ведения планов-графиков закупок товаров, работ, услуг для обеспечения муниципальных нужд 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</w:p>
    <w:p w:rsidR="00C255BB" w:rsidRDefault="00C255BB" w:rsidP="00C255BB">
      <w:pPr>
        <w:ind w:firstLine="709"/>
        <w:jc w:val="both"/>
        <w:rPr>
          <w:sz w:val="28"/>
          <w:szCs w:val="28"/>
        </w:rPr>
      </w:pP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С.И.Воробьев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</w:t>
      </w: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  к постановлению администрации </w:t>
      </w: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Фадеевский сельсовет </w:t>
      </w: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12.09.2017 г. № 25-п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255BB" w:rsidRDefault="00C255BB" w:rsidP="00C255BB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b/>
          <w:sz w:val="28"/>
          <w:szCs w:val="28"/>
        </w:rPr>
        <w:t>МУНИЦИПАЛЬНОГО ОБРАЗОВАНИЯ ФАДЕЕВСКИЙ СЕЛЬСОВЕТ</w:t>
      </w:r>
      <w:r>
        <w:rPr>
          <w:b/>
          <w:bCs/>
          <w:sz w:val="27"/>
          <w:szCs w:val="27"/>
        </w:rPr>
        <w:t xml:space="preserve"> </w:t>
      </w:r>
    </w:p>
    <w:p w:rsidR="00C255BB" w:rsidRDefault="00C255BB" w:rsidP="00C255BB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C255BB" w:rsidRDefault="00C255BB" w:rsidP="00C255BB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1.1. Настоящий Порядок устанавливает процедуру формирования, утверждения и ведения планов-графиков закупок товаров, работ, услуг для обеспечения муниципальных нужд муниципального образования Фадеевский сельсовет (далее - план-график закупок) в соответствии с положениями ст. 21 </w:t>
      </w:r>
      <w:hyperlink r:id="rId7" w:history="1">
        <w:r w:rsidRPr="00DE245D">
          <w:rPr>
            <w:sz w:val="28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E245D">
        <w:rPr>
          <w:sz w:val="28"/>
          <w:szCs w:val="28"/>
        </w:rPr>
        <w:t xml:space="preserve"> (далее - Федеральный закон № 44-ФЗ), </w:t>
      </w:r>
      <w:hyperlink r:id="rId8" w:history="1">
        <w:r w:rsidRPr="00DE245D">
          <w:rPr>
            <w:sz w:val="28"/>
            <w:szCs w:val="28"/>
          </w:rPr>
          <w:t>Постановления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  </w:r>
      </w:hyperlink>
      <w:r w:rsidRPr="00DE245D">
        <w:rPr>
          <w:sz w:val="28"/>
          <w:szCs w:val="28"/>
        </w:rPr>
        <w:t xml:space="preserve"> (далее - </w:t>
      </w:r>
      <w:hyperlink r:id="rId9" w:history="1">
        <w:r w:rsidRPr="00DE245D">
          <w:rPr>
            <w:sz w:val="28"/>
            <w:szCs w:val="28"/>
          </w:rPr>
          <w:t>Постановление Правительства РФ от 05.06.2015 № 554</w:t>
        </w:r>
      </w:hyperlink>
      <w:r w:rsidRPr="00DE245D">
        <w:rPr>
          <w:sz w:val="28"/>
          <w:szCs w:val="28"/>
        </w:rPr>
        <w:t xml:space="preserve">), </w:t>
      </w:r>
      <w:hyperlink r:id="rId10" w:history="1">
        <w:r w:rsidRPr="00DE245D">
          <w:rPr>
            <w:sz w:val="28"/>
            <w:szCs w:val="28"/>
          </w:rPr>
          <w:t>Постановления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</w:r>
      </w:hyperlink>
      <w:r w:rsidRPr="00DE245D">
        <w:rPr>
          <w:sz w:val="28"/>
          <w:szCs w:val="28"/>
        </w:rPr>
        <w:t xml:space="preserve"> (далее - </w:t>
      </w:r>
      <w:hyperlink r:id="rId11" w:history="1">
        <w:r w:rsidRPr="00DE245D">
          <w:rPr>
            <w:sz w:val="28"/>
            <w:szCs w:val="28"/>
          </w:rPr>
          <w:t>Постановление Правительства РФ от 05.06.2015 № 555</w:t>
        </w:r>
      </w:hyperlink>
      <w:r w:rsidRPr="00DE245D">
        <w:rPr>
          <w:sz w:val="28"/>
          <w:szCs w:val="28"/>
        </w:rPr>
        <w:t>).</w:t>
      </w:r>
      <w:r w:rsidRPr="00DE245D">
        <w:rPr>
          <w:sz w:val="28"/>
          <w:szCs w:val="28"/>
        </w:rPr>
        <w:br/>
      </w:r>
      <w:r>
        <w:rPr>
          <w:sz w:val="28"/>
          <w:szCs w:val="28"/>
        </w:rPr>
        <w:t>1.2. Процедура формирования, утверждения и ведения планов-графиков закупок осуществляется посредством электронного документооборота в автоматизированной информационной системе муниципальных закупок для нужд муниципального образования Фадеевский сельсовет в информационно-телекоммуникационной сети "Интернет":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муниципальными заказчиками муниципального образования Фадеевский сельсовет.</w:t>
      </w:r>
      <w:r>
        <w:rPr>
          <w:sz w:val="28"/>
          <w:szCs w:val="28"/>
        </w:rPr>
        <w:br/>
        <w:t xml:space="preserve">1.3. Формирование, утверждение и ведение планов-графиков закупок лицами, указанными в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п. 1.2 настоящего Порядка, осуществляются от лица органа местного самоуправления муниципального образования Фадеевский сельсовет.</w:t>
      </w:r>
      <w:r>
        <w:rPr>
          <w:sz w:val="28"/>
          <w:szCs w:val="28"/>
        </w:rPr>
        <w:br/>
        <w:t xml:space="preserve">1.4. Утвержденный план-график закупок и внесенные в него изменения </w:t>
      </w:r>
      <w:r>
        <w:rPr>
          <w:sz w:val="28"/>
          <w:szCs w:val="28"/>
        </w:rPr>
        <w:lastRenderedPageBreak/>
        <w:t>подлежат размещению в единой информационной системе в сфере закупок в сети «Интернет» в течение 3 рабочих дней с даты утверждения или изменения плана-графика закупок, за исключением сведений, составляющих государственную тайну.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2. ФОРМИРОВАНИЕ И УТОЧНЕНИЕ ПЛАНОВ-ГРАФИКОВ ЗАКУПОК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 Планы-графики закупок формируются лицами, указанными в п. 1.2 настоящего Порядка, ежегодно на очередной финансовый год в соответствии с их сформированными и утвержденными планами закупок товаров, работ, услуг для обеспечения муниципальных нужд муниципального образования Фадеевский сельсовет (далее - план закупок) с учетом положений настоящего Порядка.</w:t>
      </w:r>
      <w:r>
        <w:rPr>
          <w:sz w:val="28"/>
          <w:szCs w:val="28"/>
        </w:rPr>
        <w:br/>
        <w:t>2.2.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ст. 111 Федерального закона № 44-ФЗ.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период осуществления закупки, включаемой в план-график закупок лиц, указанных в п. 1.2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r>
        <w:rPr>
          <w:sz w:val="28"/>
          <w:szCs w:val="28"/>
        </w:rPr>
        <w:br/>
        <w:t xml:space="preserve">2.5. Лица, указанные в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"а" п. 1.2 настоящего Порядка, в сроки, установленные главными распорядителями бюджетных средств муниципального образования Фадеевский сельсовет (далее - ГРБС), но не позднее 31 декабря текущего года в сети «Интернет»: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формируют планы-графики закупок после внесения проекта решения о бюджете муниципального образования Фадеевский сельсовет на рассмотрение в Совет депутатов муниципального образования Фадеевский сельсовет и представляют их ГРБС для согласования;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 необходимости уточняют сформированные планы-графики закупок.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2.6. Лица, указанные в п. 1.2 настоящего Порядка, при формировании планов-графиков закупок в сети «Интернет» осуществляют обоснование закупок товаров, работ, услуг для муниципальных нужд в отношении каждого объекта закупки с учетом положений, установленных </w:t>
      </w:r>
      <w:hyperlink r:id="rId12" w:history="1">
        <w:r>
          <w:rPr>
            <w:rStyle w:val="a3"/>
            <w:szCs w:val="28"/>
          </w:rPr>
          <w:t>Постановлением Правительства РФ от 05.06.2015 № 555</w:t>
        </w:r>
      </w:hyperlink>
      <w:r>
        <w:rPr>
          <w:sz w:val="28"/>
          <w:szCs w:val="28"/>
        </w:rPr>
        <w:t>, в том числе:</w:t>
      </w:r>
      <w:r>
        <w:rPr>
          <w:sz w:val="28"/>
          <w:szCs w:val="28"/>
        </w:rPr>
        <w:br/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ст. 22 Федерального закона № 44-ФЗ;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ч. 2 ст. 31 Федерального закона № 44-ФЗ.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2.11. Лица, указанные в п. 1.2 настоящего Порядка, при формировании, утверждении и ведении планов-графиков закупок в сети «Интернет» обеспечивают соответствие включаемой в план-график закупок информации показателям плана закупок, в том числе: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  <w:r>
        <w:rPr>
          <w:sz w:val="28"/>
          <w:szCs w:val="28"/>
        </w:rPr>
        <w:br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3. УТВЕРЖДЕНИЕ ПЛАНОВ-ГРАФИКОВ ЗАКУПОК</w:t>
      </w:r>
    </w:p>
    <w:p w:rsidR="00C255BB" w:rsidRDefault="00C255BB" w:rsidP="00C255BB">
      <w:pPr>
        <w:jc w:val="both"/>
      </w:pPr>
      <w:r>
        <w:br/>
      </w:r>
      <w:r>
        <w:rPr>
          <w:sz w:val="28"/>
          <w:szCs w:val="28"/>
        </w:rPr>
        <w:t xml:space="preserve">3.1. Лица, указанные в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"а" п. 1.2 настоящего Порядка, утверждают в сети «Интернет» сформированные и уточненные планы-графики закупок в течение 10 рабочих дней со дня доведения до соответствующего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sz w:val="28"/>
          <w:szCs w:val="28"/>
        </w:rPr>
        <w:br/>
      </w: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4. ВНЕСЕНИЕ ИЗМЕНЕНИЙ В ПЛАНЫ-ГРАФИКИ ЗАКУПОК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4.1. Внесение изменений в утвержденные планы-графики закупок осуществляется в сети «Интернет» лицами, указанными в п. 1.2 настоящего Порядка, по согласованию с ГРБС (учредителем, собственником) в случае </w:t>
      </w:r>
      <w:r>
        <w:rPr>
          <w:sz w:val="28"/>
          <w:szCs w:val="28"/>
        </w:rPr>
        <w:lastRenderedPageBreak/>
        <w:t>внесения изменений в утвержденные планы закупок (в течение 3 рабочих дней со дня изменения плана закупок), а также в случаях, установленных настоящим Порядком.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Основаниями для внесения изменений в утвержденные планы-графики закупок являются: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r>
        <w:rPr>
          <w:sz w:val="28"/>
          <w:szCs w:val="28"/>
        </w:rPr>
        <w:br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в) отмена лицами, указанными в п. 1.2 настоящего Порядка, закупки, предусмотренной планом-графиком закупок;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255BB" w:rsidRDefault="00C255BB" w:rsidP="00C255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выдача предписания органами контроля, определенными ст. 99 Федерального закона № 44-ФЗ, в том числе об аннулировании процедуры определения поставщиков (подрядчиков, исполнителей);</w:t>
      </w:r>
      <w:r>
        <w:rPr>
          <w:sz w:val="28"/>
          <w:szCs w:val="28"/>
        </w:rPr>
        <w:br/>
        <w:t>е) реализация решения, принятого лицами, указанными в п. 1.2 настоящего Порядка, по итогам обязательного общественного обсуждения закупки;</w:t>
      </w:r>
      <w:r>
        <w:rPr>
          <w:sz w:val="28"/>
          <w:szCs w:val="28"/>
        </w:rPr>
        <w:br/>
        <w:t>ж) возникновение обстоятельств, предвидеть которые на дату утверждения плана-графика закупок было невозможно.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4.3. Внесение изменений в план-график закупок по каждому объекту закупки осуществляется не позднее чем за 10 дней до дня размещения в ЕИС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п. 4.4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ст.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п. 9 и п. 28 ч. 1 ст. 93 Федерального закона № 44-ФЗ - не позднее чем за один день до даты заключения контракта.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5. ФОРМА ПЛАНА-ГРАФИКА ЗАКУПОК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5.1. Лица, указанные в п. 1.2 настоящего Порядка, формируют, утверждают и ведут планы-графики закупок в сети «Интернет» по форме, указанной в приложении к </w:t>
      </w:r>
      <w:hyperlink r:id="rId13" w:history="1">
        <w:r>
          <w:rPr>
            <w:rStyle w:val="a3"/>
            <w:szCs w:val="28"/>
          </w:rPr>
          <w:t>требованиям к форме плана-графика закупок товаров, работ, услуг</w:t>
        </w:r>
      </w:hyperlink>
      <w:r>
        <w:rPr>
          <w:sz w:val="28"/>
          <w:szCs w:val="28"/>
        </w:rPr>
        <w:t xml:space="preserve">, утвержденным </w:t>
      </w:r>
      <w:hyperlink r:id="rId14" w:history="1">
        <w:r>
          <w:rPr>
            <w:rStyle w:val="a3"/>
            <w:szCs w:val="28"/>
          </w:rPr>
          <w:t>Постановлением Правительства РФ от 05.06.2015 № 554</w:t>
        </w:r>
      </w:hyperlink>
      <w:r>
        <w:rPr>
          <w:sz w:val="28"/>
          <w:szCs w:val="28"/>
        </w:rPr>
        <w:t xml:space="preserve"> (далее - форма плана-графика закупок).</w:t>
      </w:r>
    </w:p>
    <w:p w:rsidR="00C255BB" w:rsidRDefault="00C255BB" w:rsidP="00C255B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5.2. Заполнение формы плана-графика закупок осуществляется в сети «Интернет» лицами, указанными в п. 1.2 настоящего Порядка, путем включения в нее необходимых сведений, установленных п. 1 - 3 требований к форме плана-графика закупок, утвержденных </w:t>
      </w:r>
      <w:hyperlink r:id="rId15" w:history="1">
        <w:r>
          <w:rPr>
            <w:rStyle w:val="a3"/>
            <w:szCs w:val="28"/>
          </w:rPr>
          <w:t>Постановлением Правительства РФ от 05.06.2015 № 554</w:t>
        </w:r>
      </w:hyperlink>
      <w:r>
        <w:rPr>
          <w:sz w:val="28"/>
          <w:szCs w:val="28"/>
        </w:rPr>
        <w:t>.</w:t>
      </w: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C255BB"/>
    <w:rsid w:val="00123584"/>
    <w:rsid w:val="00362ADA"/>
    <w:rsid w:val="00461B1F"/>
    <w:rsid w:val="00AD68CD"/>
    <w:rsid w:val="00C255BB"/>
    <w:rsid w:val="00D35DD8"/>
    <w:rsid w:val="00DE245D"/>
    <w:rsid w:val="00D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5BB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5B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55BB"/>
    <w:rPr>
      <w:color w:val="0000FF"/>
      <w:u w:val="single"/>
    </w:rPr>
  </w:style>
  <w:style w:type="paragraph" w:customStyle="1" w:styleId="2">
    <w:name w:val="Обычный2"/>
    <w:uiPriority w:val="99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1"/>
    <w:qFormat/>
    <w:rsid w:val="00C2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ument\420279584" TargetMode="External"/><Relationship Id="rId13" Type="http://schemas.openxmlformats.org/officeDocument/2006/relationships/hyperlink" Target="file:///\\document\420279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document\499011838" TargetMode="External"/><Relationship Id="rId12" Type="http://schemas.openxmlformats.org/officeDocument/2006/relationships/hyperlink" Target="file:///\\document\4202795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document\420279583" TargetMode="External"/><Relationship Id="rId11" Type="http://schemas.openxmlformats.org/officeDocument/2006/relationships/hyperlink" Target="file:///\\document\420279583" TargetMode="External"/><Relationship Id="rId5" Type="http://schemas.openxmlformats.org/officeDocument/2006/relationships/hyperlink" Target="file:///\\document\420279584" TargetMode="External"/><Relationship Id="rId15" Type="http://schemas.openxmlformats.org/officeDocument/2006/relationships/hyperlink" Target="file:///\\document\420279584" TargetMode="External"/><Relationship Id="rId10" Type="http://schemas.openxmlformats.org/officeDocument/2006/relationships/hyperlink" Target="file:///\\document\420279583" TargetMode="External"/><Relationship Id="rId4" Type="http://schemas.openxmlformats.org/officeDocument/2006/relationships/hyperlink" Target="file:///\\document\499011838" TargetMode="External"/><Relationship Id="rId9" Type="http://schemas.openxmlformats.org/officeDocument/2006/relationships/hyperlink" Target="file:///\\document\420279584" TargetMode="External"/><Relationship Id="rId14" Type="http://schemas.openxmlformats.org/officeDocument/2006/relationships/hyperlink" Target="file:///\\document\420279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11064</Characters>
  <Application>Microsoft Office Word</Application>
  <DocSecurity>0</DocSecurity>
  <Lines>92</Lines>
  <Paragraphs>25</Paragraphs>
  <ScaleCrop>false</ScaleCrop>
  <Company>Microsoft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3</cp:revision>
  <dcterms:created xsi:type="dcterms:W3CDTF">2017-10-30T11:41:00Z</dcterms:created>
  <dcterms:modified xsi:type="dcterms:W3CDTF">2017-11-01T05:12:00Z</dcterms:modified>
</cp:coreProperties>
</file>