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E5" w:rsidRPr="00DA4721" w:rsidRDefault="00F263E5" w:rsidP="00483486">
      <w:pPr>
        <w:rPr>
          <w:b/>
          <w:bCs/>
          <w:sz w:val="26"/>
          <w:szCs w:val="26"/>
        </w:rPr>
      </w:pPr>
    </w:p>
    <w:p w:rsidR="00F263E5" w:rsidRPr="00DA4721" w:rsidRDefault="00F263E5" w:rsidP="00483486">
      <w:pPr>
        <w:jc w:val="center"/>
        <w:rPr>
          <w:b/>
          <w:bCs/>
          <w:sz w:val="26"/>
          <w:szCs w:val="26"/>
        </w:rPr>
      </w:pPr>
      <w:r w:rsidRPr="00DA4721">
        <w:rPr>
          <w:b/>
          <w:bCs/>
          <w:sz w:val="26"/>
          <w:szCs w:val="26"/>
        </w:rPr>
        <w:t>Волгоградская область</w:t>
      </w:r>
    </w:p>
    <w:p w:rsidR="00F263E5" w:rsidRPr="00DA4721" w:rsidRDefault="00F263E5" w:rsidP="00483486">
      <w:pPr>
        <w:jc w:val="center"/>
        <w:rPr>
          <w:b/>
          <w:bCs/>
          <w:sz w:val="26"/>
          <w:szCs w:val="26"/>
        </w:rPr>
      </w:pPr>
      <w:r w:rsidRPr="00DA4721">
        <w:rPr>
          <w:b/>
          <w:bCs/>
          <w:sz w:val="26"/>
          <w:szCs w:val="26"/>
        </w:rPr>
        <w:t>Палласовский муниципальный район</w:t>
      </w:r>
    </w:p>
    <w:p w:rsidR="00F263E5" w:rsidRPr="00DA4721" w:rsidRDefault="00F263E5" w:rsidP="00483486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Приозерный</w:t>
      </w:r>
      <w:r w:rsidRPr="00DA4721">
        <w:rPr>
          <w:b/>
          <w:bCs/>
          <w:sz w:val="26"/>
          <w:szCs w:val="26"/>
        </w:rPr>
        <w:t xml:space="preserve"> сельский Совет</w:t>
      </w:r>
    </w:p>
    <w:p w:rsidR="00F263E5" w:rsidRPr="00DA4721" w:rsidRDefault="00F263E5" w:rsidP="00483486">
      <w:pPr>
        <w:rPr>
          <w:b/>
          <w:bCs/>
          <w:sz w:val="26"/>
          <w:szCs w:val="26"/>
        </w:rPr>
      </w:pPr>
      <w:r w:rsidRPr="00DA4721">
        <w:rPr>
          <w:b/>
          <w:bCs/>
          <w:sz w:val="26"/>
          <w:szCs w:val="26"/>
        </w:rPr>
        <w:t xml:space="preserve">                                                              </w:t>
      </w:r>
    </w:p>
    <w:p w:rsidR="00F263E5" w:rsidRDefault="00F263E5" w:rsidP="00483486">
      <w:pPr>
        <w:rPr>
          <w:b/>
          <w:bCs/>
          <w:sz w:val="26"/>
          <w:szCs w:val="26"/>
        </w:rPr>
      </w:pPr>
      <w:r w:rsidRPr="00DA4721">
        <w:rPr>
          <w:b/>
          <w:bCs/>
          <w:sz w:val="26"/>
          <w:szCs w:val="26"/>
        </w:rPr>
        <w:t xml:space="preserve">                                                            РЕШЕНИЕ</w:t>
      </w:r>
    </w:p>
    <w:p w:rsidR="00F263E5" w:rsidRPr="00DA4721" w:rsidRDefault="00F263E5" w:rsidP="00F5774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п. Путь Ильича</w:t>
      </w:r>
    </w:p>
    <w:p w:rsidR="00F263E5" w:rsidRPr="008F3CD4" w:rsidRDefault="00F263E5" w:rsidP="008F3CD4">
      <w:pPr>
        <w:pStyle w:val="Heading2"/>
        <w:tabs>
          <w:tab w:val="clear" w:pos="576"/>
        </w:tabs>
        <w:ind w:left="0" w:firstLine="0"/>
        <w:rPr>
          <w:sz w:val="26"/>
          <w:szCs w:val="26"/>
        </w:rPr>
      </w:pPr>
      <w:r>
        <w:t xml:space="preserve">    от 28 сентября 2016</w:t>
      </w:r>
      <w:r w:rsidRPr="00DA4721">
        <w:t xml:space="preserve"> г.                                                          </w:t>
      </w:r>
      <w:r>
        <w:t xml:space="preserve">                        № 34</w:t>
      </w:r>
    </w:p>
    <w:p w:rsidR="00F263E5" w:rsidRPr="00DA4721" w:rsidRDefault="00F263E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263E5" w:rsidRDefault="00F263E5" w:rsidP="008F3CD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DA4721">
        <w:rPr>
          <w:rFonts w:ascii="Times New Roman" w:hAnsi="Times New Roman" w:cs="Times New Roman"/>
          <w:sz w:val="26"/>
          <w:szCs w:val="26"/>
        </w:rPr>
        <w:t xml:space="preserve">Об особом порядке внесения, </w:t>
      </w:r>
    </w:p>
    <w:p w:rsidR="00F263E5" w:rsidRDefault="00F263E5" w:rsidP="008F3CD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DA4721">
        <w:rPr>
          <w:rFonts w:ascii="Times New Roman" w:hAnsi="Times New Roman" w:cs="Times New Roman"/>
          <w:sz w:val="26"/>
          <w:szCs w:val="26"/>
        </w:rPr>
        <w:t>рассмотрения и утверждения</w:t>
      </w:r>
    </w:p>
    <w:p w:rsidR="00F263E5" w:rsidRDefault="00F263E5" w:rsidP="008F3CD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DA4721">
        <w:rPr>
          <w:rFonts w:ascii="Times New Roman" w:hAnsi="Times New Roman" w:cs="Times New Roman"/>
          <w:sz w:val="26"/>
          <w:szCs w:val="26"/>
        </w:rPr>
        <w:t xml:space="preserve">проекта решения </w:t>
      </w:r>
      <w:r>
        <w:rPr>
          <w:rFonts w:ascii="Times New Roman" w:hAnsi="Times New Roman" w:cs="Times New Roman"/>
          <w:sz w:val="26"/>
          <w:szCs w:val="26"/>
        </w:rPr>
        <w:t>Приозерным</w:t>
      </w:r>
      <w:r w:rsidRPr="00DA47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3E5" w:rsidRDefault="00F263E5" w:rsidP="008F3CD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DA4721">
        <w:rPr>
          <w:rFonts w:ascii="Times New Roman" w:hAnsi="Times New Roman" w:cs="Times New Roman"/>
          <w:sz w:val="26"/>
          <w:szCs w:val="26"/>
        </w:rPr>
        <w:t xml:space="preserve">сельским Советом о бюджете </w:t>
      </w:r>
      <w:r>
        <w:rPr>
          <w:rFonts w:ascii="Times New Roman" w:hAnsi="Times New Roman" w:cs="Times New Roman"/>
          <w:sz w:val="26"/>
          <w:szCs w:val="26"/>
        </w:rPr>
        <w:t>Приозерного</w:t>
      </w:r>
    </w:p>
    <w:p w:rsidR="00F263E5" w:rsidRDefault="00F263E5" w:rsidP="008F3CD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DA4721">
        <w:rPr>
          <w:rFonts w:ascii="Times New Roman" w:hAnsi="Times New Roman" w:cs="Times New Roman"/>
          <w:sz w:val="26"/>
          <w:szCs w:val="26"/>
        </w:rPr>
        <w:t>сельского поселения на 20</w:t>
      </w:r>
      <w:r>
        <w:rPr>
          <w:rFonts w:ascii="Times New Roman" w:hAnsi="Times New Roman" w:cs="Times New Roman"/>
          <w:sz w:val="26"/>
          <w:szCs w:val="26"/>
        </w:rPr>
        <w:t xml:space="preserve">17 год </w:t>
      </w:r>
    </w:p>
    <w:p w:rsidR="00F263E5" w:rsidRPr="00DA4721" w:rsidRDefault="00F263E5" w:rsidP="008F3CD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плановый период 2018 и 2019</w:t>
      </w:r>
      <w:r w:rsidRPr="00DA4721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263E5" w:rsidRPr="00DA4721" w:rsidRDefault="00F263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263E5" w:rsidRPr="00DA4721" w:rsidRDefault="00F263E5" w:rsidP="00A8326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4721">
        <w:rPr>
          <w:rFonts w:ascii="Times New Roman" w:hAnsi="Times New Roman" w:cs="Times New Roman"/>
          <w:sz w:val="26"/>
          <w:szCs w:val="26"/>
        </w:rPr>
        <w:t>В соответствии с Закон</w:t>
      </w:r>
      <w:r>
        <w:rPr>
          <w:rFonts w:ascii="Times New Roman" w:hAnsi="Times New Roman" w:cs="Times New Roman"/>
          <w:sz w:val="26"/>
          <w:szCs w:val="26"/>
        </w:rPr>
        <w:t>ом Волгоградской  области  от 06 июля 2016 года № 7</w:t>
      </w:r>
      <w:r w:rsidRPr="00DA472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-ОД</w:t>
      </w:r>
      <w:r w:rsidRPr="00DA4721">
        <w:rPr>
          <w:rFonts w:ascii="Times New Roman" w:hAnsi="Times New Roman" w:cs="Times New Roman"/>
          <w:sz w:val="26"/>
          <w:szCs w:val="26"/>
        </w:rPr>
        <w:t xml:space="preserve"> «Об особом порядке внесения, рассмотрения и утверждения проекта закона Волгоградской  области об  областном бюджете на</w:t>
      </w:r>
      <w:r>
        <w:rPr>
          <w:rFonts w:ascii="Times New Roman" w:hAnsi="Times New Roman" w:cs="Times New Roman"/>
          <w:sz w:val="26"/>
          <w:szCs w:val="26"/>
        </w:rPr>
        <w:t xml:space="preserve"> 2017 год и на плановый период 2018 и 2019</w:t>
      </w:r>
      <w:r w:rsidRPr="00DA4721">
        <w:rPr>
          <w:rFonts w:ascii="Times New Roman" w:hAnsi="Times New Roman" w:cs="Times New Roman"/>
          <w:sz w:val="26"/>
          <w:szCs w:val="26"/>
        </w:rPr>
        <w:t xml:space="preserve"> годов» </w:t>
      </w:r>
      <w:r>
        <w:rPr>
          <w:rFonts w:ascii="Times New Roman" w:hAnsi="Times New Roman" w:cs="Times New Roman"/>
          <w:sz w:val="26"/>
          <w:szCs w:val="26"/>
        </w:rPr>
        <w:t>Приозерный</w:t>
      </w:r>
      <w:r w:rsidRPr="00DA4721">
        <w:rPr>
          <w:rFonts w:ascii="Times New Roman" w:hAnsi="Times New Roman" w:cs="Times New Roman"/>
          <w:sz w:val="26"/>
          <w:szCs w:val="26"/>
        </w:rPr>
        <w:t xml:space="preserve"> сельский Совет</w:t>
      </w:r>
    </w:p>
    <w:p w:rsidR="00F263E5" w:rsidRPr="00DA4721" w:rsidRDefault="00F263E5" w:rsidP="00A8326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63E5" w:rsidRPr="00DA4721" w:rsidRDefault="00F263E5" w:rsidP="00A8326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4721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F263E5" w:rsidRPr="00DA4721" w:rsidRDefault="00F263E5" w:rsidP="00A8326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63E5" w:rsidRPr="00DA4721" w:rsidRDefault="00F263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721">
        <w:rPr>
          <w:rFonts w:ascii="Times New Roman" w:hAnsi="Times New Roman" w:cs="Times New Roman"/>
          <w:sz w:val="26"/>
          <w:szCs w:val="26"/>
        </w:rPr>
        <w:t xml:space="preserve">1. Внесение, рассмотрение и утверждение проекта решения о бюджете </w:t>
      </w:r>
      <w:r>
        <w:rPr>
          <w:rFonts w:ascii="Times New Roman" w:hAnsi="Times New Roman" w:cs="Times New Roman"/>
          <w:sz w:val="26"/>
          <w:szCs w:val="26"/>
        </w:rPr>
        <w:t>Приозерного сельского поселения  на 2017 год и на плановый период 2018 и 2019</w:t>
      </w:r>
      <w:r w:rsidRPr="00DA4721">
        <w:rPr>
          <w:rFonts w:ascii="Times New Roman" w:hAnsi="Times New Roman" w:cs="Times New Roman"/>
          <w:sz w:val="26"/>
          <w:szCs w:val="26"/>
        </w:rPr>
        <w:t xml:space="preserve"> годов осуществляется в соответствии с </w:t>
      </w:r>
      <w:hyperlink r:id="rId5" w:history="1">
        <w:r w:rsidRPr="00DA4721">
          <w:rPr>
            <w:rFonts w:ascii="Times New Roman" w:hAnsi="Times New Roman" w:cs="Times New Roman"/>
            <w:sz w:val="26"/>
            <w:szCs w:val="26"/>
          </w:rPr>
          <w:t xml:space="preserve">главами 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A4721">
        <w:rPr>
          <w:rFonts w:ascii="Times New Roman" w:hAnsi="Times New Roman" w:cs="Times New Roman"/>
          <w:sz w:val="26"/>
          <w:szCs w:val="26"/>
        </w:rPr>
        <w:t xml:space="preserve"> - </w:t>
      </w:r>
      <w:hyperlink r:id="rId6" w:history="1">
        <w:r w:rsidRPr="00DA4721">
          <w:rPr>
            <w:rFonts w:ascii="Times New Roman" w:hAnsi="Times New Roman" w:cs="Times New Roman"/>
            <w:sz w:val="26"/>
            <w:szCs w:val="26"/>
          </w:rPr>
          <w:t>V</w:t>
        </w:r>
      </w:hyperlink>
      <w:r w:rsidRPr="00DA4721">
        <w:rPr>
          <w:rFonts w:ascii="Times New Roman" w:hAnsi="Times New Roman" w:cs="Times New Roman"/>
          <w:sz w:val="26"/>
          <w:szCs w:val="26"/>
        </w:rPr>
        <w:t xml:space="preserve"> «Положения о бюджетном процессе в </w:t>
      </w:r>
      <w:r>
        <w:rPr>
          <w:rFonts w:ascii="Times New Roman" w:hAnsi="Times New Roman" w:cs="Times New Roman"/>
          <w:sz w:val="26"/>
          <w:szCs w:val="26"/>
        </w:rPr>
        <w:t>Приозерном</w:t>
      </w:r>
      <w:r w:rsidRPr="00DA4721">
        <w:rPr>
          <w:rFonts w:ascii="Times New Roman" w:hAnsi="Times New Roman" w:cs="Times New Roman"/>
          <w:sz w:val="26"/>
          <w:szCs w:val="26"/>
        </w:rPr>
        <w:t xml:space="preserve"> сельском поселении» утвержденным  решением  </w:t>
      </w:r>
      <w:r>
        <w:rPr>
          <w:rFonts w:ascii="Times New Roman" w:hAnsi="Times New Roman" w:cs="Times New Roman"/>
          <w:sz w:val="26"/>
          <w:szCs w:val="26"/>
        </w:rPr>
        <w:t>Приозерного</w:t>
      </w:r>
      <w:r w:rsidRPr="00DA4721">
        <w:rPr>
          <w:rFonts w:ascii="Times New Roman" w:hAnsi="Times New Roman" w:cs="Times New Roman"/>
          <w:sz w:val="26"/>
          <w:szCs w:val="26"/>
        </w:rPr>
        <w:t xml:space="preserve"> сельского Совета </w:t>
      </w:r>
      <w:r w:rsidRPr="007F3B85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15 ноября 2011года №23/1</w:t>
      </w:r>
      <w:r w:rsidRPr="007F3B85">
        <w:rPr>
          <w:rFonts w:ascii="Times New Roman" w:hAnsi="Times New Roman" w:cs="Times New Roman"/>
          <w:sz w:val="26"/>
          <w:szCs w:val="26"/>
        </w:rPr>
        <w:t xml:space="preserve"> с учетом следующих особенностей:</w:t>
      </w:r>
      <w:bookmarkStart w:id="0" w:name="_GoBack"/>
      <w:bookmarkEnd w:id="0"/>
    </w:p>
    <w:p w:rsidR="00F263E5" w:rsidRDefault="00F263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4721">
        <w:rPr>
          <w:rFonts w:ascii="Times New Roman" w:hAnsi="Times New Roman" w:cs="Times New Roman"/>
          <w:sz w:val="26"/>
          <w:szCs w:val="26"/>
        </w:rPr>
        <w:t xml:space="preserve">1.1.  Администрация </w:t>
      </w:r>
      <w:r>
        <w:rPr>
          <w:rFonts w:ascii="Times New Roman" w:hAnsi="Times New Roman" w:cs="Times New Roman"/>
          <w:sz w:val="26"/>
          <w:szCs w:val="26"/>
        </w:rPr>
        <w:t>Приозерного</w:t>
      </w:r>
      <w:r w:rsidRPr="00DA4721">
        <w:rPr>
          <w:rFonts w:ascii="Times New Roman" w:hAnsi="Times New Roman" w:cs="Times New Roman"/>
          <w:sz w:val="26"/>
          <w:szCs w:val="26"/>
        </w:rPr>
        <w:t xml:space="preserve"> сельског</w:t>
      </w:r>
      <w:r>
        <w:rPr>
          <w:rFonts w:ascii="Times New Roman" w:hAnsi="Times New Roman" w:cs="Times New Roman"/>
          <w:sz w:val="26"/>
          <w:szCs w:val="26"/>
        </w:rPr>
        <w:t>о поселения не позднее 1 декабря</w:t>
      </w:r>
      <w:r w:rsidRPr="00DA4721">
        <w:rPr>
          <w:rFonts w:ascii="Times New Roman" w:hAnsi="Times New Roman" w:cs="Times New Roman"/>
          <w:sz w:val="26"/>
          <w:szCs w:val="26"/>
        </w:rPr>
        <w:t xml:space="preserve"> вносит на рассмотрение </w:t>
      </w:r>
      <w:r>
        <w:rPr>
          <w:rFonts w:ascii="Times New Roman" w:hAnsi="Times New Roman" w:cs="Times New Roman"/>
          <w:sz w:val="26"/>
          <w:szCs w:val="26"/>
        </w:rPr>
        <w:t>Приозерного</w:t>
      </w:r>
      <w:r w:rsidRPr="00DA4721">
        <w:rPr>
          <w:rFonts w:ascii="Times New Roman" w:hAnsi="Times New Roman" w:cs="Times New Roman"/>
          <w:sz w:val="26"/>
          <w:szCs w:val="26"/>
        </w:rPr>
        <w:t xml:space="preserve"> сельского Совета проект решения о бюджете </w:t>
      </w:r>
      <w:r>
        <w:rPr>
          <w:rFonts w:ascii="Times New Roman" w:hAnsi="Times New Roman" w:cs="Times New Roman"/>
          <w:sz w:val="26"/>
          <w:szCs w:val="26"/>
        </w:rPr>
        <w:t>Приозерного сельского поселения  на 2017 год и на плановый период 2018 и 2019 годов</w:t>
      </w:r>
      <w:r w:rsidRPr="00DA4721">
        <w:rPr>
          <w:rFonts w:ascii="Times New Roman" w:hAnsi="Times New Roman" w:cs="Times New Roman"/>
          <w:sz w:val="26"/>
          <w:szCs w:val="26"/>
        </w:rPr>
        <w:t xml:space="preserve">  (далее – проект решения).</w:t>
      </w:r>
      <w:r>
        <w:rPr>
          <w:rFonts w:ascii="Times New Roman" w:hAnsi="Times New Roman" w:cs="Times New Roman"/>
          <w:sz w:val="26"/>
          <w:szCs w:val="26"/>
        </w:rPr>
        <w:t xml:space="preserve"> Одновременно проект решения направляется в Контрольно-счетную палату Палласовского муниципального района. </w:t>
      </w:r>
    </w:p>
    <w:p w:rsidR="00F263E5" w:rsidRDefault="00F263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Приозерный сельский Совет рассматривает проект решения в первом чтении не позднее 10 дней со дня принятия проекта решения к рассмотрению. </w:t>
      </w:r>
    </w:p>
    <w:p w:rsidR="00F263E5" w:rsidRDefault="00F263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В случае отклонения Приозерным сельским Советом проекта решения в первом чтении Приозерный сельский Совет возвращает проект решения в Администрацию Приозерного сельского поселения на доработку. Администрация Приозерного сельского поселения дорабатывает указанный проект с учетом замечаний и предложений в течении 3 дней и вносит на рассмотрение Приозерным сельским Советом повторно в первом чтении в течении 5 дней со дня возврата на доработку. </w:t>
      </w:r>
    </w:p>
    <w:p w:rsidR="00F263E5" w:rsidRPr="00DA4721" w:rsidRDefault="00F263E5" w:rsidP="009957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Приозерный сельский Совет рассматривает проект решения во втором чтении не позднее 15 дней со дня принятия проекта решения в первом чтении. </w:t>
      </w:r>
    </w:p>
    <w:p w:rsidR="00F263E5" w:rsidRDefault="00F263E5" w:rsidP="00C933A2">
      <w:pPr>
        <w:ind w:firstLine="567"/>
        <w:jc w:val="both"/>
        <w:rPr>
          <w:sz w:val="26"/>
          <w:szCs w:val="26"/>
        </w:rPr>
      </w:pPr>
      <w:r w:rsidRPr="00DA4721">
        <w:rPr>
          <w:sz w:val="26"/>
          <w:szCs w:val="26"/>
        </w:rPr>
        <w:t>2. Настоящее решение  подлежит  официальному опубликованию в районной газете «Рассвет».</w:t>
      </w:r>
    </w:p>
    <w:p w:rsidR="00F263E5" w:rsidRPr="00DA4721" w:rsidRDefault="00F263E5" w:rsidP="00C933A2">
      <w:pPr>
        <w:ind w:firstLine="567"/>
        <w:jc w:val="both"/>
        <w:rPr>
          <w:sz w:val="26"/>
          <w:szCs w:val="26"/>
        </w:rPr>
      </w:pPr>
    </w:p>
    <w:p w:rsidR="00F263E5" w:rsidRPr="00C933A2" w:rsidRDefault="00F263E5" w:rsidP="00C37B89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33A2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/>
          <w:bCs/>
          <w:sz w:val="26"/>
          <w:szCs w:val="26"/>
        </w:rPr>
        <w:t>Приозерого</w:t>
      </w:r>
      <w:r w:rsidRPr="00C933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263E5" w:rsidRPr="00C933A2" w:rsidRDefault="00F263E5" w:rsidP="00C37B89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33A2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В.Н. Галичкин</w:t>
      </w:r>
    </w:p>
    <w:p w:rsidR="00F263E5" w:rsidRPr="00DA4721" w:rsidRDefault="00F263E5" w:rsidP="00C37B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Рег: 34/2016</w:t>
      </w:r>
    </w:p>
    <w:sectPr w:rsidR="00F263E5" w:rsidRPr="00DA4721" w:rsidSect="00C37B8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BB0"/>
    <w:rsid w:val="00040AD2"/>
    <w:rsid w:val="00043B9C"/>
    <w:rsid w:val="000773F1"/>
    <w:rsid w:val="001B30D1"/>
    <w:rsid w:val="001E1D69"/>
    <w:rsid w:val="001F5584"/>
    <w:rsid w:val="00221928"/>
    <w:rsid w:val="002413C6"/>
    <w:rsid w:val="0025245C"/>
    <w:rsid w:val="00254A55"/>
    <w:rsid w:val="0026327B"/>
    <w:rsid w:val="002A6CFF"/>
    <w:rsid w:val="0032044A"/>
    <w:rsid w:val="00340DDF"/>
    <w:rsid w:val="003A3A4F"/>
    <w:rsid w:val="003A46B3"/>
    <w:rsid w:val="003F072C"/>
    <w:rsid w:val="00410B75"/>
    <w:rsid w:val="00416828"/>
    <w:rsid w:val="004432F9"/>
    <w:rsid w:val="00483486"/>
    <w:rsid w:val="004A24F6"/>
    <w:rsid w:val="004A3B5F"/>
    <w:rsid w:val="004F502C"/>
    <w:rsid w:val="004F684B"/>
    <w:rsid w:val="005209CB"/>
    <w:rsid w:val="00524153"/>
    <w:rsid w:val="00525329"/>
    <w:rsid w:val="00576E9D"/>
    <w:rsid w:val="00660361"/>
    <w:rsid w:val="00672931"/>
    <w:rsid w:val="006A585C"/>
    <w:rsid w:val="00737E38"/>
    <w:rsid w:val="00780826"/>
    <w:rsid w:val="007F3B85"/>
    <w:rsid w:val="00801BB0"/>
    <w:rsid w:val="00806966"/>
    <w:rsid w:val="0081786F"/>
    <w:rsid w:val="00820944"/>
    <w:rsid w:val="00824151"/>
    <w:rsid w:val="0084389F"/>
    <w:rsid w:val="00845570"/>
    <w:rsid w:val="008869B5"/>
    <w:rsid w:val="008901CD"/>
    <w:rsid w:val="00892743"/>
    <w:rsid w:val="008A72BE"/>
    <w:rsid w:val="008F3CD4"/>
    <w:rsid w:val="00901AB5"/>
    <w:rsid w:val="009321B7"/>
    <w:rsid w:val="0099579A"/>
    <w:rsid w:val="009E2BEF"/>
    <w:rsid w:val="00A3659A"/>
    <w:rsid w:val="00A407CC"/>
    <w:rsid w:val="00A453C4"/>
    <w:rsid w:val="00A83269"/>
    <w:rsid w:val="00A86A79"/>
    <w:rsid w:val="00AB09DD"/>
    <w:rsid w:val="00AD5D25"/>
    <w:rsid w:val="00AE2403"/>
    <w:rsid w:val="00B12A20"/>
    <w:rsid w:val="00B8750A"/>
    <w:rsid w:val="00BB664E"/>
    <w:rsid w:val="00C011DD"/>
    <w:rsid w:val="00C37B89"/>
    <w:rsid w:val="00C933A2"/>
    <w:rsid w:val="00C94852"/>
    <w:rsid w:val="00CB4FB5"/>
    <w:rsid w:val="00CD69BD"/>
    <w:rsid w:val="00D70B75"/>
    <w:rsid w:val="00D82259"/>
    <w:rsid w:val="00DA4721"/>
    <w:rsid w:val="00DE78BD"/>
    <w:rsid w:val="00E17A0B"/>
    <w:rsid w:val="00E52E29"/>
    <w:rsid w:val="00E76189"/>
    <w:rsid w:val="00EC08C8"/>
    <w:rsid w:val="00EC3703"/>
    <w:rsid w:val="00F263E5"/>
    <w:rsid w:val="00F33AD1"/>
    <w:rsid w:val="00F57742"/>
    <w:rsid w:val="00F64328"/>
    <w:rsid w:val="00FD3A65"/>
    <w:rsid w:val="00FE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2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483486"/>
    <w:pPr>
      <w:keepNext/>
      <w:tabs>
        <w:tab w:val="num" w:pos="576"/>
      </w:tabs>
      <w:ind w:left="576" w:hanging="576"/>
      <w:outlineLvl w:val="1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082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801BB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801BB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801B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483486"/>
    <w:rPr>
      <w:rFonts w:ascii="Times New Roman" w:hAnsi="Times New Roman" w:cs="Times New Roman"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60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1B7"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97DD2925A60DD0060A88BD63C9F5082FBDE1E48DA3F89FF7DB14C17517F02D3CCE31B70F230790390893DCqCp2H" TargetMode="External"/><Relationship Id="rId5" Type="http://schemas.openxmlformats.org/officeDocument/2006/relationships/hyperlink" Target="consultantplus://offline/ref=D097DD2925A60DD0060A88BD63C9F5082FBDE1E48DA3F89FF7DB14C17517F02D3CCE31B70F230790390893D8qCp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417</Words>
  <Characters>2381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Татьяна Точилина</dc:creator>
  <cp:keywords/>
  <dc:description/>
  <cp:lastModifiedBy>Priozerka</cp:lastModifiedBy>
  <cp:revision>2</cp:revision>
  <cp:lastPrinted>2016-09-29T13:27:00Z</cp:lastPrinted>
  <dcterms:created xsi:type="dcterms:W3CDTF">2016-09-30T12:24:00Z</dcterms:created>
  <dcterms:modified xsi:type="dcterms:W3CDTF">2016-09-30T12:24:00Z</dcterms:modified>
</cp:coreProperties>
</file>