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C3" w:rsidRPr="007425C3" w:rsidRDefault="007425C3" w:rsidP="007425C3">
      <w:pPr>
        <w:pStyle w:val="60"/>
        <w:shd w:val="clear" w:color="auto" w:fill="auto"/>
        <w:tabs>
          <w:tab w:val="left" w:pos="9231"/>
        </w:tabs>
        <w:spacing w:line="326" w:lineRule="exact"/>
        <w:ind w:left="80" w:firstLine="463"/>
        <w:jc w:val="center"/>
        <w:rPr>
          <w:b/>
          <w:i w:val="0"/>
          <w:sz w:val="24"/>
          <w:szCs w:val="24"/>
        </w:rPr>
      </w:pPr>
      <w:r w:rsidRPr="007425C3">
        <w:rPr>
          <w:b/>
          <w:i w:val="0"/>
          <w:sz w:val="24"/>
          <w:szCs w:val="24"/>
        </w:rPr>
        <w:t>СЕЛЬСКАЯ   ДУМА</w:t>
      </w:r>
    </w:p>
    <w:p w:rsidR="007425C3" w:rsidRPr="007425C3" w:rsidRDefault="007425C3" w:rsidP="007425C3">
      <w:pPr>
        <w:pStyle w:val="60"/>
        <w:shd w:val="clear" w:color="auto" w:fill="auto"/>
        <w:tabs>
          <w:tab w:val="left" w:pos="9231"/>
        </w:tabs>
        <w:spacing w:line="326" w:lineRule="exact"/>
        <w:ind w:left="80" w:firstLine="463"/>
        <w:jc w:val="center"/>
        <w:rPr>
          <w:b/>
          <w:i w:val="0"/>
          <w:sz w:val="24"/>
          <w:szCs w:val="24"/>
        </w:rPr>
      </w:pPr>
      <w:r w:rsidRPr="007425C3">
        <w:rPr>
          <w:b/>
          <w:i w:val="0"/>
          <w:sz w:val="24"/>
          <w:szCs w:val="24"/>
        </w:rPr>
        <w:t>СЕЛЬСКОГО ПОСЕЛЕНИЯ  «СЕЛО  ПЕРЕДЕЛ»</w:t>
      </w:r>
    </w:p>
    <w:p w:rsidR="007425C3" w:rsidRPr="007425C3" w:rsidRDefault="007425C3" w:rsidP="007425C3">
      <w:pPr>
        <w:pStyle w:val="60"/>
        <w:shd w:val="clear" w:color="auto" w:fill="auto"/>
        <w:tabs>
          <w:tab w:val="left" w:pos="9231"/>
        </w:tabs>
        <w:spacing w:line="326" w:lineRule="exact"/>
        <w:ind w:left="80" w:firstLine="463"/>
        <w:jc w:val="center"/>
        <w:rPr>
          <w:b/>
          <w:i w:val="0"/>
          <w:sz w:val="24"/>
          <w:szCs w:val="24"/>
        </w:rPr>
      </w:pPr>
      <w:r w:rsidRPr="007425C3">
        <w:rPr>
          <w:b/>
          <w:i w:val="0"/>
          <w:sz w:val="24"/>
          <w:szCs w:val="24"/>
        </w:rPr>
        <w:t>МЕДЫНСКОГО РАЙОНА   КАЛУЖСКОЙ ОБЛАСТИ</w:t>
      </w:r>
    </w:p>
    <w:p w:rsidR="007425C3" w:rsidRPr="007425C3" w:rsidRDefault="007425C3" w:rsidP="007425C3">
      <w:pPr>
        <w:pStyle w:val="60"/>
        <w:shd w:val="clear" w:color="auto" w:fill="auto"/>
        <w:tabs>
          <w:tab w:val="left" w:pos="9231"/>
        </w:tabs>
        <w:spacing w:line="326" w:lineRule="exact"/>
        <w:ind w:left="80" w:firstLine="463"/>
        <w:jc w:val="center"/>
        <w:rPr>
          <w:b/>
          <w:i w:val="0"/>
          <w:sz w:val="24"/>
          <w:szCs w:val="24"/>
        </w:rPr>
      </w:pPr>
    </w:p>
    <w:p w:rsidR="007425C3" w:rsidRPr="007425C3" w:rsidRDefault="007425C3" w:rsidP="007425C3">
      <w:pPr>
        <w:pStyle w:val="60"/>
        <w:shd w:val="clear" w:color="auto" w:fill="auto"/>
        <w:tabs>
          <w:tab w:val="left" w:pos="9231"/>
        </w:tabs>
        <w:spacing w:line="326" w:lineRule="exact"/>
        <w:ind w:left="80" w:firstLine="463"/>
        <w:jc w:val="center"/>
        <w:rPr>
          <w:b/>
          <w:i w:val="0"/>
          <w:sz w:val="24"/>
          <w:szCs w:val="24"/>
        </w:rPr>
      </w:pPr>
      <w:proofErr w:type="gramStart"/>
      <w:r w:rsidRPr="007425C3">
        <w:rPr>
          <w:b/>
          <w:i w:val="0"/>
          <w:sz w:val="24"/>
          <w:szCs w:val="24"/>
        </w:rPr>
        <w:t>Р</w:t>
      </w:r>
      <w:proofErr w:type="gramEnd"/>
      <w:r w:rsidRPr="007425C3">
        <w:rPr>
          <w:b/>
          <w:i w:val="0"/>
          <w:sz w:val="24"/>
          <w:szCs w:val="24"/>
        </w:rPr>
        <w:t xml:space="preserve"> Е Ш Е Н И Е</w:t>
      </w:r>
    </w:p>
    <w:p w:rsidR="007425C3" w:rsidRPr="007425C3" w:rsidRDefault="007425C3" w:rsidP="007425C3">
      <w:pPr>
        <w:pStyle w:val="60"/>
        <w:shd w:val="clear" w:color="auto" w:fill="auto"/>
        <w:tabs>
          <w:tab w:val="left" w:pos="9231"/>
        </w:tabs>
        <w:spacing w:line="326" w:lineRule="exact"/>
        <w:ind w:left="80" w:firstLine="463"/>
        <w:jc w:val="center"/>
        <w:rPr>
          <w:b/>
          <w:i w:val="0"/>
          <w:sz w:val="24"/>
          <w:szCs w:val="24"/>
        </w:rPr>
      </w:pPr>
    </w:p>
    <w:p w:rsidR="007425C3" w:rsidRPr="007425C3" w:rsidRDefault="007425C3" w:rsidP="007425C3">
      <w:pPr>
        <w:pStyle w:val="60"/>
        <w:shd w:val="clear" w:color="auto" w:fill="auto"/>
        <w:tabs>
          <w:tab w:val="left" w:pos="9231"/>
        </w:tabs>
        <w:spacing w:line="326" w:lineRule="exact"/>
        <w:ind w:left="80" w:firstLine="463"/>
        <w:rPr>
          <w:b/>
          <w:i w:val="0"/>
          <w:sz w:val="24"/>
          <w:szCs w:val="24"/>
        </w:rPr>
      </w:pPr>
      <w:r w:rsidRPr="007425C3">
        <w:rPr>
          <w:b/>
          <w:i w:val="0"/>
          <w:sz w:val="24"/>
          <w:szCs w:val="24"/>
        </w:rPr>
        <w:t>от 23.06.2020 г.                                                                                                 № 169</w:t>
      </w:r>
    </w:p>
    <w:p w:rsidR="007425C3" w:rsidRPr="007425C3" w:rsidRDefault="007425C3" w:rsidP="007425C3">
      <w:pPr>
        <w:pStyle w:val="60"/>
        <w:shd w:val="clear" w:color="auto" w:fill="auto"/>
        <w:tabs>
          <w:tab w:val="left" w:pos="9231"/>
        </w:tabs>
        <w:spacing w:line="326" w:lineRule="exact"/>
        <w:ind w:left="80" w:firstLine="463"/>
        <w:rPr>
          <w:b/>
          <w:i w:val="0"/>
          <w:sz w:val="24"/>
          <w:szCs w:val="24"/>
        </w:rPr>
      </w:pPr>
      <w:r w:rsidRPr="007425C3">
        <w:rPr>
          <w:b/>
          <w:i w:val="0"/>
          <w:sz w:val="24"/>
          <w:szCs w:val="24"/>
        </w:rPr>
        <w:t xml:space="preserve">                                                               с. Передел</w:t>
      </w:r>
    </w:p>
    <w:p w:rsidR="007425C3" w:rsidRPr="007425C3" w:rsidRDefault="007425C3" w:rsidP="00096205">
      <w:pPr>
        <w:pStyle w:val="50"/>
        <w:shd w:val="clear" w:color="auto" w:fill="auto"/>
        <w:spacing w:before="0" w:after="0" w:line="260" w:lineRule="exact"/>
        <w:ind w:left="20"/>
        <w:rPr>
          <w:sz w:val="24"/>
          <w:szCs w:val="24"/>
        </w:rPr>
      </w:pPr>
    </w:p>
    <w:p w:rsidR="007425C3" w:rsidRPr="007425C3" w:rsidRDefault="007425C3" w:rsidP="00096205">
      <w:pPr>
        <w:pStyle w:val="50"/>
        <w:shd w:val="clear" w:color="auto" w:fill="auto"/>
        <w:spacing w:before="0" w:after="0" w:line="260" w:lineRule="exact"/>
        <w:ind w:left="20"/>
        <w:rPr>
          <w:sz w:val="24"/>
          <w:szCs w:val="24"/>
        </w:rPr>
      </w:pPr>
    </w:p>
    <w:p w:rsidR="00096205" w:rsidRPr="007425C3" w:rsidRDefault="00096205" w:rsidP="00096205">
      <w:pPr>
        <w:pStyle w:val="50"/>
        <w:shd w:val="clear" w:color="auto" w:fill="auto"/>
        <w:spacing w:before="0" w:after="0" w:line="260" w:lineRule="exact"/>
        <w:ind w:left="20"/>
        <w:rPr>
          <w:sz w:val="24"/>
          <w:szCs w:val="24"/>
        </w:rPr>
      </w:pPr>
      <w:r w:rsidRPr="007425C3">
        <w:rPr>
          <w:sz w:val="24"/>
          <w:szCs w:val="24"/>
        </w:rPr>
        <w:t xml:space="preserve">ОБ УТВЕРЖДЕНИИ ПОЛОЖЕНИЯ О КОМИССИИ </w:t>
      </w:r>
      <w:proofErr w:type="gramStart"/>
      <w:r w:rsidRPr="007425C3">
        <w:rPr>
          <w:sz w:val="24"/>
          <w:szCs w:val="24"/>
        </w:rPr>
        <w:t>ПО</w:t>
      </w:r>
      <w:proofErr w:type="gramEnd"/>
    </w:p>
    <w:p w:rsidR="00096205" w:rsidRPr="007425C3" w:rsidRDefault="00096205" w:rsidP="00096205">
      <w:pPr>
        <w:pStyle w:val="50"/>
        <w:shd w:val="clear" w:color="auto" w:fill="auto"/>
        <w:spacing w:before="0" w:after="0" w:line="317" w:lineRule="exact"/>
        <w:ind w:left="20"/>
        <w:rPr>
          <w:sz w:val="24"/>
          <w:szCs w:val="24"/>
        </w:rPr>
      </w:pPr>
      <w:r w:rsidRPr="007425C3">
        <w:rPr>
          <w:sz w:val="24"/>
          <w:szCs w:val="24"/>
        </w:rPr>
        <w:t>СОБЛЮДЕНИЮ ТРЕБОВАНИЙ ЗАКОНОДАТЕЛЬСТВА О ПРОТИВОДЕЙСТВИИ КОРРУПЦИИ И УРЕГУЛИРОВАНИЮ</w:t>
      </w:r>
    </w:p>
    <w:p w:rsidR="00096205" w:rsidRPr="007425C3" w:rsidRDefault="00096205" w:rsidP="00096205">
      <w:pPr>
        <w:pStyle w:val="70"/>
        <w:shd w:val="clear" w:color="auto" w:fill="auto"/>
        <w:spacing w:after="604"/>
        <w:ind w:left="20"/>
        <w:rPr>
          <w:i w:val="0"/>
          <w:sz w:val="24"/>
          <w:szCs w:val="24"/>
        </w:rPr>
      </w:pPr>
      <w:r w:rsidRPr="007425C3">
        <w:rPr>
          <w:rStyle w:val="713pt"/>
          <w:b/>
          <w:sz w:val="24"/>
          <w:szCs w:val="24"/>
        </w:rPr>
        <w:t>КОНФЛИКТА ИНТЕРЕСОВ ЛИЦАМИ, ЗАМЕЩАЮЩИМИ МУНИЦИПАЛЬНЫЕ ДОЛЖНОСТИ В</w:t>
      </w:r>
      <w:r w:rsidRPr="007425C3">
        <w:rPr>
          <w:rStyle w:val="713pt"/>
          <w:sz w:val="24"/>
          <w:szCs w:val="24"/>
        </w:rPr>
        <w:t xml:space="preserve"> </w:t>
      </w:r>
      <w:r w:rsidR="007425C3">
        <w:rPr>
          <w:i w:val="0"/>
          <w:sz w:val="24"/>
          <w:szCs w:val="24"/>
        </w:rPr>
        <w:t>СЕЛЬСКОЙ ДУМЕ СЕЛЬСКОГО ПОСЕЛЕНИЯ «СЕЛО  ПЕРЕДЕЛ»</w:t>
      </w:r>
    </w:p>
    <w:p w:rsidR="00096205" w:rsidRPr="007425C3" w:rsidRDefault="00096205" w:rsidP="00096205">
      <w:pPr>
        <w:pStyle w:val="2"/>
        <w:shd w:val="clear" w:color="auto" w:fill="auto"/>
        <w:spacing w:before="0" w:after="226" w:line="317" w:lineRule="exact"/>
        <w:ind w:left="20" w:right="20" w:firstLine="640"/>
        <w:jc w:val="both"/>
        <w:rPr>
          <w:sz w:val="24"/>
          <w:szCs w:val="24"/>
        </w:rPr>
      </w:pPr>
      <w:r w:rsidRPr="007425C3">
        <w:rPr>
          <w:sz w:val="24"/>
          <w:szCs w:val="24"/>
        </w:rPr>
        <w:t>В соответствии с Федеральным законом от 25.12.2008 № 273-ФЭ «О противодействии коррупции», Федеральным законом от 06.10.2003 № 131- 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Уставом</w:t>
      </w:r>
      <w:r w:rsidR="007425C3">
        <w:rPr>
          <w:rStyle w:val="a4"/>
          <w:i w:val="0"/>
          <w:sz w:val="24"/>
          <w:szCs w:val="24"/>
        </w:rPr>
        <w:t xml:space="preserve"> муниципального образования сельское поселение «Село  Передел»,</w:t>
      </w:r>
    </w:p>
    <w:p w:rsidR="007425C3" w:rsidRPr="007425C3" w:rsidRDefault="007425C3" w:rsidP="007425C3">
      <w:pPr>
        <w:pStyle w:val="a5"/>
        <w:jc w:val="center"/>
        <w:rPr>
          <w:b/>
        </w:rPr>
      </w:pPr>
      <w:r w:rsidRPr="007425C3">
        <w:rPr>
          <w:b/>
        </w:rPr>
        <w:t>СЕЛЬСКАЯ   ДУМА</w:t>
      </w:r>
    </w:p>
    <w:p w:rsidR="00096205" w:rsidRDefault="007425C3" w:rsidP="007425C3">
      <w:pPr>
        <w:pStyle w:val="a5"/>
        <w:jc w:val="center"/>
        <w:rPr>
          <w:b/>
        </w:rPr>
      </w:pPr>
      <w:r w:rsidRPr="007425C3">
        <w:rPr>
          <w:b/>
        </w:rPr>
        <w:t>РЕШИЛА</w:t>
      </w:r>
      <w:r w:rsidR="00096205" w:rsidRPr="007425C3">
        <w:rPr>
          <w:b/>
        </w:rPr>
        <w:t>:</w:t>
      </w:r>
    </w:p>
    <w:p w:rsidR="007425C3" w:rsidRPr="007425C3" w:rsidRDefault="007425C3" w:rsidP="007425C3">
      <w:pPr>
        <w:pStyle w:val="a5"/>
        <w:jc w:val="center"/>
        <w:rPr>
          <w:b/>
        </w:rPr>
      </w:pPr>
    </w:p>
    <w:p w:rsidR="00096205" w:rsidRPr="007425C3" w:rsidRDefault="00096205" w:rsidP="00096205">
      <w:pPr>
        <w:pStyle w:val="2"/>
        <w:numPr>
          <w:ilvl w:val="0"/>
          <w:numId w:val="1"/>
        </w:numPr>
        <w:shd w:val="clear" w:color="auto" w:fill="auto"/>
        <w:tabs>
          <w:tab w:val="left" w:pos="994"/>
        </w:tabs>
        <w:spacing w:before="0" w:after="0" w:line="317" w:lineRule="exact"/>
        <w:ind w:left="20" w:right="20" w:firstLine="640"/>
        <w:jc w:val="both"/>
        <w:rPr>
          <w:sz w:val="24"/>
          <w:szCs w:val="24"/>
        </w:rPr>
      </w:pPr>
      <w:r w:rsidRPr="007425C3">
        <w:rPr>
          <w:sz w:val="24"/>
          <w:szCs w:val="24"/>
        </w:rPr>
        <w:t xml:space="preserve">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7425C3">
        <w:rPr>
          <w:rStyle w:val="a4"/>
          <w:i w:val="0"/>
          <w:sz w:val="24"/>
          <w:szCs w:val="24"/>
        </w:rPr>
        <w:t xml:space="preserve">Сельской Думе сельского поселения «Село Передел» </w:t>
      </w:r>
      <w:r w:rsidRPr="007425C3">
        <w:rPr>
          <w:sz w:val="24"/>
          <w:szCs w:val="24"/>
        </w:rPr>
        <w:t xml:space="preserve">(приложение № </w:t>
      </w:r>
      <w:r w:rsidRPr="007425C3">
        <w:rPr>
          <w:rStyle w:val="14pt"/>
          <w:sz w:val="24"/>
          <w:szCs w:val="24"/>
        </w:rPr>
        <w:t>1</w:t>
      </w:r>
      <w:r w:rsidRPr="007425C3">
        <w:rPr>
          <w:rStyle w:val="12"/>
          <w:sz w:val="24"/>
          <w:szCs w:val="24"/>
        </w:rPr>
        <w:t>).</w:t>
      </w:r>
    </w:p>
    <w:p w:rsidR="00096205" w:rsidRPr="007425C3" w:rsidRDefault="00096205" w:rsidP="00096205">
      <w:pPr>
        <w:pStyle w:val="60"/>
        <w:numPr>
          <w:ilvl w:val="0"/>
          <w:numId w:val="1"/>
        </w:numPr>
        <w:shd w:val="clear" w:color="auto" w:fill="auto"/>
        <w:tabs>
          <w:tab w:val="left" w:pos="1177"/>
        </w:tabs>
        <w:ind w:left="20" w:right="20" w:firstLine="640"/>
        <w:rPr>
          <w:i w:val="0"/>
          <w:sz w:val="24"/>
          <w:szCs w:val="24"/>
        </w:rPr>
      </w:pPr>
      <w:r w:rsidRPr="007425C3">
        <w:rPr>
          <w:rStyle w:val="61"/>
          <w:sz w:val="24"/>
          <w:szCs w:val="24"/>
        </w:rPr>
        <w:t>Реш</w:t>
      </w:r>
      <w:r w:rsidR="007425C3">
        <w:rPr>
          <w:rStyle w:val="61"/>
          <w:sz w:val="24"/>
          <w:szCs w:val="24"/>
        </w:rPr>
        <w:t>ение опубликовать обнародовать</w:t>
      </w:r>
      <w:r w:rsidRPr="007425C3">
        <w:rPr>
          <w:rStyle w:val="61"/>
          <w:sz w:val="24"/>
          <w:szCs w:val="24"/>
        </w:rPr>
        <w:t xml:space="preserve"> </w:t>
      </w:r>
      <w:r w:rsidR="007425C3" w:rsidRPr="009B04AA">
        <w:rPr>
          <w:i w:val="0"/>
          <w:sz w:val="24"/>
          <w:szCs w:val="24"/>
        </w:rPr>
        <w:t>в местах для обнародования муниципальных правовых актов</w:t>
      </w:r>
      <w:r w:rsidR="007425C3">
        <w:rPr>
          <w:i w:val="0"/>
          <w:sz w:val="24"/>
          <w:szCs w:val="24"/>
        </w:rPr>
        <w:t>.</w:t>
      </w:r>
    </w:p>
    <w:p w:rsidR="00096205" w:rsidRPr="007425C3" w:rsidRDefault="00096205" w:rsidP="00096205">
      <w:pPr>
        <w:pStyle w:val="2"/>
        <w:numPr>
          <w:ilvl w:val="0"/>
          <w:numId w:val="1"/>
        </w:numPr>
        <w:shd w:val="clear" w:color="auto" w:fill="auto"/>
        <w:tabs>
          <w:tab w:val="left" w:pos="1119"/>
        </w:tabs>
        <w:spacing w:before="0" w:after="0" w:line="317" w:lineRule="exact"/>
        <w:ind w:left="20" w:right="20" w:firstLine="640"/>
        <w:jc w:val="both"/>
        <w:rPr>
          <w:sz w:val="24"/>
          <w:szCs w:val="24"/>
        </w:rPr>
      </w:pPr>
      <w:r w:rsidRPr="007425C3">
        <w:rPr>
          <w:sz w:val="24"/>
          <w:szCs w:val="24"/>
        </w:rPr>
        <w:t xml:space="preserve">Настоящее решение вступает в силу со дня его официального </w:t>
      </w:r>
      <w:r w:rsidR="007425C3">
        <w:rPr>
          <w:sz w:val="24"/>
          <w:szCs w:val="24"/>
        </w:rPr>
        <w:t>обнародования</w:t>
      </w:r>
      <w:r w:rsidRPr="007425C3">
        <w:rPr>
          <w:sz w:val="24"/>
          <w:szCs w:val="24"/>
        </w:rPr>
        <w:t>.</w:t>
      </w:r>
    </w:p>
    <w:p w:rsidR="007425C3" w:rsidRPr="007425C3" w:rsidRDefault="00096205" w:rsidP="007425C3">
      <w:pPr>
        <w:pStyle w:val="2"/>
        <w:numPr>
          <w:ilvl w:val="0"/>
          <w:numId w:val="1"/>
        </w:numPr>
        <w:shd w:val="clear" w:color="auto" w:fill="auto"/>
        <w:tabs>
          <w:tab w:val="left" w:pos="1025"/>
          <w:tab w:val="left" w:leader="underscore" w:pos="9367"/>
        </w:tabs>
        <w:spacing w:before="0" w:after="0" w:line="317" w:lineRule="exact"/>
        <w:ind w:left="20" w:firstLine="640"/>
        <w:jc w:val="both"/>
        <w:rPr>
          <w:rStyle w:val="61"/>
          <w:i w:val="0"/>
          <w:iCs w:val="0"/>
          <w:color w:val="auto"/>
          <w:sz w:val="24"/>
          <w:szCs w:val="24"/>
          <w:shd w:val="clear" w:color="auto" w:fill="auto"/>
        </w:rPr>
      </w:pPr>
      <w:proofErr w:type="gramStart"/>
      <w:r w:rsidRPr="007425C3">
        <w:rPr>
          <w:sz w:val="24"/>
          <w:szCs w:val="24"/>
        </w:rPr>
        <w:t>Контроль за</w:t>
      </w:r>
      <w:proofErr w:type="gramEnd"/>
      <w:r w:rsidRPr="007425C3">
        <w:rPr>
          <w:sz w:val="24"/>
          <w:szCs w:val="24"/>
        </w:rPr>
        <w:t xml:space="preserve"> исполнением настоящего решения возложить на</w:t>
      </w:r>
      <w:r w:rsidR="007425C3">
        <w:rPr>
          <w:rStyle w:val="61"/>
          <w:i w:val="0"/>
          <w:iCs w:val="0"/>
          <w:sz w:val="24"/>
          <w:szCs w:val="24"/>
        </w:rPr>
        <w:t xml:space="preserve"> Главу администрации сельского поселения «Село Передел». </w:t>
      </w:r>
    </w:p>
    <w:p w:rsidR="00096205" w:rsidRDefault="00096205" w:rsidP="00096205">
      <w:pPr>
        <w:widowControl/>
        <w:rPr>
          <w:rFonts w:ascii="Times New Roman" w:eastAsia="Times New Roman" w:hAnsi="Times New Roman" w:cs="Times New Roman"/>
          <w:iCs/>
          <w:color w:val="auto"/>
        </w:rPr>
      </w:pPr>
    </w:p>
    <w:p w:rsidR="007425C3" w:rsidRDefault="007425C3" w:rsidP="00096205">
      <w:pPr>
        <w:widowControl/>
        <w:rPr>
          <w:rFonts w:ascii="Times New Roman" w:eastAsia="Times New Roman" w:hAnsi="Times New Roman" w:cs="Times New Roman"/>
          <w:iCs/>
          <w:color w:val="auto"/>
        </w:rPr>
      </w:pPr>
    </w:p>
    <w:p w:rsidR="007425C3" w:rsidRDefault="007425C3" w:rsidP="00096205">
      <w:pPr>
        <w:widowControl/>
        <w:rPr>
          <w:rFonts w:ascii="Times New Roman" w:eastAsia="Times New Roman" w:hAnsi="Times New Roman" w:cs="Times New Roman"/>
          <w:iCs/>
          <w:color w:val="auto"/>
        </w:rPr>
      </w:pPr>
    </w:p>
    <w:p w:rsidR="007425C3" w:rsidRDefault="007425C3" w:rsidP="00096205">
      <w:pPr>
        <w:widowControl/>
        <w:rPr>
          <w:rFonts w:ascii="Times New Roman" w:eastAsia="Times New Roman" w:hAnsi="Times New Roman" w:cs="Times New Roman"/>
          <w:iCs/>
          <w:color w:val="auto"/>
        </w:rPr>
      </w:pPr>
    </w:p>
    <w:p w:rsidR="007425C3" w:rsidRDefault="007425C3" w:rsidP="00096205">
      <w:pPr>
        <w:widowControl/>
        <w:rPr>
          <w:rFonts w:ascii="Times New Roman" w:eastAsia="Times New Roman" w:hAnsi="Times New Roman" w:cs="Times New Roman"/>
          <w:iCs/>
          <w:color w:val="auto"/>
        </w:rPr>
      </w:pPr>
    </w:p>
    <w:p w:rsidR="007425C3" w:rsidRDefault="007425C3" w:rsidP="00096205">
      <w:pPr>
        <w:widowControl/>
        <w:rPr>
          <w:rFonts w:ascii="Times New Roman" w:eastAsia="Times New Roman" w:hAnsi="Times New Roman" w:cs="Times New Roman"/>
          <w:iCs/>
          <w:color w:val="auto"/>
        </w:rPr>
      </w:pPr>
    </w:p>
    <w:p w:rsidR="007425C3" w:rsidRDefault="007425C3" w:rsidP="00096205">
      <w:pPr>
        <w:widowControl/>
        <w:rPr>
          <w:rFonts w:ascii="Times New Roman" w:eastAsia="Times New Roman" w:hAnsi="Times New Roman" w:cs="Times New Roman"/>
          <w:iCs/>
          <w:color w:val="auto"/>
        </w:rPr>
      </w:pPr>
      <w:r>
        <w:rPr>
          <w:rFonts w:ascii="Times New Roman" w:eastAsia="Times New Roman" w:hAnsi="Times New Roman" w:cs="Times New Roman"/>
          <w:iCs/>
          <w:color w:val="auto"/>
        </w:rPr>
        <w:t>Глава сельского поселения</w:t>
      </w:r>
    </w:p>
    <w:p w:rsidR="007425C3" w:rsidRPr="007425C3" w:rsidRDefault="007425C3" w:rsidP="00096205">
      <w:pPr>
        <w:widowControl/>
        <w:rPr>
          <w:rFonts w:ascii="Times New Roman" w:eastAsia="Times New Roman" w:hAnsi="Times New Roman" w:cs="Times New Roman"/>
          <w:iCs/>
          <w:color w:val="auto"/>
        </w:rPr>
        <w:sectPr w:rsidR="007425C3" w:rsidRPr="007425C3" w:rsidSect="007425C3">
          <w:pgSz w:w="11909" w:h="16838"/>
          <w:pgMar w:top="567" w:right="851" w:bottom="567" w:left="1701" w:header="0" w:footer="6" w:gutter="0"/>
          <w:cols w:space="720"/>
        </w:sectPr>
      </w:pPr>
      <w:r>
        <w:rPr>
          <w:rFonts w:ascii="Times New Roman" w:eastAsia="Times New Roman" w:hAnsi="Times New Roman" w:cs="Times New Roman"/>
          <w:iCs/>
          <w:color w:val="auto"/>
        </w:rPr>
        <w:t xml:space="preserve">Село  Передел» -                                                                                                     </w:t>
      </w:r>
      <w:proofErr w:type="spellStart"/>
      <w:r>
        <w:rPr>
          <w:rFonts w:ascii="Times New Roman" w:eastAsia="Times New Roman" w:hAnsi="Times New Roman" w:cs="Times New Roman"/>
          <w:iCs/>
          <w:color w:val="auto"/>
        </w:rPr>
        <w:t>Н.В.Федорут</w:t>
      </w:r>
      <w:proofErr w:type="spellEnd"/>
    </w:p>
    <w:p w:rsidR="00185FCA" w:rsidRDefault="00096205" w:rsidP="00096205">
      <w:pPr>
        <w:pStyle w:val="2"/>
        <w:shd w:val="clear" w:color="auto" w:fill="auto"/>
        <w:spacing w:before="0" w:after="0" w:line="322" w:lineRule="exact"/>
        <w:ind w:left="7320" w:right="60"/>
        <w:jc w:val="right"/>
        <w:rPr>
          <w:sz w:val="24"/>
          <w:szCs w:val="24"/>
        </w:rPr>
      </w:pPr>
      <w:r w:rsidRPr="007425C3">
        <w:rPr>
          <w:sz w:val="24"/>
          <w:szCs w:val="24"/>
        </w:rPr>
        <w:lastRenderedPageBreak/>
        <w:t xml:space="preserve">Приложение № 1 </w:t>
      </w:r>
    </w:p>
    <w:p w:rsidR="00096205" w:rsidRDefault="00096205" w:rsidP="00185FCA">
      <w:pPr>
        <w:pStyle w:val="2"/>
        <w:shd w:val="clear" w:color="auto" w:fill="auto"/>
        <w:spacing w:before="0" w:after="0" w:line="322" w:lineRule="exact"/>
        <w:ind w:left="7320" w:right="60"/>
        <w:jc w:val="right"/>
        <w:rPr>
          <w:sz w:val="24"/>
          <w:szCs w:val="24"/>
        </w:rPr>
      </w:pPr>
      <w:r w:rsidRPr="007425C3">
        <w:rPr>
          <w:sz w:val="24"/>
          <w:szCs w:val="24"/>
        </w:rPr>
        <w:t>к Решению</w:t>
      </w:r>
      <w:r w:rsidR="00185FCA">
        <w:rPr>
          <w:sz w:val="24"/>
          <w:szCs w:val="24"/>
        </w:rPr>
        <w:t xml:space="preserve"> Сельской Думы муниципального образования сельского поселения «Село Передел» № 169 от 23.06.2020 г.</w:t>
      </w:r>
    </w:p>
    <w:p w:rsidR="00185FCA" w:rsidRDefault="00185FCA" w:rsidP="00185FCA">
      <w:pPr>
        <w:pStyle w:val="2"/>
        <w:shd w:val="clear" w:color="auto" w:fill="auto"/>
        <w:spacing w:before="0" w:after="0" w:line="322" w:lineRule="exact"/>
        <w:ind w:left="7320" w:right="60"/>
        <w:jc w:val="right"/>
        <w:rPr>
          <w:sz w:val="24"/>
          <w:szCs w:val="24"/>
        </w:rPr>
      </w:pPr>
    </w:p>
    <w:p w:rsidR="00185FCA" w:rsidRPr="007425C3" w:rsidRDefault="00185FCA" w:rsidP="00185FCA">
      <w:pPr>
        <w:pStyle w:val="2"/>
        <w:shd w:val="clear" w:color="auto" w:fill="auto"/>
        <w:spacing w:before="0" w:after="0" w:line="322" w:lineRule="exact"/>
        <w:ind w:left="7320" w:right="60"/>
        <w:jc w:val="right"/>
        <w:rPr>
          <w:sz w:val="24"/>
          <w:szCs w:val="24"/>
        </w:rPr>
      </w:pPr>
    </w:p>
    <w:p w:rsidR="00096205" w:rsidRPr="007425C3" w:rsidRDefault="00096205" w:rsidP="00096205">
      <w:pPr>
        <w:pStyle w:val="50"/>
        <w:shd w:val="clear" w:color="auto" w:fill="auto"/>
        <w:spacing w:before="0" w:after="0" w:line="322" w:lineRule="exact"/>
        <w:ind w:left="40"/>
        <w:rPr>
          <w:sz w:val="24"/>
          <w:szCs w:val="24"/>
        </w:rPr>
      </w:pPr>
      <w:r w:rsidRPr="007425C3">
        <w:rPr>
          <w:sz w:val="24"/>
          <w:szCs w:val="24"/>
        </w:rPr>
        <w:t>ПОЛОЖЕНИЕ О КОМИССИИ ПО СОБЛЮДЕНИЮ ТРЕБОВАНИЙ ЗАКОНОДАТЕЛЬСТВА О ПРОТИВОДЕЙСТВИИ КОРРУПЦИИ И УРЕГУЛИРОВАНИЮ КОНФЛИКТА ИНТЕРЕСОВ ЛИЦАМИ,</w:t>
      </w:r>
    </w:p>
    <w:p w:rsidR="007425C3" w:rsidRDefault="00096205" w:rsidP="007425C3">
      <w:pPr>
        <w:pStyle w:val="21"/>
        <w:keepNext/>
        <w:keepLines/>
        <w:shd w:val="clear" w:color="auto" w:fill="auto"/>
        <w:spacing w:after="604"/>
        <w:ind w:left="40"/>
        <w:rPr>
          <w:i w:val="0"/>
          <w:sz w:val="24"/>
          <w:szCs w:val="24"/>
        </w:rPr>
      </w:pPr>
      <w:bookmarkStart w:id="0" w:name="bookmark2"/>
      <w:proofErr w:type="gramStart"/>
      <w:r w:rsidRPr="007425C3">
        <w:rPr>
          <w:rStyle w:val="713pt"/>
          <w:b/>
          <w:sz w:val="24"/>
          <w:szCs w:val="24"/>
        </w:rPr>
        <w:t>ЗАМЕЩАЮЩИМИ</w:t>
      </w:r>
      <w:proofErr w:type="gramEnd"/>
      <w:r w:rsidRPr="007425C3">
        <w:rPr>
          <w:rStyle w:val="713pt"/>
          <w:b/>
          <w:sz w:val="24"/>
          <w:szCs w:val="24"/>
        </w:rPr>
        <w:t xml:space="preserve"> МУНИЦИПАЛЬНЫЕ ДОЛЖНОСТИ В</w:t>
      </w:r>
      <w:r w:rsidRPr="007425C3">
        <w:rPr>
          <w:rStyle w:val="713pt"/>
          <w:sz w:val="24"/>
          <w:szCs w:val="24"/>
        </w:rPr>
        <w:t xml:space="preserve"> </w:t>
      </w:r>
      <w:bookmarkEnd w:id="0"/>
      <w:r w:rsidR="007425C3">
        <w:rPr>
          <w:i w:val="0"/>
          <w:sz w:val="24"/>
          <w:szCs w:val="24"/>
        </w:rPr>
        <w:t>СЕЛЬСКОЙ ДУМЕ СЕЛЬСКОГО ПОСЕЛЕНИЯ «</w:t>
      </w:r>
      <w:r w:rsidR="00185FCA">
        <w:rPr>
          <w:i w:val="0"/>
          <w:sz w:val="24"/>
          <w:szCs w:val="24"/>
        </w:rPr>
        <w:t>СЕЛО  ПЕРЕДЕЛ</w:t>
      </w:r>
      <w:r w:rsidR="007425C3">
        <w:rPr>
          <w:i w:val="0"/>
          <w:sz w:val="24"/>
          <w:szCs w:val="24"/>
        </w:rPr>
        <w:t>»</w:t>
      </w:r>
    </w:p>
    <w:p w:rsidR="00096205" w:rsidRPr="007425C3" w:rsidRDefault="00096205" w:rsidP="007425C3">
      <w:pPr>
        <w:pStyle w:val="21"/>
        <w:keepNext/>
        <w:keepLines/>
        <w:shd w:val="clear" w:color="auto" w:fill="auto"/>
        <w:spacing w:after="604"/>
        <w:ind w:left="40"/>
        <w:rPr>
          <w:i w:val="0"/>
          <w:iCs w:val="0"/>
          <w:color w:val="000000"/>
          <w:sz w:val="24"/>
          <w:szCs w:val="24"/>
          <w:shd w:val="clear" w:color="auto" w:fill="FFFFFF"/>
        </w:rPr>
      </w:pPr>
      <w:r w:rsidRPr="007425C3">
        <w:rPr>
          <w:i w:val="0"/>
          <w:sz w:val="24"/>
          <w:szCs w:val="24"/>
        </w:rPr>
        <w:t xml:space="preserve">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7425C3">
        <w:rPr>
          <w:rStyle w:val="a4"/>
          <w:sz w:val="24"/>
          <w:szCs w:val="24"/>
        </w:rPr>
        <w:t xml:space="preserve">Сельской Думе сельского поселения «Село Передел» </w:t>
      </w:r>
      <w:r w:rsidRPr="007425C3">
        <w:rPr>
          <w:i w:val="0"/>
          <w:sz w:val="24"/>
          <w:szCs w:val="24"/>
        </w:rPr>
        <w:t>(далее - Комиссия).</w:t>
      </w:r>
    </w:p>
    <w:p w:rsidR="00096205" w:rsidRPr="007425C3" w:rsidRDefault="00096205" w:rsidP="00096205">
      <w:pPr>
        <w:pStyle w:val="2"/>
        <w:numPr>
          <w:ilvl w:val="0"/>
          <w:numId w:val="2"/>
        </w:numPr>
        <w:shd w:val="clear" w:color="auto" w:fill="auto"/>
        <w:tabs>
          <w:tab w:val="left" w:pos="1134"/>
        </w:tabs>
        <w:spacing w:before="0" w:after="0" w:line="322" w:lineRule="exact"/>
        <w:ind w:left="40" w:right="60" w:firstLine="720"/>
        <w:jc w:val="both"/>
        <w:rPr>
          <w:sz w:val="24"/>
          <w:szCs w:val="24"/>
        </w:rPr>
      </w:pPr>
      <w:r w:rsidRPr="007425C3">
        <w:rPr>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w:t>
      </w:r>
      <w:r w:rsidR="007425C3">
        <w:rPr>
          <w:sz w:val="24"/>
          <w:szCs w:val="24"/>
        </w:rPr>
        <w:t xml:space="preserve"> </w:t>
      </w:r>
      <w:r w:rsidR="007425C3">
        <w:rPr>
          <w:rStyle w:val="a4"/>
          <w:i w:val="0"/>
          <w:sz w:val="24"/>
          <w:szCs w:val="24"/>
        </w:rPr>
        <w:t xml:space="preserve">сельского поселения «Село Передел» </w:t>
      </w:r>
      <w:r w:rsidRPr="007425C3">
        <w:rPr>
          <w:sz w:val="24"/>
          <w:szCs w:val="24"/>
        </w:rPr>
        <w:t xml:space="preserve"> и настоящим Положением.</w:t>
      </w:r>
    </w:p>
    <w:p w:rsidR="00096205" w:rsidRPr="007425C3" w:rsidRDefault="00096205" w:rsidP="00096205">
      <w:pPr>
        <w:pStyle w:val="2"/>
        <w:numPr>
          <w:ilvl w:val="0"/>
          <w:numId w:val="2"/>
        </w:numPr>
        <w:shd w:val="clear" w:color="auto" w:fill="auto"/>
        <w:tabs>
          <w:tab w:val="left" w:pos="1518"/>
        </w:tabs>
        <w:spacing w:before="0" w:after="0" w:line="322" w:lineRule="exact"/>
        <w:ind w:left="40" w:right="60" w:firstLine="720"/>
        <w:jc w:val="both"/>
        <w:rPr>
          <w:sz w:val="24"/>
          <w:szCs w:val="24"/>
        </w:rPr>
      </w:pPr>
      <w:proofErr w:type="gramStart"/>
      <w:r w:rsidRPr="007425C3">
        <w:rPr>
          <w:sz w:val="24"/>
          <w:szCs w:val="24"/>
        </w:rPr>
        <w:t xml:space="preserve">Основной задачей Комиссии является содействие в обеспечении соблюдения лицами, замещающими муниципальные должности в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 № 273-ФЭ «О противодействии</w:t>
      </w:r>
      <w:proofErr w:type="gramEnd"/>
      <w:r w:rsidRPr="007425C3">
        <w:rPr>
          <w:sz w:val="24"/>
          <w:szCs w:val="24"/>
        </w:rPr>
        <w:t xml:space="preserve"> коррупции»; в осуществлении в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мер по предупреждению коррупции.</w:t>
      </w:r>
    </w:p>
    <w:p w:rsidR="00096205" w:rsidRPr="007425C3" w:rsidRDefault="00096205" w:rsidP="00096205">
      <w:pPr>
        <w:pStyle w:val="2"/>
        <w:numPr>
          <w:ilvl w:val="0"/>
          <w:numId w:val="2"/>
        </w:numPr>
        <w:shd w:val="clear" w:color="auto" w:fill="auto"/>
        <w:tabs>
          <w:tab w:val="left" w:pos="1206"/>
        </w:tabs>
        <w:spacing w:before="0" w:after="0" w:line="322" w:lineRule="exact"/>
        <w:ind w:left="40" w:right="60" w:firstLine="720"/>
        <w:jc w:val="both"/>
        <w:rPr>
          <w:sz w:val="24"/>
          <w:szCs w:val="24"/>
        </w:rPr>
      </w:pPr>
      <w:r w:rsidRPr="007425C3">
        <w:rPr>
          <w:sz w:val="24"/>
          <w:szCs w:val="24"/>
        </w:rPr>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Pr="007425C3">
        <w:rPr>
          <w:rStyle w:val="a4"/>
          <w:i w:val="0"/>
          <w:sz w:val="24"/>
          <w:szCs w:val="24"/>
        </w:rPr>
        <w:t>(наименование представительного органа муниципального образования).</w:t>
      </w:r>
    </w:p>
    <w:p w:rsidR="00096205" w:rsidRPr="007425C3" w:rsidRDefault="00096205" w:rsidP="00096205">
      <w:pPr>
        <w:pStyle w:val="2"/>
        <w:numPr>
          <w:ilvl w:val="0"/>
          <w:numId w:val="2"/>
        </w:numPr>
        <w:shd w:val="clear" w:color="auto" w:fill="auto"/>
        <w:tabs>
          <w:tab w:val="left" w:pos="1058"/>
        </w:tabs>
        <w:spacing w:before="0" w:after="0" w:line="322" w:lineRule="exact"/>
        <w:ind w:left="40" w:right="60" w:firstLine="720"/>
        <w:jc w:val="both"/>
        <w:rPr>
          <w:sz w:val="24"/>
          <w:szCs w:val="24"/>
        </w:rPr>
      </w:pPr>
      <w:r w:rsidRPr="007425C3">
        <w:rPr>
          <w:sz w:val="24"/>
          <w:szCs w:val="24"/>
        </w:rPr>
        <w:t xml:space="preserve">Комиссия образуется муниципальным правовым актом. Указанным актом </w:t>
      </w:r>
      <w:r w:rsidRPr="007425C3">
        <w:rPr>
          <w:sz w:val="24"/>
          <w:szCs w:val="24"/>
        </w:rPr>
        <w:lastRenderedPageBreak/>
        <w:t>утверждается состав Комиссии и порядок ее работы.</w:t>
      </w:r>
    </w:p>
    <w:p w:rsidR="00096205" w:rsidRPr="007425C3" w:rsidRDefault="00096205" w:rsidP="00096205">
      <w:pPr>
        <w:pStyle w:val="2"/>
        <w:numPr>
          <w:ilvl w:val="0"/>
          <w:numId w:val="2"/>
        </w:numPr>
        <w:shd w:val="clear" w:color="auto" w:fill="auto"/>
        <w:tabs>
          <w:tab w:val="left" w:pos="1231"/>
        </w:tabs>
        <w:spacing w:before="0" w:after="0" w:line="322" w:lineRule="exact"/>
        <w:ind w:left="60" w:right="60" w:firstLine="720"/>
        <w:jc w:val="both"/>
        <w:rPr>
          <w:sz w:val="24"/>
          <w:szCs w:val="24"/>
        </w:rPr>
      </w:pPr>
      <w:r w:rsidRPr="007425C3">
        <w:rPr>
          <w:sz w:val="24"/>
          <w:szCs w:val="24"/>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096205" w:rsidRPr="007425C3" w:rsidRDefault="00096205" w:rsidP="00096205">
      <w:pPr>
        <w:pStyle w:val="2"/>
        <w:numPr>
          <w:ilvl w:val="0"/>
          <w:numId w:val="2"/>
        </w:numPr>
        <w:shd w:val="clear" w:color="auto" w:fill="auto"/>
        <w:tabs>
          <w:tab w:val="left" w:pos="1054"/>
        </w:tabs>
        <w:spacing w:before="0" w:after="0" w:line="322" w:lineRule="exact"/>
        <w:ind w:left="60" w:firstLine="720"/>
        <w:jc w:val="both"/>
        <w:rPr>
          <w:sz w:val="24"/>
          <w:szCs w:val="24"/>
        </w:rPr>
      </w:pPr>
      <w:r w:rsidRPr="007425C3">
        <w:rPr>
          <w:sz w:val="24"/>
          <w:szCs w:val="24"/>
        </w:rPr>
        <w:t>В состав Комиссии входят:</w:t>
      </w:r>
    </w:p>
    <w:p w:rsidR="00096205" w:rsidRPr="007425C3" w:rsidRDefault="00096205" w:rsidP="00096205">
      <w:pPr>
        <w:pStyle w:val="2"/>
        <w:shd w:val="clear" w:color="auto" w:fill="auto"/>
        <w:tabs>
          <w:tab w:val="left" w:pos="1255"/>
        </w:tabs>
        <w:spacing w:before="0" w:after="0" w:line="322" w:lineRule="exact"/>
        <w:ind w:left="60" w:right="60" w:firstLine="720"/>
        <w:jc w:val="both"/>
        <w:rPr>
          <w:sz w:val="24"/>
          <w:szCs w:val="24"/>
        </w:rPr>
      </w:pPr>
      <w:r w:rsidRPr="007425C3">
        <w:rPr>
          <w:sz w:val="24"/>
          <w:szCs w:val="24"/>
        </w:rPr>
        <w:t>а)</w:t>
      </w:r>
      <w:r w:rsidRPr="007425C3">
        <w:rPr>
          <w:sz w:val="24"/>
          <w:szCs w:val="24"/>
        </w:rPr>
        <w:tab/>
        <w:t>председатель комиссии, заместитель председателя комиссии, секретарь и члены комиссии;</w:t>
      </w:r>
    </w:p>
    <w:p w:rsidR="00096205" w:rsidRPr="007425C3" w:rsidRDefault="00096205" w:rsidP="00096205">
      <w:pPr>
        <w:pStyle w:val="2"/>
        <w:shd w:val="clear" w:color="auto" w:fill="auto"/>
        <w:tabs>
          <w:tab w:val="left" w:pos="1399"/>
        </w:tabs>
        <w:spacing w:before="0" w:after="0" w:line="322" w:lineRule="exact"/>
        <w:ind w:left="60" w:right="60" w:firstLine="720"/>
        <w:jc w:val="both"/>
        <w:rPr>
          <w:sz w:val="24"/>
          <w:szCs w:val="24"/>
        </w:rPr>
      </w:pPr>
      <w:r w:rsidRPr="007425C3">
        <w:rPr>
          <w:sz w:val="24"/>
          <w:szCs w:val="24"/>
        </w:rPr>
        <w:t>б)</w:t>
      </w:r>
      <w:r w:rsidRPr="007425C3">
        <w:rPr>
          <w:sz w:val="24"/>
          <w:szCs w:val="24"/>
        </w:rPr>
        <w:tab/>
        <w:t>представитель отдела по профилактике коррупционных правонарушений администрации Губернатора Калужской области (по согласованию).</w:t>
      </w:r>
    </w:p>
    <w:p w:rsidR="00096205" w:rsidRPr="007425C3" w:rsidRDefault="00096205" w:rsidP="00096205">
      <w:pPr>
        <w:pStyle w:val="2"/>
        <w:shd w:val="clear" w:color="auto" w:fill="auto"/>
        <w:spacing w:before="0" w:after="0" w:line="322" w:lineRule="exact"/>
        <w:ind w:left="60" w:right="60" w:firstLine="720"/>
        <w:jc w:val="both"/>
        <w:rPr>
          <w:sz w:val="24"/>
          <w:szCs w:val="24"/>
        </w:rPr>
      </w:pPr>
      <w:r w:rsidRPr="007425C3">
        <w:rPr>
          <w:sz w:val="24"/>
          <w:szCs w:val="24"/>
        </w:rPr>
        <w:t>Члены комиссии обладают равными правами. В отсутствие председателя комиссии его обязанности исполняет заместитель председателя комиссии.</w:t>
      </w:r>
    </w:p>
    <w:p w:rsidR="00096205" w:rsidRPr="007425C3" w:rsidRDefault="00096205" w:rsidP="00096205">
      <w:pPr>
        <w:pStyle w:val="2"/>
        <w:shd w:val="clear" w:color="auto" w:fill="auto"/>
        <w:spacing w:before="0" w:after="0" w:line="322" w:lineRule="exact"/>
        <w:ind w:left="60" w:right="60" w:firstLine="720"/>
        <w:jc w:val="both"/>
        <w:rPr>
          <w:sz w:val="24"/>
          <w:szCs w:val="24"/>
        </w:rPr>
      </w:pPr>
      <w:r w:rsidRPr="007425C3">
        <w:rPr>
          <w:sz w:val="24"/>
          <w:szCs w:val="24"/>
        </w:rPr>
        <w:t>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096205" w:rsidRPr="007425C3" w:rsidRDefault="00096205" w:rsidP="00096205">
      <w:pPr>
        <w:pStyle w:val="2"/>
        <w:numPr>
          <w:ilvl w:val="0"/>
          <w:numId w:val="2"/>
        </w:numPr>
        <w:shd w:val="clear" w:color="auto" w:fill="auto"/>
        <w:tabs>
          <w:tab w:val="left" w:pos="1111"/>
        </w:tabs>
        <w:spacing w:before="0" w:after="0" w:line="322" w:lineRule="exact"/>
        <w:ind w:left="60" w:right="60" w:firstLine="720"/>
        <w:jc w:val="both"/>
        <w:rPr>
          <w:sz w:val="24"/>
          <w:szCs w:val="24"/>
        </w:rPr>
      </w:pPr>
      <w:r w:rsidRPr="007425C3">
        <w:rPr>
          <w:sz w:val="24"/>
          <w:szCs w:val="24"/>
        </w:rPr>
        <w:t xml:space="preserve">Лица, указанные в подпункте «б» пункта 7, включаются в состав Комиссии в установленном порядке по согласованию на основании запроса председателя </w:t>
      </w:r>
      <w:r w:rsidRPr="007425C3">
        <w:rPr>
          <w:rStyle w:val="a4"/>
          <w:i w:val="0"/>
          <w:sz w:val="24"/>
          <w:szCs w:val="24"/>
        </w:rPr>
        <w:t>(наименова</w:t>
      </w:r>
      <w:r w:rsidR="007425C3">
        <w:rPr>
          <w:rStyle w:val="a4"/>
          <w:i w:val="0"/>
          <w:sz w:val="24"/>
          <w:szCs w:val="24"/>
        </w:rPr>
        <w:t>ние представительного органа муниц</w:t>
      </w:r>
      <w:r w:rsidRPr="007425C3">
        <w:rPr>
          <w:rStyle w:val="a4"/>
          <w:i w:val="0"/>
          <w:sz w:val="24"/>
          <w:szCs w:val="24"/>
        </w:rPr>
        <w:t>ипального образования).</w:t>
      </w:r>
    </w:p>
    <w:p w:rsidR="00096205" w:rsidRPr="007425C3" w:rsidRDefault="00096205" w:rsidP="00096205">
      <w:pPr>
        <w:pStyle w:val="2"/>
        <w:numPr>
          <w:ilvl w:val="0"/>
          <w:numId w:val="2"/>
        </w:numPr>
        <w:shd w:val="clear" w:color="auto" w:fill="auto"/>
        <w:tabs>
          <w:tab w:val="left" w:pos="1097"/>
        </w:tabs>
        <w:spacing w:before="0" w:after="0" w:line="322" w:lineRule="exact"/>
        <w:ind w:left="60" w:right="60" w:firstLine="720"/>
        <w:jc w:val="both"/>
        <w:rPr>
          <w:sz w:val="24"/>
          <w:szCs w:val="24"/>
        </w:rPr>
      </w:pPr>
      <w:r w:rsidRPr="007425C3">
        <w:rPr>
          <w:sz w:val="24"/>
          <w:szCs w:val="24"/>
        </w:rPr>
        <w:t xml:space="preserve">В заседаниях комиссии с правом совещательного голоса участвуют другие лица, замещающие муниципальные должности в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специалисты, которые могут дать пояснения по вопросам, рассматриваемым Комиссией; </w:t>
      </w:r>
      <w:proofErr w:type="gramStart"/>
      <w:r w:rsidRPr="007425C3">
        <w:rPr>
          <w:sz w:val="24"/>
          <w:szCs w:val="24"/>
        </w:rPr>
        <w:t>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w:t>
      </w:r>
      <w:proofErr w:type="gramEnd"/>
      <w:r w:rsidRPr="007425C3">
        <w:rPr>
          <w:sz w:val="24"/>
          <w:szCs w:val="24"/>
        </w:rPr>
        <w:t xml:space="preserve"> любого члена комиссии.</w:t>
      </w:r>
    </w:p>
    <w:p w:rsidR="00096205" w:rsidRPr="007425C3" w:rsidRDefault="00096205" w:rsidP="00096205">
      <w:pPr>
        <w:pStyle w:val="2"/>
        <w:numPr>
          <w:ilvl w:val="0"/>
          <w:numId w:val="2"/>
        </w:numPr>
        <w:shd w:val="clear" w:color="auto" w:fill="auto"/>
        <w:tabs>
          <w:tab w:val="left" w:pos="1375"/>
        </w:tabs>
        <w:spacing w:before="0" w:after="0" w:line="322" w:lineRule="exact"/>
        <w:ind w:left="60" w:right="60" w:firstLine="720"/>
        <w:jc w:val="both"/>
        <w:rPr>
          <w:sz w:val="24"/>
          <w:szCs w:val="24"/>
        </w:rPr>
      </w:pPr>
      <w:r w:rsidRPr="007425C3">
        <w:rPr>
          <w:sz w:val="24"/>
          <w:szCs w:val="24"/>
        </w:rPr>
        <w:t>Заседание Комиссии считается правомочным, если на нем присутствует не менее двух третей от общего числа членов Комиссии.</w:t>
      </w:r>
    </w:p>
    <w:p w:rsidR="00096205" w:rsidRPr="007425C3" w:rsidRDefault="00096205" w:rsidP="00096205">
      <w:pPr>
        <w:pStyle w:val="2"/>
        <w:numPr>
          <w:ilvl w:val="0"/>
          <w:numId w:val="2"/>
        </w:numPr>
        <w:shd w:val="clear" w:color="auto" w:fill="auto"/>
        <w:tabs>
          <w:tab w:val="left" w:pos="1548"/>
        </w:tabs>
        <w:spacing w:before="0" w:after="0" w:line="322" w:lineRule="exact"/>
        <w:ind w:left="60" w:right="60" w:firstLine="720"/>
        <w:jc w:val="both"/>
        <w:rPr>
          <w:sz w:val="24"/>
          <w:szCs w:val="24"/>
        </w:rPr>
      </w:pPr>
      <w:r w:rsidRPr="007425C3">
        <w:rPr>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96205" w:rsidRPr="007425C3" w:rsidRDefault="00096205" w:rsidP="00096205">
      <w:pPr>
        <w:pStyle w:val="2"/>
        <w:numPr>
          <w:ilvl w:val="0"/>
          <w:numId w:val="2"/>
        </w:numPr>
        <w:shd w:val="clear" w:color="auto" w:fill="auto"/>
        <w:tabs>
          <w:tab w:val="left" w:pos="1188"/>
        </w:tabs>
        <w:spacing w:before="0" w:after="0" w:line="322" w:lineRule="exact"/>
        <w:ind w:left="60" w:firstLine="720"/>
        <w:jc w:val="both"/>
        <w:rPr>
          <w:sz w:val="24"/>
          <w:szCs w:val="24"/>
        </w:rPr>
      </w:pPr>
      <w:r w:rsidRPr="007425C3">
        <w:rPr>
          <w:sz w:val="24"/>
          <w:szCs w:val="24"/>
        </w:rPr>
        <w:t>Основаниями для проведения заседания Комиссии являются:</w:t>
      </w:r>
    </w:p>
    <w:p w:rsidR="00096205" w:rsidRPr="007425C3" w:rsidRDefault="00096205" w:rsidP="00096205">
      <w:pPr>
        <w:pStyle w:val="2"/>
        <w:shd w:val="clear" w:color="auto" w:fill="auto"/>
        <w:tabs>
          <w:tab w:val="left" w:pos="1193"/>
        </w:tabs>
        <w:spacing w:before="0" w:after="0" w:line="322" w:lineRule="exact"/>
        <w:ind w:left="60" w:right="60" w:firstLine="720"/>
        <w:jc w:val="both"/>
        <w:rPr>
          <w:sz w:val="24"/>
          <w:szCs w:val="24"/>
        </w:rPr>
      </w:pPr>
      <w:r w:rsidRPr="007425C3">
        <w:rPr>
          <w:sz w:val="24"/>
          <w:szCs w:val="24"/>
        </w:rPr>
        <w:t>а)</w:t>
      </w:r>
      <w:r w:rsidRPr="007425C3">
        <w:rPr>
          <w:sz w:val="24"/>
          <w:szCs w:val="24"/>
        </w:rPr>
        <w:tab/>
        <w:t xml:space="preserve">представление председателем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материалов проверки, свидетельствующих о несоблюдении лицом, замещающим муниципальную должность, требований об урегулировании конфликта интересов;</w:t>
      </w:r>
    </w:p>
    <w:p w:rsidR="00096205" w:rsidRPr="007425C3" w:rsidRDefault="00096205" w:rsidP="00096205">
      <w:pPr>
        <w:pStyle w:val="2"/>
        <w:shd w:val="clear" w:color="auto" w:fill="auto"/>
        <w:tabs>
          <w:tab w:val="left" w:pos="1390"/>
        </w:tabs>
        <w:spacing w:before="0" w:after="0" w:line="322" w:lineRule="exact"/>
        <w:ind w:left="60" w:right="40" w:firstLine="740"/>
        <w:jc w:val="both"/>
        <w:rPr>
          <w:sz w:val="24"/>
          <w:szCs w:val="24"/>
        </w:rPr>
      </w:pPr>
      <w:proofErr w:type="gramStart"/>
      <w:r w:rsidRPr="007425C3">
        <w:rPr>
          <w:sz w:val="24"/>
          <w:szCs w:val="24"/>
        </w:rPr>
        <w:t>б)</w:t>
      </w:r>
      <w:r w:rsidRPr="007425C3">
        <w:rPr>
          <w:sz w:val="24"/>
          <w:szCs w:val="24"/>
        </w:rPr>
        <w:tab/>
        <w:t xml:space="preserve">поступившее в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w:t>
      </w:r>
      <w:r w:rsidRPr="007425C3">
        <w:rPr>
          <w:sz w:val="24"/>
          <w:szCs w:val="24"/>
        </w:rPr>
        <w:lastRenderedPageBreak/>
        <w:t>городских округов,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w:t>
      </w:r>
      <w:proofErr w:type="gramEnd"/>
      <w:r w:rsidRPr="007425C3">
        <w:rPr>
          <w:sz w:val="24"/>
          <w:szCs w:val="24"/>
        </w:rPr>
        <w:t xml:space="preserve"> </w:t>
      </w:r>
      <w:proofErr w:type="gramStart"/>
      <w:r w:rsidRPr="007425C3">
        <w:rPr>
          <w:sz w:val="24"/>
          <w:szCs w:val="24"/>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proofErr w:type="gramEnd"/>
      <w:r w:rsidRPr="007425C3">
        <w:rPr>
          <w:sz w:val="24"/>
          <w:szCs w:val="24"/>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96205" w:rsidRPr="007425C3" w:rsidRDefault="00096205" w:rsidP="00096205">
      <w:pPr>
        <w:pStyle w:val="2"/>
        <w:shd w:val="clear" w:color="auto" w:fill="auto"/>
        <w:tabs>
          <w:tab w:val="left" w:pos="1169"/>
        </w:tabs>
        <w:spacing w:before="0" w:after="0" w:line="322" w:lineRule="exact"/>
        <w:ind w:left="60" w:right="40" w:firstLine="740"/>
        <w:jc w:val="both"/>
        <w:rPr>
          <w:sz w:val="24"/>
          <w:szCs w:val="24"/>
        </w:rPr>
      </w:pPr>
      <w:r w:rsidRPr="007425C3">
        <w:rPr>
          <w:sz w:val="24"/>
          <w:szCs w:val="24"/>
        </w:rPr>
        <w:t>в)</w:t>
      </w:r>
      <w:r w:rsidRPr="007425C3">
        <w:rPr>
          <w:sz w:val="24"/>
          <w:szCs w:val="24"/>
        </w:rPr>
        <w:tab/>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96205" w:rsidRPr="007425C3" w:rsidRDefault="00096205" w:rsidP="00096205">
      <w:pPr>
        <w:pStyle w:val="2"/>
        <w:shd w:val="clear" w:color="auto" w:fill="auto"/>
        <w:tabs>
          <w:tab w:val="left" w:pos="1236"/>
        </w:tabs>
        <w:spacing w:before="0" w:after="0" w:line="322" w:lineRule="exact"/>
        <w:ind w:left="60" w:right="40" w:firstLine="740"/>
        <w:jc w:val="both"/>
        <w:rPr>
          <w:sz w:val="24"/>
          <w:szCs w:val="24"/>
        </w:rPr>
      </w:pPr>
      <w:r w:rsidRPr="007425C3">
        <w:rPr>
          <w:sz w:val="24"/>
          <w:szCs w:val="24"/>
        </w:rPr>
        <w:t>г)</w:t>
      </w:r>
      <w:r w:rsidRPr="007425C3">
        <w:rPr>
          <w:sz w:val="24"/>
          <w:szCs w:val="24"/>
        </w:rPr>
        <w:tab/>
        <w:t xml:space="preserve">представление председателя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(или) требований об урегулировании конфликта интересов либо осуществления в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мер по предупреждению коррупции;</w:t>
      </w:r>
    </w:p>
    <w:p w:rsidR="00096205" w:rsidRPr="007425C3" w:rsidRDefault="00096205" w:rsidP="00096205">
      <w:pPr>
        <w:pStyle w:val="2"/>
        <w:shd w:val="clear" w:color="auto" w:fill="auto"/>
        <w:tabs>
          <w:tab w:val="left" w:pos="1289"/>
        </w:tabs>
        <w:spacing w:before="0" w:after="0" w:line="322" w:lineRule="exact"/>
        <w:ind w:left="60" w:right="40" w:firstLine="740"/>
        <w:jc w:val="both"/>
        <w:rPr>
          <w:sz w:val="24"/>
          <w:szCs w:val="24"/>
        </w:rPr>
      </w:pPr>
      <w:proofErr w:type="spellStart"/>
      <w:r w:rsidRPr="007425C3">
        <w:rPr>
          <w:sz w:val="24"/>
          <w:szCs w:val="24"/>
        </w:rPr>
        <w:t>д</w:t>
      </w:r>
      <w:proofErr w:type="spellEnd"/>
      <w:r w:rsidRPr="007425C3">
        <w:rPr>
          <w:sz w:val="24"/>
          <w:szCs w:val="24"/>
        </w:rPr>
        <w:t>)</w:t>
      </w:r>
      <w:r w:rsidRPr="007425C3">
        <w:rPr>
          <w:sz w:val="24"/>
          <w:szCs w:val="24"/>
        </w:rPr>
        <w:tab/>
        <w:t>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96205" w:rsidRPr="007425C3" w:rsidRDefault="00096205" w:rsidP="00096205">
      <w:pPr>
        <w:pStyle w:val="2"/>
        <w:numPr>
          <w:ilvl w:val="0"/>
          <w:numId w:val="2"/>
        </w:numPr>
        <w:shd w:val="clear" w:color="auto" w:fill="auto"/>
        <w:tabs>
          <w:tab w:val="left" w:pos="1366"/>
        </w:tabs>
        <w:spacing w:before="0" w:after="0" w:line="322" w:lineRule="exact"/>
        <w:ind w:left="60" w:right="40" w:firstLine="740"/>
        <w:jc w:val="both"/>
        <w:rPr>
          <w:sz w:val="24"/>
          <w:szCs w:val="24"/>
        </w:rPr>
      </w:pPr>
      <w:r w:rsidRPr="007425C3">
        <w:rPr>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96205" w:rsidRPr="007425C3" w:rsidRDefault="00096205" w:rsidP="00096205">
      <w:pPr>
        <w:pStyle w:val="2"/>
        <w:numPr>
          <w:ilvl w:val="0"/>
          <w:numId w:val="2"/>
        </w:numPr>
        <w:shd w:val="clear" w:color="auto" w:fill="auto"/>
        <w:tabs>
          <w:tab w:val="left" w:pos="1284"/>
        </w:tabs>
        <w:spacing w:before="0" w:after="0" w:line="322" w:lineRule="exact"/>
        <w:ind w:left="60" w:right="40" w:firstLine="740"/>
        <w:jc w:val="both"/>
        <w:rPr>
          <w:sz w:val="24"/>
          <w:szCs w:val="24"/>
        </w:rPr>
      </w:pPr>
      <w:r w:rsidRPr="007425C3">
        <w:rPr>
          <w:sz w:val="24"/>
          <w:szCs w:val="24"/>
        </w:rPr>
        <w:t>Уведомление, указанное в подпункте «в»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rsidR="00096205" w:rsidRPr="007425C3" w:rsidRDefault="00096205" w:rsidP="00096205">
      <w:pPr>
        <w:pStyle w:val="2"/>
        <w:numPr>
          <w:ilvl w:val="1"/>
          <w:numId w:val="2"/>
        </w:numPr>
        <w:shd w:val="clear" w:color="auto" w:fill="auto"/>
        <w:tabs>
          <w:tab w:val="left" w:pos="1510"/>
        </w:tabs>
        <w:spacing w:before="0" w:after="0" w:line="322" w:lineRule="exact"/>
        <w:ind w:left="60" w:right="40" w:firstLine="740"/>
        <w:jc w:val="both"/>
        <w:rPr>
          <w:sz w:val="24"/>
          <w:szCs w:val="24"/>
        </w:rPr>
      </w:pPr>
      <w:proofErr w:type="gramStart"/>
      <w:r w:rsidRPr="007425C3">
        <w:rPr>
          <w:sz w:val="24"/>
          <w:szCs w:val="24"/>
        </w:rPr>
        <w:t>При подготовке мотивированного заключения по результатам рассмотрения уведомления, указанного в подпункте «в» пункта 12 настоящего Положения, члены Комиссии имеют право проводить собеседование с представившим уведомление лицом, замещающим муниципальную должность, получать от него письменные пояснения.</w:t>
      </w:r>
      <w:proofErr w:type="gramEnd"/>
      <w:r w:rsidRPr="007425C3">
        <w:rPr>
          <w:sz w:val="24"/>
          <w:szCs w:val="24"/>
        </w:rPr>
        <w:t xml:space="preserve"> 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096205" w:rsidRPr="007425C3" w:rsidRDefault="00096205" w:rsidP="00096205">
      <w:pPr>
        <w:pStyle w:val="2"/>
        <w:numPr>
          <w:ilvl w:val="1"/>
          <w:numId w:val="2"/>
        </w:numPr>
        <w:shd w:val="clear" w:color="auto" w:fill="auto"/>
        <w:tabs>
          <w:tab w:val="left" w:pos="1546"/>
        </w:tabs>
        <w:spacing w:before="0" w:after="0" w:line="322" w:lineRule="exact"/>
        <w:ind w:left="20" w:right="40" w:firstLine="740"/>
        <w:jc w:val="both"/>
        <w:rPr>
          <w:sz w:val="24"/>
          <w:szCs w:val="24"/>
        </w:rPr>
      </w:pPr>
      <w:r w:rsidRPr="007425C3">
        <w:rPr>
          <w:sz w:val="24"/>
          <w:szCs w:val="24"/>
        </w:rPr>
        <w:t xml:space="preserve">Мотивированное заключение, предусмотренное пунктом 14 настоящего </w:t>
      </w:r>
      <w:r w:rsidRPr="007425C3">
        <w:rPr>
          <w:sz w:val="24"/>
          <w:szCs w:val="24"/>
        </w:rPr>
        <w:lastRenderedPageBreak/>
        <w:t>Положения, должно содержать:</w:t>
      </w:r>
    </w:p>
    <w:p w:rsidR="00096205" w:rsidRPr="007425C3" w:rsidRDefault="00096205" w:rsidP="00096205">
      <w:pPr>
        <w:pStyle w:val="2"/>
        <w:shd w:val="clear" w:color="auto" w:fill="auto"/>
        <w:tabs>
          <w:tab w:val="left" w:pos="1081"/>
        </w:tabs>
        <w:spacing w:before="0" w:after="0" w:line="322" w:lineRule="exact"/>
        <w:ind w:left="20" w:right="40" w:firstLine="740"/>
        <w:jc w:val="both"/>
        <w:rPr>
          <w:sz w:val="24"/>
          <w:szCs w:val="24"/>
        </w:rPr>
      </w:pPr>
      <w:r w:rsidRPr="007425C3">
        <w:rPr>
          <w:sz w:val="24"/>
          <w:szCs w:val="24"/>
        </w:rPr>
        <w:t>а)</w:t>
      </w:r>
      <w:r w:rsidRPr="007425C3">
        <w:rPr>
          <w:sz w:val="24"/>
          <w:szCs w:val="24"/>
        </w:rPr>
        <w:tab/>
        <w:t>информацию, изложенную в уведомлении, указанном в подпункте «в» пункта 12 настоящего Положения;</w:t>
      </w:r>
    </w:p>
    <w:p w:rsidR="00096205" w:rsidRPr="007425C3" w:rsidRDefault="00096205" w:rsidP="00096205">
      <w:pPr>
        <w:pStyle w:val="2"/>
        <w:shd w:val="clear" w:color="auto" w:fill="auto"/>
        <w:tabs>
          <w:tab w:val="left" w:pos="1148"/>
        </w:tabs>
        <w:spacing w:before="0" w:after="0" w:line="322" w:lineRule="exact"/>
        <w:ind w:left="20" w:right="40" w:firstLine="740"/>
        <w:jc w:val="both"/>
        <w:rPr>
          <w:sz w:val="24"/>
          <w:szCs w:val="24"/>
        </w:rPr>
      </w:pPr>
      <w:r w:rsidRPr="007425C3">
        <w:rPr>
          <w:sz w:val="24"/>
          <w:szCs w:val="24"/>
        </w:rPr>
        <w:t>б)</w:t>
      </w:r>
      <w:r w:rsidRPr="007425C3">
        <w:rPr>
          <w:sz w:val="24"/>
          <w:szCs w:val="24"/>
        </w:rPr>
        <w:tab/>
        <w:t>информацию, полученную от государственных органов, органов местного самоуправления и заинтересованных организаций на основании запросов;</w:t>
      </w:r>
    </w:p>
    <w:p w:rsidR="00096205" w:rsidRPr="007425C3" w:rsidRDefault="00096205" w:rsidP="00096205">
      <w:pPr>
        <w:pStyle w:val="2"/>
        <w:shd w:val="clear" w:color="auto" w:fill="auto"/>
        <w:tabs>
          <w:tab w:val="left" w:pos="1316"/>
        </w:tabs>
        <w:spacing w:before="0" w:after="0" w:line="322" w:lineRule="exact"/>
        <w:ind w:left="20" w:right="40" w:firstLine="740"/>
        <w:jc w:val="both"/>
        <w:rPr>
          <w:sz w:val="24"/>
          <w:szCs w:val="24"/>
        </w:rPr>
      </w:pPr>
      <w:r w:rsidRPr="007425C3">
        <w:rPr>
          <w:sz w:val="24"/>
          <w:szCs w:val="24"/>
        </w:rPr>
        <w:t>в)</w:t>
      </w:r>
      <w:r w:rsidRPr="007425C3">
        <w:rPr>
          <w:sz w:val="24"/>
          <w:szCs w:val="24"/>
        </w:rPr>
        <w:tab/>
        <w:t>мотивированный вывод по результатам предварительного рассмотрения уведомления, указанного в подпункте «в» пункта 12 настоящего Положения, а также рекомендации для принятия одного из решений в соответствии с пунктом 19.2 настоящего Положения или иного решения.</w:t>
      </w:r>
    </w:p>
    <w:p w:rsidR="00096205" w:rsidRPr="007425C3" w:rsidRDefault="00096205" w:rsidP="00096205">
      <w:pPr>
        <w:pStyle w:val="2"/>
        <w:numPr>
          <w:ilvl w:val="0"/>
          <w:numId w:val="2"/>
        </w:numPr>
        <w:shd w:val="clear" w:color="auto" w:fill="auto"/>
        <w:tabs>
          <w:tab w:val="left" w:pos="1249"/>
        </w:tabs>
        <w:spacing w:before="0" w:after="0" w:line="322" w:lineRule="exact"/>
        <w:ind w:left="20" w:right="40" w:firstLine="740"/>
        <w:jc w:val="both"/>
        <w:rPr>
          <w:sz w:val="24"/>
          <w:szCs w:val="24"/>
        </w:rPr>
      </w:pPr>
      <w:r w:rsidRPr="007425C3">
        <w:rPr>
          <w:sz w:val="24"/>
          <w:szCs w:val="24"/>
        </w:rPr>
        <w:t>Председатель Комиссии при поступлении к нему информации, указанной в пункте 12 настоящего Положения:</w:t>
      </w:r>
    </w:p>
    <w:p w:rsidR="00096205" w:rsidRPr="007425C3" w:rsidRDefault="00096205" w:rsidP="00096205">
      <w:pPr>
        <w:pStyle w:val="2"/>
        <w:shd w:val="clear" w:color="auto" w:fill="auto"/>
        <w:tabs>
          <w:tab w:val="left" w:pos="1086"/>
        </w:tabs>
        <w:spacing w:before="0" w:after="0" w:line="322" w:lineRule="exact"/>
        <w:ind w:left="20" w:right="40" w:firstLine="740"/>
        <w:jc w:val="both"/>
        <w:rPr>
          <w:sz w:val="24"/>
          <w:szCs w:val="24"/>
        </w:rPr>
      </w:pPr>
      <w:r w:rsidRPr="007425C3">
        <w:rPr>
          <w:sz w:val="24"/>
          <w:szCs w:val="24"/>
        </w:rPr>
        <w:t>а)</w:t>
      </w:r>
      <w:r w:rsidRPr="007425C3">
        <w:rPr>
          <w:sz w:val="24"/>
          <w:szCs w:val="24"/>
        </w:rPr>
        <w:tab/>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w:t>
      </w:r>
    </w:p>
    <w:p w:rsidR="00096205" w:rsidRPr="007425C3" w:rsidRDefault="00096205" w:rsidP="00096205">
      <w:pPr>
        <w:pStyle w:val="2"/>
        <w:shd w:val="clear" w:color="auto" w:fill="auto"/>
        <w:tabs>
          <w:tab w:val="left" w:pos="1201"/>
        </w:tabs>
        <w:spacing w:before="0" w:after="0" w:line="322" w:lineRule="exact"/>
        <w:ind w:left="20" w:right="40" w:firstLine="740"/>
        <w:jc w:val="both"/>
        <w:rPr>
          <w:sz w:val="24"/>
          <w:szCs w:val="24"/>
        </w:rPr>
      </w:pPr>
      <w:r w:rsidRPr="007425C3">
        <w:rPr>
          <w:sz w:val="24"/>
          <w:szCs w:val="24"/>
        </w:rPr>
        <w:t>б)</w:t>
      </w:r>
      <w:r w:rsidRPr="007425C3">
        <w:rPr>
          <w:sz w:val="24"/>
          <w:szCs w:val="24"/>
        </w:rPr>
        <w:tab/>
        <w:t xml:space="preserve">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w:t>
      </w:r>
      <w:r w:rsidRPr="007425C3">
        <w:rPr>
          <w:rStyle w:val="a4"/>
          <w:i w:val="0"/>
          <w:sz w:val="24"/>
          <w:szCs w:val="24"/>
        </w:rPr>
        <w:t>(наименование представительного органа муниципального образования);</w:t>
      </w:r>
    </w:p>
    <w:p w:rsidR="00096205" w:rsidRPr="007425C3" w:rsidRDefault="00096205" w:rsidP="00096205">
      <w:pPr>
        <w:pStyle w:val="2"/>
        <w:shd w:val="clear" w:color="auto" w:fill="auto"/>
        <w:tabs>
          <w:tab w:val="left" w:pos="1081"/>
        </w:tabs>
        <w:spacing w:before="0" w:after="0" w:line="322" w:lineRule="exact"/>
        <w:ind w:left="20" w:right="40" w:firstLine="740"/>
        <w:jc w:val="both"/>
        <w:rPr>
          <w:sz w:val="24"/>
          <w:szCs w:val="24"/>
        </w:rPr>
      </w:pPr>
      <w:r w:rsidRPr="007425C3">
        <w:rPr>
          <w:sz w:val="24"/>
          <w:szCs w:val="24"/>
        </w:rPr>
        <w:t>в)</w:t>
      </w:r>
      <w:r w:rsidRPr="007425C3">
        <w:rPr>
          <w:sz w:val="24"/>
          <w:szCs w:val="24"/>
        </w:rPr>
        <w:tab/>
        <w:t>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96205" w:rsidRPr="007425C3" w:rsidRDefault="00096205" w:rsidP="00096205">
      <w:pPr>
        <w:pStyle w:val="2"/>
        <w:numPr>
          <w:ilvl w:val="1"/>
          <w:numId w:val="2"/>
        </w:numPr>
        <w:shd w:val="clear" w:color="auto" w:fill="auto"/>
        <w:tabs>
          <w:tab w:val="left" w:pos="1441"/>
        </w:tabs>
        <w:spacing w:before="0" w:after="0" w:line="322" w:lineRule="exact"/>
        <w:ind w:left="20" w:right="40" w:firstLine="740"/>
        <w:jc w:val="both"/>
        <w:rPr>
          <w:sz w:val="24"/>
          <w:szCs w:val="24"/>
        </w:rPr>
      </w:pPr>
      <w:r w:rsidRPr="007425C3">
        <w:rPr>
          <w:sz w:val="24"/>
          <w:szCs w:val="24"/>
        </w:rPr>
        <w:t>Заседание Комиссии по рассмотрению заявления, указанного в подпунктах «б» и «</w:t>
      </w:r>
      <w:proofErr w:type="spellStart"/>
      <w:r w:rsidRPr="007425C3">
        <w:rPr>
          <w:sz w:val="24"/>
          <w:szCs w:val="24"/>
        </w:rPr>
        <w:t>д</w:t>
      </w:r>
      <w:proofErr w:type="spellEnd"/>
      <w:r w:rsidRPr="007425C3">
        <w:rPr>
          <w:sz w:val="24"/>
          <w:szCs w:val="24"/>
        </w:rPr>
        <w:t>»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96205" w:rsidRPr="007425C3" w:rsidRDefault="00096205" w:rsidP="00096205">
      <w:pPr>
        <w:pStyle w:val="2"/>
        <w:numPr>
          <w:ilvl w:val="0"/>
          <w:numId w:val="2"/>
        </w:numPr>
        <w:shd w:val="clear" w:color="auto" w:fill="auto"/>
        <w:tabs>
          <w:tab w:val="left" w:pos="1177"/>
        </w:tabs>
        <w:spacing w:before="0" w:after="0" w:line="322" w:lineRule="exact"/>
        <w:ind w:left="20" w:right="40" w:firstLine="740"/>
        <w:jc w:val="both"/>
        <w:rPr>
          <w:sz w:val="24"/>
          <w:szCs w:val="24"/>
        </w:rPr>
      </w:pPr>
      <w:r w:rsidRPr="007425C3">
        <w:rPr>
          <w:sz w:val="24"/>
          <w:szCs w:val="24"/>
        </w:rPr>
        <w:t xml:space="preserve">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w:t>
      </w:r>
      <w:proofErr w:type="gramStart"/>
      <w:r w:rsidRPr="007425C3">
        <w:rPr>
          <w:sz w:val="24"/>
          <w:szCs w:val="24"/>
        </w:rPr>
        <w:t>представляемых</w:t>
      </w:r>
      <w:proofErr w:type="gramEnd"/>
      <w:r w:rsidRPr="007425C3">
        <w:rPr>
          <w:sz w:val="24"/>
          <w:szCs w:val="24"/>
        </w:rPr>
        <w:t xml:space="preserve"> в соответствии с пунктом 12 настоящего Положения.</w:t>
      </w:r>
    </w:p>
    <w:p w:rsidR="00096205" w:rsidRPr="007425C3" w:rsidRDefault="00096205" w:rsidP="00096205">
      <w:pPr>
        <w:pStyle w:val="2"/>
        <w:numPr>
          <w:ilvl w:val="1"/>
          <w:numId w:val="2"/>
        </w:numPr>
        <w:shd w:val="clear" w:color="auto" w:fill="auto"/>
        <w:tabs>
          <w:tab w:val="left" w:pos="1543"/>
        </w:tabs>
        <w:spacing w:before="0" w:after="0" w:line="317" w:lineRule="exact"/>
        <w:ind w:left="60" w:right="60" w:firstLine="740"/>
        <w:jc w:val="both"/>
        <w:rPr>
          <w:sz w:val="24"/>
          <w:szCs w:val="24"/>
        </w:rPr>
      </w:pPr>
      <w:r w:rsidRPr="007425C3">
        <w:rPr>
          <w:sz w:val="24"/>
          <w:szCs w:val="24"/>
        </w:rPr>
        <w:t>Заседания Комиссии могут проводиться в отсутствие лица, замещающего муниципальную должность, в случае:</w:t>
      </w:r>
    </w:p>
    <w:p w:rsidR="00096205" w:rsidRPr="007425C3" w:rsidRDefault="00096205" w:rsidP="00096205">
      <w:pPr>
        <w:pStyle w:val="2"/>
        <w:shd w:val="clear" w:color="auto" w:fill="auto"/>
        <w:tabs>
          <w:tab w:val="left" w:pos="1183"/>
        </w:tabs>
        <w:spacing w:before="0" w:after="0" w:line="317" w:lineRule="exact"/>
        <w:ind w:left="60" w:right="60" w:firstLine="740"/>
        <w:jc w:val="both"/>
        <w:rPr>
          <w:sz w:val="24"/>
          <w:szCs w:val="24"/>
        </w:rPr>
      </w:pPr>
      <w:r w:rsidRPr="007425C3">
        <w:rPr>
          <w:sz w:val="24"/>
          <w:szCs w:val="24"/>
        </w:rPr>
        <w:t>а)</w:t>
      </w:r>
      <w:r w:rsidRPr="007425C3">
        <w:rPr>
          <w:sz w:val="24"/>
          <w:szCs w:val="24"/>
        </w:rPr>
        <w:tab/>
        <w:t xml:space="preserve">если в заявлении, уведомлении, </w:t>
      </w:r>
      <w:proofErr w:type="gramStart"/>
      <w:r w:rsidRPr="007425C3">
        <w:rPr>
          <w:sz w:val="24"/>
          <w:szCs w:val="24"/>
        </w:rPr>
        <w:t>предусмотренных</w:t>
      </w:r>
      <w:proofErr w:type="gramEnd"/>
      <w:r w:rsidRPr="007425C3">
        <w:rPr>
          <w:sz w:val="24"/>
          <w:szCs w:val="24"/>
        </w:rPr>
        <w:t xml:space="preserve">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096205" w:rsidRPr="007425C3" w:rsidRDefault="00096205" w:rsidP="00096205">
      <w:pPr>
        <w:pStyle w:val="2"/>
        <w:shd w:val="clear" w:color="auto" w:fill="auto"/>
        <w:tabs>
          <w:tab w:val="left" w:pos="1481"/>
        </w:tabs>
        <w:spacing w:before="0" w:after="0" w:line="317" w:lineRule="exact"/>
        <w:ind w:left="60" w:right="60" w:firstLine="740"/>
        <w:jc w:val="both"/>
        <w:rPr>
          <w:sz w:val="24"/>
          <w:szCs w:val="24"/>
        </w:rPr>
      </w:pPr>
      <w:r w:rsidRPr="007425C3">
        <w:rPr>
          <w:sz w:val="24"/>
          <w:szCs w:val="24"/>
        </w:rPr>
        <w:t>б)</w:t>
      </w:r>
      <w:r w:rsidRPr="007425C3">
        <w:rPr>
          <w:sz w:val="24"/>
          <w:szCs w:val="24"/>
        </w:rPr>
        <w:tab/>
        <w:t>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96205" w:rsidRPr="007425C3" w:rsidRDefault="00096205" w:rsidP="00096205">
      <w:pPr>
        <w:pStyle w:val="2"/>
        <w:numPr>
          <w:ilvl w:val="0"/>
          <w:numId w:val="2"/>
        </w:numPr>
        <w:shd w:val="clear" w:color="auto" w:fill="auto"/>
        <w:tabs>
          <w:tab w:val="left" w:pos="1428"/>
        </w:tabs>
        <w:spacing w:before="0" w:after="0" w:line="317" w:lineRule="exact"/>
        <w:ind w:left="60" w:right="60" w:firstLine="740"/>
        <w:jc w:val="both"/>
        <w:rPr>
          <w:sz w:val="24"/>
          <w:szCs w:val="24"/>
        </w:rPr>
      </w:pPr>
      <w:r w:rsidRPr="007425C3">
        <w:rPr>
          <w:sz w:val="24"/>
          <w:szCs w:val="24"/>
        </w:rPr>
        <w:t xml:space="preserve">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w:t>
      </w:r>
      <w:r w:rsidRPr="007425C3">
        <w:rPr>
          <w:sz w:val="24"/>
          <w:szCs w:val="24"/>
        </w:rPr>
        <w:lastRenderedPageBreak/>
        <w:t>материалы.</w:t>
      </w:r>
    </w:p>
    <w:p w:rsidR="00096205" w:rsidRPr="007425C3" w:rsidRDefault="00096205" w:rsidP="00096205">
      <w:pPr>
        <w:pStyle w:val="2"/>
        <w:numPr>
          <w:ilvl w:val="0"/>
          <w:numId w:val="2"/>
        </w:numPr>
        <w:shd w:val="clear" w:color="auto" w:fill="auto"/>
        <w:tabs>
          <w:tab w:val="left" w:pos="1226"/>
        </w:tabs>
        <w:spacing w:before="0" w:after="0" w:line="317" w:lineRule="exact"/>
        <w:ind w:left="60" w:right="60" w:firstLine="740"/>
        <w:jc w:val="both"/>
        <w:rPr>
          <w:sz w:val="24"/>
          <w:szCs w:val="24"/>
        </w:rPr>
      </w:pPr>
      <w:r w:rsidRPr="007425C3">
        <w:rPr>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096205" w:rsidRPr="007425C3" w:rsidRDefault="00096205" w:rsidP="00096205">
      <w:pPr>
        <w:pStyle w:val="2"/>
        <w:numPr>
          <w:ilvl w:val="0"/>
          <w:numId w:val="2"/>
        </w:numPr>
        <w:shd w:val="clear" w:color="auto" w:fill="auto"/>
        <w:tabs>
          <w:tab w:val="left" w:pos="1279"/>
        </w:tabs>
        <w:spacing w:before="0" w:after="0" w:line="317" w:lineRule="exact"/>
        <w:ind w:left="60" w:right="60" w:firstLine="740"/>
        <w:jc w:val="both"/>
        <w:rPr>
          <w:sz w:val="24"/>
          <w:szCs w:val="24"/>
        </w:rPr>
      </w:pPr>
      <w:r w:rsidRPr="007425C3">
        <w:rPr>
          <w:sz w:val="24"/>
          <w:szCs w:val="24"/>
        </w:rPr>
        <w:t>По итогам рассмотрения вопросов, указанных в подпункте «а» пункта 12 настоящего Положения, Комиссия принимает одно из следующих решений:</w:t>
      </w:r>
    </w:p>
    <w:p w:rsidR="00096205" w:rsidRPr="007425C3" w:rsidRDefault="00096205" w:rsidP="00096205">
      <w:pPr>
        <w:pStyle w:val="2"/>
        <w:shd w:val="clear" w:color="auto" w:fill="auto"/>
        <w:tabs>
          <w:tab w:val="left" w:pos="1178"/>
        </w:tabs>
        <w:spacing w:before="0" w:after="0" w:line="317" w:lineRule="exact"/>
        <w:ind w:left="60" w:right="60" w:firstLine="740"/>
        <w:jc w:val="both"/>
        <w:rPr>
          <w:sz w:val="24"/>
          <w:szCs w:val="24"/>
        </w:rPr>
      </w:pPr>
      <w:r w:rsidRPr="007425C3">
        <w:rPr>
          <w:sz w:val="24"/>
          <w:szCs w:val="24"/>
        </w:rPr>
        <w:t>а)</w:t>
      </w:r>
      <w:r w:rsidRPr="007425C3">
        <w:rPr>
          <w:sz w:val="24"/>
          <w:szCs w:val="24"/>
        </w:rPr>
        <w:tab/>
        <w:t>установить, что лицо, замещающее муниципальную должность, соблюдало требования об урегулировании конфликта интересов;</w:t>
      </w:r>
    </w:p>
    <w:p w:rsidR="00096205" w:rsidRPr="007425C3" w:rsidRDefault="00096205" w:rsidP="00096205">
      <w:pPr>
        <w:pStyle w:val="2"/>
        <w:shd w:val="clear" w:color="auto" w:fill="auto"/>
        <w:tabs>
          <w:tab w:val="left" w:pos="1121"/>
        </w:tabs>
        <w:spacing w:before="0" w:after="0" w:line="317" w:lineRule="exact"/>
        <w:ind w:left="60" w:right="60" w:firstLine="740"/>
        <w:jc w:val="both"/>
        <w:rPr>
          <w:sz w:val="24"/>
          <w:szCs w:val="24"/>
        </w:rPr>
      </w:pPr>
      <w:r w:rsidRPr="007425C3">
        <w:rPr>
          <w:sz w:val="24"/>
          <w:szCs w:val="24"/>
        </w:rPr>
        <w:t>б)</w:t>
      </w:r>
      <w:r w:rsidRPr="007425C3">
        <w:rPr>
          <w:sz w:val="24"/>
          <w:szCs w:val="24"/>
        </w:rPr>
        <w:tab/>
        <w:t xml:space="preserve">установить, что лицо, замещающее муниципальную должность, не соблюдало требования законодательства о противодействии коррупции и (или) требования об урегулировании конфликта интересов. В этом случае Комиссия рекомендует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w:t>
      </w:r>
    </w:p>
    <w:p w:rsidR="00096205" w:rsidRPr="007425C3" w:rsidRDefault="00096205" w:rsidP="00096205">
      <w:pPr>
        <w:pStyle w:val="2"/>
        <w:numPr>
          <w:ilvl w:val="1"/>
          <w:numId w:val="2"/>
        </w:numPr>
        <w:shd w:val="clear" w:color="auto" w:fill="auto"/>
        <w:tabs>
          <w:tab w:val="left" w:pos="1471"/>
        </w:tabs>
        <w:spacing w:before="0" w:after="0" w:line="317" w:lineRule="exact"/>
        <w:ind w:left="60" w:right="60" w:firstLine="740"/>
        <w:jc w:val="both"/>
        <w:rPr>
          <w:sz w:val="24"/>
          <w:szCs w:val="24"/>
        </w:rPr>
      </w:pPr>
      <w:r w:rsidRPr="007425C3">
        <w:rPr>
          <w:sz w:val="24"/>
          <w:szCs w:val="24"/>
        </w:rPr>
        <w:t>По итогам рассмотрения вопросов, указанных в подпункте «б» пункта 12 настоящего Положения, Комиссия принимает одно из следующих решений:</w:t>
      </w:r>
    </w:p>
    <w:p w:rsidR="00096205" w:rsidRPr="007425C3" w:rsidRDefault="00096205" w:rsidP="00096205">
      <w:pPr>
        <w:pStyle w:val="2"/>
        <w:shd w:val="clear" w:color="auto" w:fill="auto"/>
        <w:tabs>
          <w:tab w:val="left" w:pos="1289"/>
        </w:tabs>
        <w:spacing w:before="0" w:after="0" w:line="317" w:lineRule="exact"/>
        <w:ind w:left="60" w:right="60" w:firstLine="740"/>
        <w:jc w:val="both"/>
        <w:rPr>
          <w:sz w:val="24"/>
          <w:szCs w:val="24"/>
        </w:rPr>
      </w:pPr>
      <w:r w:rsidRPr="007425C3">
        <w:rPr>
          <w:sz w:val="24"/>
          <w:szCs w:val="24"/>
        </w:rPr>
        <w:t>а)</w:t>
      </w:r>
      <w:r w:rsidRPr="007425C3">
        <w:rPr>
          <w:sz w:val="24"/>
          <w:szCs w:val="24"/>
        </w:rPr>
        <w:tab/>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96205" w:rsidRPr="007425C3" w:rsidRDefault="00096205" w:rsidP="00096205">
      <w:pPr>
        <w:pStyle w:val="2"/>
        <w:shd w:val="clear" w:color="auto" w:fill="auto"/>
        <w:tabs>
          <w:tab w:val="left" w:pos="1303"/>
        </w:tabs>
        <w:spacing w:before="0" w:after="0" w:line="336" w:lineRule="exact"/>
        <w:ind w:left="60" w:right="60" w:firstLine="740"/>
        <w:jc w:val="both"/>
        <w:rPr>
          <w:sz w:val="24"/>
          <w:szCs w:val="24"/>
        </w:rPr>
      </w:pPr>
      <w:r w:rsidRPr="007425C3">
        <w:rPr>
          <w:sz w:val="24"/>
          <w:szCs w:val="24"/>
        </w:rPr>
        <w:t>б)</w:t>
      </w:r>
      <w:r w:rsidRPr="007425C3">
        <w:rPr>
          <w:sz w:val="24"/>
          <w:szCs w:val="24"/>
        </w:rPr>
        <w:tab/>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w:t>
      </w:r>
      <w:r w:rsidRPr="007425C3">
        <w:rPr>
          <w:rStyle w:val="a4"/>
          <w:i w:val="0"/>
          <w:sz w:val="24"/>
          <w:szCs w:val="24"/>
        </w:rPr>
        <w:t xml:space="preserve">(наименование представительного органа муниципального образования) </w:t>
      </w:r>
      <w:r w:rsidRPr="007425C3">
        <w:rPr>
          <w:sz w:val="24"/>
          <w:szCs w:val="24"/>
        </w:rPr>
        <w:t>применить к лицу, замещающему муниципальную должность, меру ответственности (прекращение полномочий).</w:t>
      </w:r>
    </w:p>
    <w:p w:rsidR="00096205" w:rsidRPr="007425C3" w:rsidRDefault="00096205" w:rsidP="00096205">
      <w:pPr>
        <w:pStyle w:val="2"/>
        <w:numPr>
          <w:ilvl w:val="1"/>
          <w:numId w:val="2"/>
        </w:numPr>
        <w:shd w:val="clear" w:color="auto" w:fill="auto"/>
        <w:tabs>
          <w:tab w:val="left" w:pos="1466"/>
        </w:tabs>
        <w:spacing w:before="0" w:after="0" w:line="322" w:lineRule="exact"/>
        <w:ind w:left="60" w:right="60" w:firstLine="720"/>
        <w:jc w:val="both"/>
        <w:rPr>
          <w:sz w:val="24"/>
          <w:szCs w:val="24"/>
        </w:rPr>
      </w:pPr>
      <w:r w:rsidRPr="007425C3">
        <w:rPr>
          <w:sz w:val="24"/>
          <w:szCs w:val="24"/>
        </w:rPr>
        <w:t>По итогам рассмотрения вопроса, указанного в подпункте «в» пункта 12 настоящего Положения, Комиссия принимает одно из следующих решений:</w:t>
      </w:r>
    </w:p>
    <w:p w:rsidR="00096205" w:rsidRPr="007425C3" w:rsidRDefault="00096205" w:rsidP="00096205">
      <w:pPr>
        <w:pStyle w:val="2"/>
        <w:shd w:val="clear" w:color="auto" w:fill="auto"/>
        <w:tabs>
          <w:tab w:val="left" w:pos="1087"/>
        </w:tabs>
        <w:spacing w:before="0" w:after="0" w:line="322" w:lineRule="exact"/>
        <w:ind w:left="60" w:right="60" w:firstLine="720"/>
        <w:jc w:val="both"/>
        <w:rPr>
          <w:sz w:val="24"/>
          <w:szCs w:val="24"/>
        </w:rPr>
      </w:pPr>
      <w:r w:rsidRPr="007425C3">
        <w:rPr>
          <w:sz w:val="24"/>
          <w:szCs w:val="24"/>
        </w:rPr>
        <w:t>а)</w:t>
      </w:r>
      <w:r w:rsidRPr="007425C3">
        <w:rPr>
          <w:sz w:val="24"/>
          <w:szCs w:val="24"/>
        </w:rPr>
        <w:tab/>
        <w:t>признать, что при исполнении лицом, замещающим муниципальную должность, должностных обязанностей конфликт интересов отсутствует;</w:t>
      </w:r>
    </w:p>
    <w:p w:rsidR="00096205" w:rsidRPr="007425C3" w:rsidRDefault="00096205" w:rsidP="00096205">
      <w:pPr>
        <w:pStyle w:val="2"/>
        <w:shd w:val="clear" w:color="auto" w:fill="auto"/>
        <w:tabs>
          <w:tab w:val="left" w:pos="1102"/>
        </w:tabs>
        <w:spacing w:before="0" w:after="0" w:line="322" w:lineRule="exact"/>
        <w:ind w:left="60" w:right="60" w:firstLine="720"/>
        <w:jc w:val="both"/>
        <w:rPr>
          <w:sz w:val="24"/>
          <w:szCs w:val="24"/>
        </w:rPr>
      </w:pPr>
      <w:r w:rsidRPr="007425C3">
        <w:rPr>
          <w:sz w:val="24"/>
          <w:szCs w:val="24"/>
        </w:rPr>
        <w:t>б)</w:t>
      </w:r>
      <w:r w:rsidRPr="007425C3">
        <w:rPr>
          <w:sz w:val="24"/>
          <w:szCs w:val="24"/>
        </w:rPr>
        <w:tab/>
        <w:t xml:space="preserve">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председателю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принять меры по урегулированию конфликта интересов или по недопущению его возникновения;</w:t>
      </w:r>
    </w:p>
    <w:p w:rsidR="00096205" w:rsidRPr="007425C3" w:rsidRDefault="00096205" w:rsidP="00096205">
      <w:pPr>
        <w:pStyle w:val="2"/>
        <w:shd w:val="clear" w:color="auto" w:fill="auto"/>
        <w:tabs>
          <w:tab w:val="left" w:pos="1159"/>
        </w:tabs>
        <w:spacing w:before="0" w:after="0" w:line="322" w:lineRule="exact"/>
        <w:ind w:left="60" w:right="60" w:firstLine="720"/>
        <w:jc w:val="both"/>
        <w:rPr>
          <w:sz w:val="24"/>
          <w:szCs w:val="24"/>
        </w:rPr>
      </w:pPr>
      <w:r w:rsidRPr="007425C3">
        <w:rPr>
          <w:sz w:val="24"/>
          <w:szCs w:val="24"/>
        </w:rPr>
        <w:t>в)</w:t>
      </w:r>
      <w:r w:rsidRPr="007425C3">
        <w:rPr>
          <w:sz w:val="24"/>
          <w:szCs w:val="24"/>
        </w:rPr>
        <w:tab/>
        <w:t xml:space="preserve">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председателю </w:t>
      </w:r>
      <w:r w:rsidRPr="007425C3">
        <w:rPr>
          <w:rStyle w:val="a4"/>
          <w:i w:val="0"/>
          <w:sz w:val="24"/>
          <w:szCs w:val="24"/>
        </w:rPr>
        <w:t xml:space="preserve">(наименование представительного органа муниципального </w:t>
      </w:r>
      <w:r w:rsidRPr="007425C3">
        <w:rPr>
          <w:rStyle w:val="a4"/>
          <w:i w:val="0"/>
          <w:sz w:val="24"/>
          <w:szCs w:val="24"/>
        </w:rPr>
        <w:lastRenderedPageBreak/>
        <w:t>образования)</w:t>
      </w:r>
      <w:r w:rsidRPr="007425C3">
        <w:rPr>
          <w:sz w:val="24"/>
          <w:szCs w:val="24"/>
        </w:rPr>
        <w:t xml:space="preserve"> применить к лицу, замещающему муниципальную должность, конкретную меру ответственности.</w:t>
      </w:r>
    </w:p>
    <w:p w:rsidR="00096205" w:rsidRPr="007425C3" w:rsidRDefault="00096205" w:rsidP="00096205">
      <w:pPr>
        <w:pStyle w:val="2"/>
        <w:numPr>
          <w:ilvl w:val="0"/>
          <w:numId w:val="3"/>
        </w:numPr>
        <w:shd w:val="clear" w:color="auto" w:fill="auto"/>
        <w:tabs>
          <w:tab w:val="left" w:pos="1462"/>
        </w:tabs>
        <w:spacing w:before="0" w:after="0" w:line="322" w:lineRule="exact"/>
        <w:ind w:left="60" w:right="60" w:firstLine="720"/>
        <w:jc w:val="both"/>
        <w:rPr>
          <w:sz w:val="24"/>
          <w:szCs w:val="24"/>
        </w:rPr>
      </w:pPr>
      <w:r w:rsidRPr="007425C3">
        <w:rPr>
          <w:sz w:val="24"/>
          <w:szCs w:val="24"/>
        </w:rPr>
        <w:t>По итогам рассмотрения вопроса, указанного в подпункте «</w:t>
      </w:r>
      <w:proofErr w:type="spellStart"/>
      <w:r w:rsidRPr="007425C3">
        <w:rPr>
          <w:sz w:val="24"/>
          <w:szCs w:val="24"/>
        </w:rPr>
        <w:t>д</w:t>
      </w:r>
      <w:proofErr w:type="spellEnd"/>
      <w:r w:rsidRPr="007425C3">
        <w:rPr>
          <w:sz w:val="24"/>
          <w:szCs w:val="24"/>
        </w:rPr>
        <w:t>» пункта 12 настоящего Положения, Комиссия принимает одно из следующих решений:</w:t>
      </w:r>
    </w:p>
    <w:p w:rsidR="00096205" w:rsidRPr="007425C3" w:rsidRDefault="00096205" w:rsidP="00096205">
      <w:pPr>
        <w:pStyle w:val="2"/>
        <w:shd w:val="clear" w:color="auto" w:fill="auto"/>
        <w:tabs>
          <w:tab w:val="left" w:pos="1092"/>
        </w:tabs>
        <w:spacing w:before="0" w:after="0" w:line="322" w:lineRule="exact"/>
        <w:ind w:left="60" w:right="60" w:firstLine="580"/>
        <w:jc w:val="both"/>
        <w:rPr>
          <w:sz w:val="24"/>
          <w:szCs w:val="24"/>
        </w:rPr>
      </w:pPr>
      <w:r w:rsidRPr="007425C3">
        <w:rPr>
          <w:sz w:val="24"/>
          <w:szCs w:val="24"/>
        </w:rPr>
        <w:t>а)</w:t>
      </w:r>
      <w:r w:rsidRPr="007425C3">
        <w:rPr>
          <w:sz w:val="24"/>
          <w:szCs w:val="24"/>
        </w:rP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96205" w:rsidRPr="007425C3" w:rsidRDefault="00096205" w:rsidP="00096205">
      <w:pPr>
        <w:pStyle w:val="2"/>
        <w:shd w:val="clear" w:color="auto" w:fill="auto"/>
        <w:tabs>
          <w:tab w:val="left" w:pos="1106"/>
        </w:tabs>
        <w:spacing w:before="0" w:after="0" w:line="322" w:lineRule="exact"/>
        <w:ind w:left="60" w:right="60" w:firstLine="580"/>
        <w:jc w:val="both"/>
        <w:rPr>
          <w:sz w:val="24"/>
          <w:szCs w:val="24"/>
        </w:rPr>
      </w:pPr>
      <w:r w:rsidRPr="007425C3">
        <w:rPr>
          <w:sz w:val="24"/>
          <w:szCs w:val="24"/>
        </w:rPr>
        <w:t>б)</w:t>
      </w:r>
      <w:r w:rsidRPr="007425C3">
        <w:rPr>
          <w:sz w:val="24"/>
          <w:szCs w:val="24"/>
        </w:rP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лицом, замещающим муниципальную должность, принять меры по представлению указанных сведений;</w:t>
      </w:r>
    </w:p>
    <w:p w:rsidR="00096205" w:rsidRPr="007425C3" w:rsidRDefault="00096205" w:rsidP="00096205">
      <w:pPr>
        <w:pStyle w:val="2"/>
        <w:shd w:val="clear" w:color="auto" w:fill="auto"/>
        <w:tabs>
          <w:tab w:val="left" w:pos="1097"/>
        </w:tabs>
        <w:spacing w:before="0" w:after="0" w:line="322" w:lineRule="exact"/>
        <w:ind w:left="60" w:right="60" w:firstLine="580"/>
        <w:jc w:val="both"/>
        <w:rPr>
          <w:sz w:val="24"/>
          <w:szCs w:val="24"/>
        </w:rPr>
      </w:pPr>
      <w:r w:rsidRPr="007425C3">
        <w:rPr>
          <w:sz w:val="24"/>
          <w:szCs w:val="24"/>
        </w:rPr>
        <w:t>в)</w:t>
      </w:r>
      <w:r w:rsidRPr="007425C3">
        <w:rPr>
          <w:sz w:val="24"/>
          <w:szCs w:val="24"/>
        </w:rPr>
        <w:tab/>
        <w:t>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органу местного самоуправления применить к лицу, замещающему муниципальную должность, конкретную меру ответственности.</w:t>
      </w:r>
    </w:p>
    <w:p w:rsidR="00096205" w:rsidRPr="007425C3" w:rsidRDefault="00096205" w:rsidP="00096205">
      <w:pPr>
        <w:pStyle w:val="2"/>
        <w:numPr>
          <w:ilvl w:val="0"/>
          <w:numId w:val="2"/>
        </w:numPr>
        <w:shd w:val="clear" w:color="auto" w:fill="auto"/>
        <w:tabs>
          <w:tab w:val="left" w:pos="1221"/>
        </w:tabs>
        <w:spacing w:before="0" w:after="0" w:line="317" w:lineRule="exact"/>
        <w:ind w:left="40" w:right="60" w:firstLine="740"/>
        <w:jc w:val="both"/>
        <w:rPr>
          <w:sz w:val="24"/>
          <w:szCs w:val="24"/>
        </w:rPr>
      </w:pPr>
      <w:r w:rsidRPr="007425C3">
        <w:rPr>
          <w:sz w:val="24"/>
          <w:szCs w:val="24"/>
        </w:rPr>
        <w:t>По итогам рассмотрения вопросов, указанных в подпунктах «а», «б», «в» и «</w:t>
      </w:r>
      <w:proofErr w:type="spellStart"/>
      <w:r w:rsidRPr="007425C3">
        <w:rPr>
          <w:sz w:val="24"/>
          <w:szCs w:val="24"/>
        </w:rPr>
        <w:t>д</w:t>
      </w:r>
      <w:proofErr w:type="spellEnd"/>
      <w:r w:rsidRPr="007425C3">
        <w:rPr>
          <w:sz w:val="24"/>
          <w:szCs w:val="24"/>
        </w:rPr>
        <w:t>» пункта 12 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w:t>
      </w:r>
    </w:p>
    <w:p w:rsidR="00096205" w:rsidRPr="007425C3" w:rsidRDefault="00096205" w:rsidP="00096205">
      <w:pPr>
        <w:pStyle w:val="2"/>
        <w:numPr>
          <w:ilvl w:val="0"/>
          <w:numId w:val="2"/>
        </w:numPr>
        <w:shd w:val="clear" w:color="auto" w:fill="auto"/>
        <w:tabs>
          <w:tab w:val="left" w:pos="1235"/>
        </w:tabs>
        <w:spacing w:before="0" w:after="0" w:line="317" w:lineRule="exact"/>
        <w:ind w:left="40" w:right="60" w:firstLine="740"/>
        <w:jc w:val="both"/>
        <w:rPr>
          <w:sz w:val="24"/>
          <w:szCs w:val="24"/>
        </w:rPr>
      </w:pPr>
      <w:r w:rsidRPr="007425C3">
        <w:rPr>
          <w:sz w:val="24"/>
          <w:szCs w:val="24"/>
        </w:rPr>
        <w:t>По итогам рассмотрения вопроса, предусмотренного подпунктом «в» пункта 12 настоящего Положения, Комиссия принимает соответствующее решение.</w:t>
      </w:r>
    </w:p>
    <w:p w:rsidR="00096205" w:rsidRPr="007425C3" w:rsidRDefault="00096205" w:rsidP="00096205">
      <w:pPr>
        <w:pStyle w:val="60"/>
        <w:numPr>
          <w:ilvl w:val="0"/>
          <w:numId w:val="2"/>
        </w:numPr>
        <w:shd w:val="clear" w:color="auto" w:fill="auto"/>
        <w:tabs>
          <w:tab w:val="left" w:pos="1293"/>
        </w:tabs>
        <w:ind w:left="40" w:right="60" w:firstLine="740"/>
        <w:rPr>
          <w:i w:val="0"/>
          <w:sz w:val="24"/>
          <w:szCs w:val="24"/>
        </w:rPr>
      </w:pPr>
      <w:r w:rsidRPr="007425C3">
        <w:rPr>
          <w:rStyle w:val="61"/>
          <w:sz w:val="24"/>
          <w:szCs w:val="24"/>
        </w:rPr>
        <w:t xml:space="preserve">Для исполнения решений Комиссии могут быть подготовлены проекты правовых актов </w:t>
      </w:r>
      <w:r w:rsidRPr="007425C3">
        <w:rPr>
          <w:i w:val="0"/>
          <w:sz w:val="24"/>
          <w:szCs w:val="24"/>
        </w:rPr>
        <w:t>(наименование представительного органа муниципального образования),</w:t>
      </w:r>
      <w:r w:rsidRPr="007425C3">
        <w:rPr>
          <w:rStyle w:val="61"/>
          <w:sz w:val="24"/>
          <w:szCs w:val="24"/>
        </w:rPr>
        <w:t xml:space="preserve"> распоряжений председателя </w:t>
      </w:r>
      <w:r w:rsidRPr="007425C3">
        <w:rPr>
          <w:i w:val="0"/>
          <w:sz w:val="24"/>
          <w:szCs w:val="24"/>
        </w:rPr>
        <w:t>(наименование представительного органа муниципального образования),</w:t>
      </w:r>
      <w:r w:rsidRPr="007425C3">
        <w:rPr>
          <w:rStyle w:val="61"/>
          <w:sz w:val="24"/>
          <w:szCs w:val="24"/>
        </w:rPr>
        <w:t xml:space="preserve"> которые в установленном порядке представляются на рассмотрение председателя </w:t>
      </w:r>
      <w:r w:rsidRPr="007425C3">
        <w:rPr>
          <w:i w:val="0"/>
          <w:sz w:val="24"/>
          <w:szCs w:val="24"/>
        </w:rPr>
        <w:t>(наименование представительного органа муниципального образования).</w:t>
      </w:r>
    </w:p>
    <w:p w:rsidR="00096205" w:rsidRPr="007425C3" w:rsidRDefault="00096205" w:rsidP="00096205">
      <w:pPr>
        <w:pStyle w:val="2"/>
        <w:numPr>
          <w:ilvl w:val="0"/>
          <w:numId w:val="2"/>
        </w:numPr>
        <w:shd w:val="clear" w:color="auto" w:fill="auto"/>
        <w:tabs>
          <w:tab w:val="left" w:pos="1360"/>
        </w:tabs>
        <w:spacing w:before="0" w:after="0" w:line="317" w:lineRule="exact"/>
        <w:ind w:left="40" w:right="60" w:firstLine="740"/>
        <w:jc w:val="both"/>
        <w:rPr>
          <w:sz w:val="24"/>
          <w:szCs w:val="24"/>
        </w:rPr>
      </w:pPr>
      <w:r w:rsidRPr="007425C3">
        <w:rPr>
          <w:sz w:val="24"/>
          <w:szCs w:val="24"/>
        </w:rPr>
        <w:t>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96205" w:rsidRPr="007425C3" w:rsidRDefault="00096205" w:rsidP="00096205">
      <w:pPr>
        <w:pStyle w:val="2"/>
        <w:numPr>
          <w:ilvl w:val="0"/>
          <w:numId w:val="2"/>
        </w:numPr>
        <w:shd w:val="clear" w:color="auto" w:fill="auto"/>
        <w:tabs>
          <w:tab w:val="left" w:pos="1470"/>
        </w:tabs>
        <w:spacing w:before="0" w:after="0" w:line="317" w:lineRule="exact"/>
        <w:ind w:left="40" w:right="60" w:firstLine="740"/>
        <w:jc w:val="both"/>
        <w:rPr>
          <w:sz w:val="24"/>
          <w:szCs w:val="24"/>
        </w:rPr>
      </w:pPr>
      <w:r w:rsidRPr="007425C3">
        <w:rPr>
          <w:sz w:val="24"/>
          <w:szCs w:val="24"/>
        </w:rPr>
        <w:t xml:space="preserve">Решения Комиссии оформляются протоколами, которые подписывают члены Комиссии, принимавшие участие в ее заседании. Решения Комиссии </w:t>
      </w:r>
      <w:proofErr w:type="gramStart"/>
      <w:r w:rsidRPr="007425C3">
        <w:rPr>
          <w:sz w:val="24"/>
          <w:szCs w:val="24"/>
        </w:rPr>
        <w:t>для</w:t>
      </w:r>
      <w:proofErr w:type="gramEnd"/>
      <w:r w:rsidRPr="007425C3">
        <w:rPr>
          <w:sz w:val="24"/>
          <w:szCs w:val="24"/>
        </w:rPr>
        <w:t xml:space="preserve"> </w:t>
      </w:r>
      <w:r w:rsidRPr="007425C3">
        <w:rPr>
          <w:rStyle w:val="a4"/>
          <w:i w:val="0"/>
          <w:sz w:val="24"/>
          <w:szCs w:val="24"/>
        </w:rPr>
        <w:t>(</w:t>
      </w:r>
      <w:proofErr w:type="gramStart"/>
      <w:r w:rsidRPr="007425C3">
        <w:rPr>
          <w:rStyle w:val="a4"/>
          <w:i w:val="0"/>
          <w:sz w:val="24"/>
          <w:szCs w:val="24"/>
        </w:rPr>
        <w:t>наименование</w:t>
      </w:r>
      <w:proofErr w:type="gramEnd"/>
      <w:r w:rsidRPr="007425C3">
        <w:rPr>
          <w:rStyle w:val="a4"/>
          <w:i w:val="0"/>
          <w:sz w:val="24"/>
          <w:szCs w:val="24"/>
        </w:rPr>
        <w:t xml:space="preserve"> представительного органа муниципального образования)</w:t>
      </w:r>
      <w:r w:rsidRPr="007425C3">
        <w:rPr>
          <w:sz w:val="24"/>
          <w:szCs w:val="24"/>
        </w:rPr>
        <w:t xml:space="preserve"> носят рекомендательный характер.</w:t>
      </w:r>
    </w:p>
    <w:p w:rsidR="00096205" w:rsidRPr="007425C3" w:rsidRDefault="00096205" w:rsidP="00096205">
      <w:pPr>
        <w:pStyle w:val="2"/>
        <w:numPr>
          <w:ilvl w:val="0"/>
          <w:numId w:val="2"/>
        </w:numPr>
        <w:shd w:val="clear" w:color="auto" w:fill="auto"/>
        <w:tabs>
          <w:tab w:val="left" w:pos="1212"/>
        </w:tabs>
        <w:spacing w:before="0" w:after="0" w:line="317" w:lineRule="exact"/>
        <w:ind w:left="40" w:firstLine="740"/>
        <w:jc w:val="both"/>
        <w:rPr>
          <w:sz w:val="24"/>
          <w:szCs w:val="24"/>
        </w:rPr>
      </w:pPr>
      <w:r w:rsidRPr="007425C3">
        <w:rPr>
          <w:sz w:val="24"/>
          <w:szCs w:val="24"/>
        </w:rPr>
        <w:t>В протоколе заседания Комиссии указываются:</w:t>
      </w:r>
    </w:p>
    <w:p w:rsidR="00096205" w:rsidRPr="007425C3" w:rsidRDefault="00096205" w:rsidP="00096205">
      <w:pPr>
        <w:pStyle w:val="2"/>
        <w:shd w:val="clear" w:color="auto" w:fill="auto"/>
        <w:tabs>
          <w:tab w:val="left" w:pos="1206"/>
        </w:tabs>
        <w:spacing w:before="0" w:after="0" w:line="317" w:lineRule="exact"/>
        <w:ind w:left="40" w:right="60" w:firstLine="740"/>
        <w:jc w:val="both"/>
        <w:rPr>
          <w:sz w:val="24"/>
          <w:szCs w:val="24"/>
        </w:rPr>
      </w:pPr>
      <w:r w:rsidRPr="007425C3">
        <w:rPr>
          <w:sz w:val="24"/>
          <w:szCs w:val="24"/>
        </w:rPr>
        <w:t>а)</w:t>
      </w:r>
      <w:r w:rsidRPr="007425C3">
        <w:rPr>
          <w:sz w:val="24"/>
          <w:szCs w:val="24"/>
        </w:rPr>
        <w:tab/>
        <w:t>дата заседания Комиссии, фамилии, имена, отчества членов Комиссии и других лиц, присутствующих на заседании;</w:t>
      </w:r>
    </w:p>
    <w:p w:rsidR="00096205" w:rsidRPr="007425C3" w:rsidRDefault="00096205" w:rsidP="00096205">
      <w:pPr>
        <w:pStyle w:val="2"/>
        <w:shd w:val="clear" w:color="auto" w:fill="auto"/>
        <w:tabs>
          <w:tab w:val="left" w:pos="1077"/>
        </w:tabs>
        <w:spacing w:before="0" w:after="0" w:line="317" w:lineRule="exact"/>
        <w:ind w:left="40" w:right="60" w:firstLine="740"/>
        <w:jc w:val="both"/>
        <w:rPr>
          <w:sz w:val="24"/>
          <w:szCs w:val="24"/>
        </w:rPr>
      </w:pPr>
      <w:r w:rsidRPr="007425C3">
        <w:rPr>
          <w:sz w:val="24"/>
          <w:szCs w:val="24"/>
        </w:rPr>
        <w:t>б)</w:t>
      </w:r>
      <w:r w:rsidRPr="007425C3">
        <w:rPr>
          <w:sz w:val="24"/>
          <w:szCs w:val="24"/>
        </w:rPr>
        <w:tab/>
        <w:t xml:space="preserve">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w:t>
      </w:r>
      <w:r w:rsidRPr="007425C3">
        <w:rPr>
          <w:sz w:val="24"/>
          <w:szCs w:val="24"/>
        </w:rPr>
        <w:lastRenderedPageBreak/>
        <w:t>урегулировании конфликта интересов;</w:t>
      </w:r>
    </w:p>
    <w:p w:rsidR="00096205" w:rsidRPr="007425C3" w:rsidRDefault="00096205" w:rsidP="00096205">
      <w:pPr>
        <w:pStyle w:val="2"/>
        <w:shd w:val="clear" w:color="auto" w:fill="auto"/>
        <w:tabs>
          <w:tab w:val="left" w:pos="1197"/>
        </w:tabs>
        <w:spacing w:before="0" w:after="0" w:line="317" w:lineRule="exact"/>
        <w:ind w:left="40" w:right="60" w:firstLine="740"/>
        <w:jc w:val="both"/>
        <w:rPr>
          <w:sz w:val="24"/>
          <w:szCs w:val="24"/>
        </w:rPr>
      </w:pPr>
      <w:r w:rsidRPr="007425C3">
        <w:rPr>
          <w:sz w:val="24"/>
          <w:szCs w:val="24"/>
        </w:rPr>
        <w:t>в)</w:t>
      </w:r>
      <w:r w:rsidRPr="007425C3">
        <w:rPr>
          <w:sz w:val="24"/>
          <w:szCs w:val="24"/>
        </w:rPr>
        <w:tab/>
        <w:t>предъявляемые к названному лицу претензии, материалы, на которых они основываются;</w:t>
      </w:r>
    </w:p>
    <w:p w:rsidR="00096205" w:rsidRPr="007425C3" w:rsidRDefault="00096205" w:rsidP="00096205">
      <w:pPr>
        <w:pStyle w:val="2"/>
        <w:shd w:val="clear" w:color="auto" w:fill="auto"/>
        <w:tabs>
          <w:tab w:val="left" w:pos="1254"/>
        </w:tabs>
        <w:spacing w:before="0" w:after="0" w:line="317" w:lineRule="exact"/>
        <w:ind w:left="40" w:right="60" w:firstLine="740"/>
        <w:jc w:val="both"/>
        <w:rPr>
          <w:sz w:val="24"/>
          <w:szCs w:val="24"/>
        </w:rPr>
      </w:pPr>
      <w:r w:rsidRPr="007425C3">
        <w:rPr>
          <w:sz w:val="24"/>
          <w:szCs w:val="24"/>
        </w:rPr>
        <w:t>г)</w:t>
      </w:r>
      <w:r w:rsidRPr="007425C3">
        <w:rPr>
          <w:sz w:val="24"/>
          <w:szCs w:val="24"/>
        </w:rPr>
        <w:tab/>
        <w:t>содержание пояснений лица, замещающего муниципальную должность, и других лиц по существу предъявляемых претензий;</w:t>
      </w:r>
    </w:p>
    <w:p w:rsidR="00096205" w:rsidRPr="007425C3" w:rsidRDefault="00096205" w:rsidP="00096205">
      <w:pPr>
        <w:pStyle w:val="2"/>
        <w:shd w:val="clear" w:color="auto" w:fill="auto"/>
        <w:tabs>
          <w:tab w:val="left" w:pos="1082"/>
        </w:tabs>
        <w:spacing w:before="0" w:after="0" w:line="317" w:lineRule="exact"/>
        <w:ind w:left="40" w:right="60" w:firstLine="740"/>
        <w:jc w:val="both"/>
        <w:rPr>
          <w:sz w:val="24"/>
          <w:szCs w:val="24"/>
        </w:rPr>
      </w:pPr>
      <w:proofErr w:type="spellStart"/>
      <w:r w:rsidRPr="007425C3">
        <w:rPr>
          <w:sz w:val="24"/>
          <w:szCs w:val="24"/>
        </w:rPr>
        <w:t>д</w:t>
      </w:r>
      <w:proofErr w:type="spellEnd"/>
      <w:r w:rsidRPr="007425C3">
        <w:rPr>
          <w:sz w:val="24"/>
          <w:szCs w:val="24"/>
        </w:rPr>
        <w:t>)</w:t>
      </w:r>
      <w:r w:rsidRPr="007425C3">
        <w:rPr>
          <w:sz w:val="24"/>
          <w:szCs w:val="24"/>
        </w:rPr>
        <w:tab/>
        <w:t>фамилии, имена, отчества выступивших на заседании лиц и краткое изложение их выступлений;</w:t>
      </w:r>
    </w:p>
    <w:p w:rsidR="00096205" w:rsidRPr="007425C3" w:rsidRDefault="00096205" w:rsidP="00096205">
      <w:pPr>
        <w:pStyle w:val="2"/>
        <w:shd w:val="clear" w:color="auto" w:fill="auto"/>
        <w:tabs>
          <w:tab w:val="left" w:pos="1168"/>
        </w:tabs>
        <w:spacing w:before="0" w:after="0" w:line="317" w:lineRule="exact"/>
        <w:ind w:left="40" w:right="60" w:firstLine="740"/>
        <w:jc w:val="both"/>
        <w:rPr>
          <w:sz w:val="24"/>
          <w:szCs w:val="24"/>
        </w:rPr>
      </w:pPr>
      <w:r w:rsidRPr="007425C3">
        <w:rPr>
          <w:sz w:val="24"/>
          <w:szCs w:val="24"/>
        </w:rPr>
        <w:t>е)</w:t>
      </w:r>
      <w:r w:rsidRPr="007425C3">
        <w:rPr>
          <w:sz w:val="24"/>
          <w:szCs w:val="24"/>
        </w:rPr>
        <w:tab/>
        <w:t xml:space="preserve">источник информации, содержащей основания для проведения заседания Комиссии, дата поступления информации в </w:t>
      </w:r>
      <w:r w:rsidRPr="007425C3">
        <w:rPr>
          <w:rStyle w:val="a4"/>
          <w:i w:val="0"/>
          <w:sz w:val="24"/>
          <w:szCs w:val="24"/>
        </w:rPr>
        <w:t>(наименование представительного органа муниципального образования);</w:t>
      </w:r>
    </w:p>
    <w:p w:rsidR="00096205" w:rsidRPr="007425C3" w:rsidRDefault="00096205" w:rsidP="00096205">
      <w:pPr>
        <w:pStyle w:val="2"/>
        <w:shd w:val="clear" w:color="auto" w:fill="auto"/>
        <w:tabs>
          <w:tab w:val="left" w:pos="2066"/>
        </w:tabs>
        <w:spacing w:before="0" w:after="0" w:line="317" w:lineRule="exact"/>
        <w:ind w:left="40" w:firstLine="740"/>
        <w:jc w:val="both"/>
        <w:rPr>
          <w:sz w:val="24"/>
          <w:szCs w:val="24"/>
        </w:rPr>
      </w:pPr>
      <w:r w:rsidRPr="007425C3">
        <w:rPr>
          <w:sz w:val="24"/>
          <w:szCs w:val="24"/>
        </w:rPr>
        <w:t>ж)</w:t>
      </w:r>
      <w:r w:rsidR="00185FCA">
        <w:rPr>
          <w:sz w:val="24"/>
          <w:szCs w:val="24"/>
        </w:rPr>
        <w:t xml:space="preserve"> </w:t>
      </w:r>
      <w:r w:rsidRPr="007425C3">
        <w:rPr>
          <w:sz w:val="24"/>
          <w:szCs w:val="24"/>
        </w:rPr>
        <w:t>другие</w:t>
      </w:r>
      <w:r w:rsidRPr="007425C3">
        <w:rPr>
          <w:sz w:val="24"/>
          <w:szCs w:val="24"/>
        </w:rPr>
        <w:tab/>
        <w:t>сведения;</w:t>
      </w:r>
    </w:p>
    <w:p w:rsidR="00096205" w:rsidRPr="007425C3" w:rsidRDefault="00096205" w:rsidP="00096205">
      <w:pPr>
        <w:pStyle w:val="2"/>
        <w:shd w:val="clear" w:color="auto" w:fill="auto"/>
        <w:tabs>
          <w:tab w:val="left" w:pos="1063"/>
        </w:tabs>
        <w:spacing w:before="0" w:after="0" w:line="317" w:lineRule="exact"/>
        <w:ind w:left="40" w:firstLine="740"/>
        <w:jc w:val="both"/>
        <w:rPr>
          <w:sz w:val="24"/>
          <w:szCs w:val="24"/>
        </w:rPr>
      </w:pPr>
      <w:proofErr w:type="spellStart"/>
      <w:r w:rsidRPr="007425C3">
        <w:rPr>
          <w:sz w:val="24"/>
          <w:szCs w:val="24"/>
        </w:rPr>
        <w:t>з</w:t>
      </w:r>
      <w:proofErr w:type="spellEnd"/>
      <w:r w:rsidRPr="007425C3">
        <w:rPr>
          <w:sz w:val="24"/>
          <w:szCs w:val="24"/>
        </w:rPr>
        <w:t>)</w:t>
      </w:r>
      <w:r w:rsidRPr="007425C3">
        <w:rPr>
          <w:sz w:val="24"/>
          <w:szCs w:val="24"/>
        </w:rPr>
        <w:tab/>
        <w:t>результаты голосования;</w:t>
      </w:r>
    </w:p>
    <w:p w:rsidR="00096205" w:rsidRPr="007425C3" w:rsidRDefault="00096205" w:rsidP="00096205">
      <w:pPr>
        <w:pStyle w:val="2"/>
        <w:shd w:val="clear" w:color="auto" w:fill="auto"/>
        <w:tabs>
          <w:tab w:val="left" w:pos="1097"/>
        </w:tabs>
        <w:spacing w:before="0" w:after="0" w:line="317" w:lineRule="exact"/>
        <w:ind w:left="40" w:firstLine="740"/>
        <w:jc w:val="both"/>
        <w:rPr>
          <w:sz w:val="24"/>
          <w:szCs w:val="24"/>
        </w:rPr>
      </w:pPr>
      <w:r w:rsidRPr="007425C3">
        <w:rPr>
          <w:sz w:val="24"/>
          <w:szCs w:val="24"/>
        </w:rPr>
        <w:t>и)</w:t>
      </w:r>
      <w:r w:rsidRPr="007425C3">
        <w:rPr>
          <w:sz w:val="24"/>
          <w:szCs w:val="24"/>
        </w:rPr>
        <w:tab/>
        <w:t>решение и обоснование его принятия.</w:t>
      </w:r>
    </w:p>
    <w:p w:rsidR="00096205" w:rsidRPr="007425C3" w:rsidRDefault="00096205" w:rsidP="00096205">
      <w:pPr>
        <w:pStyle w:val="2"/>
        <w:numPr>
          <w:ilvl w:val="0"/>
          <w:numId w:val="2"/>
        </w:numPr>
        <w:shd w:val="clear" w:color="auto" w:fill="auto"/>
        <w:tabs>
          <w:tab w:val="left" w:pos="1197"/>
        </w:tabs>
        <w:spacing w:before="0" w:after="0" w:line="336" w:lineRule="exact"/>
        <w:ind w:left="40" w:right="60" w:firstLine="740"/>
        <w:jc w:val="both"/>
        <w:rPr>
          <w:sz w:val="24"/>
          <w:szCs w:val="24"/>
        </w:rPr>
      </w:pPr>
      <w:r w:rsidRPr="007425C3">
        <w:rPr>
          <w:sz w:val="24"/>
          <w:szCs w:val="24"/>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ознакомлено лицо, замещающее муниципальную должность.</w:t>
      </w:r>
    </w:p>
    <w:p w:rsidR="00096205" w:rsidRPr="007425C3" w:rsidRDefault="00096205" w:rsidP="00096205">
      <w:pPr>
        <w:pStyle w:val="2"/>
        <w:numPr>
          <w:ilvl w:val="0"/>
          <w:numId w:val="2"/>
        </w:numPr>
        <w:shd w:val="clear" w:color="auto" w:fill="auto"/>
        <w:tabs>
          <w:tab w:val="left" w:pos="1220"/>
        </w:tabs>
        <w:spacing w:before="0" w:after="0" w:line="317" w:lineRule="exact"/>
        <w:ind w:left="20" w:right="20" w:firstLine="700"/>
        <w:jc w:val="both"/>
        <w:rPr>
          <w:sz w:val="24"/>
          <w:szCs w:val="24"/>
        </w:rPr>
      </w:pPr>
      <w:r w:rsidRPr="007425C3">
        <w:rPr>
          <w:sz w:val="24"/>
          <w:szCs w:val="24"/>
        </w:rPr>
        <w:t xml:space="preserve">Копии протокола заседания Комиссии в 7-дневный срок со дня заседания направляются председателю </w:t>
      </w:r>
      <w:r w:rsidRPr="007425C3">
        <w:rPr>
          <w:rStyle w:val="a4"/>
          <w:i w:val="0"/>
          <w:sz w:val="24"/>
          <w:szCs w:val="24"/>
        </w:rPr>
        <w:t>(наименование представительного органа муниципального образования),</w:t>
      </w:r>
      <w:r w:rsidRPr="007425C3">
        <w:rPr>
          <w:sz w:val="24"/>
          <w:szCs w:val="24"/>
        </w:rPr>
        <w:t xml:space="preserve"> полностью или в виде выписок из него - лицу, замещающему муниципальную должность, а также по решению Комиссии - иным заинтересованным лицам.</w:t>
      </w:r>
    </w:p>
    <w:p w:rsidR="00F20AE2" w:rsidRPr="007425C3" w:rsidRDefault="00096205" w:rsidP="00096205">
      <w:pPr>
        <w:pStyle w:val="2"/>
        <w:numPr>
          <w:ilvl w:val="0"/>
          <w:numId w:val="2"/>
        </w:numPr>
        <w:shd w:val="clear" w:color="auto" w:fill="auto"/>
        <w:tabs>
          <w:tab w:val="left" w:pos="1282"/>
        </w:tabs>
        <w:spacing w:before="0" w:after="0" w:line="317" w:lineRule="exact"/>
        <w:ind w:left="20" w:right="20" w:firstLine="700"/>
        <w:jc w:val="both"/>
        <w:rPr>
          <w:sz w:val="24"/>
          <w:szCs w:val="24"/>
        </w:rPr>
      </w:pPr>
      <w:proofErr w:type="gramStart"/>
      <w:r w:rsidRPr="007425C3">
        <w:rPr>
          <w:sz w:val="24"/>
          <w:szCs w:val="24"/>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sectPr w:rsidR="00F20AE2" w:rsidRPr="007425C3" w:rsidSect="00F20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2C85"/>
    <w:multiLevelType w:val="multilevel"/>
    <w:tmpl w:val="36583A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711174F"/>
    <w:multiLevelType w:val="multilevel"/>
    <w:tmpl w:val="C5A836F2"/>
    <w:lvl w:ilvl="0">
      <w:start w:val="2"/>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6757D33"/>
    <w:multiLevelType w:val="multilevel"/>
    <w:tmpl w:val="E5FECF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205"/>
    <w:rsid w:val="00025F51"/>
    <w:rsid w:val="00036818"/>
    <w:rsid w:val="00053EE1"/>
    <w:rsid w:val="00075B9C"/>
    <w:rsid w:val="00096205"/>
    <w:rsid w:val="000F307D"/>
    <w:rsid w:val="00112EE5"/>
    <w:rsid w:val="001420D8"/>
    <w:rsid w:val="00185FCA"/>
    <w:rsid w:val="001D43CC"/>
    <w:rsid w:val="00211B33"/>
    <w:rsid w:val="002A2EFA"/>
    <w:rsid w:val="002F75AC"/>
    <w:rsid w:val="003106C6"/>
    <w:rsid w:val="00333F7C"/>
    <w:rsid w:val="00364925"/>
    <w:rsid w:val="003C0B47"/>
    <w:rsid w:val="003C69B8"/>
    <w:rsid w:val="003E59F5"/>
    <w:rsid w:val="003F7360"/>
    <w:rsid w:val="00421FC7"/>
    <w:rsid w:val="004556B1"/>
    <w:rsid w:val="00474847"/>
    <w:rsid w:val="00545D1C"/>
    <w:rsid w:val="00630B88"/>
    <w:rsid w:val="0069154E"/>
    <w:rsid w:val="006E0D35"/>
    <w:rsid w:val="007425C3"/>
    <w:rsid w:val="00761783"/>
    <w:rsid w:val="00787802"/>
    <w:rsid w:val="007B1299"/>
    <w:rsid w:val="007C3B9A"/>
    <w:rsid w:val="0083393C"/>
    <w:rsid w:val="008B65D7"/>
    <w:rsid w:val="009835C9"/>
    <w:rsid w:val="00A1413E"/>
    <w:rsid w:val="00A72CA8"/>
    <w:rsid w:val="00B41DA6"/>
    <w:rsid w:val="00B41DD8"/>
    <w:rsid w:val="00B47AEB"/>
    <w:rsid w:val="00BF39CC"/>
    <w:rsid w:val="00CC4913"/>
    <w:rsid w:val="00D20501"/>
    <w:rsid w:val="00D823ED"/>
    <w:rsid w:val="00DB6561"/>
    <w:rsid w:val="00E47154"/>
    <w:rsid w:val="00E61836"/>
    <w:rsid w:val="00E82EAD"/>
    <w:rsid w:val="00F20AE2"/>
    <w:rsid w:val="00F632F0"/>
    <w:rsid w:val="00F9347F"/>
    <w:rsid w:val="00FB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0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9620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096205"/>
    <w:pPr>
      <w:shd w:val="clear" w:color="auto" w:fill="FFFFFF"/>
      <w:spacing w:before="180" w:after="60" w:line="0" w:lineRule="atLeast"/>
    </w:pPr>
    <w:rPr>
      <w:rFonts w:ascii="Times New Roman" w:eastAsia="Times New Roman" w:hAnsi="Times New Roman" w:cs="Times New Roman"/>
      <w:color w:val="auto"/>
      <w:sz w:val="26"/>
      <w:szCs w:val="26"/>
      <w:lang w:eastAsia="en-US"/>
    </w:rPr>
  </w:style>
  <w:style w:type="character" w:customStyle="1" w:styleId="6">
    <w:name w:val="Основной текст (6)_"/>
    <w:basedOn w:val="a0"/>
    <w:link w:val="60"/>
    <w:uiPriority w:val="99"/>
    <w:locked/>
    <w:rsid w:val="00096205"/>
    <w:rPr>
      <w:rFonts w:ascii="Times New Roman" w:eastAsia="Times New Roman" w:hAnsi="Times New Roman" w:cs="Times New Roman"/>
      <w:i/>
      <w:iCs/>
      <w:sz w:val="26"/>
      <w:szCs w:val="26"/>
      <w:shd w:val="clear" w:color="auto" w:fill="FFFFFF"/>
    </w:rPr>
  </w:style>
  <w:style w:type="paragraph" w:customStyle="1" w:styleId="60">
    <w:name w:val="Основной текст (6)"/>
    <w:basedOn w:val="a"/>
    <w:link w:val="6"/>
    <w:uiPriority w:val="99"/>
    <w:rsid w:val="00096205"/>
    <w:pPr>
      <w:shd w:val="clear" w:color="auto" w:fill="FFFFFF"/>
      <w:spacing w:line="317" w:lineRule="exact"/>
      <w:jc w:val="both"/>
    </w:pPr>
    <w:rPr>
      <w:rFonts w:ascii="Times New Roman" w:eastAsia="Times New Roman" w:hAnsi="Times New Roman" w:cs="Times New Roman"/>
      <w:i/>
      <w:iCs/>
      <w:color w:val="auto"/>
      <w:sz w:val="26"/>
      <w:szCs w:val="26"/>
      <w:lang w:eastAsia="en-US"/>
    </w:rPr>
  </w:style>
  <w:style w:type="character" w:customStyle="1" w:styleId="5">
    <w:name w:val="Основной текст (5)_"/>
    <w:basedOn w:val="a0"/>
    <w:link w:val="50"/>
    <w:locked/>
    <w:rsid w:val="00096205"/>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096205"/>
    <w:pPr>
      <w:shd w:val="clear" w:color="auto" w:fill="FFFFFF"/>
      <w:spacing w:before="240" w:after="420" w:line="0" w:lineRule="atLeast"/>
      <w:jc w:val="center"/>
    </w:pPr>
    <w:rPr>
      <w:rFonts w:ascii="Times New Roman" w:eastAsia="Times New Roman" w:hAnsi="Times New Roman" w:cs="Times New Roman"/>
      <w:b/>
      <w:bCs/>
      <w:color w:val="auto"/>
      <w:sz w:val="26"/>
      <w:szCs w:val="26"/>
      <w:lang w:eastAsia="en-US"/>
    </w:rPr>
  </w:style>
  <w:style w:type="character" w:customStyle="1" w:styleId="7">
    <w:name w:val="Основной текст (7)_"/>
    <w:basedOn w:val="a0"/>
    <w:link w:val="70"/>
    <w:locked/>
    <w:rsid w:val="00096205"/>
    <w:rPr>
      <w:rFonts w:ascii="Times New Roman" w:eastAsia="Times New Roman" w:hAnsi="Times New Roman" w:cs="Times New Roman"/>
      <w:b/>
      <w:bCs/>
      <w:i/>
      <w:iCs/>
      <w:sz w:val="27"/>
      <w:szCs w:val="27"/>
      <w:shd w:val="clear" w:color="auto" w:fill="FFFFFF"/>
    </w:rPr>
  </w:style>
  <w:style w:type="paragraph" w:customStyle="1" w:styleId="70">
    <w:name w:val="Основной текст (7)"/>
    <w:basedOn w:val="a"/>
    <w:link w:val="7"/>
    <w:rsid w:val="00096205"/>
    <w:pPr>
      <w:shd w:val="clear" w:color="auto" w:fill="FFFFFF"/>
      <w:spacing w:after="600" w:line="322" w:lineRule="exact"/>
      <w:jc w:val="center"/>
    </w:pPr>
    <w:rPr>
      <w:rFonts w:ascii="Times New Roman" w:eastAsia="Times New Roman" w:hAnsi="Times New Roman" w:cs="Times New Roman"/>
      <w:b/>
      <w:bCs/>
      <w:i/>
      <w:iCs/>
      <w:color w:val="auto"/>
      <w:sz w:val="27"/>
      <w:szCs w:val="27"/>
      <w:lang w:eastAsia="en-US"/>
    </w:rPr>
  </w:style>
  <w:style w:type="character" w:customStyle="1" w:styleId="20">
    <w:name w:val="Заголовок №2_"/>
    <w:basedOn w:val="a0"/>
    <w:link w:val="21"/>
    <w:locked/>
    <w:rsid w:val="00096205"/>
    <w:rPr>
      <w:rFonts w:ascii="Times New Roman" w:eastAsia="Times New Roman" w:hAnsi="Times New Roman" w:cs="Times New Roman"/>
      <w:b/>
      <w:bCs/>
      <w:i/>
      <w:iCs/>
      <w:sz w:val="27"/>
      <w:szCs w:val="27"/>
      <w:shd w:val="clear" w:color="auto" w:fill="FFFFFF"/>
    </w:rPr>
  </w:style>
  <w:style w:type="paragraph" w:customStyle="1" w:styleId="21">
    <w:name w:val="Заголовок №2"/>
    <w:basedOn w:val="a"/>
    <w:link w:val="20"/>
    <w:rsid w:val="00096205"/>
    <w:pPr>
      <w:shd w:val="clear" w:color="auto" w:fill="FFFFFF"/>
      <w:spacing w:after="600" w:line="322" w:lineRule="exact"/>
      <w:jc w:val="center"/>
      <w:outlineLvl w:val="1"/>
    </w:pPr>
    <w:rPr>
      <w:rFonts w:ascii="Times New Roman" w:eastAsia="Times New Roman" w:hAnsi="Times New Roman" w:cs="Times New Roman"/>
      <w:b/>
      <w:bCs/>
      <w:i/>
      <w:iCs/>
      <w:color w:val="auto"/>
      <w:sz w:val="27"/>
      <w:szCs w:val="27"/>
      <w:lang w:eastAsia="en-US"/>
    </w:rPr>
  </w:style>
  <w:style w:type="character" w:customStyle="1" w:styleId="Exact">
    <w:name w:val="Основной текст Exact"/>
    <w:basedOn w:val="a0"/>
    <w:rsid w:val="00096205"/>
    <w:rPr>
      <w:rFonts w:ascii="Times New Roman" w:eastAsia="Times New Roman" w:hAnsi="Times New Roman" w:cs="Times New Roman" w:hint="default"/>
      <w:b w:val="0"/>
      <w:bCs w:val="0"/>
      <w:i w:val="0"/>
      <w:iCs w:val="0"/>
      <w:smallCaps w:val="0"/>
      <w:strike w:val="0"/>
      <w:dstrike w:val="0"/>
      <w:spacing w:val="5"/>
      <w:sz w:val="23"/>
      <w:szCs w:val="23"/>
      <w:u w:val="none"/>
      <w:effect w:val="none"/>
    </w:rPr>
  </w:style>
  <w:style w:type="character" w:customStyle="1" w:styleId="12">
    <w:name w:val="Колонтитул + 12"/>
    <w:aliases w:val="5 pt"/>
    <w:basedOn w:val="a3"/>
    <w:rsid w:val="00096205"/>
    <w:rPr>
      <w:b/>
      <w:bCs/>
      <w:color w:val="000000"/>
      <w:spacing w:val="0"/>
      <w:w w:val="100"/>
      <w:position w:val="0"/>
      <w:sz w:val="25"/>
      <w:szCs w:val="25"/>
      <w:lang w:val="ru-RU"/>
    </w:rPr>
  </w:style>
  <w:style w:type="character" w:customStyle="1" w:styleId="a4">
    <w:name w:val="Основной текст + Курсив"/>
    <w:basedOn w:val="a3"/>
    <w:rsid w:val="00096205"/>
    <w:rPr>
      <w:i/>
      <w:iCs/>
      <w:color w:val="000000"/>
      <w:spacing w:val="0"/>
      <w:w w:val="100"/>
      <w:position w:val="0"/>
      <w:lang w:val="ru-RU"/>
    </w:rPr>
  </w:style>
  <w:style w:type="character" w:customStyle="1" w:styleId="61">
    <w:name w:val="Основной текст (6) + Не курсив"/>
    <w:basedOn w:val="6"/>
    <w:rsid w:val="00096205"/>
    <w:rPr>
      <w:color w:val="000000"/>
      <w:spacing w:val="0"/>
      <w:w w:val="100"/>
      <w:position w:val="0"/>
      <w:lang w:val="ru-RU"/>
    </w:rPr>
  </w:style>
  <w:style w:type="character" w:customStyle="1" w:styleId="713pt">
    <w:name w:val="Основной текст (7) + 13 pt"/>
    <w:aliases w:val="Не курсив"/>
    <w:basedOn w:val="20"/>
    <w:rsid w:val="00096205"/>
    <w:rPr>
      <w:color w:val="000000"/>
      <w:spacing w:val="0"/>
      <w:w w:val="100"/>
      <w:position w:val="0"/>
      <w:sz w:val="26"/>
      <w:szCs w:val="26"/>
      <w:lang w:val="ru-RU"/>
    </w:rPr>
  </w:style>
  <w:style w:type="character" w:customStyle="1" w:styleId="14pt">
    <w:name w:val="Основной текст + 14 pt"/>
    <w:basedOn w:val="a3"/>
    <w:rsid w:val="00096205"/>
    <w:rPr>
      <w:color w:val="000000"/>
      <w:spacing w:val="0"/>
      <w:w w:val="100"/>
      <w:position w:val="0"/>
      <w:sz w:val="28"/>
      <w:szCs w:val="28"/>
    </w:rPr>
  </w:style>
  <w:style w:type="paragraph" w:styleId="a5">
    <w:name w:val="No Spacing"/>
    <w:uiPriority w:val="1"/>
    <w:qFormat/>
    <w:rsid w:val="007425C3"/>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36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3055</Words>
  <Characters>17415</Characters>
  <Application>Microsoft Office Word</Application>
  <DocSecurity>0</DocSecurity>
  <Lines>145</Lines>
  <Paragraphs>40</Paragraphs>
  <ScaleCrop>false</ScaleCrop>
  <Company>Microsoft</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5</cp:revision>
  <dcterms:created xsi:type="dcterms:W3CDTF">2020-06-22T07:16:00Z</dcterms:created>
  <dcterms:modified xsi:type="dcterms:W3CDTF">2020-06-24T09:16:00Z</dcterms:modified>
</cp:coreProperties>
</file>