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6F400B" w:rsidRDefault="006F400B" w:rsidP="006F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0B" w:rsidRDefault="006F400B" w:rsidP="006F40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6F400B" w:rsidRDefault="006F400B" w:rsidP="006F40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27.12.2019 г. № 148</w:t>
      </w:r>
    </w:p>
    <w:p w:rsidR="006F400B" w:rsidRDefault="006F400B" w:rsidP="006F40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6F400B" w:rsidRDefault="006F400B" w:rsidP="006F40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6F400B" w:rsidRDefault="006F400B" w:rsidP="006F40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2AF" w:rsidRDefault="006F400B" w:rsidP="006F400B">
      <w:pPr>
        <w:pStyle w:val="a3"/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6F400B">
        <w:rPr>
          <w:rFonts w:ascii="Times New Roman" w:hAnsi="Times New Roman"/>
          <w:b/>
          <w:sz w:val="20"/>
          <w:szCs w:val="20"/>
        </w:rPr>
        <w:t>О внесении изменений в Постановление №85</w:t>
      </w:r>
      <w:r w:rsidR="00F322AF">
        <w:rPr>
          <w:rFonts w:ascii="Times New Roman" w:hAnsi="Times New Roman"/>
          <w:b/>
          <w:sz w:val="20"/>
          <w:szCs w:val="20"/>
        </w:rPr>
        <w:t xml:space="preserve"> от 26.10.2016 г.</w:t>
      </w:r>
    </w:p>
    <w:p w:rsidR="00F322AF" w:rsidRDefault="006F400B" w:rsidP="006F400B">
      <w:pPr>
        <w:pStyle w:val="a3"/>
        <w:spacing w:after="0" w:line="100" w:lineRule="atLeast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6F400B">
        <w:rPr>
          <w:rFonts w:ascii="Times New Roman" w:hAnsi="Times New Roman"/>
          <w:sz w:val="20"/>
          <w:szCs w:val="20"/>
        </w:rPr>
        <w:t xml:space="preserve"> «</w:t>
      </w:r>
      <w:r w:rsidRPr="006F400B">
        <w:rPr>
          <w:rFonts w:ascii="Times New Roman" w:hAnsi="Times New Roman"/>
          <w:b/>
          <w:sz w:val="20"/>
          <w:szCs w:val="20"/>
          <w:lang w:eastAsia="ar-SA"/>
        </w:rPr>
        <w:t>Об утверждении административного</w:t>
      </w:r>
      <w:r w:rsidRPr="006F400B">
        <w:rPr>
          <w:b/>
          <w:sz w:val="20"/>
          <w:szCs w:val="20"/>
        </w:rPr>
        <w:t xml:space="preserve"> </w:t>
      </w:r>
      <w:r w:rsidRPr="006F400B">
        <w:rPr>
          <w:rFonts w:ascii="Times New Roman" w:hAnsi="Times New Roman"/>
          <w:b/>
          <w:sz w:val="20"/>
          <w:szCs w:val="20"/>
          <w:lang w:eastAsia="ar-SA"/>
        </w:rPr>
        <w:t xml:space="preserve">регламента  предоставления </w:t>
      </w:r>
    </w:p>
    <w:p w:rsidR="00F322AF" w:rsidRDefault="006F400B" w:rsidP="006F400B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6F400B">
        <w:rPr>
          <w:rFonts w:ascii="Times New Roman" w:hAnsi="Times New Roman"/>
          <w:b/>
          <w:sz w:val="20"/>
          <w:szCs w:val="20"/>
          <w:lang w:eastAsia="ar-SA"/>
        </w:rPr>
        <w:t>муниципальной услуги</w:t>
      </w:r>
      <w:r w:rsidRPr="006F400B">
        <w:rPr>
          <w:rFonts w:ascii="Times New Roman" w:hAnsi="Times New Roman"/>
          <w:b/>
          <w:sz w:val="20"/>
          <w:szCs w:val="20"/>
        </w:rPr>
        <w:t xml:space="preserve"> «</w:t>
      </w:r>
      <w:r w:rsidRPr="006F400B">
        <w:rPr>
          <w:rFonts w:ascii="Times New Roman" w:hAnsi="Times New Roman"/>
          <w:b/>
          <w:bCs/>
          <w:sz w:val="20"/>
          <w:szCs w:val="20"/>
        </w:rPr>
        <w:t xml:space="preserve">Прием заявлений, документов, а также </w:t>
      </w:r>
    </w:p>
    <w:p w:rsidR="006F400B" w:rsidRPr="00F322AF" w:rsidRDefault="006F400B" w:rsidP="006F400B">
      <w:pPr>
        <w:pStyle w:val="a3"/>
        <w:spacing w:after="0" w:line="100" w:lineRule="atLeast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6F400B">
        <w:rPr>
          <w:rFonts w:ascii="Times New Roman" w:hAnsi="Times New Roman"/>
          <w:b/>
          <w:bCs/>
          <w:sz w:val="20"/>
          <w:szCs w:val="20"/>
        </w:rPr>
        <w:t xml:space="preserve">постановка граждан на учет в качестве нуждающихся </w:t>
      </w:r>
      <w:proofErr w:type="gramStart"/>
      <w:r w:rsidRPr="006F400B">
        <w:rPr>
          <w:rFonts w:ascii="Times New Roman" w:hAnsi="Times New Roman"/>
          <w:b/>
          <w:bCs/>
          <w:sz w:val="20"/>
          <w:szCs w:val="20"/>
        </w:rPr>
        <w:t>в</w:t>
      </w:r>
      <w:proofErr w:type="gramEnd"/>
      <w:r w:rsidRPr="006F400B">
        <w:rPr>
          <w:rFonts w:ascii="Times New Roman" w:hAnsi="Times New Roman"/>
          <w:b/>
          <w:bCs/>
          <w:sz w:val="20"/>
          <w:szCs w:val="20"/>
        </w:rPr>
        <w:t xml:space="preserve"> жилых </w:t>
      </w:r>
    </w:p>
    <w:p w:rsidR="006F400B" w:rsidRDefault="006F400B" w:rsidP="006F400B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6F400B">
        <w:rPr>
          <w:rFonts w:ascii="Times New Roman" w:hAnsi="Times New Roman"/>
          <w:b/>
          <w:bCs/>
          <w:sz w:val="20"/>
          <w:szCs w:val="20"/>
        </w:rPr>
        <w:t xml:space="preserve">помещениях сельского поселения </w:t>
      </w:r>
      <w:proofErr w:type="gramStart"/>
      <w:r w:rsidRPr="006F400B">
        <w:rPr>
          <w:rFonts w:ascii="Times New Roman" w:hAnsi="Times New Roman"/>
          <w:b/>
          <w:bCs/>
          <w:sz w:val="20"/>
          <w:szCs w:val="20"/>
        </w:rPr>
        <w:t>Большое</w:t>
      </w:r>
      <w:proofErr w:type="gramEnd"/>
      <w:r w:rsidRPr="006F400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F400B">
        <w:rPr>
          <w:rFonts w:ascii="Times New Roman" w:hAnsi="Times New Roman"/>
          <w:b/>
          <w:bCs/>
          <w:sz w:val="20"/>
          <w:szCs w:val="20"/>
        </w:rPr>
        <w:t>Микушкино</w:t>
      </w:r>
      <w:proofErr w:type="spellEnd"/>
    </w:p>
    <w:p w:rsidR="006F400B" w:rsidRPr="006F400B" w:rsidRDefault="006F400B" w:rsidP="006F400B">
      <w:pPr>
        <w:pStyle w:val="a3"/>
        <w:spacing w:after="0" w:line="100" w:lineRule="atLeast"/>
        <w:jc w:val="both"/>
        <w:rPr>
          <w:b/>
          <w:sz w:val="20"/>
          <w:szCs w:val="20"/>
        </w:rPr>
      </w:pPr>
      <w:r w:rsidRPr="006F400B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 </w:t>
      </w:r>
      <w:proofErr w:type="spellStart"/>
      <w:r w:rsidRPr="006F400B">
        <w:rPr>
          <w:rFonts w:ascii="Times New Roman" w:hAnsi="Times New Roman"/>
          <w:b/>
          <w:bCs/>
          <w:sz w:val="20"/>
          <w:szCs w:val="20"/>
        </w:rPr>
        <w:t>Исаклинский</w:t>
      </w:r>
      <w:proofErr w:type="spellEnd"/>
      <w:r w:rsidRPr="006F400B">
        <w:rPr>
          <w:rFonts w:ascii="Times New Roman" w:hAnsi="Times New Roman"/>
          <w:b/>
          <w:bCs/>
          <w:sz w:val="20"/>
          <w:szCs w:val="20"/>
        </w:rPr>
        <w:t xml:space="preserve"> Самарской области»</w:t>
      </w:r>
    </w:p>
    <w:p w:rsidR="006F400B" w:rsidRPr="006F400B" w:rsidRDefault="006F400B" w:rsidP="006F400B">
      <w:pPr>
        <w:jc w:val="both"/>
        <w:rPr>
          <w:sz w:val="20"/>
          <w:szCs w:val="20"/>
        </w:rPr>
      </w:pPr>
    </w:p>
    <w:p w:rsidR="006F400B" w:rsidRDefault="006F400B" w:rsidP="006F4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Федеральным законом от 27.07.2010 №210-ФЗ «Об организации предоставления государственных и муниципальных услуг»</w:t>
      </w:r>
      <w:r w:rsidR="00F322AF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Прокуратуры </w:t>
      </w:r>
      <w:proofErr w:type="spellStart"/>
      <w:r w:rsidR="00F322AF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="00F322AF">
        <w:rPr>
          <w:rFonts w:ascii="Times New Roman" w:hAnsi="Times New Roman" w:cs="Times New Roman"/>
          <w:sz w:val="28"/>
          <w:szCs w:val="28"/>
        </w:rPr>
        <w:t xml:space="preserve"> района   на отдельные положения административного регламента «Прием заявлений, документов, а также принятие граждан на учет в качестве нуждающихся в жилых помещениях» за № 07-19-2019/579/2019 от 01.10.2019 г.</w:t>
      </w:r>
    </w:p>
    <w:p w:rsidR="00F322AF" w:rsidRDefault="00F322AF" w:rsidP="006F4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2AF" w:rsidRDefault="00F322AF" w:rsidP="006F4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2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22AF" w:rsidRPr="00F322AF" w:rsidRDefault="00F322AF" w:rsidP="00F322A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322AF" w:rsidRPr="00F322AF" w:rsidRDefault="00F322AF" w:rsidP="00F322AF">
      <w:pPr>
        <w:numPr>
          <w:ilvl w:val="0"/>
          <w:numId w:val="2"/>
        </w:numPr>
        <w:tabs>
          <w:tab w:val="clear" w:pos="702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322AF">
        <w:rPr>
          <w:rFonts w:ascii="Times New Roman" w:hAnsi="Times New Roman" w:cs="Times New Roman"/>
          <w:sz w:val="28"/>
          <w:szCs w:val="28"/>
        </w:rPr>
        <w:t xml:space="preserve">Внести в Постановление №85 от 26.10.2016 г. «Об утверждении </w:t>
      </w:r>
      <w:r w:rsidRPr="00F322AF"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1"/>
          <w:sz w:val="28"/>
          <w:szCs w:val="28"/>
        </w:rPr>
        <w:t>Административного</w:t>
      </w:r>
      <w:r w:rsidRPr="00F322AF">
        <w:rPr>
          <w:rFonts w:ascii="Times New Roman" w:hAnsi="Times New Roman" w:cs="Times New Roman"/>
          <w:kern w:val="1"/>
          <w:sz w:val="28"/>
          <w:szCs w:val="28"/>
        </w:rPr>
        <w:t xml:space="preserve">   регламент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а </w:t>
      </w:r>
      <w:r w:rsidRPr="00F322AF">
        <w:rPr>
          <w:rFonts w:ascii="Times New Roman" w:hAnsi="Times New Roman" w:cs="Times New Roman"/>
          <w:kern w:val="1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322AF">
        <w:rPr>
          <w:rFonts w:ascii="Times New Roman" w:hAnsi="Times New Roman"/>
          <w:kern w:val="1"/>
          <w:sz w:val="28"/>
          <w:szCs w:val="28"/>
        </w:rPr>
        <w:t xml:space="preserve">муниципальной услуги </w:t>
      </w:r>
      <w:r w:rsidRPr="00F322AF">
        <w:rPr>
          <w:rFonts w:ascii="Times New Roman" w:hAnsi="Times New Roman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 сельского поселения Большое </w:t>
      </w:r>
      <w:proofErr w:type="spellStart"/>
      <w:r w:rsidRPr="00F322AF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F322A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322A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F322AF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с</w:t>
      </w:r>
      <w:r w:rsidR="00C426C4">
        <w:rPr>
          <w:rFonts w:ascii="Times New Roman" w:hAnsi="Times New Roman"/>
          <w:sz w:val="28"/>
          <w:szCs w:val="28"/>
        </w:rPr>
        <w:t>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F322AF" w:rsidRDefault="00F322AF" w:rsidP="00F322AF">
      <w:pPr>
        <w:spacing w:after="0" w:line="240" w:lineRule="auto"/>
        <w:ind w:left="3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ст.2.8 Регламента абзацем следующего содержания:</w:t>
      </w:r>
    </w:p>
    <w:p w:rsidR="00F322AF" w:rsidRPr="00F322AF" w:rsidRDefault="00C426C4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Межведомственный запрос о представлении документов и (или) информации</w:t>
      </w:r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</w:t>
      </w:r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едоставления </w:t>
      </w:r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</w:t>
      </w:r>
      <w:r w:rsidR="00F322AF" w:rsidRPr="00C426C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идентификатор сведений о физическом лице (при наличии), если документы и информация запрашиваются в отношении физического лица, а также </w:t>
      </w:r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 и информация не были представлены </w:t>
      </w:r>
      <w:r w:rsidR="00F322AF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заявителем, следующие сведения, если дополнительные сведения не установлены законодательным актом Российской Федерации:</w:t>
      </w:r>
    </w:p>
    <w:p w:rsidR="00F322AF" w:rsidRPr="00F322AF" w:rsidRDefault="00F322AF" w:rsidP="00C426C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71"/>
      <w:bookmarkEnd w:id="0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72"/>
      <w:bookmarkEnd w:id="1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73"/>
      <w:bookmarkEnd w:id="2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r w:rsidR="00C426C4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 </w:t>
      </w:r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74"/>
      <w:bookmarkEnd w:id="3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необходимых</w:t>
      </w:r>
      <w:proofErr w:type="gramEnd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пр</w:t>
      </w:r>
      <w:r w:rsidR="00C426C4"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едоставления </w:t>
      </w:r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муниципальной услуги, и указание на реквизиты данного нормативного правового акта;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75"/>
      <w:bookmarkEnd w:id="4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таких</w:t>
      </w:r>
      <w:proofErr w:type="gramEnd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документа и (или) информации;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76"/>
      <w:bookmarkEnd w:id="5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00319"/>
      <w:bookmarkEnd w:id="6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7) дата направления межведомственного запроса;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78"/>
      <w:bookmarkEnd w:id="7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22AF" w:rsidRPr="00F322AF" w:rsidRDefault="00F322AF" w:rsidP="00F322A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45"/>
      <w:bookmarkEnd w:id="8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информация о факте получения согласия, предусмотренного </w:t>
      </w:r>
      <w:hyperlink r:id="rId5" w:anchor="dst139" w:history="1">
        <w:r w:rsidRPr="00C426C4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7</w:t>
        </w:r>
      </w:hyperlink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Федерального закона (при направлении межведомственного запроса в случае, предусмотренном </w:t>
      </w:r>
      <w:hyperlink r:id="rId6" w:anchor="dst139" w:history="1">
        <w:r w:rsidRPr="00C426C4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7</w:t>
        </w:r>
      </w:hyperlink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Федерального закона)</w:t>
      </w:r>
      <w:proofErr w:type="gramStart"/>
      <w:r w:rsidRP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End"/>
      <w:r w:rsidR="00C426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426C4" w:rsidRPr="00194AF4" w:rsidRDefault="00C426C4" w:rsidP="00C426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94AF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426C4" w:rsidRPr="00194AF4" w:rsidRDefault="00C426C4" w:rsidP="00C426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C426C4" w:rsidRPr="00194AF4" w:rsidRDefault="00C426C4" w:rsidP="00C426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6C4" w:rsidRPr="00194AF4" w:rsidRDefault="00C426C4" w:rsidP="00C426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6C4" w:rsidRDefault="00C426C4" w:rsidP="00C426C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 сельского поселения</w:t>
      </w:r>
    </w:p>
    <w:p w:rsidR="00C426C4" w:rsidRDefault="00C426C4" w:rsidP="00C426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А.С.Павлов</w:t>
      </w:r>
    </w:p>
    <w:p w:rsidR="00C426C4" w:rsidRDefault="00C426C4" w:rsidP="00C426C4">
      <w:pPr>
        <w:rPr>
          <w:rFonts w:ascii="Times New Roman" w:hAnsi="Times New Roman" w:cs="Times New Roman"/>
          <w:sz w:val="28"/>
          <w:szCs w:val="28"/>
        </w:rPr>
      </w:pPr>
    </w:p>
    <w:p w:rsidR="002E6519" w:rsidRPr="00C426C4" w:rsidRDefault="002E6519">
      <w:pPr>
        <w:rPr>
          <w:rFonts w:ascii="Times New Roman" w:hAnsi="Times New Roman" w:cs="Times New Roman"/>
          <w:sz w:val="28"/>
          <w:szCs w:val="28"/>
        </w:rPr>
      </w:pPr>
    </w:p>
    <w:sectPr w:rsidR="002E6519" w:rsidRPr="00C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62F"/>
    <w:multiLevelType w:val="hybridMultilevel"/>
    <w:tmpl w:val="D25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4A94"/>
    <w:multiLevelType w:val="hybridMultilevel"/>
    <w:tmpl w:val="1F32125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00B"/>
    <w:rsid w:val="002E6519"/>
    <w:rsid w:val="006F400B"/>
    <w:rsid w:val="0091071E"/>
    <w:rsid w:val="00C426C4"/>
    <w:rsid w:val="00F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400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4">
    <w:name w:val="List Paragraph"/>
    <w:basedOn w:val="a"/>
    <w:uiPriority w:val="34"/>
    <w:qFormat/>
    <w:rsid w:val="00F322AF"/>
    <w:pPr>
      <w:ind w:left="720"/>
      <w:contextualSpacing/>
    </w:pPr>
  </w:style>
  <w:style w:type="character" w:customStyle="1" w:styleId="blk">
    <w:name w:val="blk"/>
    <w:basedOn w:val="a0"/>
    <w:rsid w:val="00F322AF"/>
  </w:style>
  <w:style w:type="character" w:styleId="a5">
    <w:name w:val="Hyperlink"/>
    <w:basedOn w:val="a0"/>
    <w:uiPriority w:val="99"/>
    <w:semiHidden/>
    <w:unhideWhenUsed/>
    <w:rsid w:val="00F322AF"/>
    <w:rPr>
      <w:color w:val="0000FF"/>
      <w:u w:val="single"/>
    </w:rPr>
  </w:style>
  <w:style w:type="paragraph" w:customStyle="1" w:styleId="ConsPlusNormal">
    <w:name w:val="ConsPlusNormal"/>
    <w:rsid w:val="00C4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2019-12-22T05:33:00Z</cp:lastPrinted>
  <dcterms:created xsi:type="dcterms:W3CDTF">2019-12-22T05:03:00Z</dcterms:created>
  <dcterms:modified xsi:type="dcterms:W3CDTF">2019-12-22T05:38:00Z</dcterms:modified>
</cp:coreProperties>
</file>