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АДМИНИСТРАЦИЯ</w:t>
      </w:r>
    </w:p>
    <w:p w:rsidR="00B2164F" w:rsidRPr="00D54B99" w:rsidRDefault="00D93950" w:rsidP="00D54B99">
      <w:pPr>
        <w:suppressAutoHyphens/>
        <w:snapToGrid w:val="0"/>
        <w:jc w:val="center"/>
        <w:rPr>
          <w:rFonts w:ascii="Arial" w:hAnsi="Arial" w:cs="Arial"/>
          <w:b/>
          <w:caps/>
          <w:sz w:val="24"/>
          <w:szCs w:val="24"/>
        </w:rPr>
      </w:pPr>
      <w:r>
        <w:rPr>
          <w:rFonts w:ascii="Arial" w:hAnsi="Arial" w:cs="Arial"/>
          <w:b/>
          <w:caps/>
          <w:sz w:val="24"/>
          <w:szCs w:val="24"/>
        </w:rPr>
        <w:t>ПРИРЕЧЕНСКОГО</w:t>
      </w:r>
      <w:r w:rsidR="00B2164F" w:rsidRPr="00D54B99">
        <w:rPr>
          <w:rFonts w:ascii="Arial" w:hAnsi="Arial" w:cs="Arial"/>
          <w:b/>
          <w:caps/>
          <w:sz w:val="24"/>
          <w:szCs w:val="24"/>
        </w:rPr>
        <w:t xml:space="preserve"> СЕЛЬСКОГО ПОСЕЛЕНИЯ</w:t>
      </w:r>
    </w:p>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 xml:space="preserve">ВЕРХНЕМАМОНСКОГО </w:t>
      </w:r>
      <w:r w:rsidRPr="00D54B99">
        <w:rPr>
          <w:rFonts w:ascii="Arial" w:hAnsi="Arial" w:cs="Arial"/>
          <w:b/>
          <w:caps/>
          <w:sz w:val="24"/>
          <w:szCs w:val="24"/>
          <w:lang w:eastAsia="ar-SA"/>
        </w:rPr>
        <w:t>МУНИЦИПАЛЬНОГО РАЙОНА</w:t>
      </w:r>
    </w:p>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ВОРОНЕЖСКОЙ ОБЛАСТИ</w:t>
      </w:r>
    </w:p>
    <w:p w:rsidR="00B2164F" w:rsidRPr="00D54B99" w:rsidRDefault="00B2164F" w:rsidP="00D54B99">
      <w:pPr>
        <w:suppressAutoHyphens/>
        <w:snapToGrid w:val="0"/>
        <w:jc w:val="center"/>
        <w:rPr>
          <w:rFonts w:ascii="Arial" w:hAnsi="Arial" w:cs="Arial"/>
          <w:b/>
          <w:caps/>
          <w:sz w:val="24"/>
          <w:szCs w:val="24"/>
        </w:rPr>
      </w:pPr>
    </w:p>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ПОСТАНОВЛЕНИЕ</w:t>
      </w:r>
    </w:p>
    <w:p w:rsidR="00B2164F" w:rsidRPr="00D54B99" w:rsidRDefault="00B2164F" w:rsidP="00D54B99">
      <w:pPr>
        <w:suppressAutoHyphens/>
        <w:jc w:val="center"/>
        <w:rPr>
          <w:rFonts w:ascii="Arial" w:hAnsi="Arial" w:cs="Arial"/>
          <w:sz w:val="24"/>
          <w:szCs w:val="24"/>
        </w:rPr>
      </w:pPr>
    </w:p>
    <w:p w:rsidR="00B2164F" w:rsidRPr="00515EB6" w:rsidRDefault="00B2164F" w:rsidP="00D54B99">
      <w:pPr>
        <w:suppressAutoHyphens/>
        <w:jc w:val="center"/>
        <w:rPr>
          <w:rFonts w:ascii="Arial" w:hAnsi="Arial" w:cs="Arial"/>
          <w:b/>
          <w:sz w:val="24"/>
          <w:szCs w:val="24"/>
          <w:lang w:val="en-US"/>
        </w:rPr>
      </w:pPr>
      <w:r w:rsidRPr="00D54B99">
        <w:rPr>
          <w:rFonts w:ascii="Arial" w:hAnsi="Arial" w:cs="Arial"/>
          <w:b/>
          <w:sz w:val="24"/>
          <w:szCs w:val="24"/>
        </w:rPr>
        <w:t xml:space="preserve">от 17 июня 2014 г. № </w:t>
      </w:r>
      <w:r w:rsidR="00515EB6">
        <w:rPr>
          <w:rFonts w:ascii="Arial" w:hAnsi="Arial" w:cs="Arial"/>
          <w:b/>
          <w:sz w:val="24"/>
          <w:szCs w:val="24"/>
          <w:lang w:val="en-US"/>
        </w:rPr>
        <w:t>18</w:t>
      </w:r>
    </w:p>
    <w:p w:rsidR="00B2164F" w:rsidRPr="00D54B99" w:rsidRDefault="00B2164F" w:rsidP="00D54B99">
      <w:pPr>
        <w:suppressAutoHyphens/>
        <w:jc w:val="center"/>
        <w:rPr>
          <w:rFonts w:ascii="Arial" w:hAnsi="Arial" w:cs="Arial"/>
          <w:b/>
          <w:sz w:val="24"/>
          <w:szCs w:val="24"/>
          <w:lang w:eastAsia="ar-SA"/>
        </w:rPr>
      </w:pPr>
      <w:r w:rsidRPr="00D54B99">
        <w:rPr>
          <w:rFonts w:ascii="Arial" w:hAnsi="Arial" w:cs="Arial"/>
          <w:b/>
          <w:sz w:val="24"/>
          <w:szCs w:val="24"/>
          <w:lang w:eastAsia="ar-SA"/>
        </w:rPr>
        <w:t>-----------------------------------------</w:t>
      </w:r>
    </w:p>
    <w:p w:rsidR="00B2164F" w:rsidRPr="00D54B99" w:rsidRDefault="00B2164F" w:rsidP="00D54B99">
      <w:pPr>
        <w:suppressAutoHyphens/>
        <w:jc w:val="center"/>
        <w:rPr>
          <w:rFonts w:ascii="Arial" w:hAnsi="Arial" w:cs="Arial"/>
          <w:b/>
          <w:sz w:val="24"/>
          <w:szCs w:val="24"/>
        </w:rPr>
      </w:pPr>
      <w:r w:rsidRPr="00D54B99">
        <w:rPr>
          <w:rFonts w:ascii="Arial" w:hAnsi="Arial" w:cs="Arial"/>
          <w:b/>
          <w:sz w:val="24"/>
          <w:szCs w:val="24"/>
        </w:rPr>
        <w:t xml:space="preserve">с. </w:t>
      </w:r>
      <w:r w:rsidR="003B4937">
        <w:rPr>
          <w:rFonts w:ascii="Arial" w:hAnsi="Arial" w:cs="Arial"/>
          <w:b/>
          <w:sz w:val="24"/>
          <w:szCs w:val="24"/>
        </w:rPr>
        <w:t>Приречное</w:t>
      </w:r>
    </w:p>
    <w:p w:rsidR="00B2164F" w:rsidRPr="00D54B99" w:rsidRDefault="00B2164F" w:rsidP="00D54B99">
      <w:pPr>
        <w:suppressAutoHyphens/>
        <w:jc w:val="center"/>
        <w:rPr>
          <w:rFonts w:ascii="Arial" w:hAnsi="Arial" w:cs="Arial"/>
          <w:sz w:val="24"/>
          <w:szCs w:val="24"/>
        </w:rPr>
      </w:pPr>
    </w:p>
    <w:p w:rsidR="00B2164F" w:rsidRPr="00D54B99" w:rsidRDefault="00B2164F" w:rsidP="00D54B99">
      <w:pPr>
        <w:suppressAutoHyphens/>
        <w:jc w:val="center"/>
        <w:rPr>
          <w:rFonts w:ascii="Arial" w:hAnsi="Arial" w:cs="Arial"/>
          <w:b/>
          <w:sz w:val="24"/>
          <w:szCs w:val="24"/>
        </w:rPr>
      </w:pPr>
      <w:r w:rsidRPr="00D54B99">
        <w:rPr>
          <w:rFonts w:ascii="Arial" w:hAnsi="Arial" w:cs="Arial"/>
          <w:b/>
          <w:sz w:val="24"/>
          <w:szCs w:val="24"/>
        </w:rPr>
        <w:t xml:space="preserve">Об утверждении Административного регламента осуществления муниципального </w:t>
      </w:r>
      <w:r w:rsidRPr="00D54B99">
        <w:rPr>
          <w:rFonts w:ascii="Arial" w:hAnsi="Arial" w:cs="Arial"/>
          <w:b/>
          <w:sz w:val="24"/>
          <w:szCs w:val="24"/>
          <w:lang w:eastAsia="ar-SA"/>
        </w:rPr>
        <w:t>земельного контроля</w:t>
      </w:r>
      <w:r w:rsidRPr="00D54B99">
        <w:rPr>
          <w:rFonts w:ascii="Arial" w:hAnsi="Arial" w:cs="Arial"/>
          <w:b/>
          <w:sz w:val="24"/>
          <w:szCs w:val="24"/>
        </w:rPr>
        <w:t xml:space="preserve"> на территории </w:t>
      </w:r>
      <w:r w:rsidR="00D93950">
        <w:rPr>
          <w:rFonts w:ascii="Arial" w:hAnsi="Arial" w:cs="Arial"/>
          <w:b/>
          <w:sz w:val="24"/>
          <w:szCs w:val="24"/>
        </w:rPr>
        <w:t>Приреченского</w:t>
      </w:r>
      <w:r w:rsidRPr="00D54B99">
        <w:rPr>
          <w:rFonts w:ascii="Arial" w:hAnsi="Arial" w:cs="Arial"/>
          <w:b/>
          <w:sz w:val="24"/>
          <w:szCs w:val="24"/>
        </w:rPr>
        <w:t xml:space="preserve"> сельского поселения</w:t>
      </w:r>
    </w:p>
    <w:p w:rsidR="00B2164F" w:rsidRPr="00D54B99" w:rsidRDefault="00B2164F" w:rsidP="00D54B99">
      <w:pPr>
        <w:tabs>
          <w:tab w:val="left" w:pos="0"/>
        </w:tabs>
        <w:suppressAutoHyphens/>
        <w:ind w:firstLine="567"/>
        <w:rPr>
          <w:rFonts w:ascii="Arial" w:hAnsi="Arial" w:cs="Arial"/>
          <w:sz w:val="24"/>
          <w:szCs w:val="24"/>
        </w:rPr>
      </w:pPr>
    </w:p>
    <w:p w:rsidR="00B2164F" w:rsidRPr="00D54B99" w:rsidRDefault="00B2164F" w:rsidP="00D54B99">
      <w:pPr>
        <w:suppressAutoHyphens/>
        <w:autoSpaceDE w:val="0"/>
        <w:autoSpaceDN w:val="0"/>
        <w:adjustRightInd w:val="0"/>
        <w:ind w:firstLine="567"/>
        <w:rPr>
          <w:rFonts w:ascii="Arial" w:eastAsia="Times New Roman" w:hAnsi="Arial" w:cs="Arial"/>
          <w:sz w:val="24"/>
          <w:szCs w:val="24"/>
          <w:lang w:eastAsia="ru-RU"/>
        </w:rPr>
      </w:pPr>
    </w:p>
    <w:p w:rsidR="00B2164F" w:rsidRPr="00D54B99" w:rsidRDefault="00B2164F" w:rsidP="00D54B99">
      <w:pPr>
        <w:suppressAutoHyphens/>
        <w:adjustRightInd w:val="0"/>
        <w:ind w:firstLine="567"/>
        <w:rPr>
          <w:rFonts w:ascii="Arial" w:hAnsi="Arial" w:cs="Arial"/>
          <w:sz w:val="24"/>
          <w:szCs w:val="24"/>
        </w:rPr>
      </w:pPr>
      <w:r w:rsidRPr="00D54B99">
        <w:rPr>
          <w:rFonts w:ascii="Arial" w:hAnsi="Arial" w:cs="Arial"/>
          <w:sz w:val="24"/>
          <w:szCs w:val="24"/>
        </w:rPr>
        <w:t xml:space="preserve">В соответствии с </w:t>
      </w:r>
      <w:r w:rsidRPr="00D54B99">
        <w:rPr>
          <w:rFonts w:ascii="Arial" w:eastAsia="Times New Roman" w:hAnsi="Arial" w:cs="Arial"/>
          <w:noProof/>
          <w:sz w:val="24"/>
          <w:szCs w:val="24"/>
          <w:lang w:eastAsia="ru-RU"/>
        </w:rPr>
        <w:t>Земельным кодексом Российской Федерации, Федеральным законом</w:t>
      </w:r>
      <w:r w:rsidRPr="00D54B99">
        <w:rPr>
          <w:rFonts w:ascii="Arial" w:hAnsi="Arial" w:cs="Arial"/>
          <w:sz w:val="24"/>
          <w:szCs w:val="24"/>
        </w:rPr>
        <w:t xml:space="preserve"> от 06.10.2003 </w:t>
      </w:r>
      <w:r w:rsidRPr="00D54B99">
        <w:rPr>
          <w:rFonts w:ascii="Arial" w:eastAsia="Times New Roman" w:hAnsi="Arial" w:cs="Arial"/>
          <w:noProof/>
          <w:sz w:val="24"/>
          <w:szCs w:val="24"/>
          <w:lang w:eastAsia="ru-RU"/>
        </w:rPr>
        <w:t>№ 131-ФЗ</w:t>
      </w:r>
      <w:r w:rsidRPr="00D54B99">
        <w:rPr>
          <w:rFonts w:ascii="Arial" w:hAnsi="Arial" w:cs="Arial"/>
          <w:sz w:val="24"/>
          <w:szCs w:val="24"/>
        </w:rPr>
        <w:t xml:space="preserve"> «Об общих принципах организации местного самоуправления в Российской Федерации», </w:t>
      </w:r>
      <w:r w:rsidRPr="00D54B99">
        <w:rPr>
          <w:rFonts w:ascii="Arial" w:eastAsia="Times New Roman" w:hAnsi="Arial" w:cs="Arial"/>
          <w:noProof/>
          <w:sz w:val="24"/>
          <w:szCs w:val="24"/>
          <w:lang w:eastAsia="ru-RU"/>
        </w:rPr>
        <w:t>Федеральным законом</w:t>
      </w:r>
      <w:r w:rsidRPr="00D54B99">
        <w:rPr>
          <w:rFonts w:ascii="Arial" w:hAnsi="Arial" w:cs="Arial"/>
          <w:sz w:val="24"/>
          <w:szCs w:val="24"/>
        </w:rPr>
        <w:t xml:space="preserve"> от 26.12.2008 </w:t>
      </w:r>
      <w:r w:rsidRPr="00D54B99">
        <w:rPr>
          <w:rFonts w:ascii="Arial" w:eastAsia="Times New Roman" w:hAnsi="Arial" w:cs="Arial"/>
          <w:noProof/>
          <w:sz w:val="24"/>
          <w:szCs w:val="24"/>
          <w:lang w:eastAsia="ru-RU"/>
        </w:rPr>
        <w:t>№ 294-ФЗ</w:t>
      </w:r>
      <w:r w:rsidRPr="00D54B99">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r w:rsidRPr="00D54B99">
        <w:rPr>
          <w:rFonts w:ascii="Arial" w:eastAsia="Times New Roman" w:hAnsi="Arial" w:cs="Arial"/>
          <w:sz w:val="24"/>
          <w:szCs w:val="24"/>
          <w:lang w:eastAsia="ru-RU"/>
        </w:rPr>
        <w:t xml:space="preserve"> </w:t>
      </w:r>
    </w:p>
    <w:p w:rsidR="00B2164F" w:rsidRPr="00D54B99" w:rsidRDefault="00B2164F" w:rsidP="00D54B99">
      <w:pPr>
        <w:tabs>
          <w:tab w:val="center" w:pos="5089"/>
        </w:tabs>
        <w:suppressAutoHyphens/>
        <w:autoSpaceDE w:val="0"/>
        <w:autoSpaceDN w:val="0"/>
        <w:adjustRightInd w:val="0"/>
        <w:ind w:firstLine="567"/>
        <w:rPr>
          <w:rFonts w:ascii="Arial" w:hAnsi="Arial" w:cs="Arial"/>
          <w:sz w:val="24"/>
          <w:szCs w:val="24"/>
        </w:rPr>
      </w:pPr>
    </w:p>
    <w:p w:rsidR="00B2164F" w:rsidRPr="00D54B99" w:rsidRDefault="00B2164F" w:rsidP="00D54B99">
      <w:pPr>
        <w:suppressAutoHyphens/>
        <w:autoSpaceDE w:val="0"/>
        <w:autoSpaceDN w:val="0"/>
        <w:adjustRightInd w:val="0"/>
        <w:ind w:firstLine="567"/>
        <w:jc w:val="center"/>
        <w:rPr>
          <w:rFonts w:ascii="Arial" w:hAnsi="Arial" w:cs="Arial"/>
          <w:caps/>
          <w:sz w:val="24"/>
          <w:szCs w:val="24"/>
        </w:rPr>
      </w:pPr>
      <w:r w:rsidRPr="00D54B99">
        <w:rPr>
          <w:rFonts w:ascii="Arial" w:eastAsia="Times New Roman" w:hAnsi="Arial" w:cs="Arial"/>
          <w:bCs/>
          <w:caps/>
          <w:sz w:val="24"/>
          <w:szCs w:val="24"/>
          <w:lang w:eastAsia="ru-RU"/>
        </w:rPr>
        <w:t>ПостановляЕТ</w:t>
      </w:r>
      <w:r w:rsidRPr="00D54B99">
        <w:rPr>
          <w:rFonts w:ascii="Arial" w:hAnsi="Arial" w:cs="Arial"/>
          <w:caps/>
          <w:sz w:val="24"/>
          <w:szCs w:val="24"/>
        </w:rPr>
        <w:t>:</w:t>
      </w:r>
    </w:p>
    <w:p w:rsidR="00B2164F" w:rsidRPr="00D54B99" w:rsidRDefault="00B2164F" w:rsidP="00D54B99">
      <w:pPr>
        <w:suppressAutoHyphens/>
        <w:autoSpaceDE w:val="0"/>
        <w:autoSpaceDN w:val="0"/>
        <w:adjustRightInd w:val="0"/>
        <w:ind w:firstLine="567"/>
        <w:rPr>
          <w:rFonts w:ascii="Arial" w:hAnsi="Arial" w:cs="Arial"/>
          <w:caps/>
          <w:sz w:val="24"/>
          <w:szCs w:val="24"/>
        </w:rPr>
      </w:pP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1. Утвердить прилагаемый Административный регламент осуществления муниципального </w:t>
      </w:r>
      <w:r w:rsidRPr="00D54B99">
        <w:rPr>
          <w:rFonts w:ascii="Arial" w:eastAsia="Times New Roman" w:hAnsi="Arial" w:cs="Arial"/>
          <w:sz w:val="24"/>
          <w:szCs w:val="24"/>
          <w:lang w:eastAsia="ru-RU"/>
        </w:rPr>
        <w:t>земельного контроля</w:t>
      </w:r>
      <w:r w:rsidRPr="00D54B99">
        <w:rPr>
          <w:rFonts w:ascii="Arial" w:hAnsi="Arial" w:cs="Arial"/>
          <w:sz w:val="24"/>
          <w:szCs w:val="24"/>
        </w:rPr>
        <w:t xml:space="preserve"> на территории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2. Постановление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от 19.07.2013 № </w:t>
      </w:r>
      <w:r w:rsidR="000D4010">
        <w:rPr>
          <w:rFonts w:ascii="Arial" w:eastAsia="Times New Roman" w:hAnsi="Arial" w:cs="Arial"/>
          <w:sz w:val="24"/>
          <w:szCs w:val="24"/>
          <w:lang w:eastAsia="ru-RU"/>
        </w:rPr>
        <w:t>23</w:t>
      </w:r>
      <w:r w:rsidR="00824FDD">
        <w:rPr>
          <w:rFonts w:ascii="Arial" w:eastAsia="Times New Roman" w:hAnsi="Arial" w:cs="Arial"/>
          <w:sz w:val="24"/>
          <w:szCs w:val="24"/>
          <w:lang w:eastAsia="ru-RU"/>
        </w:rPr>
        <w:t xml:space="preserve"> </w:t>
      </w:r>
      <w:r w:rsidRPr="00D54B99">
        <w:rPr>
          <w:rFonts w:ascii="Arial" w:hAnsi="Arial" w:cs="Arial"/>
          <w:sz w:val="24"/>
          <w:szCs w:val="24"/>
        </w:rPr>
        <w:t xml:space="preserve">«Об утверждении Административного регламента осуществления муниципального </w:t>
      </w:r>
      <w:r w:rsidRPr="00D54B99">
        <w:rPr>
          <w:rFonts w:ascii="Arial" w:eastAsia="Times New Roman" w:hAnsi="Arial" w:cs="Arial"/>
          <w:sz w:val="24"/>
          <w:szCs w:val="24"/>
          <w:lang w:eastAsia="ru-RU"/>
        </w:rPr>
        <w:t xml:space="preserve">земельного </w:t>
      </w:r>
      <w:r w:rsidRPr="00D54B99">
        <w:rPr>
          <w:rFonts w:ascii="Arial" w:hAnsi="Arial" w:cs="Arial"/>
          <w:sz w:val="24"/>
          <w:szCs w:val="24"/>
        </w:rPr>
        <w:t xml:space="preserve">контроля на территории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признать утратившим силу.</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Верхнемамонского муниципального района Воронежской области».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 Настоящее постановление вступает в силу с момента его официального опубликования.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 Контроль за исполнением настоящего постановления оставляю за собой.</w:t>
      </w:r>
    </w:p>
    <w:p w:rsidR="00B2164F" w:rsidRPr="00D54B99" w:rsidRDefault="00B2164F" w:rsidP="00D54B99">
      <w:pPr>
        <w:suppressAutoHyphens/>
        <w:adjustRightInd w:val="0"/>
        <w:ind w:firstLine="567"/>
        <w:rPr>
          <w:rFonts w:ascii="Arial" w:hAnsi="Arial" w:cs="Arial"/>
          <w:sz w:val="24"/>
          <w:szCs w:val="24"/>
        </w:rPr>
      </w:pPr>
    </w:p>
    <w:p w:rsidR="00B2164F" w:rsidRPr="00D54B99" w:rsidRDefault="00B2164F" w:rsidP="00D54B99">
      <w:pPr>
        <w:suppressAutoHyphens/>
        <w:adjustRightInd w:val="0"/>
        <w:ind w:firstLine="567"/>
        <w:rPr>
          <w:rFonts w:ascii="Arial" w:hAnsi="Arial" w:cs="Arial"/>
          <w:sz w:val="24"/>
          <w:szCs w:val="24"/>
        </w:rPr>
      </w:pP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Глава </w:t>
      </w:r>
      <w:r w:rsidR="00D93950">
        <w:rPr>
          <w:rFonts w:ascii="Arial" w:hAnsi="Arial" w:cs="Arial"/>
          <w:sz w:val="24"/>
          <w:szCs w:val="24"/>
        </w:rPr>
        <w:t>Приреченского</w:t>
      </w: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сельского поселения                                                         </w:t>
      </w:r>
      <w:r w:rsidR="003B4937">
        <w:rPr>
          <w:rFonts w:ascii="Arial" w:hAnsi="Arial" w:cs="Arial"/>
          <w:sz w:val="24"/>
          <w:szCs w:val="24"/>
        </w:rPr>
        <w:t>В.А. Сычев</w:t>
      </w:r>
    </w:p>
    <w:p w:rsidR="00B2164F" w:rsidRPr="00D54B99" w:rsidRDefault="00B2164F" w:rsidP="00D54B99">
      <w:pPr>
        <w:suppressAutoHyphens/>
        <w:autoSpaceDE w:val="0"/>
        <w:autoSpaceDN w:val="0"/>
        <w:adjustRightInd w:val="0"/>
        <w:ind w:firstLine="567"/>
        <w:rPr>
          <w:rFonts w:ascii="Arial" w:eastAsia="Times New Roman" w:hAnsi="Arial" w:cs="Arial"/>
          <w:sz w:val="24"/>
          <w:szCs w:val="24"/>
          <w:lang w:eastAsia="ru-RU"/>
        </w:rPr>
      </w:pPr>
    </w:p>
    <w:p w:rsidR="00B2164F" w:rsidRPr="00D54B99" w:rsidRDefault="00B2164F" w:rsidP="00D54B99">
      <w:pPr>
        <w:suppressAutoHyphens/>
        <w:ind w:firstLine="567"/>
        <w:rPr>
          <w:rFonts w:ascii="Arial" w:eastAsia="Times New Roman" w:hAnsi="Arial" w:cs="Arial"/>
          <w:sz w:val="24"/>
          <w:szCs w:val="24"/>
          <w:lang w:eastAsia="ru-RU"/>
        </w:rPr>
      </w:pPr>
      <w:r w:rsidRPr="00D54B99">
        <w:rPr>
          <w:rFonts w:ascii="Arial" w:eastAsia="Times New Roman" w:hAnsi="Arial" w:cs="Arial"/>
          <w:sz w:val="24"/>
          <w:szCs w:val="24"/>
          <w:lang w:eastAsia="ru-RU"/>
        </w:rPr>
        <w:br w:type="page"/>
      </w:r>
    </w:p>
    <w:p w:rsidR="00B2164F" w:rsidRPr="00D54B99" w:rsidRDefault="00B2164F" w:rsidP="00D54B99">
      <w:pPr>
        <w:suppressAutoHyphens/>
        <w:adjustRightInd w:val="0"/>
        <w:ind w:left="5387"/>
        <w:jc w:val="center"/>
        <w:rPr>
          <w:rFonts w:ascii="Arial" w:hAnsi="Arial" w:cs="Arial"/>
          <w:sz w:val="24"/>
          <w:szCs w:val="24"/>
        </w:rPr>
      </w:pPr>
      <w:r w:rsidRPr="00D54B99">
        <w:rPr>
          <w:rFonts w:ascii="Arial" w:hAnsi="Arial" w:cs="Arial"/>
          <w:sz w:val="24"/>
          <w:szCs w:val="24"/>
        </w:rPr>
        <w:lastRenderedPageBreak/>
        <w:t>УТВЕРЖДЕН</w:t>
      </w:r>
    </w:p>
    <w:p w:rsidR="00B2164F" w:rsidRPr="00D54B99" w:rsidRDefault="00B2164F" w:rsidP="00D54B99">
      <w:pPr>
        <w:suppressAutoHyphens/>
        <w:adjustRightInd w:val="0"/>
        <w:ind w:left="5387"/>
        <w:rPr>
          <w:rFonts w:ascii="Arial" w:hAnsi="Arial" w:cs="Arial"/>
          <w:sz w:val="24"/>
          <w:szCs w:val="24"/>
        </w:rPr>
      </w:pPr>
      <w:r w:rsidRPr="00D54B99">
        <w:rPr>
          <w:rFonts w:ascii="Arial" w:hAnsi="Arial" w:cs="Arial"/>
          <w:sz w:val="24"/>
          <w:szCs w:val="24"/>
        </w:rPr>
        <w:t xml:space="preserve">постановлением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515EB6" w:rsidRDefault="00B2164F" w:rsidP="00D54B99">
      <w:pPr>
        <w:suppressAutoHyphens/>
        <w:adjustRightInd w:val="0"/>
        <w:ind w:left="5387"/>
        <w:rPr>
          <w:rFonts w:ascii="Arial" w:hAnsi="Arial" w:cs="Arial"/>
          <w:sz w:val="24"/>
          <w:szCs w:val="24"/>
          <w:lang w:val="en-US"/>
        </w:rPr>
      </w:pPr>
      <w:r w:rsidRPr="00D54B99">
        <w:rPr>
          <w:rFonts w:ascii="Arial" w:hAnsi="Arial" w:cs="Arial"/>
          <w:sz w:val="24"/>
          <w:szCs w:val="24"/>
        </w:rPr>
        <w:t xml:space="preserve">от 17.06.2014 № </w:t>
      </w:r>
      <w:r w:rsidR="00515EB6">
        <w:rPr>
          <w:rFonts w:ascii="Arial" w:hAnsi="Arial" w:cs="Arial"/>
          <w:sz w:val="24"/>
          <w:szCs w:val="24"/>
          <w:lang w:val="en-US"/>
        </w:rPr>
        <w:t>18</w:t>
      </w:r>
    </w:p>
    <w:p w:rsidR="00B2164F" w:rsidRPr="00D54B99" w:rsidRDefault="00B2164F" w:rsidP="00D54B99">
      <w:pPr>
        <w:autoSpaceDE w:val="0"/>
        <w:autoSpaceDN w:val="0"/>
        <w:adjustRightInd w:val="0"/>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p>
    <w:p w:rsidR="00B2164F" w:rsidRPr="00D54B99" w:rsidRDefault="00B2164F" w:rsidP="00D54B99">
      <w:pPr>
        <w:widowControl w:val="0"/>
        <w:autoSpaceDE w:val="0"/>
        <w:autoSpaceDN w:val="0"/>
        <w:adjustRightInd w:val="0"/>
        <w:ind w:firstLine="567"/>
        <w:jc w:val="center"/>
        <w:rPr>
          <w:rFonts w:ascii="Arial" w:hAnsi="Arial" w:cs="Arial"/>
          <w:b/>
          <w:sz w:val="24"/>
          <w:szCs w:val="24"/>
        </w:rPr>
      </w:pPr>
      <w:r w:rsidRPr="00D54B99">
        <w:rPr>
          <w:rFonts w:ascii="Arial" w:hAnsi="Arial" w:cs="Arial"/>
          <w:b/>
          <w:sz w:val="24"/>
          <w:szCs w:val="24"/>
        </w:rPr>
        <w:t>АДМИНИСТРАТИВНЫЙ РЕГЛАМЕНТ</w:t>
      </w:r>
    </w:p>
    <w:p w:rsidR="00B2164F" w:rsidRPr="00D54B99" w:rsidRDefault="00B2164F" w:rsidP="00D54B99">
      <w:pPr>
        <w:widowControl w:val="0"/>
        <w:autoSpaceDE w:val="0"/>
        <w:autoSpaceDN w:val="0"/>
        <w:adjustRightInd w:val="0"/>
        <w:ind w:firstLine="567"/>
        <w:jc w:val="center"/>
        <w:rPr>
          <w:rFonts w:ascii="Arial" w:hAnsi="Arial" w:cs="Arial"/>
          <w:b/>
          <w:sz w:val="24"/>
          <w:szCs w:val="24"/>
        </w:rPr>
      </w:pPr>
      <w:r w:rsidRPr="00D54B99">
        <w:rPr>
          <w:rFonts w:ascii="Arial" w:hAnsi="Arial" w:cs="Arial"/>
          <w:b/>
          <w:sz w:val="24"/>
          <w:szCs w:val="24"/>
        </w:rPr>
        <w:t xml:space="preserve">осуществления муниципального земельного контроля </w:t>
      </w:r>
    </w:p>
    <w:p w:rsidR="00B2164F" w:rsidRPr="00D54B99" w:rsidRDefault="00B2164F" w:rsidP="00D54B99">
      <w:pPr>
        <w:widowControl w:val="0"/>
        <w:autoSpaceDE w:val="0"/>
        <w:autoSpaceDN w:val="0"/>
        <w:adjustRightInd w:val="0"/>
        <w:ind w:firstLine="567"/>
        <w:jc w:val="center"/>
        <w:rPr>
          <w:rFonts w:ascii="Arial" w:hAnsi="Arial" w:cs="Arial"/>
          <w:b/>
          <w:sz w:val="24"/>
          <w:szCs w:val="24"/>
        </w:rPr>
      </w:pPr>
      <w:r w:rsidRPr="00D54B99">
        <w:rPr>
          <w:rFonts w:ascii="Arial" w:hAnsi="Arial" w:cs="Arial"/>
          <w:b/>
          <w:sz w:val="24"/>
          <w:szCs w:val="24"/>
        </w:rPr>
        <w:t xml:space="preserve">на территории </w:t>
      </w:r>
      <w:r w:rsidR="00D93950">
        <w:rPr>
          <w:rFonts w:ascii="Arial" w:hAnsi="Arial" w:cs="Arial"/>
          <w:b/>
          <w:sz w:val="24"/>
          <w:szCs w:val="24"/>
        </w:rPr>
        <w:t>Приреченского</w:t>
      </w:r>
      <w:r w:rsidRPr="00D54B99">
        <w:rPr>
          <w:rFonts w:ascii="Arial" w:hAnsi="Arial" w:cs="Arial"/>
          <w:b/>
          <w:sz w:val="24"/>
          <w:szCs w:val="24"/>
        </w:rPr>
        <w:t xml:space="preserve"> сельского поселения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1. ОБЩИЕ ПОЛОЖЕНИЯ</w:t>
      </w:r>
    </w:p>
    <w:p w:rsidR="00B2164F" w:rsidRPr="00D54B99" w:rsidRDefault="00B2164F" w:rsidP="00D54B99">
      <w:pPr>
        <w:ind w:firstLine="567"/>
        <w:jc w:val="center"/>
        <w:rPr>
          <w:rFonts w:ascii="Arial" w:hAnsi="Arial" w:cs="Arial"/>
          <w:b/>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1.1. Вид муниципального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Верхнемамонского муниципального района.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p>
    <w:p w:rsidR="00B2164F" w:rsidRDefault="00B2164F" w:rsidP="00907CF2">
      <w:pPr>
        <w:ind w:firstLine="567"/>
        <w:jc w:val="center"/>
        <w:rPr>
          <w:rFonts w:ascii="Arial" w:hAnsi="Arial" w:cs="Arial"/>
          <w:sz w:val="24"/>
          <w:szCs w:val="24"/>
        </w:rPr>
      </w:pPr>
      <w:r w:rsidRPr="00D54B99">
        <w:rPr>
          <w:rFonts w:ascii="Arial" w:hAnsi="Arial" w:cs="Arial"/>
          <w:sz w:val="24"/>
          <w:szCs w:val="24"/>
        </w:rPr>
        <w:t xml:space="preserve">1.2. </w:t>
      </w:r>
      <w:r w:rsidR="00907CF2">
        <w:rPr>
          <w:rFonts w:ascii="Arial" w:hAnsi="Arial" w:cs="Arial"/>
          <w:sz w:val="24"/>
          <w:szCs w:val="24"/>
        </w:rPr>
        <w:t>Н</w:t>
      </w:r>
      <w:r w:rsidR="00907CF2" w:rsidRPr="00907CF2">
        <w:rPr>
          <w:rFonts w:ascii="Arial" w:hAnsi="Arial" w:cs="Arial"/>
          <w:sz w:val="24"/>
          <w:szCs w:val="24"/>
        </w:rPr>
        <w:t xml:space="preserve">аименование органа местного самоуправления, уполномоченного на осуществление муниципального </w:t>
      </w:r>
      <w:r w:rsidR="00DD3FB3">
        <w:rPr>
          <w:rFonts w:ascii="Arial" w:hAnsi="Arial" w:cs="Arial"/>
          <w:sz w:val="24"/>
          <w:szCs w:val="24"/>
        </w:rPr>
        <w:t xml:space="preserve">земельного </w:t>
      </w:r>
      <w:r w:rsidR="00907CF2" w:rsidRPr="00907CF2">
        <w:rPr>
          <w:rFonts w:ascii="Arial" w:hAnsi="Arial" w:cs="Arial"/>
          <w:sz w:val="24"/>
          <w:szCs w:val="24"/>
        </w:rPr>
        <w:t xml:space="preserve">контроля, непосредственно осуществляющего муниципальный </w:t>
      </w:r>
      <w:r w:rsidR="00DD3FB3">
        <w:rPr>
          <w:rFonts w:ascii="Arial" w:hAnsi="Arial" w:cs="Arial"/>
          <w:sz w:val="24"/>
          <w:szCs w:val="24"/>
        </w:rPr>
        <w:t xml:space="preserve">земельный </w:t>
      </w:r>
      <w:r w:rsidR="00907CF2" w:rsidRPr="00907CF2">
        <w:rPr>
          <w:rFonts w:ascii="Arial" w:hAnsi="Arial" w:cs="Arial"/>
          <w:sz w:val="24"/>
          <w:szCs w:val="24"/>
        </w:rPr>
        <w:t>контроль</w:t>
      </w:r>
    </w:p>
    <w:p w:rsidR="00907CF2" w:rsidRPr="00D54B99" w:rsidRDefault="00907CF2" w:rsidP="00907CF2">
      <w:pPr>
        <w:ind w:firstLine="567"/>
        <w:jc w:val="center"/>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1.2.1. Орган, осуществляющий муниципальный земельный контроль, - администрация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(далее – орган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1.2.2. Должностные лица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1.2.3. Орган муниципального земельного контроля осуществляет контроль за: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предоставлением достоверных сведений о состоянии земельных участков;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исполнением предписаний и устранением нарушений в области земельных отношений.</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1.3. Перечень нормативных правовых актов, регулирующих</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осуществление 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Муниципальный земельный контроль осуществляется в соответствии с:</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Положением о муниципальном земельном контроле, утвержденным органом местного самоуправления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1.4. Предмет осуществления муниципального</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 xml:space="preserve">1.5. </w:t>
      </w:r>
      <w:r w:rsidR="00DD3FB3">
        <w:rPr>
          <w:rFonts w:ascii="Arial" w:hAnsi="Arial" w:cs="Arial"/>
          <w:sz w:val="24"/>
          <w:szCs w:val="24"/>
        </w:rPr>
        <w:t>П</w:t>
      </w:r>
      <w:r w:rsidR="00DD3FB3" w:rsidRPr="00DD3FB3">
        <w:rPr>
          <w:rFonts w:ascii="Arial" w:hAnsi="Arial" w:cs="Arial"/>
          <w:sz w:val="24"/>
          <w:szCs w:val="24"/>
        </w:rPr>
        <w:t>рава и обязанности должностных лиц, осущес</w:t>
      </w:r>
      <w:r w:rsidR="00DD3FB3">
        <w:rPr>
          <w:rFonts w:ascii="Arial" w:hAnsi="Arial" w:cs="Arial"/>
          <w:sz w:val="24"/>
          <w:szCs w:val="24"/>
        </w:rPr>
        <w:t>твляющих муниципальный земельный контроль</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1.5.1. Должностные лица, полномочные осуществлять муниципальный земельный контроль, назначаются распоряжением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1.5.2. Уполномоченные должностные лица, имеют право:</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164F" w:rsidRPr="00D54B99" w:rsidRDefault="00B2164F" w:rsidP="00D54B99">
      <w:pPr>
        <w:pStyle w:val="ConsPlusNormal"/>
        <w:ind w:firstLine="567"/>
        <w:jc w:val="both"/>
        <w:rPr>
          <w:bCs/>
          <w:sz w:val="24"/>
          <w:szCs w:val="24"/>
        </w:rPr>
      </w:pPr>
      <w:r w:rsidRPr="00D54B99">
        <w:rPr>
          <w:sz w:val="24"/>
          <w:szCs w:val="24"/>
        </w:rPr>
        <w:t xml:space="preserve">1.5.3. </w:t>
      </w:r>
      <w:r w:rsidRPr="00D54B99">
        <w:rPr>
          <w:bCs/>
          <w:sz w:val="24"/>
          <w:szCs w:val="24"/>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1.6. Права и обязанности лиц, в отношении которых</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осуществляется муниципальный земельный контроль</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w:t>
      </w:r>
      <w:r w:rsidRPr="00D54B99">
        <w:rPr>
          <w:rFonts w:ascii="Arial" w:hAnsi="Arial" w:cs="Arial"/>
          <w:sz w:val="24"/>
          <w:szCs w:val="24"/>
        </w:rPr>
        <w:lastRenderedPageBreak/>
        <w:t>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1.6.2. Проверяемые лица или их уполномоченные представители при проведении проверок обязаны: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б) не препятствовать уполномоченным должностным лицам, в проведении мероприятий по контролю;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164F" w:rsidRPr="00D54B99" w:rsidRDefault="00B2164F" w:rsidP="00D54B99">
      <w:pPr>
        <w:ind w:firstLine="567"/>
        <w:jc w:val="center"/>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1.7. Результатом осуществления муниципального земельного контроля является: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 составление акта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lastRenderedPageBreak/>
        <w:t>2. ТРЕБОВАНИЯ К ПОРЯДКУ ОСУЩЕСТВЛЕНИЯ</w:t>
      </w: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2.1. Порядок информирования об осуществлении муниципального</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земельного контроля</w:t>
      </w:r>
    </w:p>
    <w:p w:rsidR="00B2164F" w:rsidRPr="00D54B99" w:rsidRDefault="00B2164F" w:rsidP="00D54B99">
      <w:pPr>
        <w:ind w:firstLine="567"/>
        <w:rPr>
          <w:rFonts w:ascii="Arial" w:hAnsi="Arial" w:cs="Arial"/>
          <w:sz w:val="24"/>
          <w:szCs w:val="24"/>
        </w:rPr>
      </w:pPr>
    </w:p>
    <w:p w:rsidR="00082487" w:rsidRPr="00082487" w:rsidRDefault="00082487" w:rsidP="00082487">
      <w:pPr>
        <w:ind w:firstLine="567"/>
        <w:rPr>
          <w:rFonts w:ascii="Arial" w:hAnsi="Arial" w:cs="Arial"/>
          <w:sz w:val="24"/>
          <w:szCs w:val="24"/>
        </w:rPr>
      </w:pPr>
      <w:r w:rsidRPr="00082487">
        <w:rPr>
          <w:rFonts w:ascii="Arial" w:hAnsi="Arial" w:cs="Arial"/>
          <w:sz w:val="24"/>
          <w:szCs w:val="24"/>
        </w:rPr>
        <w:t>2.1.1. Место нахождения администрации Приреченского сельского поселения: 396470, Воронежская область, Верхнемамонский район, с. Приречное, ул. Ленина, 79.</w:t>
      </w:r>
    </w:p>
    <w:p w:rsidR="00082487" w:rsidRPr="00082487" w:rsidRDefault="00082487" w:rsidP="00082487">
      <w:pPr>
        <w:ind w:firstLine="567"/>
        <w:rPr>
          <w:rFonts w:ascii="Arial" w:hAnsi="Arial" w:cs="Arial"/>
          <w:sz w:val="24"/>
          <w:szCs w:val="24"/>
        </w:rPr>
      </w:pPr>
      <w:r w:rsidRPr="00082487">
        <w:rPr>
          <w:rFonts w:ascii="Arial" w:hAnsi="Arial" w:cs="Arial"/>
          <w:sz w:val="24"/>
          <w:szCs w:val="24"/>
        </w:rPr>
        <w:t>График работы администрации Приреченского сельского поселения:</w:t>
      </w:r>
    </w:p>
    <w:p w:rsidR="00082487" w:rsidRPr="00082487" w:rsidRDefault="00082487" w:rsidP="00082487">
      <w:pPr>
        <w:ind w:firstLine="567"/>
        <w:rPr>
          <w:rFonts w:ascii="Arial" w:hAnsi="Arial" w:cs="Arial"/>
          <w:sz w:val="24"/>
          <w:szCs w:val="24"/>
        </w:rPr>
      </w:pPr>
      <w:r w:rsidRPr="00082487">
        <w:rPr>
          <w:rFonts w:ascii="Arial" w:hAnsi="Arial" w:cs="Arial"/>
          <w:sz w:val="24"/>
          <w:szCs w:val="24"/>
        </w:rPr>
        <w:t>Понедельник - Пятница с 8.00 до 17.00;</w:t>
      </w:r>
    </w:p>
    <w:p w:rsidR="00082487" w:rsidRPr="00082487" w:rsidRDefault="00082487" w:rsidP="00082487">
      <w:pPr>
        <w:ind w:firstLine="567"/>
        <w:rPr>
          <w:rFonts w:ascii="Arial" w:hAnsi="Arial" w:cs="Arial"/>
          <w:sz w:val="24"/>
          <w:szCs w:val="24"/>
        </w:rPr>
      </w:pPr>
      <w:r w:rsidRPr="00082487">
        <w:rPr>
          <w:rFonts w:ascii="Arial" w:hAnsi="Arial" w:cs="Arial"/>
          <w:sz w:val="24"/>
          <w:szCs w:val="24"/>
        </w:rPr>
        <w:t>Перерыв с 12.00 до 13.00;</w:t>
      </w:r>
    </w:p>
    <w:p w:rsidR="00082487" w:rsidRPr="00082487" w:rsidRDefault="00082487" w:rsidP="00082487">
      <w:pPr>
        <w:ind w:firstLine="567"/>
        <w:rPr>
          <w:rFonts w:ascii="Arial" w:hAnsi="Arial" w:cs="Arial"/>
          <w:sz w:val="24"/>
          <w:szCs w:val="24"/>
        </w:rPr>
      </w:pPr>
      <w:r w:rsidRPr="00082487">
        <w:rPr>
          <w:rFonts w:ascii="Arial" w:hAnsi="Arial" w:cs="Arial"/>
          <w:sz w:val="24"/>
          <w:szCs w:val="24"/>
        </w:rPr>
        <w:t>Выходной: суббота, воскресенье.</w:t>
      </w:r>
    </w:p>
    <w:p w:rsidR="00082487" w:rsidRPr="00082487" w:rsidRDefault="00082487" w:rsidP="00082487">
      <w:pPr>
        <w:ind w:firstLine="567"/>
        <w:rPr>
          <w:rFonts w:ascii="Arial" w:hAnsi="Arial" w:cs="Arial"/>
          <w:sz w:val="24"/>
          <w:szCs w:val="24"/>
        </w:rPr>
      </w:pPr>
      <w:r w:rsidRPr="00082487">
        <w:rPr>
          <w:rFonts w:ascii="Arial" w:hAnsi="Arial" w:cs="Arial"/>
          <w:sz w:val="24"/>
          <w:szCs w:val="24"/>
        </w:rPr>
        <w:t>Официальный сайт администрации Приреченского сельского поселения в сети "Интернет": http//prirechenskoe.ru</w:t>
      </w:r>
    </w:p>
    <w:p w:rsidR="00082487" w:rsidRPr="00082487" w:rsidRDefault="00082487" w:rsidP="00082487">
      <w:pPr>
        <w:ind w:firstLine="567"/>
        <w:rPr>
          <w:rFonts w:ascii="Arial" w:hAnsi="Arial" w:cs="Arial"/>
          <w:sz w:val="24"/>
          <w:szCs w:val="24"/>
        </w:rPr>
      </w:pPr>
      <w:r w:rsidRPr="00082487">
        <w:rPr>
          <w:rFonts w:ascii="Arial" w:hAnsi="Arial" w:cs="Arial"/>
          <w:sz w:val="24"/>
          <w:szCs w:val="24"/>
        </w:rPr>
        <w:t>Адрес электронной почты администрации Приреченского сельского поселения: prirech.vmamon@govvrn.ru</w:t>
      </w:r>
    </w:p>
    <w:p w:rsidR="00082487" w:rsidRDefault="00082487" w:rsidP="00082487">
      <w:pPr>
        <w:ind w:firstLine="567"/>
        <w:rPr>
          <w:rFonts w:ascii="Arial" w:hAnsi="Arial" w:cs="Arial"/>
          <w:sz w:val="24"/>
          <w:szCs w:val="24"/>
        </w:rPr>
      </w:pPr>
      <w:r w:rsidRPr="00082487">
        <w:rPr>
          <w:rFonts w:ascii="Arial" w:hAnsi="Arial" w:cs="Arial"/>
          <w:sz w:val="24"/>
          <w:szCs w:val="24"/>
        </w:rPr>
        <w:t>Справочные телефоны: 8(47355) 53-1-25.</w:t>
      </w:r>
    </w:p>
    <w:p w:rsidR="00B2164F" w:rsidRPr="00D54B99" w:rsidRDefault="00B2164F" w:rsidP="00082487">
      <w:pPr>
        <w:ind w:firstLine="567"/>
        <w:rPr>
          <w:rFonts w:ascii="Arial" w:hAnsi="Arial" w:cs="Arial"/>
          <w:sz w:val="24"/>
          <w:szCs w:val="24"/>
        </w:rPr>
      </w:pPr>
      <w:r w:rsidRPr="00D54B99">
        <w:rPr>
          <w:rFonts w:ascii="Arial" w:hAnsi="Arial" w:cs="Arial"/>
          <w:sz w:val="24"/>
          <w:szCs w:val="24"/>
        </w:rPr>
        <w:t>2.1.2. Основными требованиями к информированию заявителей являются: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достоверность предоставляемой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четкость в изложении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полнота информирования;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удобство и доступность получения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оперативность предоставления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2.1.3. Информация о порядке осуществления муниципального земельного контроля предоставляется: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непосредственно в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 использованием средств телефонной связи;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по письменным обращениям в администрацию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путем размещения информации на стендах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путем размещения информации на официальном сайте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в сети «Интернет».</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органа муниципального земельного контроля. О данном решении заявитель уведомляется письменно.</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2.2. Срок осуществления 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2.2.1. Общий срок проведения проверок (плановых и внеплановых) не может превышать 20 рабочих дней.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w:t>
      </w:r>
      <w:r w:rsidRPr="00D54B99">
        <w:rPr>
          <w:rFonts w:ascii="Arial" w:hAnsi="Arial" w:cs="Arial"/>
          <w:sz w:val="24"/>
          <w:szCs w:val="24"/>
        </w:rPr>
        <w:lastRenderedPageBreak/>
        <w:t>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 организация и проведение 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 организация и проведение внеплановой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контроль за устранением ранее выявленных нарушений земельного законодательства.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Проверка проводится на основании распоряжения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В распоряжении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Заверенные печатью копии распоряжения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 Организация и проведение 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3.2.2. Плановая проверка проводится в форме документарной проверки и (или) выездной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3.2.3. Плановые проверки проводятся не чаще чем один раз в три года.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3.2.4.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3.2.6.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в сети "Интернет" либо иным доступным способом.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3.2.8.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3.2.9.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3.2.11. Основанием для включения плановой проверки в ежегодный план проведения плановых проверок является истечение трех лет со дня: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государственной регистрации юридического лица, индивидуального предпринимателя;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D54B99">
        <w:rPr>
          <w:rFonts w:ascii="Arial" w:hAnsi="Arial" w:cs="Arial"/>
          <w:sz w:val="24"/>
          <w:szCs w:val="24"/>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3.2.12.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 Организация и проведение внеплановой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3.3.1. Предметом внеплановой проверки является соблюдение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3.3.2. Внеплановая проверка проводится в форме документарной проверки и (или) выездной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3.3.8. В день подписания распоряжения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w:t>
      </w:r>
      <w:r w:rsidRPr="00D54B99">
        <w:rPr>
          <w:rFonts w:ascii="Arial" w:hAnsi="Arial" w:cs="Arial"/>
          <w:sz w:val="24"/>
          <w:szCs w:val="24"/>
        </w:rPr>
        <w:lastRenderedPageBreak/>
        <w:t xml:space="preserve">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3.3.9. К заявлению прилагаются копия распоряжения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3.3.12.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857B6" w:rsidRDefault="00B2164F" w:rsidP="001857B6">
      <w:pPr>
        <w:autoSpaceDE w:val="0"/>
        <w:autoSpaceDN w:val="0"/>
        <w:adjustRightInd w:val="0"/>
        <w:ind w:firstLine="540"/>
        <w:rPr>
          <w:rFonts w:ascii="Arial" w:hAnsi="Arial" w:cs="Arial"/>
          <w:sz w:val="24"/>
          <w:szCs w:val="24"/>
        </w:rPr>
      </w:pPr>
      <w:r w:rsidRPr="00D54B99">
        <w:rPr>
          <w:rFonts w:ascii="Arial" w:hAnsi="Arial" w:cs="Arial"/>
          <w:sz w:val="24"/>
          <w:szCs w:val="24"/>
        </w:rPr>
        <w:t xml:space="preserve">3.3.13. </w:t>
      </w:r>
      <w:r w:rsidR="001857B6">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 Документарная проверка: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орган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 проведении документарной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3.4.10. При проведении документарной проверки орган муниципального земельного контроля, не вправе требовать у юридического лица, индивидуального </w:t>
      </w:r>
      <w:r w:rsidRPr="00D54B99">
        <w:rPr>
          <w:rFonts w:ascii="Arial" w:hAnsi="Arial" w:cs="Arial"/>
          <w:sz w:val="24"/>
          <w:szCs w:val="24"/>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 Выездная проверка: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3.5.1. 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3.5.3. Выездная проверка проводится в случае, если при документарной проверке не представляется возможным: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3.5.5. 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 Оформление результатов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3.6.9. 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w:t>
      </w:r>
      <w:r w:rsidRPr="00D54B99">
        <w:rPr>
          <w:rFonts w:ascii="Arial" w:hAnsi="Arial" w:cs="Arial"/>
          <w:sz w:val="24"/>
          <w:szCs w:val="24"/>
        </w:rP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3.7. Принятие мер по выявленным нарушениям.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D54B99">
        <w:rPr>
          <w:rFonts w:ascii="Arial" w:hAnsi="Arial" w:cs="Arial"/>
          <w:sz w:val="24"/>
          <w:szCs w:val="24"/>
        </w:rPr>
        <w:lastRenderedPageBreak/>
        <w:t>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4. ПОРЯДОК И ФОРМЫ КОНТРОЛЯ ЗА ОСУЩЕСТВЛЕНИЕМ 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4.2.3. Проведение общего контроля осуществляется не реже одного раза в два года.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4.2.4. Для осуществления общего контроля администрацией </w:t>
      </w:r>
      <w:r w:rsidR="00D93950">
        <w:rPr>
          <w:rFonts w:ascii="Arial" w:hAnsi="Arial" w:cs="Arial"/>
          <w:sz w:val="24"/>
          <w:szCs w:val="24"/>
        </w:rPr>
        <w:t>Приреченского</w:t>
      </w:r>
      <w:r w:rsidRPr="00D54B99">
        <w:rPr>
          <w:rFonts w:ascii="Arial" w:hAnsi="Arial" w:cs="Arial"/>
          <w:sz w:val="24"/>
          <w:szCs w:val="24"/>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w:t>
      </w:r>
      <w:r w:rsidRPr="00D54B99">
        <w:rPr>
          <w:rFonts w:ascii="Arial" w:hAnsi="Arial" w:cs="Arial"/>
          <w:sz w:val="24"/>
          <w:szCs w:val="24"/>
        </w:rPr>
        <w:lastRenderedPageBreak/>
        <w:t>действий (бездействия) и решений, осуществляемых (принятых) в ходе проведения проверок.</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5.4. Проверяемые лица вправе обратиться с жалобой в письменной форме лично или направить жалобу по почте.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5.4.1. Жалоба должна содержать:</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сведения о заявителе, почтовый адрес, по которому должен быть направлен ответ;</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существо обжалуемых действий (бездействия) и решений;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5.5. Жалоба рассматривается в течение тридцати дней со дня ее регистрации в органе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5.6. Результатом досудебного (внесудебного) обжалования является: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полное либо частичное удовлетворение требований подателя жалобы;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отказ в удовлетворении требований подателя жалобы в полном объеме либо в части.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br w:type="page"/>
      </w:r>
    </w:p>
    <w:p w:rsidR="00B2164F" w:rsidRDefault="00B2164F" w:rsidP="00B2164F">
      <w:pPr>
        <w:ind w:left="5387"/>
        <w:rPr>
          <w:rFonts w:ascii="Arial" w:hAnsi="Arial"/>
          <w:sz w:val="24"/>
        </w:rPr>
      </w:pPr>
      <w:r w:rsidRPr="00965997">
        <w:rPr>
          <w:rFonts w:ascii="Arial" w:hAnsi="Arial"/>
          <w:sz w:val="24"/>
        </w:rPr>
        <w:lastRenderedPageBreak/>
        <w:t>Приложение</w:t>
      </w:r>
      <w:r w:rsidRPr="00964FE8">
        <w:rPr>
          <w:rFonts w:ascii="Arial" w:hAnsi="Arial" w:cs="Arial"/>
          <w:sz w:val="24"/>
          <w:szCs w:val="24"/>
        </w:rPr>
        <w:t xml:space="preserve"> к Административному регламенту</w:t>
      </w:r>
    </w:p>
    <w:p w:rsidR="00B2164F" w:rsidRPr="001E203C" w:rsidRDefault="00B2164F" w:rsidP="00B2164F">
      <w:pPr>
        <w:jc w:val="center"/>
        <w:rPr>
          <w:rFonts w:ascii="Arial" w:hAnsi="Arial"/>
          <w:b/>
          <w:sz w:val="26"/>
        </w:rPr>
      </w:pPr>
    </w:p>
    <w:p w:rsidR="00B2164F" w:rsidRPr="001E203C" w:rsidRDefault="00B2164F" w:rsidP="00B2164F">
      <w:pPr>
        <w:jc w:val="center"/>
        <w:rPr>
          <w:rFonts w:ascii="Arial" w:hAnsi="Arial"/>
          <w:b/>
          <w:sz w:val="26"/>
        </w:rPr>
      </w:pPr>
      <w:r w:rsidRPr="00965997">
        <w:rPr>
          <w:rFonts w:ascii="Arial" w:hAnsi="Arial"/>
          <w:b/>
          <w:sz w:val="26"/>
        </w:rPr>
        <w:t>Блок-схема</w:t>
      </w:r>
    </w:p>
    <w:p w:rsidR="00B2164F" w:rsidRPr="001E203C" w:rsidRDefault="005C3CCF" w:rsidP="00B2164F">
      <w:pPr>
        <w:rPr>
          <w:rFonts w:ascii="Arial" w:hAnsi="Arial" w:cs="Arial"/>
          <w:sz w:val="26"/>
          <w:szCs w:val="26"/>
        </w:rPr>
      </w:pPr>
      <w:r>
        <w:rPr>
          <w:rFonts w:ascii="Arial" w:hAnsi="Arial" w:cs="Arial"/>
          <w:sz w:val="26"/>
          <w:szCs w:val="26"/>
        </w:rPr>
      </w:r>
      <w:r>
        <w:rPr>
          <w:rFonts w:ascii="Arial" w:hAnsi="Arial" w:cs="Arial"/>
          <w:sz w:val="26"/>
          <w:szCs w:val="26"/>
        </w:rPr>
        <w:pict>
          <v:group id="_x0000_s1026" editas="canvas" style="width:495pt;height:631.95pt;mso-position-horizontal-relative:char;mso-position-vertical-relative:line" coordorigin="1701,1611" coordsize="9900,1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611;width:9900;height:12639;visibility:visible">
              <v:fill o:detectmouseclick="t"/>
              <v:path o:connecttype="none"/>
            </v:shape>
            <v:roundrect id="_x0000_s1028" style="position:absolute;left:1861;top:2761;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28">
                <w:txbxContent>
                  <w:p w:rsidR="00B2164F" w:rsidRPr="00606A22" w:rsidRDefault="00B2164F" w:rsidP="00B2164F">
                    <w:pPr>
                      <w:jc w:val="center"/>
                      <w:rPr>
                        <w:sz w:val="18"/>
                        <w:szCs w:val="18"/>
                      </w:rPr>
                    </w:pPr>
                    <w:r>
                      <w:rPr>
                        <w:sz w:val="18"/>
                        <w:szCs w:val="18"/>
                      </w:rPr>
                      <w:t>Утверждение плана проверок</w:t>
                    </w:r>
                  </w:p>
                </w:txbxContent>
              </v:textbox>
            </v:roundrect>
            <v:line id="_x0000_s1029" style="position:absolute;visibility:visible" from="3810,3377" to="381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2281;top:6055;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2164F" w:rsidRDefault="00B2164F" w:rsidP="00B2164F">
                    <w:pPr>
                      <w:jc w:val="center"/>
                      <w:rPr>
                        <w:sz w:val="18"/>
                        <w:szCs w:val="18"/>
                      </w:rPr>
                    </w:pPr>
                  </w:p>
                  <w:p w:rsidR="00B2164F" w:rsidRPr="00646FCC" w:rsidRDefault="00B2164F" w:rsidP="00B2164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4525;top:8798;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w:txbxContent>
                  <w:p w:rsidR="00B2164F" w:rsidRPr="005343BC" w:rsidRDefault="00B2164F" w:rsidP="00B2164F">
                    <w:pPr>
                      <w:jc w:val="center"/>
                      <w:rPr>
                        <w:sz w:val="18"/>
                        <w:szCs w:val="18"/>
                      </w:rPr>
                    </w:pPr>
                    <w:r>
                      <w:rPr>
                        <w:sz w:val="18"/>
                        <w:szCs w:val="18"/>
                      </w:rPr>
                      <w:t>Выявление нарушений</w:t>
                    </w:r>
                  </w:p>
                </w:txbxContent>
              </v:textbox>
            </v:shape>
            <v:rect id="Rectangle 11" o:spid="_x0000_s1032" style="position:absolute;left:2976;top:10193;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164F" w:rsidRDefault="00B2164F" w:rsidP="00B2164F">
                    <w:pPr>
                      <w:jc w:val="center"/>
                      <w:rPr>
                        <w:sz w:val="18"/>
                        <w:szCs w:val="18"/>
                      </w:rPr>
                    </w:pPr>
                    <w:r>
                      <w:rPr>
                        <w:sz w:val="18"/>
                        <w:szCs w:val="18"/>
                      </w:rPr>
                      <w:t xml:space="preserve">Составление и регистрация </w:t>
                    </w:r>
                  </w:p>
                  <w:p w:rsidR="00B2164F" w:rsidRPr="005343BC" w:rsidRDefault="00B2164F" w:rsidP="00B2164F">
                    <w:pPr>
                      <w:jc w:val="center"/>
                      <w:rPr>
                        <w:sz w:val="18"/>
                        <w:szCs w:val="18"/>
                      </w:rPr>
                    </w:pPr>
                    <w:r>
                      <w:rPr>
                        <w:sz w:val="18"/>
                        <w:szCs w:val="18"/>
                      </w:rPr>
                      <w:t>акта проверки</w:t>
                    </w:r>
                  </w:p>
                </w:txbxContent>
              </v:textbox>
            </v:rect>
            <v:roundrect id="AutoShape 12" o:spid="_x0000_s1033" style="position:absolute;left:8931;top:13522;width:2489;height:6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AutoShape 12">
                <w:txbxContent>
                  <w:p w:rsidR="00B2164F" w:rsidRPr="00263AA6" w:rsidRDefault="00B2164F" w:rsidP="00B2164F">
                    <w:pPr>
                      <w:jc w:val="center"/>
                      <w:rPr>
                        <w:sz w:val="18"/>
                        <w:szCs w:val="18"/>
                      </w:rPr>
                    </w:pPr>
                    <w:r>
                      <w:rPr>
                        <w:sz w:val="18"/>
                        <w:szCs w:val="18"/>
                      </w:rPr>
                      <w:t>Архив материалов проверок</w:t>
                    </w:r>
                  </w:p>
                </w:txbxContent>
              </v:textbox>
            </v:roundrect>
            <v:shape id="AutoShape 13" o:spid="_x0000_s1034" type="#_x0000_t4" style="position:absolute;left:7506;top:5220;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w:txbxContent>
                  <w:p w:rsidR="00B2164F" w:rsidRPr="00606A22" w:rsidRDefault="00B2164F" w:rsidP="00B2164F">
                    <w:pPr>
                      <w:jc w:val="center"/>
                      <w:rPr>
                        <w:sz w:val="18"/>
                        <w:szCs w:val="18"/>
                      </w:rPr>
                    </w:pPr>
                    <w:r w:rsidRPr="00606A22">
                      <w:rPr>
                        <w:sz w:val="18"/>
                        <w:szCs w:val="18"/>
                      </w:rPr>
                      <w:t xml:space="preserve">Согласование </w:t>
                    </w:r>
                  </w:p>
                  <w:p w:rsidR="00B2164F" w:rsidRPr="00606A22" w:rsidRDefault="00B2164F" w:rsidP="00B2164F">
                    <w:pPr>
                      <w:jc w:val="center"/>
                      <w:rPr>
                        <w:sz w:val="18"/>
                        <w:szCs w:val="18"/>
                      </w:rPr>
                    </w:pPr>
                    <w:r w:rsidRPr="00606A22">
                      <w:rPr>
                        <w:sz w:val="18"/>
                        <w:szCs w:val="18"/>
                      </w:rPr>
                      <w:t>с органом прокуратуры</w:t>
                    </w:r>
                  </w:p>
                </w:txbxContent>
              </v:textbox>
            </v:shape>
            <v:roundrect id="AutoShape 14" o:spid="_x0000_s1035" style="position:absolute;left:6089;top:12109;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B2164F" w:rsidRPr="005343BC" w:rsidRDefault="00B2164F" w:rsidP="00B2164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9016;top:6998;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B2164F" w:rsidRPr="00606A22" w:rsidRDefault="00B2164F" w:rsidP="00B2164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9015,3377" to="9016,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38" style="position:absolute;visibility:visible" from="10581,6001" to="1058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9" style="position:absolute;visibility:visible" from="6178,8440" to="617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0" style="position:absolute;visibility:visible" from="7680,9401" to="858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1" style="position:absolute;visibility:visible" from="4102,9401" to="4103,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2" style="position:absolute;visibility:visible" from="4223,10927" to="4224,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43" type="#_x0000_t202" style="position:absolute;left:6261;top:6301;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B2164F" w:rsidRPr="00A35922" w:rsidRDefault="00B2164F" w:rsidP="00B2164F">
                    <w:pPr>
                      <w:jc w:val="center"/>
                      <w:rPr>
                        <w:color w:val="000000"/>
                        <w:sz w:val="18"/>
                        <w:szCs w:val="18"/>
                      </w:rPr>
                    </w:pPr>
                    <w:r w:rsidRPr="00A35922">
                      <w:rPr>
                        <w:color w:val="000000"/>
                        <w:sz w:val="18"/>
                        <w:szCs w:val="18"/>
                      </w:rPr>
                      <w:t>да</w:t>
                    </w:r>
                  </w:p>
                </w:txbxContent>
              </v:textbox>
            </v:shape>
            <v:shape id="Text Box 27" o:spid="_x0000_s1044" type="#_x0000_t202" style="position:absolute;left:10656;top:6148;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B2164F" w:rsidRPr="00A35922" w:rsidRDefault="00B2164F" w:rsidP="00B2164F">
                    <w:pPr>
                      <w:rPr>
                        <w:sz w:val="18"/>
                        <w:szCs w:val="18"/>
                      </w:rPr>
                    </w:pPr>
                    <w:r>
                      <w:rPr>
                        <w:sz w:val="18"/>
                        <w:szCs w:val="18"/>
                      </w:rPr>
                      <w:t>нет</w:t>
                    </w:r>
                  </w:p>
                </w:txbxContent>
              </v:textbox>
            </v:shape>
            <v:shape id="Text Box 28" o:spid="_x0000_s1045" type="#_x0000_t202" style="position:absolute;left:3920;top:8873;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B2164F" w:rsidRPr="00A35922" w:rsidRDefault="00B2164F" w:rsidP="00B2164F">
                    <w:pPr>
                      <w:jc w:val="center"/>
                      <w:rPr>
                        <w:sz w:val="18"/>
                        <w:szCs w:val="18"/>
                      </w:rPr>
                    </w:pPr>
                    <w:r>
                      <w:rPr>
                        <w:sz w:val="18"/>
                        <w:szCs w:val="18"/>
                      </w:rPr>
                      <w:t>да</w:t>
                    </w:r>
                  </w:p>
                </w:txbxContent>
              </v:textbox>
            </v:shape>
            <v:shape id="Text Box 29" o:spid="_x0000_s1046" type="#_x0000_t202" style="position:absolute;left:7680;top:8835;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B2164F" w:rsidRPr="00E659FF" w:rsidRDefault="00B2164F" w:rsidP="00B2164F">
                    <w:pPr>
                      <w:jc w:val="center"/>
                      <w:rPr>
                        <w:sz w:val="18"/>
                        <w:szCs w:val="18"/>
                      </w:rPr>
                    </w:pPr>
                    <w:r>
                      <w:rPr>
                        <w:sz w:val="18"/>
                        <w:szCs w:val="18"/>
                      </w:rPr>
                      <w:t>нет</w:t>
                    </w:r>
                  </w:p>
                </w:txbxContent>
              </v:textbox>
            </v:shape>
            <v:roundrect id="AutoShape 30" o:spid="_x0000_s1047" style="position:absolute;left:7101;top:2761;width:4319;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B2164F" w:rsidRDefault="00B2164F" w:rsidP="00B2164F">
                    <w:pPr>
                      <w:jc w:val="center"/>
                      <w:rPr>
                        <w:sz w:val="18"/>
                        <w:szCs w:val="18"/>
                      </w:rPr>
                    </w:pPr>
                    <w:r>
                      <w:rPr>
                        <w:sz w:val="18"/>
                        <w:szCs w:val="18"/>
                      </w:rPr>
                      <w:t xml:space="preserve">Наличие оснований </w:t>
                    </w:r>
                  </w:p>
                  <w:p w:rsidR="00B2164F" w:rsidRPr="00606A22" w:rsidRDefault="00B2164F" w:rsidP="00B2164F">
                    <w:pPr>
                      <w:jc w:val="center"/>
                      <w:rPr>
                        <w:sz w:val="18"/>
                        <w:szCs w:val="18"/>
                      </w:rPr>
                    </w:pPr>
                    <w:r>
                      <w:rPr>
                        <w:sz w:val="18"/>
                        <w:szCs w:val="18"/>
                      </w:rPr>
                      <w:t>для проведения внеплановой проверки</w:t>
                    </w:r>
                  </w:p>
                </w:txbxContent>
              </v:textbox>
            </v:roundrect>
            <v:roundrect id="AutoShape 31" o:spid="_x0000_s1048" style="position:absolute;left:2061;top:3725;width:4117;height:10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B2164F" w:rsidRDefault="00B2164F" w:rsidP="00B2164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B2164F" w:rsidRPr="00646FCC" w:rsidRDefault="00B2164F" w:rsidP="00B2164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3811,4814" to="3825,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0" style="position:absolute;visibility:visible" from="9012,4665" to="901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1" style="position:absolute;flip:x;visibility:visible" from="3798,7030" to="3810,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2" style="position:absolute;flip:x;visibility:visible" from="5346,6014" to="7506,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53" style="position:absolute;left:3380;top:7698;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w:txbxContent>
                  <w:p w:rsidR="00B2164F" w:rsidRPr="005343BC" w:rsidRDefault="00B2164F" w:rsidP="00B2164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4102;top:9402;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055" style="position:absolute;flip:x;visibility:visible" from="5346,4140" to="71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056" type="#_x0000_t202" style="position:absolute;left:5341;top:5010;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B2164F" w:rsidRDefault="00B2164F" w:rsidP="00B2164F">
                    <w:pPr>
                      <w:jc w:val="center"/>
                      <w:rPr>
                        <w:sz w:val="18"/>
                        <w:szCs w:val="18"/>
                      </w:rPr>
                    </w:pPr>
                    <w:r w:rsidRPr="00606A22">
                      <w:rPr>
                        <w:sz w:val="18"/>
                        <w:szCs w:val="18"/>
                      </w:rPr>
                      <w:t xml:space="preserve">Согласование </w:t>
                    </w:r>
                    <w:r>
                      <w:rPr>
                        <w:sz w:val="18"/>
                        <w:szCs w:val="18"/>
                      </w:rPr>
                      <w:t>не требуется</w:t>
                    </w:r>
                  </w:p>
                  <w:p w:rsidR="00B2164F" w:rsidRDefault="00B2164F" w:rsidP="00B2164F">
                    <w:pPr>
                      <w:jc w:val="center"/>
                    </w:pPr>
                  </w:p>
                </w:txbxContent>
              </v:textbox>
            </v:shape>
            <v:rect id="Rectangle 11" o:spid="_x0000_s1057" style="position:absolute;left:2866;top:11237;width:2941;height:1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2164F" w:rsidRPr="00625123" w:rsidRDefault="00B2164F" w:rsidP="00B2164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контролю за устранением выявленных нарушений</w:t>
                    </w:r>
                  </w:p>
                  <w:p w:rsidR="00B2164F" w:rsidRPr="001411D2" w:rsidRDefault="00B2164F" w:rsidP="00B2164F"/>
                </w:txbxContent>
              </v:textbox>
            </v:rect>
            <v:rect id="Rectangle 11" o:spid="_x0000_s1058" style="position:absolute;left:2977;top:13035;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B2164F" w:rsidRDefault="00B2164F" w:rsidP="00B2164F">
                    <w:pPr>
                      <w:pStyle w:val="a3"/>
                      <w:spacing w:before="0" w:beforeAutospacing="0" w:after="0" w:afterAutospacing="0"/>
                      <w:jc w:val="center"/>
                    </w:pPr>
                    <w:r>
                      <w:rPr>
                        <w:sz w:val="18"/>
                        <w:szCs w:val="18"/>
                      </w:rPr>
                      <w:t>Истечение срока исполнения предписания</w:t>
                    </w:r>
                  </w:p>
                </w:txbxContent>
              </v:textbox>
            </v:rect>
            <v:line id="Line 22" o:spid="_x0000_s1059" style="position:absolute;visibility:visible" from="9959,10005" to="995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Прямая соединительная линия 50" o:spid="_x0000_s1060" style="position:absolute;flip:y;visibility:visible" from="1901,3600" to="1901,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1" o:spid="_x0000_s1061" style="position:absolute;visibility:visible" from="1901,3600" to="64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v:line id="Прямая соединительная линия 52" o:spid="_x0000_s1062" style="position:absolute;visibility:visible" from="1901,13350" to="2976,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063" type="#_x0000_t32" style="position:absolute;left:6441;top:3075;width:660;height:5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064" style="position:absolute;visibility:visible" from="4223,12617" to="4224,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2" o:spid="_x0000_s1065" style="position:absolute;visibility:visible" from="8790,12738" to="9396,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Прямая со стрелкой 56" o:spid="_x0000_s1066" type="#_x0000_t32" style="position:absolute;left:10851;top:8710;width:105;height:48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xocQAAADbAAAADwAAAGRycy9kb3ducmV2LnhtbESP0WoCMRRE34X+Q7gF32pSUduuRhHB&#10;IgUFtR9w3Vx3l25uliTqbr++EQo+DjNzhpktWluLK/lQOdbwOlAgiHNnKi40fB/XL+8gQkQ2WDsm&#10;DR0FWMyfejPMjLvxnq6HWIgE4ZChhjLGJpMy5CVZDAPXECfv7LzFmKQvpPF4S3Bby6FSE2mx4rRQ&#10;YkOrkvKfw8VqeOs+zr+7bViqr0/n8/Fx1KnTRuv+c7ucgojUxkf4v70xGsY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XGhxAAAANsAAAAPAAAAAAAAAAAA&#10;AAAAAKECAABkcnMvZG93bnJldi54bWxQSwUGAAAAAAQABAD5AAAAkgMAAAAA&#10;">
              <v:stroke dashstyle="dashDot" endarrow="block"/>
            </v:shape>
            <v:roundrect id="AutoShape 31" o:spid="_x0000_s1067" style="position:absolute;left:7101;top:3725;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B2164F" w:rsidRPr="00E73C6E" w:rsidRDefault="00B2164F" w:rsidP="00B2164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8583;top:9053;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164F" w:rsidRDefault="00B2164F" w:rsidP="00B2164F">
                    <w:pPr>
                      <w:jc w:val="center"/>
                      <w:rPr>
                        <w:sz w:val="18"/>
                        <w:szCs w:val="18"/>
                      </w:rPr>
                    </w:pPr>
                    <w:r>
                      <w:rPr>
                        <w:sz w:val="18"/>
                        <w:szCs w:val="18"/>
                      </w:rPr>
                      <w:t xml:space="preserve">Составление и регистрация </w:t>
                    </w:r>
                  </w:p>
                  <w:p w:rsidR="00B2164F" w:rsidRPr="005343BC" w:rsidRDefault="00B2164F" w:rsidP="00B2164F">
                    <w:pPr>
                      <w:jc w:val="center"/>
                      <w:rPr>
                        <w:sz w:val="18"/>
                        <w:szCs w:val="18"/>
                      </w:rPr>
                    </w:pPr>
                    <w:r>
                      <w:rPr>
                        <w:sz w:val="18"/>
                        <w:szCs w:val="18"/>
                      </w:rPr>
                      <w:t>акта проверки</w:t>
                    </w:r>
                  </w:p>
                </w:txbxContent>
              </v:textbox>
            </v:rect>
            <v:shape id="_x0000_s1069" type="#_x0000_t32" style="position:absolute;left:5807;top:10560;width:282;height:2207" o:connectortype="straight"/>
            <v:roundrect id="_x0000_s1070" style="position:absolute;left:2061;top:1815;width:402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B2164F" w:rsidRPr="00606A22" w:rsidRDefault="00B2164F" w:rsidP="00B2164F">
                    <w:pPr>
                      <w:jc w:val="center"/>
                      <w:rPr>
                        <w:sz w:val="18"/>
                        <w:szCs w:val="18"/>
                      </w:rPr>
                    </w:pPr>
                    <w:r>
                      <w:rPr>
                        <w:sz w:val="18"/>
                        <w:szCs w:val="18"/>
                      </w:rPr>
                      <w:t>Организация и проведение плановой проверки</w:t>
                    </w:r>
                  </w:p>
                </w:txbxContent>
              </v:textbox>
            </v:roundrect>
            <v:roundrect id="_x0000_s1071" style="position:absolute;left:7095;top:1830;width:4056;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71">
                <w:txbxContent>
                  <w:p w:rsidR="00B2164F" w:rsidRPr="00606A22" w:rsidRDefault="00B2164F" w:rsidP="00B2164F">
                    <w:pPr>
                      <w:jc w:val="center"/>
                      <w:rPr>
                        <w:sz w:val="18"/>
                        <w:szCs w:val="18"/>
                      </w:rPr>
                    </w:pPr>
                    <w:r>
                      <w:rPr>
                        <w:sz w:val="18"/>
                        <w:szCs w:val="18"/>
                      </w:rPr>
                      <w:t>Организация и проведение внеплановой проверки</w:t>
                    </w:r>
                  </w:p>
                </w:txbxContent>
              </v:textbox>
            </v:roundrect>
            <v:line id="_x0000_s1072" style="position:absolute" from="3824,2460" to="3825,2772">
              <v:stroke endarrow="block"/>
            </v:line>
            <v:line id="_x0000_s1073" style="position:absolute" from="8970,2476" to="8971,2757">
              <v:stroke endarrow="block"/>
            </v:line>
            <w10:wrap type="none"/>
            <w10:anchorlock/>
          </v:group>
        </w:pict>
      </w:r>
    </w:p>
    <w:p w:rsidR="00B2164F" w:rsidRPr="001E203C" w:rsidRDefault="00B2164F" w:rsidP="00B2164F">
      <w:pPr>
        <w:rPr>
          <w:rFonts w:ascii="Arial" w:hAnsi="Arial" w:cs="Arial"/>
          <w:sz w:val="26"/>
          <w:szCs w:val="26"/>
        </w:rPr>
      </w:pPr>
    </w:p>
    <w:p w:rsidR="008A7F36" w:rsidRDefault="008A7F36"/>
    <w:sectPr w:rsidR="008A7F36" w:rsidSect="008A7F36">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03" w:rsidRDefault="005B4103" w:rsidP="00D75044">
      <w:r>
        <w:separator/>
      </w:r>
    </w:p>
  </w:endnote>
  <w:endnote w:type="continuationSeparator" w:id="1">
    <w:p w:rsidR="005B4103" w:rsidRDefault="005B4103" w:rsidP="00D75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19" w:rsidRDefault="005B41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03" w:rsidRDefault="005B4103" w:rsidP="00D75044">
      <w:r>
        <w:separator/>
      </w:r>
    </w:p>
  </w:footnote>
  <w:footnote w:type="continuationSeparator" w:id="1">
    <w:p w:rsidR="005B4103" w:rsidRDefault="005B4103" w:rsidP="00D75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19" w:rsidRDefault="005B41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164F"/>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2487"/>
    <w:rsid w:val="00083BDD"/>
    <w:rsid w:val="000846B2"/>
    <w:rsid w:val="00084A2E"/>
    <w:rsid w:val="00085902"/>
    <w:rsid w:val="00086AAC"/>
    <w:rsid w:val="00087F7C"/>
    <w:rsid w:val="000902DB"/>
    <w:rsid w:val="000908C8"/>
    <w:rsid w:val="00091E3B"/>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4010"/>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7B6"/>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1DD7"/>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27818"/>
    <w:rsid w:val="00332C75"/>
    <w:rsid w:val="003341CD"/>
    <w:rsid w:val="00336FDC"/>
    <w:rsid w:val="00337547"/>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4937"/>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77D23"/>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10125"/>
    <w:rsid w:val="00510DB8"/>
    <w:rsid w:val="00511210"/>
    <w:rsid w:val="00511D3F"/>
    <w:rsid w:val="00513ED4"/>
    <w:rsid w:val="00514908"/>
    <w:rsid w:val="00514D7E"/>
    <w:rsid w:val="00515EB6"/>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3EF5"/>
    <w:rsid w:val="00546A25"/>
    <w:rsid w:val="00552C28"/>
    <w:rsid w:val="00552CA9"/>
    <w:rsid w:val="00552DEF"/>
    <w:rsid w:val="00555498"/>
    <w:rsid w:val="005568C2"/>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03"/>
    <w:rsid w:val="005B4128"/>
    <w:rsid w:val="005B4C00"/>
    <w:rsid w:val="005B5D5D"/>
    <w:rsid w:val="005B7BEA"/>
    <w:rsid w:val="005C0FFE"/>
    <w:rsid w:val="005C1AFE"/>
    <w:rsid w:val="005C21A6"/>
    <w:rsid w:val="005C3CCF"/>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5B6F"/>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28AE"/>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192"/>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195"/>
    <w:rsid w:val="008015F6"/>
    <w:rsid w:val="00801D6E"/>
    <w:rsid w:val="00802868"/>
    <w:rsid w:val="00802EFA"/>
    <w:rsid w:val="0080328E"/>
    <w:rsid w:val="008043DF"/>
    <w:rsid w:val="008067CD"/>
    <w:rsid w:val="00806A2D"/>
    <w:rsid w:val="00807C92"/>
    <w:rsid w:val="0081074C"/>
    <w:rsid w:val="00812BD2"/>
    <w:rsid w:val="0081314D"/>
    <w:rsid w:val="0081446A"/>
    <w:rsid w:val="00815801"/>
    <w:rsid w:val="0081622E"/>
    <w:rsid w:val="00816C13"/>
    <w:rsid w:val="0082071F"/>
    <w:rsid w:val="0082308C"/>
    <w:rsid w:val="00823F51"/>
    <w:rsid w:val="0082430E"/>
    <w:rsid w:val="00824FDD"/>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07CF2"/>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09C"/>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66868"/>
    <w:rsid w:val="00970411"/>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4F"/>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2E24"/>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4B99"/>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5044"/>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3950"/>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3FB3"/>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57A2"/>
    <w:rsid w:val="00E7610E"/>
    <w:rsid w:val="00E822FE"/>
    <w:rsid w:val="00E823C6"/>
    <w:rsid w:val="00E840C6"/>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AutoShape 37"/>
        <o:r id="V:Rule6" type="connector" idref="#Прямая со стрелкой 53"/>
        <o:r id="V:Rule7" type="connector" idref="#_x0000_s1029"/>
        <o:r id="V:Rule8" type="connector" idref="#Прямая со стрелкой 56"/>
        <o:r id="V:Rule9"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4F"/>
    <w:pPr>
      <w:spacing w:before="100" w:beforeAutospacing="1" w:after="100" w:afterAutospacing="1"/>
      <w:jc w:val="left"/>
    </w:pPr>
    <w:rPr>
      <w:rFonts w:eastAsia="Times New Roman"/>
      <w:sz w:val="24"/>
      <w:szCs w:val="24"/>
      <w:lang w:eastAsia="ru-RU"/>
    </w:rPr>
  </w:style>
  <w:style w:type="paragraph" w:customStyle="1" w:styleId="ConsPlusNormal">
    <w:name w:val="ConsPlusNormal"/>
    <w:rsid w:val="00B2164F"/>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header"/>
    <w:basedOn w:val="a"/>
    <w:link w:val="a5"/>
    <w:rsid w:val="00B2164F"/>
    <w:pPr>
      <w:tabs>
        <w:tab w:val="center" w:pos="4153"/>
        <w:tab w:val="right" w:pos="8306"/>
      </w:tabs>
      <w:jc w:val="left"/>
    </w:pPr>
    <w:rPr>
      <w:rFonts w:ascii="Calibri" w:eastAsia="Calibri" w:hAnsi="Calibri"/>
      <w:sz w:val="20"/>
      <w:szCs w:val="20"/>
      <w:lang w:eastAsia="ru-RU"/>
    </w:rPr>
  </w:style>
  <w:style w:type="character" w:customStyle="1" w:styleId="a5">
    <w:name w:val="Верхний колонтитул Знак"/>
    <w:basedOn w:val="a0"/>
    <w:link w:val="a4"/>
    <w:rsid w:val="00B2164F"/>
    <w:rPr>
      <w:rFonts w:ascii="Calibri" w:eastAsia="Calibri" w:hAnsi="Calibri"/>
      <w:sz w:val="20"/>
      <w:szCs w:val="20"/>
      <w:lang w:eastAsia="ru-RU"/>
    </w:rPr>
  </w:style>
  <w:style w:type="paragraph" w:styleId="a6">
    <w:name w:val="footer"/>
    <w:basedOn w:val="a"/>
    <w:link w:val="a7"/>
    <w:unhideWhenUsed/>
    <w:rsid w:val="00B2164F"/>
    <w:pPr>
      <w:tabs>
        <w:tab w:val="center" w:pos="4677"/>
        <w:tab w:val="right" w:pos="9355"/>
      </w:tabs>
      <w:autoSpaceDE w:val="0"/>
      <w:autoSpaceDN w:val="0"/>
      <w:jc w:val="left"/>
    </w:pPr>
    <w:rPr>
      <w:rFonts w:ascii="Calibri" w:eastAsia="Calibri" w:hAnsi="Calibri"/>
      <w:sz w:val="20"/>
      <w:szCs w:val="20"/>
      <w:lang w:eastAsia="ru-RU"/>
    </w:rPr>
  </w:style>
  <w:style w:type="character" w:customStyle="1" w:styleId="a7">
    <w:name w:val="Нижний колонтитул Знак"/>
    <w:basedOn w:val="a0"/>
    <w:link w:val="a6"/>
    <w:rsid w:val="00B2164F"/>
    <w:rPr>
      <w:rFonts w:ascii="Calibri" w:eastAsia="Calibri" w:hAnsi="Calibri"/>
      <w:sz w:val="20"/>
      <w:szCs w:val="20"/>
      <w:lang w:eastAsia="ru-RU"/>
    </w:rPr>
  </w:style>
  <w:style w:type="paragraph" w:customStyle="1" w:styleId="Style4">
    <w:name w:val="Style4"/>
    <w:basedOn w:val="a"/>
    <w:rsid w:val="00B2164F"/>
    <w:pPr>
      <w:widowControl w:val="0"/>
      <w:autoSpaceDE w:val="0"/>
      <w:autoSpaceDN w:val="0"/>
      <w:adjustRightInd w:val="0"/>
      <w:spacing w:line="202" w:lineRule="exact"/>
      <w:ind w:firstLine="394"/>
    </w:pPr>
    <w:rPr>
      <w:rFonts w:eastAsia="Times New Roman"/>
      <w:sz w:val="24"/>
      <w:szCs w:val="24"/>
      <w:lang w:eastAsia="ru-RU"/>
    </w:rPr>
  </w:style>
  <w:style w:type="character" w:customStyle="1" w:styleId="FontStyle17">
    <w:name w:val="Font Style17"/>
    <w:rsid w:val="00B2164F"/>
    <w:rPr>
      <w:rFonts w:ascii="Times New Roman" w:hAnsi="Times New Roman" w:cs="Times New Roman"/>
      <w:sz w:val="16"/>
      <w:szCs w:val="16"/>
    </w:rPr>
  </w:style>
  <w:style w:type="character" w:customStyle="1" w:styleId="2">
    <w:name w:val="2Название Знак"/>
    <w:basedOn w:val="a0"/>
    <w:link w:val="20"/>
    <w:locked/>
    <w:rsid w:val="00B2164F"/>
    <w:rPr>
      <w:rFonts w:ascii="Arial" w:hAnsi="Arial" w:cs="Arial"/>
      <w:b/>
      <w:lang w:eastAsia="ar-SA"/>
    </w:rPr>
  </w:style>
  <w:style w:type="paragraph" w:customStyle="1" w:styleId="20">
    <w:name w:val="2Название"/>
    <w:basedOn w:val="a"/>
    <w:link w:val="2"/>
    <w:qFormat/>
    <w:rsid w:val="00B2164F"/>
    <w:pPr>
      <w:jc w:val="center"/>
    </w:pPr>
    <w:rPr>
      <w:rFonts w:ascii="Arial" w:hAnsi="Arial" w:cs="Arial"/>
      <w:b/>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7722</Words>
  <Characters>44018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User</cp:lastModifiedBy>
  <cp:revision>8</cp:revision>
  <cp:lastPrinted>2014-06-17T05:35:00Z</cp:lastPrinted>
  <dcterms:created xsi:type="dcterms:W3CDTF">2014-06-11T06:29:00Z</dcterms:created>
  <dcterms:modified xsi:type="dcterms:W3CDTF">2014-06-17T05:36:00Z</dcterms:modified>
</cp:coreProperties>
</file>